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DFF17" w14:textId="213EAB77" w:rsidR="00E825D2" w:rsidRDefault="00966CB7">
      <w:r>
        <w:t xml:space="preserve">Model Evaluation Explain </w:t>
      </w:r>
    </w:p>
    <w:p w14:paraId="7C44AE85" w14:textId="71E830A8" w:rsidR="00966CB7" w:rsidRDefault="00966CB7"/>
    <w:p w14:paraId="739F7F1C" w14:textId="2ECA5F29" w:rsidR="00966CB7" w:rsidRDefault="00966CB7">
      <w:r>
        <w:rPr>
          <w:noProof/>
        </w:rPr>
        <w:drawing>
          <wp:inline distT="0" distB="0" distL="0" distR="0" wp14:anchorId="74098605" wp14:editId="13B8ACD0">
            <wp:extent cx="4241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241800" cy="1066800"/>
                    </a:xfrm>
                    <a:prstGeom prst="rect">
                      <a:avLst/>
                    </a:prstGeom>
                  </pic:spPr>
                </pic:pic>
              </a:graphicData>
            </a:graphic>
          </wp:inline>
        </w:drawing>
      </w:r>
    </w:p>
    <w:p w14:paraId="24B17932" w14:textId="4251F51E" w:rsidR="00966CB7" w:rsidRDefault="00966CB7"/>
    <w:p w14:paraId="6EDEFAB7" w14:textId="77777777" w:rsidR="00966CB7" w:rsidRDefault="00966CB7" w:rsidP="00966CB7">
      <w:pPr>
        <w:pStyle w:val="NormalWeb"/>
        <w:spacing w:before="0" w:beforeAutospacing="0" w:after="0" w:afterAutospacing="0"/>
        <w:textAlignment w:val="baseline"/>
        <w:rPr>
          <w:rFonts w:ascii="Helvetica Neue" w:hAnsi="Helvetica Neue"/>
          <w:color w:val="888888"/>
          <w:sz w:val="21"/>
          <w:szCs w:val="21"/>
        </w:rPr>
      </w:pPr>
      <w:r>
        <w:rPr>
          <w:rStyle w:val="Strong"/>
          <w:rFonts w:ascii="inherit" w:hAnsi="inherit"/>
          <w:color w:val="888888"/>
          <w:sz w:val="21"/>
          <w:szCs w:val="21"/>
          <w:bdr w:val="none" w:sz="0" w:space="0" w:color="auto" w:frame="1"/>
        </w:rPr>
        <w:t>Accuracy</w:t>
      </w:r>
      <w:r>
        <w:rPr>
          <w:rStyle w:val="apple-converted-space"/>
          <w:rFonts w:ascii="Helvetica Neue" w:hAnsi="Helvetica Neue"/>
          <w:color w:val="888888"/>
          <w:sz w:val="21"/>
          <w:szCs w:val="21"/>
        </w:rPr>
        <w:t> </w:t>
      </w:r>
      <w:r>
        <w:rPr>
          <w:rFonts w:ascii="Helvetica Neue" w:hAnsi="Helvetica Neue"/>
          <w:color w:val="888888"/>
          <w:sz w:val="21"/>
          <w:szCs w:val="21"/>
        </w:rPr>
        <w:t xml:space="preserve">- Accuracy is the most intuitive performance measure and it </w:t>
      </w:r>
      <w:r w:rsidRPr="00966CB7">
        <w:rPr>
          <w:rFonts w:ascii="Helvetica Neue" w:hAnsi="Helvetica Neue"/>
          <w:color w:val="A8D08D" w:themeColor="accent6" w:themeTint="99"/>
          <w:sz w:val="21"/>
          <w:szCs w:val="21"/>
        </w:rPr>
        <w:t>is simply a ratio of correctly predicted observation to the total observations</w:t>
      </w:r>
      <w:r w:rsidRPr="00966CB7">
        <w:rPr>
          <w:rFonts w:ascii="Helvetica Neue" w:hAnsi="Helvetica Neue"/>
          <w:color w:val="888888"/>
          <w:sz w:val="21"/>
          <w:szCs w:val="21"/>
        </w:rPr>
        <w:t>.</w:t>
      </w:r>
      <w:r>
        <w:rPr>
          <w:rFonts w:ascii="Helvetica Neue" w:hAnsi="Helvetica Neue"/>
          <w:color w:val="888888"/>
          <w:sz w:val="21"/>
          <w:szCs w:val="21"/>
        </w:rPr>
        <w:t xml:space="preserve">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 For our model, we have got 0.803 which means our model is approx. 80% accurate.</w:t>
      </w:r>
    </w:p>
    <w:p w14:paraId="7B454366" w14:textId="77777777" w:rsidR="00966CB7" w:rsidRDefault="00966CB7" w:rsidP="00966CB7">
      <w:pPr>
        <w:pStyle w:val="NormalWeb"/>
        <w:spacing w:before="0" w:beforeAutospacing="0" w:after="300" w:afterAutospacing="0"/>
        <w:textAlignment w:val="baseline"/>
        <w:rPr>
          <w:rFonts w:ascii="Helvetica Neue" w:hAnsi="Helvetica Neue"/>
          <w:color w:val="888888"/>
          <w:sz w:val="21"/>
          <w:szCs w:val="21"/>
        </w:rPr>
      </w:pPr>
      <w:r>
        <w:rPr>
          <w:rFonts w:ascii="Helvetica Neue" w:hAnsi="Helvetica Neue"/>
          <w:color w:val="888888"/>
          <w:sz w:val="21"/>
          <w:szCs w:val="21"/>
        </w:rPr>
        <w:t>Accuracy = TP+TN/TP+FP+FN+TN</w:t>
      </w:r>
    </w:p>
    <w:p w14:paraId="2B37A940" w14:textId="77777777" w:rsidR="00966CB7" w:rsidRDefault="00966CB7" w:rsidP="00966CB7">
      <w:pPr>
        <w:pStyle w:val="NormalWeb"/>
        <w:spacing w:before="0" w:beforeAutospacing="0" w:after="0" w:afterAutospacing="0"/>
        <w:textAlignment w:val="baseline"/>
        <w:rPr>
          <w:rFonts w:ascii="Helvetica Neue" w:hAnsi="Helvetica Neue"/>
          <w:color w:val="888888"/>
          <w:sz w:val="21"/>
          <w:szCs w:val="21"/>
        </w:rPr>
      </w:pPr>
      <w:r>
        <w:rPr>
          <w:rStyle w:val="Strong"/>
          <w:rFonts w:ascii="inherit" w:hAnsi="inherit"/>
          <w:color w:val="888888"/>
          <w:sz w:val="21"/>
          <w:szCs w:val="21"/>
          <w:bdr w:val="none" w:sz="0" w:space="0" w:color="auto" w:frame="1"/>
        </w:rPr>
        <w:t>Precision</w:t>
      </w:r>
      <w:r>
        <w:rPr>
          <w:rStyle w:val="apple-converted-space"/>
          <w:rFonts w:ascii="Helvetica Neue" w:hAnsi="Helvetica Neue"/>
          <w:color w:val="888888"/>
          <w:sz w:val="21"/>
          <w:szCs w:val="21"/>
        </w:rPr>
        <w:t> </w:t>
      </w:r>
      <w:r>
        <w:rPr>
          <w:rFonts w:ascii="Helvetica Neue" w:hAnsi="Helvetica Neue"/>
          <w:color w:val="888888"/>
          <w:sz w:val="21"/>
          <w:szCs w:val="21"/>
        </w:rPr>
        <w:t xml:space="preserve">- Precision is the ratio of correctly predicted positive observations to the total predicted positive observations. The question that this metric </w:t>
      </w:r>
      <w:r w:rsidRPr="00966CB7">
        <w:rPr>
          <w:rFonts w:ascii="Helvetica Neue" w:hAnsi="Helvetica Neue"/>
          <w:color w:val="A8D08D" w:themeColor="accent6" w:themeTint="99"/>
          <w:sz w:val="21"/>
          <w:szCs w:val="21"/>
        </w:rPr>
        <w:t>answer is of all passengers that labeled as survived, how many actually survived?</w:t>
      </w:r>
      <w:r w:rsidRPr="00966CB7">
        <w:rPr>
          <w:rFonts w:ascii="Helvetica Neue" w:hAnsi="Helvetica Neue"/>
          <w:color w:val="538135" w:themeColor="accent6" w:themeShade="BF"/>
          <w:sz w:val="21"/>
          <w:szCs w:val="21"/>
        </w:rPr>
        <w:t xml:space="preserve"> </w:t>
      </w:r>
      <w:r>
        <w:rPr>
          <w:rFonts w:ascii="Helvetica Neue" w:hAnsi="Helvetica Neue"/>
          <w:color w:val="888888"/>
          <w:sz w:val="21"/>
          <w:szCs w:val="21"/>
        </w:rPr>
        <w:t>High precision relates to the low false positive rate. We have got 0.788 precision which is pretty good.</w:t>
      </w:r>
    </w:p>
    <w:p w14:paraId="1164C635" w14:textId="77777777" w:rsidR="00966CB7" w:rsidRDefault="00966CB7" w:rsidP="00966CB7">
      <w:pPr>
        <w:pStyle w:val="NormalWeb"/>
        <w:spacing w:before="0" w:beforeAutospacing="0" w:after="300" w:afterAutospacing="0"/>
        <w:textAlignment w:val="baseline"/>
        <w:rPr>
          <w:rFonts w:ascii="Helvetica Neue" w:hAnsi="Helvetica Neue"/>
          <w:color w:val="888888"/>
          <w:sz w:val="21"/>
          <w:szCs w:val="21"/>
        </w:rPr>
      </w:pPr>
      <w:r>
        <w:rPr>
          <w:rFonts w:ascii="Helvetica Neue" w:hAnsi="Helvetica Neue"/>
          <w:color w:val="888888"/>
          <w:sz w:val="21"/>
          <w:szCs w:val="21"/>
        </w:rPr>
        <w:t>Precision = TP/TP+FP</w:t>
      </w:r>
    </w:p>
    <w:p w14:paraId="62149D71" w14:textId="77777777" w:rsidR="00966CB7" w:rsidRDefault="00966CB7" w:rsidP="00966CB7">
      <w:pPr>
        <w:pStyle w:val="NormalWeb"/>
        <w:spacing w:before="0" w:beforeAutospacing="0" w:after="0" w:afterAutospacing="0"/>
        <w:textAlignment w:val="baseline"/>
        <w:rPr>
          <w:rFonts w:ascii="Helvetica Neue" w:hAnsi="Helvetica Neue"/>
          <w:color w:val="888888"/>
          <w:sz w:val="21"/>
          <w:szCs w:val="21"/>
        </w:rPr>
      </w:pPr>
      <w:r>
        <w:rPr>
          <w:rStyle w:val="Strong"/>
          <w:rFonts w:ascii="inherit" w:hAnsi="inherit"/>
          <w:color w:val="888888"/>
          <w:sz w:val="21"/>
          <w:szCs w:val="21"/>
          <w:bdr w:val="none" w:sz="0" w:space="0" w:color="auto" w:frame="1"/>
        </w:rPr>
        <w:t>Recall</w:t>
      </w:r>
      <w:r>
        <w:rPr>
          <w:rStyle w:val="apple-converted-space"/>
          <w:rFonts w:ascii="inherit" w:hAnsi="inherit"/>
          <w:b/>
          <w:bCs/>
          <w:color w:val="888888"/>
          <w:sz w:val="21"/>
          <w:szCs w:val="21"/>
          <w:bdr w:val="none" w:sz="0" w:space="0" w:color="auto" w:frame="1"/>
        </w:rPr>
        <w:t> </w:t>
      </w:r>
      <w:r>
        <w:rPr>
          <w:rFonts w:ascii="Helvetica Neue" w:hAnsi="Helvetica Neue"/>
          <w:color w:val="888888"/>
          <w:sz w:val="21"/>
          <w:szCs w:val="21"/>
        </w:rPr>
        <w:t xml:space="preserve">(Sensitivity) - Recall is the ratio of correctly predicted positive observations to the all observations in actual class - yes. </w:t>
      </w:r>
      <w:r w:rsidRPr="00966CB7">
        <w:rPr>
          <w:rFonts w:ascii="Helvetica Neue" w:hAnsi="Helvetica Neue"/>
          <w:color w:val="A8D08D" w:themeColor="accent6" w:themeTint="99"/>
          <w:sz w:val="21"/>
          <w:szCs w:val="21"/>
        </w:rPr>
        <w:t xml:space="preserve">The question recall answers </w:t>
      </w:r>
      <w:proofErr w:type="gramStart"/>
      <w:r w:rsidRPr="00966CB7">
        <w:rPr>
          <w:rFonts w:ascii="Helvetica Neue" w:hAnsi="Helvetica Neue"/>
          <w:color w:val="A8D08D" w:themeColor="accent6" w:themeTint="99"/>
          <w:sz w:val="21"/>
          <w:szCs w:val="21"/>
        </w:rPr>
        <w:t>is</w:t>
      </w:r>
      <w:proofErr w:type="gramEnd"/>
      <w:r w:rsidRPr="00966CB7">
        <w:rPr>
          <w:rFonts w:ascii="Helvetica Neue" w:hAnsi="Helvetica Neue"/>
          <w:color w:val="A8D08D" w:themeColor="accent6" w:themeTint="99"/>
          <w:sz w:val="21"/>
          <w:szCs w:val="21"/>
        </w:rPr>
        <w:t>: Of all the passengers that truly survived, how many did we label?</w:t>
      </w:r>
      <w:r>
        <w:rPr>
          <w:rFonts w:ascii="Helvetica Neue" w:hAnsi="Helvetica Neue"/>
          <w:color w:val="888888"/>
          <w:sz w:val="21"/>
          <w:szCs w:val="21"/>
        </w:rPr>
        <w:t xml:space="preserve"> We have got recall of 0.631 which is good for this model as it’s above 0.5.</w:t>
      </w:r>
    </w:p>
    <w:p w14:paraId="4BE8EF1D" w14:textId="77777777" w:rsidR="00966CB7" w:rsidRDefault="00966CB7" w:rsidP="00966CB7">
      <w:pPr>
        <w:pStyle w:val="NormalWeb"/>
        <w:spacing w:before="0" w:beforeAutospacing="0" w:after="300" w:afterAutospacing="0"/>
        <w:textAlignment w:val="baseline"/>
        <w:rPr>
          <w:rFonts w:ascii="Helvetica Neue" w:hAnsi="Helvetica Neue"/>
          <w:color w:val="888888"/>
          <w:sz w:val="21"/>
          <w:szCs w:val="21"/>
        </w:rPr>
      </w:pPr>
      <w:r>
        <w:rPr>
          <w:rFonts w:ascii="Helvetica Neue" w:hAnsi="Helvetica Neue"/>
          <w:color w:val="888888"/>
          <w:sz w:val="21"/>
          <w:szCs w:val="21"/>
        </w:rPr>
        <w:t>Recall = TP/TP+FN</w:t>
      </w:r>
    </w:p>
    <w:p w14:paraId="4229F710" w14:textId="77777777" w:rsidR="00966CB7" w:rsidRDefault="00966CB7" w:rsidP="00966CB7">
      <w:pPr>
        <w:pStyle w:val="NormalWeb"/>
        <w:spacing w:before="0" w:beforeAutospacing="0" w:after="0" w:afterAutospacing="0"/>
        <w:textAlignment w:val="baseline"/>
        <w:rPr>
          <w:rFonts w:ascii="Helvetica Neue" w:hAnsi="Helvetica Neue"/>
          <w:color w:val="888888"/>
          <w:sz w:val="21"/>
          <w:szCs w:val="21"/>
        </w:rPr>
      </w:pPr>
      <w:r>
        <w:rPr>
          <w:rStyle w:val="Strong"/>
          <w:rFonts w:ascii="inherit" w:hAnsi="inherit"/>
          <w:color w:val="888888"/>
          <w:sz w:val="21"/>
          <w:szCs w:val="21"/>
          <w:bdr w:val="none" w:sz="0" w:space="0" w:color="auto" w:frame="1"/>
        </w:rPr>
        <w:t>F1 score</w:t>
      </w:r>
      <w:r>
        <w:rPr>
          <w:rStyle w:val="apple-converted-space"/>
          <w:rFonts w:ascii="Helvetica Neue" w:hAnsi="Helvetica Neue"/>
          <w:color w:val="888888"/>
          <w:sz w:val="21"/>
          <w:szCs w:val="21"/>
        </w:rPr>
        <w:t> </w:t>
      </w:r>
      <w:r>
        <w:rPr>
          <w:rFonts w:ascii="Helvetica Neue" w:hAnsi="Helvetica Neue"/>
          <w:color w:val="888888"/>
          <w:sz w:val="21"/>
          <w:szCs w:val="21"/>
        </w:rPr>
        <w:t xml:space="preserve">-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w:t>
      </w:r>
      <w:r w:rsidRPr="00966CB7">
        <w:rPr>
          <w:rFonts w:ascii="Helvetica Neue" w:hAnsi="Helvetica Neue"/>
          <w:color w:val="A8D08D" w:themeColor="accent6" w:themeTint="99"/>
          <w:sz w:val="21"/>
          <w:szCs w:val="21"/>
        </w:rPr>
        <w:t>If the cost of false positives and false negatives are very different, it’s better to look at both Precision and Recall</w:t>
      </w:r>
      <w:r>
        <w:rPr>
          <w:rFonts w:ascii="Helvetica Neue" w:hAnsi="Helvetica Neue"/>
          <w:color w:val="888888"/>
          <w:sz w:val="21"/>
          <w:szCs w:val="21"/>
        </w:rPr>
        <w:t>. In our case, F1 score is 0.701.</w:t>
      </w:r>
    </w:p>
    <w:p w14:paraId="5EF7FE3F" w14:textId="77777777" w:rsidR="00966CB7" w:rsidRDefault="00966CB7" w:rsidP="00966CB7">
      <w:pPr>
        <w:pStyle w:val="NormalWeb"/>
        <w:spacing w:before="0" w:beforeAutospacing="0" w:after="300" w:afterAutospacing="0"/>
        <w:textAlignment w:val="baseline"/>
        <w:rPr>
          <w:rFonts w:ascii="Helvetica Neue" w:hAnsi="Helvetica Neue"/>
          <w:color w:val="888888"/>
          <w:sz w:val="21"/>
          <w:szCs w:val="21"/>
        </w:rPr>
      </w:pPr>
      <w:r>
        <w:rPr>
          <w:rFonts w:ascii="Helvetica Neue" w:hAnsi="Helvetica Neue"/>
          <w:color w:val="888888"/>
          <w:sz w:val="21"/>
          <w:szCs w:val="21"/>
        </w:rPr>
        <w:t>F1 Score = 2*(Recall * Precision) / (Recall + Precision)</w:t>
      </w:r>
    </w:p>
    <w:p w14:paraId="5D3554B8" w14:textId="77777777" w:rsidR="00966CB7" w:rsidRDefault="00966CB7"/>
    <w:sectPr w:rsidR="0096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B7"/>
    <w:rsid w:val="00021B65"/>
    <w:rsid w:val="006A1D85"/>
    <w:rsid w:val="00966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69D26"/>
  <w15:chartTrackingRefBased/>
  <w15:docId w15:val="{7B8CBF00-ABAF-3E4F-8CCC-7650CBD2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6CB7"/>
    <w:rPr>
      <w:b/>
      <w:bCs/>
    </w:rPr>
  </w:style>
  <w:style w:type="character" w:customStyle="1" w:styleId="apple-converted-space">
    <w:name w:val="apple-converted-space"/>
    <w:basedOn w:val="DefaultParagraphFont"/>
    <w:rsid w:val="0096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2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luciaaaaazone@gmail.com</dc:creator>
  <cp:keywords/>
  <dc:description/>
  <cp:lastModifiedBy>luciaaaaazone@gmail.com</cp:lastModifiedBy>
  <cp:revision>1</cp:revision>
  <dcterms:created xsi:type="dcterms:W3CDTF">2021-05-14T20:29:00Z</dcterms:created>
  <dcterms:modified xsi:type="dcterms:W3CDTF">2021-05-14T20:33:00Z</dcterms:modified>
</cp:coreProperties>
</file>