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6D9" w:rsidRDefault="00A57C6C" w:rsidP="003F56D9">
      <w:pPr>
        <w:pStyle w:val="1"/>
        <w:ind w:firstLine="720"/>
      </w:pPr>
      <w:r>
        <w:rPr>
          <w:rFonts w:hint="eastAsia"/>
        </w:rPr>
        <w:t>第1</w:t>
      </w:r>
      <w:r w:rsidR="003F56D9">
        <w:rPr>
          <w:rFonts w:hint="eastAsia"/>
        </w:rPr>
        <w:t xml:space="preserve">章  </w:t>
      </w:r>
      <w:r w:rsidR="00627F06">
        <w:rPr>
          <w:rFonts w:hint="eastAsia"/>
        </w:rPr>
        <w:t>功能</w:t>
      </w:r>
      <w:r w:rsidR="003F56D9">
        <w:rPr>
          <w:rFonts w:hint="eastAsia"/>
        </w:rPr>
        <w:t>设计概述</w:t>
      </w:r>
    </w:p>
    <w:p w:rsidR="00A84411" w:rsidRDefault="00513952" w:rsidP="000453FD">
      <w:r>
        <w:rPr>
          <w:rFonts w:hint="eastAsia"/>
        </w:rPr>
        <w:t>要完成电子表的设计，首先需要确定按键的个数及操作流程；还要确定日期时间的显示格式和位置等内容。下面就</w:t>
      </w:r>
      <w:r w:rsidR="00782B80">
        <w:rPr>
          <w:rFonts w:hint="eastAsia"/>
        </w:rPr>
        <w:t>功能需求以及</w:t>
      </w:r>
      <w:r w:rsidR="00E5682D">
        <w:rPr>
          <w:rFonts w:hint="eastAsia"/>
        </w:rPr>
        <w:t>按键的需求、</w:t>
      </w:r>
      <w:r>
        <w:rPr>
          <w:rFonts w:hint="eastAsia"/>
        </w:rPr>
        <w:t>数码管的分配</w:t>
      </w:r>
      <w:r w:rsidR="00B81394">
        <w:rPr>
          <w:rFonts w:hint="eastAsia"/>
        </w:rPr>
        <w:t>等内容</w:t>
      </w:r>
      <w:r>
        <w:rPr>
          <w:rFonts w:hint="eastAsia"/>
        </w:rPr>
        <w:t>做简要介绍。</w:t>
      </w:r>
    </w:p>
    <w:p w:rsidR="00782B80" w:rsidRDefault="00BC2E70" w:rsidP="00BC2E70">
      <w:pPr>
        <w:pStyle w:val="2"/>
        <w:ind w:firstLine="640"/>
      </w:pPr>
      <w:r>
        <w:rPr>
          <w:rFonts w:hint="eastAsia"/>
        </w:rPr>
        <w:t xml:space="preserve">1.1  </w:t>
      </w:r>
      <w:r>
        <w:rPr>
          <w:rFonts w:hint="eastAsia"/>
        </w:rPr>
        <w:t>电子表功能图</w:t>
      </w:r>
    </w:p>
    <w:p w:rsidR="000A012E" w:rsidRDefault="009A40B2" w:rsidP="000A012E">
      <w:r>
        <w:rPr>
          <w:rFonts w:hint="eastAsia"/>
        </w:rPr>
        <w:t>在对该电子表进行激动而又详细的</w:t>
      </w:r>
      <w:r w:rsidR="009B6FE6">
        <w:rPr>
          <w:rFonts w:hint="eastAsia"/>
        </w:rPr>
        <w:t>剖析</w:t>
      </w:r>
      <w:r>
        <w:rPr>
          <w:rFonts w:hint="eastAsia"/>
        </w:rPr>
        <w:t>之前，首先让大家了解下该电子表所要</w:t>
      </w:r>
      <w:r w:rsidR="00F06BF4">
        <w:rPr>
          <w:rFonts w:hint="eastAsia"/>
        </w:rPr>
        <w:t>实现的</w:t>
      </w:r>
      <w:r>
        <w:rPr>
          <w:rFonts w:hint="eastAsia"/>
        </w:rPr>
        <w:t>功能。</w:t>
      </w:r>
      <w:r w:rsidR="000A012E">
        <w:rPr>
          <w:rFonts w:hint="eastAsia"/>
        </w:rPr>
        <w:t>电子表的总体功能</w:t>
      </w:r>
      <w:r w:rsidR="0058505C">
        <w:rPr>
          <w:rFonts w:hint="eastAsia"/>
        </w:rPr>
        <w:t>设计</w:t>
      </w:r>
      <w:r w:rsidR="000A012E">
        <w:rPr>
          <w:rFonts w:hint="eastAsia"/>
        </w:rPr>
        <w:t>，如图</w:t>
      </w:r>
      <w:r w:rsidR="000A012E">
        <w:rPr>
          <w:rFonts w:hint="eastAsia"/>
        </w:rPr>
        <w:t>1.1</w:t>
      </w:r>
      <w:r w:rsidR="000A012E">
        <w:rPr>
          <w:rFonts w:hint="eastAsia"/>
        </w:rPr>
        <w:t>所示。</w:t>
      </w:r>
    </w:p>
    <w:p w:rsidR="0058505C" w:rsidRDefault="0049725B" w:rsidP="0049725B">
      <w:pPr>
        <w:pStyle w:val="a6"/>
      </w:pPr>
      <w:r>
        <w:object w:dxaOrig="6901" w:dyaOrig="3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188.25pt" o:ole="">
            <v:imagedata r:id="rId8" o:title=""/>
          </v:shape>
          <o:OLEObject Type="Embed" ProgID="Visio.Drawing.11" ShapeID="_x0000_i1025" DrawAspect="Content" ObjectID="_1419613184" r:id="rId9"/>
        </w:object>
      </w:r>
    </w:p>
    <w:p w:rsidR="0049725B" w:rsidRPr="000A012E" w:rsidRDefault="0049725B" w:rsidP="007A731C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1.1  </w:t>
      </w:r>
      <w:r>
        <w:rPr>
          <w:rFonts w:hint="eastAsia"/>
        </w:rPr>
        <w:t>电子表总体功能图</w:t>
      </w:r>
    </w:p>
    <w:p w:rsidR="00321B1B" w:rsidRPr="00982624" w:rsidRDefault="004D4FB4" w:rsidP="00982624">
      <w:pPr>
        <w:pStyle w:val="2"/>
        <w:ind w:firstLine="640"/>
      </w:pPr>
      <w:r>
        <w:rPr>
          <w:rFonts w:hint="eastAsia"/>
        </w:rPr>
        <w:t xml:space="preserve">1.1  </w:t>
      </w:r>
      <w:r w:rsidR="00154D7F">
        <w:rPr>
          <w:rFonts w:hint="eastAsia"/>
        </w:rPr>
        <w:t>按键</w:t>
      </w:r>
    </w:p>
    <w:p w:rsidR="000D1347" w:rsidRDefault="008175CC" w:rsidP="000D1347">
      <w:r>
        <w:rPr>
          <w:rFonts w:hint="eastAsia"/>
        </w:rPr>
        <w:t>要对电子表进行操作，离不开人机互动的接口。</w:t>
      </w:r>
      <w:r w:rsidR="009E129D">
        <w:rPr>
          <w:rFonts w:hint="eastAsia"/>
        </w:rPr>
        <w:t>键盘始终扮演这这个尤为重要而又古老的角色，即使现如今触摸技术已经深入人心，但依然无法撼动人们对按键情有独钟的情感。</w:t>
      </w:r>
      <w:r w:rsidR="000D1347">
        <w:rPr>
          <w:rFonts w:hint="eastAsia"/>
        </w:rPr>
        <w:t>本节将对</w:t>
      </w:r>
      <w:r w:rsidR="00286D46">
        <w:rPr>
          <w:rFonts w:hint="eastAsia"/>
        </w:rPr>
        <w:t>该电子表</w:t>
      </w:r>
      <w:r w:rsidR="000D1347">
        <w:rPr>
          <w:rFonts w:hint="eastAsia"/>
        </w:rPr>
        <w:t>按键分配以及操作流程做简要介绍。</w:t>
      </w:r>
    </w:p>
    <w:p w:rsidR="000D1347" w:rsidRPr="000D1347" w:rsidRDefault="000D1347" w:rsidP="000D1347">
      <w:pPr>
        <w:pStyle w:val="3"/>
      </w:pPr>
      <w:r>
        <w:rPr>
          <w:rFonts w:hint="eastAsia"/>
        </w:rPr>
        <w:t xml:space="preserve">1.1.1  </w:t>
      </w:r>
      <w:r w:rsidR="00D32EF0">
        <w:rPr>
          <w:rFonts w:hint="eastAsia"/>
        </w:rPr>
        <w:t>按键分配</w:t>
      </w:r>
    </w:p>
    <w:p w:rsidR="003F56D9" w:rsidRDefault="003F56D9" w:rsidP="003F56D9">
      <w:r>
        <w:rPr>
          <w:rFonts w:hint="eastAsia"/>
        </w:rPr>
        <w:t>该多功能电子表将采用四键设计，即四建完成所有的功能。按键的大致分配如图</w:t>
      </w:r>
      <w:r>
        <w:rPr>
          <w:rFonts w:hint="eastAsia"/>
        </w:rPr>
        <w:t>1.1</w:t>
      </w:r>
      <w:r>
        <w:rPr>
          <w:rFonts w:hint="eastAsia"/>
        </w:rPr>
        <w:t>所示。</w:t>
      </w:r>
    </w:p>
    <w:p w:rsidR="003F56D9" w:rsidRDefault="003F56D9" w:rsidP="003F56D9">
      <w:pPr>
        <w:pStyle w:val="a6"/>
      </w:pPr>
      <w:r>
        <w:object w:dxaOrig="6547" w:dyaOrig="3514">
          <v:shape id="_x0000_i1026" type="#_x0000_t75" style="width:327pt;height:175.5pt" o:ole="">
            <v:imagedata r:id="rId10" o:title=""/>
          </v:shape>
          <o:OLEObject Type="Embed" ProgID="Visio.Drawing.11" ShapeID="_x0000_i1026" DrawAspect="Content" ObjectID="_1419613185" r:id="rId11"/>
        </w:object>
      </w:r>
    </w:p>
    <w:p w:rsidR="003F56D9" w:rsidRDefault="003F56D9" w:rsidP="003F56D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1.1  </w:t>
      </w:r>
      <w:r>
        <w:rPr>
          <w:rFonts w:hint="eastAsia"/>
        </w:rPr>
        <w:t>按键</w:t>
      </w:r>
      <w:r w:rsidR="00F0663B">
        <w:rPr>
          <w:rFonts w:hint="eastAsia"/>
        </w:rPr>
        <w:t>分配</w:t>
      </w:r>
    </w:p>
    <w:p w:rsidR="004257D1" w:rsidRPr="004257D1" w:rsidRDefault="00E30664" w:rsidP="004257D1">
      <w:r>
        <w:rPr>
          <w:rFonts w:hint="eastAsia"/>
        </w:rPr>
        <w:t>四个按键的具体介绍如下：</w:t>
      </w:r>
    </w:p>
    <w:p w:rsidR="003F56D9" w:rsidRDefault="005D1E45" w:rsidP="004257D1">
      <w:pPr>
        <w:pStyle w:val="a"/>
      </w:pPr>
      <w:r>
        <w:rPr>
          <w:rFonts w:hint="eastAsia"/>
        </w:rPr>
        <w:t>激活键：用于进入</w:t>
      </w:r>
      <w:r w:rsidR="00E10F1A">
        <w:rPr>
          <w:rFonts w:hint="eastAsia"/>
        </w:rPr>
        <w:t>功能列表中的具体某项功能进行设定。</w:t>
      </w:r>
    </w:p>
    <w:p w:rsidR="00E10F1A" w:rsidRDefault="00E10F1A" w:rsidP="004257D1">
      <w:pPr>
        <w:pStyle w:val="a"/>
      </w:pPr>
      <w:r>
        <w:rPr>
          <w:rFonts w:hint="eastAsia"/>
        </w:rPr>
        <w:t>方向键：用于切换功能，以及调节时间。</w:t>
      </w:r>
    </w:p>
    <w:p w:rsidR="00E10F1A" w:rsidRDefault="00E10F1A" w:rsidP="004257D1">
      <w:pPr>
        <w:pStyle w:val="a"/>
      </w:pPr>
      <w:r>
        <w:rPr>
          <w:rFonts w:hint="eastAsia"/>
        </w:rPr>
        <w:t>返回键：用于返回。</w:t>
      </w:r>
    </w:p>
    <w:p w:rsidR="00781D82" w:rsidRDefault="00781D82" w:rsidP="00781D82">
      <w:pPr>
        <w:pStyle w:val="3"/>
      </w:pPr>
      <w:r>
        <w:rPr>
          <w:rFonts w:hint="eastAsia"/>
        </w:rPr>
        <w:t xml:space="preserve">1.1.2  </w:t>
      </w:r>
      <w:r w:rsidR="00FF7537">
        <w:rPr>
          <w:rFonts w:hint="eastAsia"/>
        </w:rPr>
        <w:t>操作流程</w:t>
      </w:r>
    </w:p>
    <w:p w:rsidR="00024524" w:rsidRPr="00024524" w:rsidRDefault="001A5E74" w:rsidP="00024524">
      <w:r>
        <w:rPr>
          <w:rFonts w:hint="eastAsia"/>
        </w:rPr>
        <w:t>电子表默认界面为时间显示。在默认界面按方向键可进行功能之间的切换，比如：时间、日期、秒表和闹铃等。</w:t>
      </w:r>
    </w:p>
    <w:p w:rsidR="006C28F3" w:rsidRDefault="00FC2451" w:rsidP="00FC2451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设定时间</w:t>
      </w:r>
    </w:p>
    <w:p w:rsidR="00B434DD" w:rsidRDefault="00767903" w:rsidP="00767903">
      <w:r>
        <w:rPr>
          <w:rFonts w:hint="eastAsia"/>
        </w:rPr>
        <w:t>电子表默认界面即为时间显示。如果不是，首先通过方向键将界面切换到时间显示；然后按</w:t>
      </w:r>
      <w:r w:rsidR="00620A91">
        <w:rPr>
          <w:rFonts w:hint="eastAsia"/>
        </w:rPr>
        <w:t>激活键即可进行时间的调节。</w:t>
      </w:r>
      <w:r w:rsidR="008D5F2C">
        <w:rPr>
          <w:rFonts w:hint="eastAsia"/>
        </w:rPr>
        <w:t>具体</w:t>
      </w:r>
      <w:r w:rsidR="009C4793">
        <w:rPr>
          <w:rFonts w:hint="eastAsia"/>
        </w:rPr>
        <w:t>调节步骤如下：</w:t>
      </w:r>
    </w:p>
    <w:p w:rsidR="009C4793" w:rsidRDefault="009C4793" w:rsidP="009C479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27D96">
        <w:rPr>
          <w:rFonts w:hint="eastAsia"/>
        </w:rPr>
        <w:t>按激活键进入时间调节，时间处于可调节状态，小时闪烁。</w:t>
      </w:r>
    </w:p>
    <w:p w:rsidR="00427D96" w:rsidRDefault="00427D96" w:rsidP="009C479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）按方向键可对时间进行调节，首先为小时调节。</w:t>
      </w:r>
    </w:p>
    <w:p w:rsidR="00427D96" w:rsidRDefault="00427D96" w:rsidP="009C479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）按激活键</w:t>
      </w:r>
      <w:r w:rsidR="00FB259D">
        <w:rPr>
          <w:rFonts w:hint="eastAsia"/>
        </w:rPr>
        <w:t>切换到</w:t>
      </w:r>
      <w:r>
        <w:rPr>
          <w:rFonts w:hint="eastAsia"/>
        </w:rPr>
        <w:t>分钟调节，分钟闪烁。</w:t>
      </w:r>
    </w:p>
    <w:p w:rsidR="00427D96" w:rsidRDefault="00427D96" w:rsidP="009C479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）按方向键进行分钟调节，再次按激活键重新</w:t>
      </w:r>
      <w:r w:rsidR="008D408A">
        <w:rPr>
          <w:rFonts w:hint="eastAsia"/>
        </w:rPr>
        <w:t>切换</w:t>
      </w:r>
      <w:r>
        <w:rPr>
          <w:rFonts w:hint="eastAsia"/>
        </w:rPr>
        <w:t>小时调节</w:t>
      </w:r>
      <w:r w:rsidR="00A32185">
        <w:rPr>
          <w:rFonts w:hint="eastAsia"/>
        </w:rPr>
        <w:t>，依次循环</w:t>
      </w:r>
      <w:r>
        <w:rPr>
          <w:rFonts w:hint="eastAsia"/>
        </w:rPr>
        <w:t>。</w:t>
      </w:r>
    </w:p>
    <w:p w:rsidR="00427D96" w:rsidRDefault="00427D96" w:rsidP="009C479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）按返回键返回功能列表。</w:t>
      </w:r>
    </w:p>
    <w:p w:rsidR="00AD58CC" w:rsidRDefault="00AD58CC" w:rsidP="00AD58CC">
      <w:pPr>
        <w:pStyle w:val="4"/>
      </w:pPr>
      <w:r>
        <w:rPr>
          <w:rFonts w:hint="eastAsia"/>
        </w:rPr>
        <w:t>2.</w:t>
      </w:r>
      <w:r w:rsidR="001F419F">
        <w:rPr>
          <w:rFonts w:hint="eastAsia"/>
        </w:rPr>
        <w:t>设定日期</w:t>
      </w:r>
    </w:p>
    <w:p w:rsidR="001F419F" w:rsidRDefault="001F419F" w:rsidP="001F419F">
      <w:r>
        <w:rPr>
          <w:rFonts w:hint="eastAsia"/>
        </w:rPr>
        <w:t>设定日期和设定时间类似。首先按方向键切换到日期显示，按激活键进入。同样按激活键进行年月日切换并用方向键进行调节，调节完成后按返回键退出。具体步骤如下：</w:t>
      </w:r>
    </w:p>
    <w:p w:rsidR="001F419F" w:rsidRDefault="001F419F" w:rsidP="001F419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B259D">
        <w:rPr>
          <w:rFonts w:hint="eastAsia"/>
        </w:rPr>
        <w:t>按激活键进入日期调节，日期处于可调节状态，年闪烁。</w:t>
      </w:r>
    </w:p>
    <w:p w:rsidR="00FB259D" w:rsidRDefault="00FB259D" w:rsidP="001F419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）按方向键进行年份的调节。</w:t>
      </w:r>
    </w:p>
    <w:p w:rsidR="00FB259D" w:rsidRDefault="00FB259D" w:rsidP="001F419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）按激活键切换到</w:t>
      </w:r>
      <w:r w:rsidR="0069311F">
        <w:rPr>
          <w:rFonts w:hint="eastAsia"/>
        </w:rPr>
        <w:t>月份调节，月份闪烁。</w:t>
      </w:r>
    </w:p>
    <w:p w:rsidR="0069311F" w:rsidRDefault="0069311F" w:rsidP="001F419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）按方向键进行月份调节。</w:t>
      </w:r>
    </w:p>
    <w:p w:rsidR="0069311F" w:rsidRDefault="0069311F" w:rsidP="001F419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）按激活键切换到日调节，日闪烁。</w:t>
      </w:r>
    </w:p>
    <w:p w:rsidR="0069311F" w:rsidRDefault="0069311F" w:rsidP="001F419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）按方向键进行日调节，再次按激活键重新切换到年份调节，依次循环。</w:t>
      </w:r>
    </w:p>
    <w:p w:rsidR="0069311F" w:rsidRDefault="0069311F" w:rsidP="001F419F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）按返回键返回功能列表。</w:t>
      </w:r>
    </w:p>
    <w:p w:rsidR="001F419F" w:rsidRDefault="00694466" w:rsidP="00751C63">
      <w:pPr>
        <w:pStyle w:val="4"/>
      </w:pPr>
      <w:r>
        <w:rPr>
          <w:rFonts w:hint="eastAsia"/>
        </w:rPr>
        <w:t>3.</w:t>
      </w:r>
      <w:r w:rsidR="00751C63">
        <w:rPr>
          <w:rFonts w:hint="eastAsia"/>
        </w:rPr>
        <w:t>设定闹铃</w:t>
      </w:r>
    </w:p>
    <w:p w:rsidR="00E350E6" w:rsidRDefault="008D36AD" w:rsidP="00767903">
      <w:r>
        <w:rPr>
          <w:rFonts w:hint="eastAsia"/>
        </w:rPr>
        <w:lastRenderedPageBreak/>
        <w:t>设定闹铃稍稍复杂些。因为可以进行多个闹铃的设定，不仅可以循环、单一提醒，而且要实现能取消该闹铃。</w:t>
      </w:r>
      <w:r w:rsidR="00A64C5B">
        <w:rPr>
          <w:rFonts w:hint="eastAsia"/>
        </w:rPr>
        <w:t>具体的设定步骤如下：</w:t>
      </w:r>
    </w:p>
    <w:p w:rsidR="007060C7" w:rsidRDefault="00A64C5B" w:rsidP="0076790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）在闹铃界面，按激活键进入闹铃设定。</w:t>
      </w:r>
      <w:r w:rsidR="007060C7">
        <w:rPr>
          <w:rFonts w:hint="eastAsia"/>
        </w:rPr>
        <w:t>闹铃标号处于闪烁状态。</w:t>
      </w:r>
    </w:p>
    <w:p w:rsidR="007060C7" w:rsidRDefault="007060C7" w:rsidP="0076790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）按方向键可以选择要设定的闹铃。继续按激活键进行该闹铃状态调节。</w:t>
      </w:r>
    </w:p>
    <w:p w:rsidR="007060C7" w:rsidRDefault="007060C7" w:rsidP="0076790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51885">
        <w:rPr>
          <w:rFonts w:hint="eastAsia"/>
        </w:rPr>
        <w:t>按方向键可以进行该闹铃状态的调节，分别为：关闭、单一、循环。</w:t>
      </w:r>
    </w:p>
    <w:p w:rsidR="009C2187" w:rsidRDefault="009C2187" w:rsidP="0076790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）继续按激活键切换到小时调节，小时闪烁。</w:t>
      </w:r>
      <w:r w:rsidR="00C70B47">
        <w:rPr>
          <w:rFonts w:hint="eastAsia"/>
        </w:rPr>
        <w:t>按方向键进行小时调节。</w:t>
      </w:r>
    </w:p>
    <w:p w:rsidR="009C2187" w:rsidRDefault="009C2187" w:rsidP="0076790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）继续按激活键，进行分钟调节。</w:t>
      </w:r>
      <w:r w:rsidR="00AB263F">
        <w:rPr>
          <w:rFonts w:hint="eastAsia"/>
        </w:rPr>
        <w:t>按方向键进行分钟调节。</w:t>
      </w:r>
    </w:p>
    <w:p w:rsidR="009C2187" w:rsidRDefault="009C2187" w:rsidP="0076790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AB263F">
        <w:rPr>
          <w:rFonts w:hint="eastAsia"/>
        </w:rPr>
        <w:t>继续按激活键，进入闹铃标号调节。依次循环。</w:t>
      </w:r>
    </w:p>
    <w:p w:rsidR="00AB263F" w:rsidRDefault="00AB263F" w:rsidP="0076790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）按返回键返回功能列表。</w:t>
      </w:r>
    </w:p>
    <w:p w:rsidR="00052B56" w:rsidRDefault="00052B56" w:rsidP="00052B56">
      <w:pPr>
        <w:pStyle w:val="4"/>
      </w:pPr>
      <w:bookmarkStart w:id="0" w:name="_GoBack"/>
      <w:bookmarkEnd w:id="0"/>
      <w:r>
        <w:rPr>
          <w:rFonts w:hint="eastAsia"/>
        </w:rPr>
        <w:t>4.</w:t>
      </w:r>
      <w:r w:rsidR="00954F11">
        <w:rPr>
          <w:rFonts w:hint="eastAsia"/>
        </w:rPr>
        <w:t>使用秒表</w:t>
      </w:r>
    </w:p>
    <w:p w:rsidR="00B434DD" w:rsidRDefault="003B195B" w:rsidP="0010319E">
      <w:r>
        <w:rPr>
          <w:rFonts w:hint="eastAsia"/>
        </w:rPr>
        <w:t>设定秒表和设定闹铃一样，都属于二级操作模式。首先</w:t>
      </w:r>
      <w:r w:rsidR="00511212">
        <w:rPr>
          <w:rFonts w:hint="eastAsia"/>
        </w:rPr>
        <w:t>按激活键进入</w:t>
      </w:r>
      <w:r w:rsidR="0051531E">
        <w:rPr>
          <w:rFonts w:hint="eastAsia"/>
        </w:rPr>
        <w:t>秒表功能，按方向键可进行秒表属性切换。可以选择重新开始计时和浏览历史计时。如果重新开始计时，历史记录将被覆盖为新的计时数据。</w:t>
      </w:r>
    </w:p>
    <w:p w:rsidR="00DB07D3" w:rsidRDefault="0019359B" w:rsidP="0019359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）在秒表界面，按激活键进入秒表设定。按方向键进行秒表操作的切换，即重新开始计时或是浏览历史。</w:t>
      </w:r>
    </w:p>
    <w:p w:rsidR="0019359B" w:rsidRDefault="0019359B" w:rsidP="0019359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）在重新开始计时界面，按激活进入即开始计时；继续按激活键计时</w:t>
      </w:r>
      <w:r>
        <w:rPr>
          <w:rFonts w:hint="eastAsia"/>
        </w:rPr>
        <w:t>1</w:t>
      </w:r>
      <w:r>
        <w:rPr>
          <w:rFonts w:hint="eastAsia"/>
        </w:rPr>
        <w:t>被保存，计时继续；继续按激活键计时</w:t>
      </w:r>
      <w:r>
        <w:rPr>
          <w:rFonts w:hint="eastAsia"/>
        </w:rPr>
        <w:t>2</w:t>
      </w:r>
      <w:r>
        <w:rPr>
          <w:rFonts w:hint="eastAsia"/>
        </w:rPr>
        <w:t>保存，计时继续。依次循环，最多记录</w:t>
      </w:r>
      <w:r>
        <w:rPr>
          <w:rFonts w:hint="eastAsia"/>
        </w:rPr>
        <w:t>60</w:t>
      </w:r>
      <w:r>
        <w:rPr>
          <w:rFonts w:hint="eastAsia"/>
        </w:rPr>
        <w:t>条。</w:t>
      </w:r>
    </w:p>
    <w:p w:rsidR="0019359B" w:rsidRDefault="0019359B" w:rsidP="0019359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）按返回键停止</w:t>
      </w:r>
      <w:r w:rsidR="008D23E8">
        <w:rPr>
          <w:rFonts w:hint="eastAsia"/>
        </w:rPr>
        <w:t>计时；按激活键继续计时；按方向键可进行计时记录浏览；再按返回键退回秒表功能界面。</w:t>
      </w:r>
    </w:p>
    <w:p w:rsidR="008D23E8" w:rsidRDefault="008D23E8" w:rsidP="0019359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）按方向键可切换至浏览计时记录；按激活键进入；按方向键进行浏览；按返回键退出计时界面。</w:t>
      </w:r>
    </w:p>
    <w:p w:rsidR="008D23E8" w:rsidRDefault="008D23E8" w:rsidP="0019359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）按方向键切换到开始计时界面；按激活键重新计时，并把历史记录清空。依次循环。</w:t>
      </w:r>
    </w:p>
    <w:p w:rsidR="00947F37" w:rsidRDefault="008D23E8" w:rsidP="0094479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）按返回键返回功能列表。</w:t>
      </w:r>
    </w:p>
    <w:p w:rsidR="00DB07D3" w:rsidRDefault="00B22562" w:rsidP="00B22562">
      <w:pPr>
        <w:pStyle w:val="2"/>
        <w:ind w:firstLine="640"/>
      </w:pPr>
      <w:r>
        <w:rPr>
          <w:rFonts w:hint="eastAsia"/>
        </w:rPr>
        <w:t xml:space="preserve">1.2  </w:t>
      </w:r>
      <w:r w:rsidR="00434582">
        <w:rPr>
          <w:rFonts w:hint="eastAsia"/>
        </w:rPr>
        <w:t>数码管</w:t>
      </w:r>
      <w:r>
        <w:rPr>
          <w:rFonts w:hint="eastAsia"/>
        </w:rPr>
        <w:t>显示</w:t>
      </w:r>
    </w:p>
    <w:p w:rsidR="00DB07D3" w:rsidRDefault="002531D4" w:rsidP="0019359B">
      <w:r>
        <w:rPr>
          <w:rFonts w:hint="eastAsia"/>
        </w:rPr>
        <w:t>由于设备限制，在</w:t>
      </w:r>
      <w:r>
        <w:rPr>
          <w:rFonts w:hint="eastAsia"/>
        </w:rPr>
        <w:t>8</w:t>
      </w:r>
      <w:r>
        <w:rPr>
          <w:rFonts w:hint="eastAsia"/>
        </w:rPr>
        <w:t>个数码管上完成如图</w:t>
      </w:r>
      <w:r>
        <w:rPr>
          <w:rFonts w:hint="eastAsia"/>
        </w:rPr>
        <w:t>1.1</w:t>
      </w:r>
      <w:r>
        <w:rPr>
          <w:rFonts w:hint="eastAsia"/>
        </w:rPr>
        <w:t>所有的功能并不是一件容易得事。所以，我们有必要在</w:t>
      </w:r>
      <w:r w:rsidR="00F617FF">
        <w:rPr>
          <w:rFonts w:hint="eastAsia"/>
        </w:rPr>
        <w:t>数码管</w:t>
      </w:r>
      <w:r>
        <w:rPr>
          <w:rFonts w:hint="eastAsia"/>
        </w:rPr>
        <w:t>显示上面做一些合理而又精细的规划。</w:t>
      </w:r>
    </w:p>
    <w:p w:rsidR="002539B0" w:rsidRDefault="00EF6CB2" w:rsidP="00EF6CB2">
      <w:pPr>
        <w:pStyle w:val="3"/>
      </w:pPr>
      <w:r>
        <w:rPr>
          <w:rFonts w:hint="eastAsia"/>
        </w:rPr>
        <w:t xml:space="preserve">1.2.1  </w:t>
      </w:r>
      <w:r w:rsidR="00EB16F9">
        <w:rPr>
          <w:rFonts w:hint="eastAsia"/>
        </w:rPr>
        <w:t>数码管显示表</w:t>
      </w:r>
    </w:p>
    <w:p w:rsidR="009B4AAC" w:rsidRDefault="00EF697A" w:rsidP="0019359B">
      <w:r>
        <w:rPr>
          <w:rFonts w:hint="eastAsia"/>
        </w:rPr>
        <w:t>数码管对应各年月日以及时间数字的显示规则，如下表</w:t>
      </w:r>
      <w:r>
        <w:rPr>
          <w:rFonts w:hint="eastAsia"/>
        </w:rPr>
        <w:t>1.1</w:t>
      </w:r>
      <w:r>
        <w:rPr>
          <w:rFonts w:hint="eastAsia"/>
        </w:rPr>
        <w:t>所示。</w:t>
      </w:r>
      <w:r w:rsidR="00955741">
        <w:rPr>
          <w:rFonts w:hint="eastAsia"/>
        </w:rPr>
        <w:t>该表显示了时间</w:t>
      </w:r>
      <w:r w:rsidR="003224BB">
        <w:rPr>
          <w:rFonts w:hint="eastAsia"/>
        </w:rPr>
        <w:t>19</w:t>
      </w:r>
      <w:r w:rsidR="003224BB">
        <w:rPr>
          <w:rFonts w:hint="eastAsia"/>
        </w:rPr>
        <w:t>：</w:t>
      </w:r>
      <w:r w:rsidR="003224BB">
        <w:rPr>
          <w:rFonts w:hint="eastAsia"/>
        </w:rPr>
        <w:t>30</w:t>
      </w:r>
      <w:r w:rsidR="003224BB">
        <w:rPr>
          <w:rFonts w:hint="eastAsia"/>
        </w:rPr>
        <w:t>：</w:t>
      </w:r>
      <w:r w:rsidR="003224BB">
        <w:rPr>
          <w:rFonts w:hint="eastAsia"/>
        </w:rPr>
        <w:t>00</w:t>
      </w:r>
      <w:r w:rsidR="003224BB">
        <w:rPr>
          <w:rFonts w:hint="eastAsia"/>
        </w:rPr>
        <w:t>、日期</w:t>
      </w:r>
      <w:r w:rsidR="003224BB">
        <w:rPr>
          <w:rFonts w:hint="eastAsia"/>
        </w:rPr>
        <w:t>1989.07.15</w:t>
      </w:r>
      <w:r w:rsidR="003224BB">
        <w:rPr>
          <w:rFonts w:hint="eastAsia"/>
        </w:rPr>
        <w:t>、闹铃为</w:t>
      </w:r>
      <w:r w:rsidR="003224BB">
        <w:rPr>
          <w:rFonts w:hint="eastAsia"/>
        </w:rPr>
        <w:t>06</w:t>
      </w:r>
      <w:r w:rsidR="003224BB">
        <w:rPr>
          <w:rFonts w:hint="eastAsia"/>
        </w:rPr>
        <w:t>：</w:t>
      </w:r>
      <w:r w:rsidR="003224BB">
        <w:rPr>
          <w:rFonts w:hint="eastAsia"/>
        </w:rPr>
        <w:t>30</w:t>
      </w:r>
      <w:r w:rsidR="003224BB">
        <w:rPr>
          <w:rFonts w:hint="eastAsia"/>
        </w:rPr>
        <w:t>、秒表为第三个运动员时间</w:t>
      </w:r>
      <w:r w:rsidR="003224BB">
        <w:rPr>
          <w:rFonts w:hint="eastAsia"/>
        </w:rPr>
        <w:t>00</w:t>
      </w:r>
      <w:r w:rsidR="003224BB">
        <w:rPr>
          <w:rFonts w:hint="eastAsia"/>
        </w:rPr>
        <w:t>：</w:t>
      </w:r>
      <w:r w:rsidR="003224BB">
        <w:rPr>
          <w:rFonts w:hint="eastAsia"/>
        </w:rPr>
        <w:t>12.88</w:t>
      </w:r>
      <w:r w:rsidR="00A13422">
        <w:rPr>
          <w:rFonts w:hint="eastAsia"/>
        </w:rPr>
        <w:t>的显示所对应的数码管。</w:t>
      </w:r>
    </w:p>
    <w:p w:rsidR="009B4AAC" w:rsidRDefault="009B4AAC">
      <w:pPr>
        <w:widowControl/>
        <w:adjustRightInd/>
        <w:spacing w:line="240" w:lineRule="auto"/>
        <w:ind w:firstLineChars="0" w:firstLine="0"/>
        <w:jc w:val="left"/>
      </w:pPr>
      <w:r>
        <w:br w:type="page"/>
      </w:r>
    </w:p>
    <w:p w:rsidR="00315071" w:rsidRDefault="00C11E8F" w:rsidP="00C11E8F">
      <w:pPr>
        <w:pStyle w:val="ab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1.1  </w:t>
      </w:r>
      <w:r>
        <w:rPr>
          <w:rFonts w:hint="eastAsia"/>
        </w:rPr>
        <w:t>数码管显示表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932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AF58AA" w:rsidTr="00FA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357F73" w:rsidRDefault="00357F73" w:rsidP="00AF58AA">
            <w:pPr>
              <w:pStyle w:val="aa"/>
            </w:pPr>
          </w:p>
          <w:p w:rsidR="00AF58AA" w:rsidRDefault="00AF58AA" w:rsidP="00DB20F2">
            <w:pPr>
              <w:pStyle w:val="aa"/>
            </w:pPr>
            <w:r>
              <w:rPr>
                <w:rFonts w:hint="eastAsia"/>
              </w:rPr>
              <w:t>数码管</w:t>
            </w:r>
            <w:r w:rsidR="00B34ADC">
              <w:rPr>
                <w:rFonts w:hint="eastAsia"/>
              </w:rPr>
              <w:t>：</w:t>
            </w:r>
          </w:p>
        </w:tc>
        <w:tc>
          <w:tcPr>
            <w:tcW w:w="1069" w:type="dxa"/>
          </w:tcPr>
          <w:p w:rsidR="00AF58AA" w:rsidRDefault="00AF58AA" w:rsidP="00F332D6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object w:dxaOrig="866" w:dyaOrig="824">
                <v:shape id="_x0000_i1027" type="#_x0000_t75" style="width:43.5pt;height:41.25pt" o:ole="">
                  <v:imagedata r:id="rId12" o:title=""/>
                </v:shape>
                <o:OLEObject Type="Embed" ProgID="Visio.Drawing.11" ShapeID="_x0000_i1027" DrawAspect="Content" ObjectID="_1419613186" r:id="rId13"/>
              </w:object>
            </w:r>
          </w:p>
        </w:tc>
        <w:tc>
          <w:tcPr>
            <w:tcW w:w="1070" w:type="dxa"/>
          </w:tcPr>
          <w:p w:rsidR="00AF58AA" w:rsidRDefault="00AF58AA" w:rsidP="00F332D6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object w:dxaOrig="866" w:dyaOrig="824">
                <v:shape id="_x0000_i1028" type="#_x0000_t75" style="width:43.5pt;height:41.25pt" o:ole="">
                  <v:imagedata r:id="rId12" o:title=""/>
                </v:shape>
                <o:OLEObject Type="Embed" ProgID="Visio.Drawing.11" ShapeID="_x0000_i1028" DrawAspect="Content" ObjectID="_1419613187" r:id="rId14"/>
              </w:object>
            </w:r>
          </w:p>
        </w:tc>
        <w:tc>
          <w:tcPr>
            <w:tcW w:w="1070" w:type="dxa"/>
          </w:tcPr>
          <w:p w:rsidR="00AF58AA" w:rsidRDefault="00AF58AA" w:rsidP="00F332D6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object w:dxaOrig="866" w:dyaOrig="824">
                <v:shape id="_x0000_i1029" type="#_x0000_t75" style="width:43.5pt;height:41.25pt" o:ole="">
                  <v:imagedata r:id="rId12" o:title=""/>
                </v:shape>
                <o:OLEObject Type="Embed" ProgID="Visio.Drawing.11" ShapeID="_x0000_i1029" DrawAspect="Content" ObjectID="_1419613188" r:id="rId15"/>
              </w:object>
            </w:r>
          </w:p>
        </w:tc>
        <w:tc>
          <w:tcPr>
            <w:tcW w:w="1070" w:type="dxa"/>
          </w:tcPr>
          <w:p w:rsidR="00AF58AA" w:rsidRDefault="00AF58AA" w:rsidP="00F332D6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object w:dxaOrig="866" w:dyaOrig="824">
                <v:shape id="_x0000_i1030" type="#_x0000_t75" style="width:43.5pt;height:41.25pt" o:ole="">
                  <v:imagedata r:id="rId12" o:title=""/>
                </v:shape>
                <o:OLEObject Type="Embed" ProgID="Visio.Drawing.11" ShapeID="_x0000_i1030" DrawAspect="Content" ObjectID="_1419613189" r:id="rId16"/>
              </w:object>
            </w:r>
          </w:p>
        </w:tc>
        <w:tc>
          <w:tcPr>
            <w:tcW w:w="1070" w:type="dxa"/>
          </w:tcPr>
          <w:p w:rsidR="00AF58AA" w:rsidRDefault="00AF58AA" w:rsidP="00F332D6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object w:dxaOrig="866" w:dyaOrig="824">
                <v:shape id="_x0000_i1031" type="#_x0000_t75" style="width:43.5pt;height:41.25pt" o:ole="">
                  <v:imagedata r:id="rId12" o:title=""/>
                </v:shape>
                <o:OLEObject Type="Embed" ProgID="Visio.Drawing.11" ShapeID="_x0000_i1031" DrawAspect="Content" ObjectID="_1419613190" r:id="rId17"/>
              </w:object>
            </w:r>
          </w:p>
        </w:tc>
        <w:tc>
          <w:tcPr>
            <w:tcW w:w="1070" w:type="dxa"/>
          </w:tcPr>
          <w:p w:rsidR="00AF58AA" w:rsidRDefault="00AF58AA" w:rsidP="00F332D6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object w:dxaOrig="866" w:dyaOrig="824">
                <v:shape id="_x0000_i1032" type="#_x0000_t75" style="width:43.5pt;height:41.25pt" o:ole="">
                  <v:imagedata r:id="rId12" o:title=""/>
                </v:shape>
                <o:OLEObject Type="Embed" ProgID="Visio.Drawing.11" ShapeID="_x0000_i1032" DrawAspect="Content" ObjectID="_1419613191" r:id="rId18"/>
              </w:object>
            </w:r>
          </w:p>
        </w:tc>
        <w:tc>
          <w:tcPr>
            <w:tcW w:w="1070" w:type="dxa"/>
          </w:tcPr>
          <w:p w:rsidR="00AF58AA" w:rsidRDefault="00AF58AA" w:rsidP="00F332D6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object w:dxaOrig="866" w:dyaOrig="824">
                <v:shape id="_x0000_i1033" type="#_x0000_t75" style="width:43.5pt;height:41.25pt" o:ole="">
                  <v:imagedata r:id="rId12" o:title=""/>
                </v:shape>
                <o:OLEObject Type="Embed" ProgID="Visio.Drawing.11" ShapeID="_x0000_i1033" DrawAspect="Content" ObjectID="_1419613192" r:id="rId19"/>
              </w:object>
            </w:r>
          </w:p>
        </w:tc>
        <w:tc>
          <w:tcPr>
            <w:tcW w:w="1070" w:type="dxa"/>
          </w:tcPr>
          <w:p w:rsidR="00AF58AA" w:rsidRDefault="00AF58AA" w:rsidP="00F332D6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object w:dxaOrig="866" w:dyaOrig="824">
                <v:shape id="_x0000_i1034" type="#_x0000_t75" style="width:43.5pt;height:41.25pt" o:ole="">
                  <v:imagedata r:id="rId12" o:title=""/>
                </v:shape>
                <o:OLEObject Type="Embed" ProgID="Visio.Drawing.11" ShapeID="_x0000_i1034" DrawAspect="Content" ObjectID="_1419613193" r:id="rId20"/>
              </w:object>
            </w:r>
          </w:p>
        </w:tc>
      </w:tr>
      <w:tr w:rsidR="00FA3F03" w:rsidTr="00FA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AF58AA" w:rsidRDefault="00F332D6" w:rsidP="00DB20F2">
            <w:pPr>
              <w:pStyle w:val="aa"/>
            </w:pPr>
            <w:r>
              <w:rPr>
                <w:rFonts w:hint="eastAsia"/>
              </w:rPr>
              <w:t>时间</w:t>
            </w:r>
            <w:r w:rsidR="00B34ADC">
              <w:rPr>
                <w:rFonts w:hint="eastAsia"/>
              </w:rPr>
              <w:t>：</w:t>
            </w:r>
          </w:p>
        </w:tc>
        <w:tc>
          <w:tcPr>
            <w:tcW w:w="1069" w:type="dxa"/>
          </w:tcPr>
          <w:p w:rsidR="00AF58AA" w:rsidRDefault="00F332D6" w:rsidP="00F332D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70" w:type="dxa"/>
          </w:tcPr>
          <w:p w:rsidR="00AF58AA" w:rsidRDefault="00F332D6" w:rsidP="00F332D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070" w:type="dxa"/>
          </w:tcPr>
          <w:p w:rsidR="00AF58AA" w:rsidRDefault="00F332D6" w:rsidP="00F332D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—</w:t>
            </w:r>
          </w:p>
        </w:tc>
        <w:tc>
          <w:tcPr>
            <w:tcW w:w="1070" w:type="dxa"/>
          </w:tcPr>
          <w:p w:rsidR="00AF58AA" w:rsidRDefault="00F332D6" w:rsidP="00F332D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070" w:type="dxa"/>
          </w:tcPr>
          <w:p w:rsidR="00AF58AA" w:rsidRDefault="00F332D6" w:rsidP="00F332D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0" w:type="dxa"/>
          </w:tcPr>
          <w:p w:rsidR="00AF58AA" w:rsidRDefault="00F332D6" w:rsidP="00F332D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—</w:t>
            </w:r>
          </w:p>
        </w:tc>
        <w:tc>
          <w:tcPr>
            <w:tcW w:w="1070" w:type="dxa"/>
          </w:tcPr>
          <w:p w:rsidR="00AF58AA" w:rsidRDefault="00DA72B0" w:rsidP="00F332D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0" w:type="dxa"/>
          </w:tcPr>
          <w:p w:rsidR="00AF58AA" w:rsidRDefault="00DA72B0" w:rsidP="00DA72B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D21DD" w:rsidTr="00FA3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7D21DD" w:rsidRDefault="00B34ADC" w:rsidP="00DB20F2">
            <w:pPr>
              <w:pStyle w:val="aa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069" w:type="dxa"/>
          </w:tcPr>
          <w:p w:rsidR="007D21DD" w:rsidRDefault="00296668" w:rsidP="00F332D6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70" w:type="dxa"/>
          </w:tcPr>
          <w:p w:rsidR="007D21DD" w:rsidRDefault="00296668" w:rsidP="00F332D6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070" w:type="dxa"/>
          </w:tcPr>
          <w:p w:rsidR="007D21DD" w:rsidRDefault="00296668" w:rsidP="00F332D6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70" w:type="dxa"/>
          </w:tcPr>
          <w:p w:rsidR="007D21DD" w:rsidRDefault="00296668" w:rsidP="00F332D6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9.</w:t>
            </w:r>
          </w:p>
        </w:tc>
        <w:tc>
          <w:tcPr>
            <w:tcW w:w="1070" w:type="dxa"/>
          </w:tcPr>
          <w:p w:rsidR="007D21DD" w:rsidRDefault="00296668" w:rsidP="00F332D6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0" w:type="dxa"/>
          </w:tcPr>
          <w:p w:rsidR="007D21DD" w:rsidRDefault="00296668" w:rsidP="00F332D6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7.</w:t>
            </w:r>
          </w:p>
        </w:tc>
        <w:tc>
          <w:tcPr>
            <w:tcW w:w="1070" w:type="dxa"/>
          </w:tcPr>
          <w:p w:rsidR="007D21DD" w:rsidRDefault="00296668" w:rsidP="00F332D6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70" w:type="dxa"/>
          </w:tcPr>
          <w:p w:rsidR="007D21DD" w:rsidRDefault="00296668" w:rsidP="00DA72B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34ADC" w:rsidTr="00FA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B34ADC" w:rsidRDefault="00DB20F2" w:rsidP="00DB20F2">
            <w:pPr>
              <w:pStyle w:val="aa"/>
            </w:pPr>
            <w:r>
              <w:rPr>
                <w:rFonts w:hint="eastAsia"/>
              </w:rPr>
              <w:t>闹铃：</w:t>
            </w:r>
          </w:p>
        </w:tc>
        <w:tc>
          <w:tcPr>
            <w:tcW w:w="1069" w:type="dxa"/>
          </w:tcPr>
          <w:p w:rsidR="00B34ADC" w:rsidRDefault="00A40A26" w:rsidP="00A40A2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闹铃状态</w:t>
            </w:r>
          </w:p>
        </w:tc>
        <w:tc>
          <w:tcPr>
            <w:tcW w:w="1070" w:type="dxa"/>
          </w:tcPr>
          <w:p w:rsidR="00B34ADC" w:rsidRDefault="00A40A26" w:rsidP="00F332D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闹铃标号</w:t>
            </w:r>
          </w:p>
        </w:tc>
        <w:tc>
          <w:tcPr>
            <w:tcW w:w="1070" w:type="dxa"/>
          </w:tcPr>
          <w:p w:rsidR="00B34ADC" w:rsidRDefault="00A26419" w:rsidP="00F332D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不显示</w:t>
            </w:r>
          </w:p>
        </w:tc>
        <w:tc>
          <w:tcPr>
            <w:tcW w:w="1070" w:type="dxa"/>
          </w:tcPr>
          <w:p w:rsidR="00B34ADC" w:rsidRDefault="00A26419" w:rsidP="00F332D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0" w:type="dxa"/>
          </w:tcPr>
          <w:p w:rsidR="00B34ADC" w:rsidRDefault="00A26419" w:rsidP="00F332D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70" w:type="dxa"/>
          </w:tcPr>
          <w:p w:rsidR="00B34ADC" w:rsidRDefault="00A26419" w:rsidP="00F332D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—</w:t>
            </w:r>
          </w:p>
        </w:tc>
        <w:tc>
          <w:tcPr>
            <w:tcW w:w="1070" w:type="dxa"/>
          </w:tcPr>
          <w:p w:rsidR="00B34ADC" w:rsidRDefault="00A26419" w:rsidP="00F332D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070" w:type="dxa"/>
          </w:tcPr>
          <w:p w:rsidR="00B34ADC" w:rsidRDefault="00A26419" w:rsidP="00DA72B0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B20F2" w:rsidTr="00FA3F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DB20F2" w:rsidRDefault="00E15F5B" w:rsidP="00DB20F2">
            <w:pPr>
              <w:pStyle w:val="aa"/>
            </w:pPr>
            <w:r>
              <w:rPr>
                <w:rFonts w:hint="eastAsia"/>
              </w:rPr>
              <w:t>秒表：</w:t>
            </w:r>
          </w:p>
        </w:tc>
        <w:tc>
          <w:tcPr>
            <w:tcW w:w="1069" w:type="dxa"/>
          </w:tcPr>
          <w:p w:rsidR="00DB20F2" w:rsidRDefault="00965B81" w:rsidP="00F332D6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0" w:type="dxa"/>
          </w:tcPr>
          <w:p w:rsidR="00DB20F2" w:rsidRDefault="00965B81" w:rsidP="00F332D6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070" w:type="dxa"/>
          </w:tcPr>
          <w:p w:rsidR="00DB20F2" w:rsidRDefault="00965B81" w:rsidP="00F332D6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0" w:type="dxa"/>
          </w:tcPr>
          <w:p w:rsidR="00DB20F2" w:rsidRDefault="00965B81" w:rsidP="00F332D6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0.</w:t>
            </w:r>
          </w:p>
        </w:tc>
        <w:tc>
          <w:tcPr>
            <w:tcW w:w="1070" w:type="dxa"/>
          </w:tcPr>
          <w:p w:rsidR="00DB20F2" w:rsidRDefault="00965B81" w:rsidP="00F332D6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70" w:type="dxa"/>
          </w:tcPr>
          <w:p w:rsidR="00DB20F2" w:rsidRDefault="00965B81" w:rsidP="00F332D6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</w:p>
        </w:tc>
        <w:tc>
          <w:tcPr>
            <w:tcW w:w="1070" w:type="dxa"/>
          </w:tcPr>
          <w:p w:rsidR="00DB20F2" w:rsidRDefault="00965B81" w:rsidP="00F332D6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70" w:type="dxa"/>
          </w:tcPr>
          <w:p w:rsidR="00DB20F2" w:rsidRDefault="004D1D11" w:rsidP="00DA72B0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</w:tbl>
    <w:p w:rsidR="00AF58AA" w:rsidRDefault="00AF58AA" w:rsidP="00AF58AA">
      <w:pPr>
        <w:pStyle w:val="aa"/>
      </w:pPr>
    </w:p>
    <w:p w:rsidR="00DB07D3" w:rsidRDefault="00DB07D3" w:rsidP="0019359B"/>
    <w:p w:rsidR="00DB07D3" w:rsidRDefault="00DB07D3" w:rsidP="0019359B"/>
    <w:p w:rsidR="00DB07D3" w:rsidRDefault="00DB07D3" w:rsidP="0019359B"/>
    <w:p w:rsidR="00DB07D3" w:rsidRDefault="00DB07D3" w:rsidP="0019359B"/>
    <w:p w:rsidR="00B434DD" w:rsidRDefault="00B434DD" w:rsidP="0019359B"/>
    <w:p w:rsidR="00B434DD" w:rsidRDefault="00B434DD" w:rsidP="0019359B"/>
    <w:p w:rsidR="00B434DD" w:rsidRDefault="00B434DD" w:rsidP="0019359B"/>
    <w:p w:rsidR="00B434DD" w:rsidRDefault="00B434DD" w:rsidP="0019359B"/>
    <w:p w:rsidR="00B434DD" w:rsidRDefault="00B434DD" w:rsidP="0019359B"/>
    <w:p w:rsidR="00B434DD" w:rsidRPr="006C28F3" w:rsidRDefault="00B434DD" w:rsidP="0019359B"/>
    <w:sectPr w:rsidR="00B434DD" w:rsidRPr="006C28F3" w:rsidSect="007D37C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814" w:right="1247" w:bottom="1814" w:left="1247" w:header="1247" w:footer="1588" w:gutter="0"/>
      <w:pgNumType w:start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084" w:rsidRDefault="00E60084" w:rsidP="003162E2">
      <w:pPr>
        <w:spacing w:line="240" w:lineRule="auto"/>
      </w:pPr>
      <w:r>
        <w:separator/>
      </w:r>
    </w:p>
  </w:endnote>
  <w:endnote w:type="continuationSeparator" w:id="0">
    <w:p w:rsidR="00E60084" w:rsidRDefault="00E60084" w:rsidP="00316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方正楷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EE8" w:rsidRDefault="00620EE8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EE8" w:rsidRDefault="00620EE8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C1B" w:rsidRDefault="00755C1B" w:rsidP="00755C1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084" w:rsidRDefault="00E60084" w:rsidP="003162E2">
      <w:pPr>
        <w:spacing w:line="240" w:lineRule="auto"/>
      </w:pPr>
      <w:r>
        <w:separator/>
      </w:r>
    </w:p>
  </w:footnote>
  <w:footnote w:type="continuationSeparator" w:id="0">
    <w:p w:rsidR="00E60084" w:rsidRDefault="00E60084" w:rsidP="003162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EE8" w:rsidRDefault="00620EE8">
    <w:pPr>
      <w:framePr w:wrap="around" w:vAnchor="text" w:hAnchor="margin" w:xAlign="outside" w:y="1"/>
      <w:ind w:firstLineChars="0" w:firstLine="0"/>
    </w:pPr>
    <w:r>
      <w:rPr>
        <w:rFonts w:hint="eastAsia"/>
      </w:rPr>
      <w:t>·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18</w:t>
    </w:r>
    <w:r>
      <w:fldChar w:fldCharType="end"/>
    </w:r>
    <w:r>
      <w:rPr>
        <w:rFonts w:hint="eastAsia"/>
      </w:rPr>
      <w:t>·</w:t>
    </w:r>
  </w:p>
  <w:p w:rsidR="00620EE8" w:rsidRDefault="00620EE8">
    <w:pPr>
      <w:pBdr>
        <w:bottom w:val="double" w:sz="4" w:space="1" w:color="auto"/>
      </w:pBdr>
      <w:ind w:firstLineChars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EE8" w:rsidRDefault="00620EE8">
    <w:pPr>
      <w:framePr w:wrap="around" w:vAnchor="text" w:hAnchor="margin" w:xAlign="outside" w:y="1"/>
      <w:ind w:firstLineChars="0" w:firstLine="0"/>
    </w:pPr>
    <w:r>
      <w:rPr>
        <w:rFonts w:hint="eastAsia"/>
      </w:rPr>
      <w:t>·</w:t>
    </w:r>
    <w:r>
      <w:fldChar w:fldCharType="begin"/>
    </w:r>
    <w:r>
      <w:instrText xml:space="preserve">PAGE  </w:instrText>
    </w:r>
    <w:r>
      <w:fldChar w:fldCharType="separate"/>
    </w:r>
    <w:r w:rsidR="00B83234">
      <w:rPr>
        <w:noProof/>
      </w:rPr>
      <w:t>3</w:t>
    </w:r>
    <w:r>
      <w:fldChar w:fldCharType="end"/>
    </w:r>
    <w:r>
      <w:rPr>
        <w:rFonts w:hint="eastAsia"/>
      </w:rPr>
      <w:t>·</w:t>
    </w:r>
  </w:p>
  <w:p w:rsidR="00620EE8" w:rsidRDefault="00620EE8">
    <w:pPr>
      <w:pBdr>
        <w:bottom w:val="double" w:sz="4" w:space="1" w:color="auto"/>
      </w:pBd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C1B" w:rsidRDefault="00755C1B" w:rsidP="00755C1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220AF"/>
    <w:multiLevelType w:val="hybridMultilevel"/>
    <w:tmpl w:val="CAA0F9C0"/>
    <w:lvl w:ilvl="0" w:tplc="95B4A7EA">
      <w:start w:val="1"/>
      <w:numFmt w:val="bullet"/>
      <w:lvlText w:val="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1" w:tplc="D1BC9404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2DC06CFD"/>
    <w:multiLevelType w:val="hybridMultilevel"/>
    <w:tmpl w:val="0DDC3572"/>
    <w:lvl w:ilvl="0" w:tplc="95B4A7EA">
      <w:start w:val="1"/>
      <w:numFmt w:val="bullet"/>
      <w:lvlText w:val="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40732A4A"/>
    <w:multiLevelType w:val="multilevel"/>
    <w:tmpl w:val="15B664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60" w:hanging="1440"/>
      </w:pPr>
      <w:rPr>
        <w:rFonts w:hint="default"/>
      </w:rPr>
    </w:lvl>
  </w:abstractNum>
  <w:abstractNum w:abstractNumId="3">
    <w:nsid w:val="40FF33CB"/>
    <w:multiLevelType w:val="hybridMultilevel"/>
    <w:tmpl w:val="5F28E9F0"/>
    <w:lvl w:ilvl="0" w:tplc="DCDA1E88">
      <w:start w:val="1"/>
      <w:numFmt w:val="bullet"/>
      <w:pStyle w:val="a"/>
      <w:lvlText w:val="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3D22BC88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>
    <w:nsid w:val="4E3D4C51"/>
    <w:multiLevelType w:val="multilevel"/>
    <w:tmpl w:val="0652F43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60" w:hanging="1440"/>
      </w:pPr>
      <w:rPr>
        <w:rFonts w:hint="default"/>
      </w:rPr>
    </w:lvl>
  </w:abstractNum>
  <w:abstractNum w:abstractNumId="5">
    <w:nsid w:val="4E4E45B9"/>
    <w:multiLevelType w:val="hybridMultilevel"/>
    <w:tmpl w:val="21843E48"/>
    <w:lvl w:ilvl="0" w:tplc="95B4A7EA">
      <w:start w:val="1"/>
      <w:numFmt w:val="bullet"/>
      <w:lvlText w:val="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1" w:tplc="B2A4BA9E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0"/>
  </w:num>
  <w:num w:numId="5">
    <w:abstractNumId w:val="5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FB1"/>
    <w:rsid w:val="00000C65"/>
    <w:rsid w:val="00005D6D"/>
    <w:rsid w:val="0001571B"/>
    <w:rsid w:val="00024524"/>
    <w:rsid w:val="00025C77"/>
    <w:rsid w:val="00033860"/>
    <w:rsid w:val="000453FD"/>
    <w:rsid w:val="00052B56"/>
    <w:rsid w:val="00052F7F"/>
    <w:rsid w:val="0005603C"/>
    <w:rsid w:val="00074E4B"/>
    <w:rsid w:val="00097A50"/>
    <w:rsid w:val="000A012E"/>
    <w:rsid w:val="000B14BD"/>
    <w:rsid w:val="000B5711"/>
    <w:rsid w:val="000B6533"/>
    <w:rsid w:val="000D1347"/>
    <w:rsid w:val="0010319E"/>
    <w:rsid w:val="0011761A"/>
    <w:rsid w:val="001466CD"/>
    <w:rsid w:val="00152E9A"/>
    <w:rsid w:val="00154D7F"/>
    <w:rsid w:val="00154FE3"/>
    <w:rsid w:val="0015578A"/>
    <w:rsid w:val="0017566D"/>
    <w:rsid w:val="00175D47"/>
    <w:rsid w:val="001801FB"/>
    <w:rsid w:val="0018041A"/>
    <w:rsid w:val="00181D57"/>
    <w:rsid w:val="0019359B"/>
    <w:rsid w:val="001A448A"/>
    <w:rsid w:val="001A5E74"/>
    <w:rsid w:val="001B366F"/>
    <w:rsid w:val="001C26A9"/>
    <w:rsid w:val="001C4A2E"/>
    <w:rsid w:val="001E71A3"/>
    <w:rsid w:val="001F419F"/>
    <w:rsid w:val="001F5980"/>
    <w:rsid w:val="0020208C"/>
    <w:rsid w:val="00206EDF"/>
    <w:rsid w:val="00220EB8"/>
    <w:rsid w:val="00223687"/>
    <w:rsid w:val="002243B0"/>
    <w:rsid w:val="0022608F"/>
    <w:rsid w:val="00251528"/>
    <w:rsid w:val="002531D4"/>
    <w:rsid w:val="002533EF"/>
    <w:rsid w:val="002539B0"/>
    <w:rsid w:val="002658C1"/>
    <w:rsid w:val="00266364"/>
    <w:rsid w:val="00271782"/>
    <w:rsid w:val="00275083"/>
    <w:rsid w:val="00286D46"/>
    <w:rsid w:val="0029079B"/>
    <w:rsid w:val="00296668"/>
    <w:rsid w:val="002A1BA4"/>
    <w:rsid w:val="002A373B"/>
    <w:rsid w:val="002A70E3"/>
    <w:rsid w:val="002B6623"/>
    <w:rsid w:val="002F080C"/>
    <w:rsid w:val="00303107"/>
    <w:rsid w:val="00315071"/>
    <w:rsid w:val="003155EB"/>
    <w:rsid w:val="003162E2"/>
    <w:rsid w:val="0031774B"/>
    <w:rsid w:val="00317A8C"/>
    <w:rsid w:val="00321B1B"/>
    <w:rsid w:val="003224BB"/>
    <w:rsid w:val="0032321A"/>
    <w:rsid w:val="00326998"/>
    <w:rsid w:val="00326A31"/>
    <w:rsid w:val="00351885"/>
    <w:rsid w:val="00357ADF"/>
    <w:rsid w:val="00357F73"/>
    <w:rsid w:val="003632E5"/>
    <w:rsid w:val="00372A02"/>
    <w:rsid w:val="00374501"/>
    <w:rsid w:val="00374A81"/>
    <w:rsid w:val="0037771F"/>
    <w:rsid w:val="00384914"/>
    <w:rsid w:val="00387D40"/>
    <w:rsid w:val="00397889"/>
    <w:rsid w:val="003B0B78"/>
    <w:rsid w:val="003B195B"/>
    <w:rsid w:val="003B2AD7"/>
    <w:rsid w:val="003C5CAB"/>
    <w:rsid w:val="003F56D9"/>
    <w:rsid w:val="0040125B"/>
    <w:rsid w:val="00421852"/>
    <w:rsid w:val="004257D1"/>
    <w:rsid w:val="00427D96"/>
    <w:rsid w:val="0043018E"/>
    <w:rsid w:val="004305A0"/>
    <w:rsid w:val="00434582"/>
    <w:rsid w:val="00446054"/>
    <w:rsid w:val="00457298"/>
    <w:rsid w:val="004708D6"/>
    <w:rsid w:val="00477F20"/>
    <w:rsid w:val="0049725B"/>
    <w:rsid w:val="004A3866"/>
    <w:rsid w:val="004D1D11"/>
    <w:rsid w:val="004D3C82"/>
    <w:rsid w:val="004D4FB4"/>
    <w:rsid w:val="004E143E"/>
    <w:rsid w:val="005001E3"/>
    <w:rsid w:val="00511212"/>
    <w:rsid w:val="00513952"/>
    <w:rsid w:val="0051531E"/>
    <w:rsid w:val="00527140"/>
    <w:rsid w:val="00541693"/>
    <w:rsid w:val="005422A9"/>
    <w:rsid w:val="0054283B"/>
    <w:rsid w:val="00544F21"/>
    <w:rsid w:val="00553283"/>
    <w:rsid w:val="005559F4"/>
    <w:rsid w:val="005628EE"/>
    <w:rsid w:val="005778F0"/>
    <w:rsid w:val="00583760"/>
    <w:rsid w:val="0058505C"/>
    <w:rsid w:val="005905F1"/>
    <w:rsid w:val="005A440A"/>
    <w:rsid w:val="005A4AAD"/>
    <w:rsid w:val="005B55B0"/>
    <w:rsid w:val="005B57C9"/>
    <w:rsid w:val="005D1E45"/>
    <w:rsid w:val="005F2CE2"/>
    <w:rsid w:val="00620A91"/>
    <w:rsid w:val="00620EE8"/>
    <w:rsid w:val="006271C9"/>
    <w:rsid w:val="006275D9"/>
    <w:rsid w:val="00627F06"/>
    <w:rsid w:val="006340CF"/>
    <w:rsid w:val="00652C8F"/>
    <w:rsid w:val="00666FB8"/>
    <w:rsid w:val="0069311F"/>
    <w:rsid w:val="00694466"/>
    <w:rsid w:val="006A084E"/>
    <w:rsid w:val="006A0D6E"/>
    <w:rsid w:val="006A617A"/>
    <w:rsid w:val="006B2D9D"/>
    <w:rsid w:val="006C223D"/>
    <w:rsid w:val="006C28F3"/>
    <w:rsid w:val="006C32E8"/>
    <w:rsid w:val="006D1A0C"/>
    <w:rsid w:val="006D520D"/>
    <w:rsid w:val="006E555F"/>
    <w:rsid w:val="007060C7"/>
    <w:rsid w:val="00715584"/>
    <w:rsid w:val="00733F2E"/>
    <w:rsid w:val="00736282"/>
    <w:rsid w:val="0074231E"/>
    <w:rsid w:val="00746D3B"/>
    <w:rsid w:val="00751C63"/>
    <w:rsid w:val="00753833"/>
    <w:rsid w:val="00755C1B"/>
    <w:rsid w:val="00767903"/>
    <w:rsid w:val="0077055E"/>
    <w:rsid w:val="00781D82"/>
    <w:rsid w:val="00782B80"/>
    <w:rsid w:val="00797419"/>
    <w:rsid w:val="007A731C"/>
    <w:rsid w:val="007B15AC"/>
    <w:rsid w:val="007C0E2B"/>
    <w:rsid w:val="007D21DD"/>
    <w:rsid w:val="007D37C1"/>
    <w:rsid w:val="007F6194"/>
    <w:rsid w:val="00805B97"/>
    <w:rsid w:val="00806E9B"/>
    <w:rsid w:val="008175CC"/>
    <w:rsid w:val="00837378"/>
    <w:rsid w:val="0083740F"/>
    <w:rsid w:val="00844743"/>
    <w:rsid w:val="00853F98"/>
    <w:rsid w:val="00877EBA"/>
    <w:rsid w:val="00890F1E"/>
    <w:rsid w:val="008973FA"/>
    <w:rsid w:val="008B4BCF"/>
    <w:rsid w:val="008B7652"/>
    <w:rsid w:val="008D23E8"/>
    <w:rsid w:val="008D36AD"/>
    <w:rsid w:val="008D408A"/>
    <w:rsid w:val="008D5F2C"/>
    <w:rsid w:val="008F7323"/>
    <w:rsid w:val="00903F5E"/>
    <w:rsid w:val="00915FB1"/>
    <w:rsid w:val="00916D75"/>
    <w:rsid w:val="00944796"/>
    <w:rsid w:val="0094756D"/>
    <w:rsid w:val="00947F37"/>
    <w:rsid w:val="00952840"/>
    <w:rsid w:val="00954F11"/>
    <w:rsid w:val="00955741"/>
    <w:rsid w:val="00965B81"/>
    <w:rsid w:val="00982624"/>
    <w:rsid w:val="009874A8"/>
    <w:rsid w:val="00992F38"/>
    <w:rsid w:val="009A40B2"/>
    <w:rsid w:val="009A7AC8"/>
    <w:rsid w:val="009B10B8"/>
    <w:rsid w:val="009B33E7"/>
    <w:rsid w:val="009B4AAC"/>
    <w:rsid w:val="009B6FE6"/>
    <w:rsid w:val="009C2187"/>
    <w:rsid w:val="009C4793"/>
    <w:rsid w:val="009C5201"/>
    <w:rsid w:val="009E129D"/>
    <w:rsid w:val="009E2916"/>
    <w:rsid w:val="009E3D53"/>
    <w:rsid w:val="009F1522"/>
    <w:rsid w:val="009F5C38"/>
    <w:rsid w:val="009F7C3F"/>
    <w:rsid w:val="00A13422"/>
    <w:rsid w:val="00A144FD"/>
    <w:rsid w:val="00A16C90"/>
    <w:rsid w:val="00A26419"/>
    <w:rsid w:val="00A32185"/>
    <w:rsid w:val="00A3694C"/>
    <w:rsid w:val="00A40A26"/>
    <w:rsid w:val="00A41536"/>
    <w:rsid w:val="00A57C6C"/>
    <w:rsid w:val="00A6331E"/>
    <w:rsid w:val="00A64C5B"/>
    <w:rsid w:val="00A81C56"/>
    <w:rsid w:val="00A84411"/>
    <w:rsid w:val="00A86CA4"/>
    <w:rsid w:val="00A92B1B"/>
    <w:rsid w:val="00AB263F"/>
    <w:rsid w:val="00AB285D"/>
    <w:rsid w:val="00AC49D7"/>
    <w:rsid w:val="00AD0C98"/>
    <w:rsid w:val="00AD58CC"/>
    <w:rsid w:val="00AF58AA"/>
    <w:rsid w:val="00B02B78"/>
    <w:rsid w:val="00B06A98"/>
    <w:rsid w:val="00B22562"/>
    <w:rsid w:val="00B34ADC"/>
    <w:rsid w:val="00B40742"/>
    <w:rsid w:val="00B434DD"/>
    <w:rsid w:val="00B52091"/>
    <w:rsid w:val="00B811FA"/>
    <w:rsid w:val="00B81394"/>
    <w:rsid w:val="00B83234"/>
    <w:rsid w:val="00B847E0"/>
    <w:rsid w:val="00BC2E70"/>
    <w:rsid w:val="00BD010D"/>
    <w:rsid w:val="00BE00B7"/>
    <w:rsid w:val="00BF1F42"/>
    <w:rsid w:val="00BF34FA"/>
    <w:rsid w:val="00C11E8F"/>
    <w:rsid w:val="00C34033"/>
    <w:rsid w:val="00C35F7D"/>
    <w:rsid w:val="00C51406"/>
    <w:rsid w:val="00C5694C"/>
    <w:rsid w:val="00C62E20"/>
    <w:rsid w:val="00C65A80"/>
    <w:rsid w:val="00C70B47"/>
    <w:rsid w:val="00C72A6C"/>
    <w:rsid w:val="00C93D12"/>
    <w:rsid w:val="00CA53FA"/>
    <w:rsid w:val="00CC1F35"/>
    <w:rsid w:val="00CD3182"/>
    <w:rsid w:val="00CE0DE3"/>
    <w:rsid w:val="00CF2D84"/>
    <w:rsid w:val="00D074D9"/>
    <w:rsid w:val="00D27303"/>
    <w:rsid w:val="00D32EF0"/>
    <w:rsid w:val="00D46150"/>
    <w:rsid w:val="00D62F4A"/>
    <w:rsid w:val="00D64B4B"/>
    <w:rsid w:val="00D8181E"/>
    <w:rsid w:val="00D90118"/>
    <w:rsid w:val="00D904C1"/>
    <w:rsid w:val="00D9258D"/>
    <w:rsid w:val="00D931E8"/>
    <w:rsid w:val="00DA72B0"/>
    <w:rsid w:val="00DB07D3"/>
    <w:rsid w:val="00DB20F2"/>
    <w:rsid w:val="00DE220D"/>
    <w:rsid w:val="00DF0848"/>
    <w:rsid w:val="00DF3847"/>
    <w:rsid w:val="00DF7CEE"/>
    <w:rsid w:val="00E05E62"/>
    <w:rsid w:val="00E06926"/>
    <w:rsid w:val="00E10F1A"/>
    <w:rsid w:val="00E15F5B"/>
    <w:rsid w:val="00E20142"/>
    <w:rsid w:val="00E25625"/>
    <w:rsid w:val="00E30664"/>
    <w:rsid w:val="00E310CA"/>
    <w:rsid w:val="00E350E6"/>
    <w:rsid w:val="00E4123B"/>
    <w:rsid w:val="00E46C76"/>
    <w:rsid w:val="00E52FAD"/>
    <w:rsid w:val="00E5682D"/>
    <w:rsid w:val="00E60084"/>
    <w:rsid w:val="00E609FC"/>
    <w:rsid w:val="00E6125C"/>
    <w:rsid w:val="00E735DE"/>
    <w:rsid w:val="00E743EA"/>
    <w:rsid w:val="00E81F84"/>
    <w:rsid w:val="00E874FC"/>
    <w:rsid w:val="00EB16F9"/>
    <w:rsid w:val="00EB5558"/>
    <w:rsid w:val="00ED5DEC"/>
    <w:rsid w:val="00EE2895"/>
    <w:rsid w:val="00EE4032"/>
    <w:rsid w:val="00EF697A"/>
    <w:rsid w:val="00EF6CB2"/>
    <w:rsid w:val="00F0663B"/>
    <w:rsid w:val="00F06B55"/>
    <w:rsid w:val="00F06BF4"/>
    <w:rsid w:val="00F20832"/>
    <w:rsid w:val="00F22B9E"/>
    <w:rsid w:val="00F2303C"/>
    <w:rsid w:val="00F24178"/>
    <w:rsid w:val="00F332D6"/>
    <w:rsid w:val="00F42B11"/>
    <w:rsid w:val="00F50E31"/>
    <w:rsid w:val="00F617FF"/>
    <w:rsid w:val="00F70A39"/>
    <w:rsid w:val="00F716B4"/>
    <w:rsid w:val="00F8462C"/>
    <w:rsid w:val="00F92E1B"/>
    <w:rsid w:val="00FA3F03"/>
    <w:rsid w:val="00FB259D"/>
    <w:rsid w:val="00FC2451"/>
    <w:rsid w:val="00FC2E26"/>
    <w:rsid w:val="00FC504E"/>
    <w:rsid w:val="00FC5E2A"/>
    <w:rsid w:val="00FD13DF"/>
    <w:rsid w:val="00FE1159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D4FB4"/>
    <w:pPr>
      <w:widowControl w:val="0"/>
      <w:adjustRightInd w:val="0"/>
      <w:spacing w:line="314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aliases w:val="实例名称"/>
    <w:basedOn w:val="a0"/>
    <w:link w:val="1Char"/>
    <w:qFormat/>
    <w:rsid w:val="004D4FB4"/>
    <w:pPr>
      <w:spacing w:before="600" w:after="600" w:line="320" w:lineRule="atLeast"/>
      <w:jc w:val="center"/>
      <w:outlineLvl w:val="0"/>
    </w:pPr>
    <w:rPr>
      <w:rFonts w:ascii="方正大标宋简体" w:eastAsia="方正大标宋简体" w:hAnsi="Arial"/>
      <w:bCs/>
      <w:kern w:val="36"/>
      <w:sz w:val="36"/>
      <w:szCs w:val="48"/>
    </w:rPr>
  </w:style>
  <w:style w:type="paragraph" w:styleId="2">
    <w:name w:val="heading 2"/>
    <w:aliases w:val="节题"/>
    <w:basedOn w:val="a0"/>
    <w:next w:val="a0"/>
    <w:link w:val="2Char"/>
    <w:qFormat/>
    <w:rsid w:val="004D4FB4"/>
    <w:pPr>
      <w:keepNext/>
      <w:keepLines/>
      <w:spacing w:before="400" w:after="400"/>
      <w:ind w:firstLine="20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paragraph" w:styleId="3">
    <w:name w:val="heading 3"/>
    <w:aliases w:val="(分步),(小节)"/>
    <w:basedOn w:val="a0"/>
    <w:next w:val="a0"/>
    <w:link w:val="3Char"/>
    <w:qFormat/>
    <w:rsid w:val="004D4FB4"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 w:cs="Arial"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D4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D4FB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D4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D4FB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Char">
    <w:name w:val="标题 2 Char"/>
    <w:aliases w:val="节题 Char"/>
    <w:basedOn w:val="a1"/>
    <w:link w:val="2"/>
    <w:rsid w:val="004D4FB4"/>
    <w:rPr>
      <w:rFonts w:ascii="Times New Roman" w:eastAsia="方正楷体简体" w:hAnsi="Times New Roman" w:cs="Times New Roman"/>
      <w:kern w:val="0"/>
      <w:sz w:val="32"/>
      <w:szCs w:val="30"/>
    </w:rPr>
  </w:style>
  <w:style w:type="character" w:customStyle="1" w:styleId="3Char">
    <w:name w:val="标题 3 Char"/>
    <w:aliases w:val="(分步) Char,(小节) Char"/>
    <w:link w:val="3"/>
    <w:rsid w:val="004D4FB4"/>
    <w:rPr>
      <w:rFonts w:ascii="Arial" w:eastAsia="黑体" w:hAnsi="Arial" w:cs="Arial"/>
      <w:kern w:val="0"/>
      <w:sz w:val="26"/>
      <w:szCs w:val="21"/>
    </w:rPr>
  </w:style>
  <w:style w:type="paragraph" w:customStyle="1" w:styleId="a6">
    <w:name w:val="插图"/>
    <w:basedOn w:val="a0"/>
    <w:rsid w:val="004D4FB4"/>
    <w:pPr>
      <w:spacing w:before="120"/>
      <w:ind w:firstLineChars="0" w:firstLine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a">
    <w:name w:val="正文并列一级样式"/>
    <w:basedOn w:val="a0"/>
    <w:rsid w:val="004D4FB4"/>
    <w:pPr>
      <w:numPr>
        <w:numId w:val="10"/>
      </w:numPr>
      <w:ind w:firstLineChars="0" w:firstLine="0"/>
    </w:pPr>
  </w:style>
  <w:style w:type="paragraph" w:customStyle="1" w:styleId="a7">
    <w:name w:val="编程步骤"/>
    <w:basedOn w:val="a0"/>
    <w:rsid w:val="004D4FB4"/>
    <w:pPr>
      <w:shd w:val="clear" w:color="auto" w:fill="E0E0E0"/>
      <w:snapToGrid w:val="0"/>
      <w:spacing w:line="260" w:lineRule="atLeast"/>
      <w:ind w:leftChars="200" w:left="420"/>
    </w:pPr>
    <w:rPr>
      <w:rFonts w:ascii="Arial" w:eastAsia="黑体" w:hAnsi="Arial" w:cs="Arial"/>
      <w:sz w:val="18"/>
      <w:szCs w:val="18"/>
    </w:rPr>
  </w:style>
  <w:style w:type="paragraph" w:customStyle="1" w:styleId="4">
    <w:name w:val="标题4"/>
    <w:basedOn w:val="a0"/>
    <w:rsid w:val="004D4FB4"/>
    <w:pPr>
      <w:spacing w:before="60" w:after="60"/>
      <w:ind w:firstLine="422"/>
    </w:pPr>
    <w:rPr>
      <w:b/>
      <w:bCs/>
      <w:color w:val="000000"/>
      <w:szCs w:val="20"/>
    </w:rPr>
  </w:style>
  <w:style w:type="paragraph" w:styleId="a8">
    <w:name w:val="No Spacing"/>
    <w:link w:val="Char1"/>
    <w:uiPriority w:val="1"/>
    <w:qFormat/>
    <w:rsid w:val="004D4FB4"/>
    <w:pPr>
      <w:widowControl w:val="0"/>
      <w:adjustRightInd w:val="0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1">
    <w:name w:val="无间隔 Char"/>
    <w:link w:val="a8"/>
    <w:uiPriority w:val="1"/>
    <w:rsid w:val="004D4FB4"/>
    <w:rPr>
      <w:rFonts w:ascii="Times New Roman" w:eastAsia="宋体" w:hAnsi="Times New Roman" w:cs="Times New Roman"/>
      <w:kern w:val="0"/>
      <w:szCs w:val="21"/>
    </w:rPr>
  </w:style>
  <w:style w:type="paragraph" w:styleId="a9">
    <w:name w:val="Balloon Text"/>
    <w:basedOn w:val="a0"/>
    <w:link w:val="Char2"/>
    <w:uiPriority w:val="99"/>
    <w:semiHidden/>
    <w:unhideWhenUsed/>
    <w:rsid w:val="004D4FB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link w:val="a9"/>
    <w:uiPriority w:val="99"/>
    <w:semiHidden/>
    <w:rsid w:val="004D4FB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Char">
    <w:name w:val="标题 1 Char"/>
    <w:aliases w:val="实例名称 Char"/>
    <w:basedOn w:val="a1"/>
    <w:link w:val="1"/>
    <w:rsid w:val="004D4FB4"/>
    <w:rPr>
      <w:rFonts w:ascii="方正大标宋简体" w:eastAsia="方正大标宋简体" w:hAnsi="Arial" w:cs="Times New Roman"/>
      <w:bCs/>
      <w:kern w:val="36"/>
      <w:sz w:val="36"/>
      <w:szCs w:val="48"/>
    </w:rPr>
  </w:style>
  <w:style w:type="paragraph" w:customStyle="1" w:styleId="aa">
    <w:name w:val="表格"/>
    <w:basedOn w:val="a0"/>
    <w:rsid w:val="004D4FB4"/>
    <w:pPr>
      <w:autoSpaceDE w:val="0"/>
      <w:autoSpaceDN w:val="0"/>
      <w:snapToGrid w:val="0"/>
      <w:spacing w:line="220" w:lineRule="atLeast"/>
      <w:ind w:firstLineChars="0" w:firstLine="0"/>
      <w:jc w:val="left"/>
    </w:pPr>
    <w:rPr>
      <w:sz w:val="18"/>
    </w:rPr>
  </w:style>
  <w:style w:type="paragraph" w:customStyle="1" w:styleId="ab">
    <w:name w:val="表头"/>
    <w:basedOn w:val="a0"/>
    <w:rsid w:val="004D4FB4"/>
    <w:pPr>
      <w:autoSpaceDE w:val="0"/>
      <w:spacing w:before="120" w:after="120" w:line="320" w:lineRule="atLeast"/>
      <w:ind w:firstLineChars="0" w:firstLine="0"/>
      <w:jc w:val="center"/>
    </w:pPr>
    <w:rPr>
      <w:rFonts w:ascii="Arial" w:eastAsia="黑体" w:hAnsi="Arial"/>
      <w:sz w:val="18"/>
      <w:szCs w:val="20"/>
    </w:rPr>
  </w:style>
  <w:style w:type="character" w:styleId="ac">
    <w:name w:val="Subtle Reference"/>
    <w:uiPriority w:val="31"/>
    <w:qFormat/>
    <w:rsid w:val="004D4FB4"/>
    <w:rPr>
      <w:smallCaps/>
      <w:color w:val="C0504D"/>
      <w:u w:val="single"/>
    </w:rPr>
  </w:style>
  <w:style w:type="paragraph" w:customStyle="1" w:styleId="ad">
    <w:name w:val="插图编号"/>
    <w:basedOn w:val="a0"/>
    <w:next w:val="a0"/>
    <w:rsid w:val="004D4FB4"/>
    <w:pPr>
      <w:spacing w:before="60" w:after="120"/>
      <w:ind w:firstLineChars="0" w:firstLine="0"/>
      <w:jc w:val="center"/>
    </w:pPr>
    <w:rPr>
      <w:sz w:val="18"/>
      <w:szCs w:val="20"/>
    </w:rPr>
  </w:style>
  <w:style w:type="paragraph" w:styleId="ae">
    <w:name w:val="Subtitle"/>
    <w:basedOn w:val="a0"/>
    <w:next w:val="a0"/>
    <w:link w:val="Char3"/>
    <w:uiPriority w:val="11"/>
    <w:qFormat/>
    <w:rsid w:val="004D4FB4"/>
    <w:pPr>
      <w:spacing w:before="240" w:after="60" w:line="312" w:lineRule="atLeast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link w:val="ae"/>
    <w:uiPriority w:val="11"/>
    <w:rsid w:val="004D4FB4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f">
    <w:name w:val="Intense Reference"/>
    <w:uiPriority w:val="32"/>
    <w:qFormat/>
    <w:rsid w:val="004D4FB4"/>
    <w:rPr>
      <w:b/>
      <w:bCs/>
      <w:smallCaps/>
      <w:color w:val="C0504D"/>
      <w:spacing w:val="5"/>
      <w:u w:val="single"/>
    </w:rPr>
  </w:style>
  <w:style w:type="paragraph" w:styleId="af0">
    <w:name w:val="Document Map"/>
    <w:basedOn w:val="a0"/>
    <w:link w:val="Char4"/>
    <w:semiHidden/>
    <w:rsid w:val="004D4FB4"/>
    <w:pPr>
      <w:shd w:val="clear" w:color="auto" w:fill="000080"/>
    </w:pPr>
  </w:style>
  <w:style w:type="character" w:customStyle="1" w:styleId="Char4">
    <w:name w:val="文档结构图 Char"/>
    <w:basedOn w:val="a1"/>
    <w:link w:val="af0"/>
    <w:semiHidden/>
    <w:rsid w:val="004D4FB4"/>
    <w:rPr>
      <w:rFonts w:ascii="Times New Roman" w:eastAsia="宋体" w:hAnsi="Times New Roman" w:cs="Times New Roman"/>
      <w:kern w:val="0"/>
      <w:szCs w:val="21"/>
      <w:shd w:val="clear" w:color="auto" w:fill="000080"/>
    </w:rPr>
  </w:style>
  <w:style w:type="paragraph" w:customStyle="1" w:styleId="af1">
    <w:name w:val="注意说明技巧"/>
    <w:next w:val="a0"/>
    <w:rsid w:val="004D4FB4"/>
    <w:pPr>
      <w:spacing w:line="312" w:lineRule="atLeast"/>
      <w:ind w:firstLineChars="200" w:firstLine="420"/>
      <w:jc w:val="both"/>
    </w:pPr>
    <w:rPr>
      <w:rFonts w:ascii="Times New Roman" w:eastAsia="楷体_GB2312" w:hAnsi="Times New Roman" w:cs="Times New Roman"/>
      <w:noProof/>
      <w:kern w:val="0"/>
      <w:szCs w:val="21"/>
    </w:rPr>
  </w:style>
  <w:style w:type="table" w:styleId="af2">
    <w:name w:val="Table Grid"/>
    <w:basedOn w:val="a2"/>
    <w:uiPriority w:val="59"/>
    <w:rsid w:val="00AF58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2"/>
    <w:uiPriority w:val="60"/>
    <w:rsid w:val="00F332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2"/>
    <w:uiPriority w:val="60"/>
    <w:rsid w:val="00F332D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2"/>
    <w:uiPriority w:val="66"/>
    <w:rsid w:val="00FA3F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0">
    <w:name w:val="Light Grid Accent 1"/>
    <w:basedOn w:val="a2"/>
    <w:uiPriority w:val="62"/>
    <w:rsid w:val="00FA3F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D4FB4"/>
    <w:pPr>
      <w:widowControl w:val="0"/>
      <w:adjustRightInd w:val="0"/>
      <w:spacing w:line="314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aliases w:val="实例名称"/>
    <w:basedOn w:val="a0"/>
    <w:link w:val="1Char"/>
    <w:qFormat/>
    <w:rsid w:val="004D4FB4"/>
    <w:pPr>
      <w:spacing w:before="600" w:after="600" w:line="320" w:lineRule="atLeast"/>
      <w:jc w:val="center"/>
      <w:outlineLvl w:val="0"/>
    </w:pPr>
    <w:rPr>
      <w:rFonts w:ascii="方正大标宋简体" w:eastAsia="方正大标宋简体" w:hAnsi="Arial"/>
      <w:bCs/>
      <w:kern w:val="36"/>
      <w:sz w:val="36"/>
      <w:szCs w:val="48"/>
    </w:rPr>
  </w:style>
  <w:style w:type="paragraph" w:styleId="2">
    <w:name w:val="heading 2"/>
    <w:aliases w:val="节题"/>
    <w:basedOn w:val="a0"/>
    <w:next w:val="a0"/>
    <w:link w:val="2Char"/>
    <w:qFormat/>
    <w:rsid w:val="004D4FB4"/>
    <w:pPr>
      <w:keepNext/>
      <w:keepLines/>
      <w:spacing w:before="400" w:after="400"/>
      <w:ind w:firstLine="20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paragraph" w:styleId="3">
    <w:name w:val="heading 3"/>
    <w:aliases w:val="(分步),(小节)"/>
    <w:basedOn w:val="a0"/>
    <w:next w:val="a0"/>
    <w:link w:val="3Char"/>
    <w:qFormat/>
    <w:rsid w:val="004D4FB4"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 w:cs="Arial"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D4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D4FB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D4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D4FB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Char">
    <w:name w:val="标题 2 Char"/>
    <w:aliases w:val="节题 Char"/>
    <w:basedOn w:val="a1"/>
    <w:link w:val="2"/>
    <w:rsid w:val="004D4FB4"/>
    <w:rPr>
      <w:rFonts w:ascii="Times New Roman" w:eastAsia="方正楷体简体" w:hAnsi="Times New Roman" w:cs="Times New Roman"/>
      <w:kern w:val="0"/>
      <w:sz w:val="32"/>
      <w:szCs w:val="30"/>
    </w:rPr>
  </w:style>
  <w:style w:type="character" w:customStyle="1" w:styleId="3Char">
    <w:name w:val="标题 3 Char"/>
    <w:aliases w:val="(分步) Char,(小节) Char"/>
    <w:link w:val="3"/>
    <w:rsid w:val="004D4FB4"/>
    <w:rPr>
      <w:rFonts w:ascii="Arial" w:eastAsia="黑体" w:hAnsi="Arial" w:cs="Arial"/>
      <w:kern w:val="0"/>
      <w:sz w:val="26"/>
      <w:szCs w:val="21"/>
    </w:rPr>
  </w:style>
  <w:style w:type="paragraph" w:customStyle="1" w:styleId="a6">
    <w:name w:val="插图"/>
    <w:basedOn w:val="a0"/>
    <w:rsid w:val="004D4FB4"/>
    <w:pPr>
      <w:spacing w:before="120"/>
      <w:ind w:firstLineChars="0" w:firstLine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a">
    <w:name w:val="正文并列一级样式"/>
    <w:basedOn w:val="a0"/>
    <w:rsid w:val="004D4FB4"/>
    <w:pPr>
      <w:numPr>
        <w:numId w:val="10"/>
      </w:numPr>
      <w:ind w:firstLineChars="0" w:firstLine="0"/>
    </w:pPr>
  </w:style>
  <w:style w:type="paragraph" w:customStyle="1" w:styleId="a7">
    <w:name w:val="编程步骤"/>
    <w:basedOn w:val="a0"/>
    <w:rsid w:val="004D4FB4"/>
    <w:pPr>
      <w:shd w:val="clear" w:color="auto" w:fill="E0E0E0"/>
      <w:snapToGrid w:val="0"/>
      <w:spacing w:line="260" w:lineRule="atLeast"/>
      <w:ind w:leftChars="200" w:left="420"/>
    </w:pPr>
    <w:rPr>
      <w:rFonts w:ascii="Arial" w:eastAsia="黑体" w:hAnsi="Arial" w:cs="Arial"/>
      <w:sz w:val="18"/>
      <w:szCs w:val="18"/>
    </w:rPr>
  </w:style>
  <w:style w:type="paragraph" w:customStyle="1" w:styleId="4">
    <w:name w:val="标题4"/>
    <w:basedOn w:val="a0"/>
    <w:rsid w:val="004D4FB4"/>
    <w:pPr>
      <w:spacing w:before="60" w:after="60"/>
      <w:ind w:firstLine="422"/>
    </w:pPr>
    <w:rPr>
      <w:b/>
      <w:bCs/>
      <w:color w:val="000000"/>
      <w:szCs w:val="20"/>
    </w:rPr>
  </w:style>
  <w:style w:type="paragraph" w:styleId="a8">
    <w:name w:val="No Spacing"/>
    <w:link w:val="Char1"/>
    <w:uiPriority w:val="1"/>
    <w:qFormat/>
    <w:rsid w:val="004D4FB4"/>
    <w:pPr>
      <w:widowControl w:val="0"/>
      <w:adjustRightInd w:val="0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1">
    <w:name w:val="无间隔 Char"/>
    <w:link w:val="a8"/>
    <w:uiPriority w:val="1"/>
    <w:rsid w:val="004D4FB4"/>
    <w:rPr>
      <w:rFonts w:ascii="Times New Roman" w:eastAsia="宋体" w:hAnsi="Times New Roman" w:cs="Times New Roman"/>
      <w:kern w:val="0"/>
      <w:szCs w:val="21"/>
    </w:rPr>
  </w:style>
  <w:style w:type="paragraph" w:styleId="a9">
    <w:name w:val="Balloon Text"/>
    <w:basedOn w:val="a0"/>
    <w:link w:val="Char2"/>
    <w:uiPriority w:val="99"/>
    <w:semiHidden/>
    <w:unhideWhenUsed/>
    <w:rsid w:val="004D4FB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link w:val="a9"/>
    <w:uiPriority w:val="99"/>
    <w:semiHidden/>
    <w:rsid w:val="004D4FB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Char">
    <w:name w:val="标题 1 Char"/>
    <w:aliases w:val="实例名称 Char"/>
    <w:basedOn w:val="a1"/>
    <w:link w:val="1"/>
    <w:rsid w:val="004D4FB4"/>
    <w:rPr>
      <w:rFonts w:ascii="方正大标宋简体" w:eastAsia="方正大标宋简体" w:hAnsi="Arial" w:cs="Times New Roman"/>
      <w:bCs/>
      <w:kern w:val="36"/>
      <w:sz w:val="36"/>
      <w:szCs w:val="48"/>
    </w:rPr>
  </w:style>
  <w:style w:type="paragraph" w:customStyle="1" w:styleId="aa">
    <w:name w:val="表格"/>
    <w:basedOn w:val="a0"/>
    <w:rsid w:val="004D4FB4"/>
    <w:pPr>
      <w:autoSpaceDE w:val="0"/>
      <w:autoSpaceDN w:val="0"/>
      <w:snapToGrid w:val="0"/>
      <w:spacing w:line="220" w:lineRule="atLeast"/>
      <w:ind w:firstLineChars="0" w:firstLine="0"/>
      <w:jc w:val="left"/>
    </w:pPr>
    <w:rPr>
      <w:sz w:val="18"/>
    </w:rPr>
  </w:style>
  <w:style w:type="paragraph" w:customStyle="1" w:styleId="ab">
    <w:name w:val="表头"/>
    <w:basedOn w:val="a0"/>
    <w:rsid w:val="004D4FB4"/>
    <w:pPr>
      <w:autoSpaceDE w:val="0"/>
      <w:spacing w:before="120" w:after="120" w:line="320" w:lineRule="atLeast"/>
      <w:ind w:firstLineChars="0" w:firstLine="0"/>
      <w:jc w:val="center"/>
    </w:pPr>
    <w:rPr>
      <w:rFonts w:ascii="Arial" w:eastAsia="黑体" w:hAnsi="Arial"/>
      <w:sz w:val="18"/>
      <w:szCs w:val="20"/>
    </w:rPr>
  </w:style>
  <w:style w:type="character" w:styleId="ac">
    <w:name w:val="Subtle Reference"/>
    <w:uiPriority w:val="31"/>
    <w:qFormat/>
    <w:rsid w:val="004D4FB4"/>
    <w:rPr>
      <w:smallCaps/>
      <w:color w:val="C0504D"/>
      <w:u w:val="single"/>
    </w:rPr>
  </w:style>
  <w:style w:type="paragraph" w:customStyle="1" w:styleId="ad">
    <w:name w:val="插图编号"/>
    <w:basedOn w:val="a0"/>
    <w:next w:val="a0"/>
    <w:rsid w:val="004D4FB4"/>
    <w:pPr>
      <w:spacing w:before="60" w:after="120"/>
      <w:ind w:firstLineChars="0" w:firstLine="0"/>
      <w:jc w:val="center"/>
    </w:pPr>
    <w:rPr>
      <w:sz w:val="18"/>
      <w:szCs w:val="20"/>
    </w:rPr>
  </w:style>
  <w:style w:type="paragraph" w:styleId="ae">
    <w:name w:val="Subtitle"/>
    <w:basedOn w:val="a0"/>
    <w:next w:val="a0"/>
    <w:link w:val="Char3"/>
    <w:uiPriority w:val="11"/>
    <w:qFormat/>
    <w:rsid w:val="004D4FB4"/>
    <w:pPr>
      <w:spacing w:before="240" w:after="60" w:line="312" w:lineRule="atLeast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link w:val="ae"/>
    <w:uiPriority w:val="11"/>
    <w:rsid w:val="004D4FB4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f">
    <w:name w:val="Intense Reference"/>
    <w:uiPriority w:val="32"/>
    <w:qFormat/>
    <w:rsid w:val="004D4FB4"/>
    <w:rPr>
      <w:b/>
      <w:bCs/>
      <w:smallCaps/>
      <w:color w:val="C0504D"/>
      <w:spacing w:val="5"/>
      <w:u w:val="single"/>
    </w:rPr>
  </w:style>
  <w:style w:type="paragraph" w:styleId="af0">
    <w:name w:val="Document Map"/>
    <w:basedOn w:val="a0"/>
    <w:link w:val="Char4"/>
    <w:semiHidden/>
    <w:rsid w:val="004D4FB4"/>
    <w:pPr>
      <w:shd w:val="clear" w:color="auto" w:fill="000080"/>
    </w:pPr>
  </w:style>
  <w:style w:type="character" w:customStyle="1" w:styleId="Char4">
    <w:name w:val="文档结构图 Char"/>
    <w:basedOn w:val="a1"/>
    <w:link w:val="af0"/>
    <w:semiHidden/>
    <w:rsid w:val="004D4FB4"/>
    <w:rPr>
      <w:rFonts w:ascii="Times New Roman" w:eastAsia="宋体" w:hAnsi="Times New Roman" w:cs="Times New Roman"/>
      <w:kern w:val="0"/>
      <w:szCs w:val="21"/>
      <w:shd w:val="clear" w:color="auto" w:fill="000080"/>
    </w:rPr>
  </w:style>
  <w:style w:type="paragraph" w:customStyle="1" w:styleId="af1">
    <w:name w:val="注意说明技巧"/>
    <w:next w:val="a0"/>
    <w:rsid w:val="004D4FB4"/>
    <w:pPr>
      <w:spacing w:line="312" w:lineRule="atLeast"/>
      <w:ind w:firstLineChars="200" w:firstLine="420"/>
      <w:jc w:val="both"/>
    </w:pPr>
    <w:rPr>
      <w:rFonts w:ascii="Times New Roman" w:eastAsia="楷体_GB2312" w:hAnsi="Times New Roman" w:cs="Times New Roman"/>
      <w:noProof/>
      <w:kern w:val="0"/>
      <w:szCs w:val="21"/>
    </w:rPr>
  </w:style>
  <w:style w:type="table" w:styleId="af2">
    <w:name w:val="Table Grid"/>
    <w:basedOn w:val="a2"/>
    <w:uiPriority w:val="59"/>
    <w:rsid w:val="00AF58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2"/>
    <w:uiPriority w:val="60"/>
    <w:rsid w:val="00F332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2"/>
    <w:uiPriority w:val="60"/>
    <w:rsid w:val="00F332D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2"/>
    <w:uiPriority w:val="66"/>
    <w:rsid w:val="00FA3F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0">
    <w:name w:val="Light Grid Accent 1"/>
    <w:basedOn w:val="a2"/>
    <w:uiPriority w:val="62"/>
    <w:rsid w:val="00FA3F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7.bin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4</Pages>
  <Words>323</Words>
  <Characters>1842</Characters>
  <Application>Microsoft Office Word</Application>
  <DocSecurity>0</DocSecurity>
  <Lines>15</Lines>
  <Paragraphs>4</Paragraphs>
  <ScaleCrop>false</ScaleCrop>
  <Company>CHINA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2013-01-03T15:40:00Z</dcterms:created>
  <dcterms:modified xsi:type="dcterms:W3CDTF">2013-01-13T12:12:00Z</dcterms:modified>
</cp:coreProperties>
</file>