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ind w:firstLine="2"/>
        <w:rPr>
          <w:sz w:val="30"/>
          <w:szCs w:val="30"/>
        </w:rPr>
      </w:pPr>
      <w:bookmarkStart w:id="2" w:name="_GoBack"/>
      <w:bookmarkEnd w:id="2"/>
    </w:p>
    <w:p>
      <w:pPr>
        <w:spacing w:line="360" w:lineRule="auto"/>
        <w:ind w:firstLine="2"/>
        <w:rPr>
          <w:sz w:val="30"/>
          <w:szCs w:val="30"/>
        </w:rPr>
      </w:pPr>
    </w:p>
    <w:p>
      <w:pPr>
        <w:spacing w:line="360" w:lineRule="auto"/>
        <w:ind w:firstLine="2"/>
        <w:rPr>
          <w:sz w:val="30"/>
          <w:szCs w:val="30"/>
        </w:rPr>
      </w:pPr>
    </w:p>
    <w:p>
      <w:pPr>
        <w:spacing w:line="360" w:lineRule="auto"/>
        <w:ind w:firstLine="2"/>
        <w:rPr>
          <w:sz w:val="30"/>
          <w:szCs w:val="30"/>
        </w:rPr>
      </w:pPr>
    </w:p>
    <w:p>
      <w:pPr>
        <w:spacing w:line="360" w:lineRule="auto"/>
        <w:ind w:right="200"/>
        <w:jc w:val="center"/>
        <w:rPr>
          <w:rFonts w:eastAsia="华文中宋"/>
          <w:bCs/>
          <w:sz w:val="72"/>
          <w:szCs w:val="72"/>
        </w:rPr>
      </w:pPr>
      <w:r>
        <w:rPr>
          <w:rFonts w:hint="eastAsia" w:eastAsia="华文中宋"/>
          <w:bCs/>
          <w:sz w:val="72"/>
          <w:szCs w:val="72"/>
        </w:rPr>
        <w:t>移动互联网实践</w:t>
      </w:r>
    </w:p>
    <w:p>
      <w:pPr>
        <w:spacing w:line="360" w:lineRule="auto"/>
        <w:ind w:right="200"/>
        <w:jc w:val="center"/>
        <w:rPr>
          <w:rFonts w:eastAsia="华文中宋"/>
          <w:bCs/>
          <w:sz w:val="48"/>
          <w:szCs w:val="48"/>
        </w:rPr>
      </w:pPr>
      <w:r>
        <w:rPr>
          <w:rFonts w:hint="eastAsia" w:eastAsia="华文中宋"/>
          <w:bCs/>
          <w:sz w:val="48"/>
          <w:szCs w:val="48"/>
        </w:rPr>
        <w:t>课程设计</w:t>
      </w:r>
    </w:p>
    <w:p>
      <w:pPr>
        <w:snapToGrid w:val="0"/>
        <w:spacing w:line="360" w:lineRule="auto"/>
        <w:ind w:firstLine="2"/>
        <w:jc w:val="center"/>
        <w:rPr>
          <w:sz w:val="24"/>
        </w:rPr>
      </w:pPr>
    </w:p>
    <w:p>
      <w:pPr>
        <w:snapToGrid w:val="0"/>
        <w:spacing w:line="360" w:lineRule="auto"/>
        <w:ind w:firstLine="2"/>
        <w:jc w:val="center"/>
        <w:rPr>
          <w:sz w:val="24"/>
        </w:rPr>
      </w:pPr>
    </w:p>
    <w:p>
      <w:pPr>
        <w:pStyle w:val="10"/>
        <w:tabs>
          <w:tab w:val="left" w:pos="7740"/>
        </w:tabs>
        <w:spacing w:line="240" w:lineRule="auto"/>
        <w:ind w:right="85" w:firstLine="540" w:firstLineChars="150"/>
        <w:jc w:val="center"/>
        <w:rPr>
          <w:rFonts w:ascii="Times New Roman" w:hAnsi="Times New Roman" w:eastAsia="黑体"/>
          <w:bCs w:val="0"/>
          <w:sz w:val="36"/>
          <w:szCs w:val="36"/>
        </w:rPr>
      </w:pPr>
      <w:r>
        <w:rPr>
          <w:rFonts w:ascii="Times New Roman" w:hAnsi="Times New Roman" w:eastAsia="黑体"/>
          <w:bCs w:val="0"/>
          <w:sz w:val="36"/>
          <w:szCs w:val="36"/>
        </w:rPr>
        <w:t>题  目</w:t>
      </w:r>
      <w:r>
        <w:rPr>
          <w:rFonts w:hint="eastAsia" w:ascii="Times New Roman" w:hAnsi="Times New Roman" w:eastAsia="黑体"/>
          <w:bCs w:val="0"/>
          <w:sz w:val="36"/>
          <w:szCs w:val="36"/>
        </w:rPr>
        <w:t>：UPC核酸检测信息系统</w:t>
      </w:r>
    </w:p>
    <w:p>
      <w:pPr>
        <w:pStyle w:val="10"/>
        <w:tabs>
          <w:tab w:val="left" w:pos="7740"/>
        </w:tabs>
        <w:spacing w:line="240" w:lineRule="auto"/>
        <w:ind w:right="85" w:firstLine="360" w:firstLineChars="150"/>
      </w:pPr>
    </w:p>
    <w:p>
      <w:pPr>
        <w:snapToGrid w:val="0"/>
        <w:spacing w:line="360" w:lineRule="auto"/>
        <w:ind w:firstLine="2"/>
        <w:jc w:val="center"/>
        <w:rPr>
          <w:sz w:val="24"/>
        </w:rPr>
      </w:pPr>
    </w:p>
    <w:p>
      <w:pPr>
        <w:snapToGrid w:val="0"/>
        <w:spacing w:line="360" w:lineRule="auto"/>
        <w:ind w:firstLine="2"/>
        <w:jc w:val="center"/>
        <w:rPr>
          <w:sz w:val="24"/>
        </w:rPr>
      </w:pPr>
    </w:p>
    <w:p>
      <w:pPr>
        <w:snapToGrid w:val="0"/>
        <w:spacing w:line="360" w:lineRule="auto"/>
        <w:ind w:firstLine="2"/>
        <w:jc w:val="center"/>
        <w:rPr>
          <w:sz w:val="24"/>
        </w:rPr>
      </w:pPr>
    </w:p>
    <w:p>
      <w:pPr>
        <w:adjustRightInd w:val="0"/>
        <w:snapToGrid w:val="0"/>
        <w:spacing w:line="360" w:lineRule="auto"/>
        <w:ind w:left="1678" w:firstLine="420"/>
        <w:rPr>
          <w:rFonts w:ascii="黑体" w:hAnsi="黑体" w:eastAsia="黑体"/>
          <w:sz w:val="28"/>
          <w:u w:val="single"/>
        </w:rPr>
      </w:pPr>
    </w:p>
    <w:p>
      <w:pPr>
        <w:adjustRightInd w:val="0"/>
        <w:snapToGrid w:val="0"/>
        <w:spacing w:line="360" w:lineRule="auto"/>
        <w:jc w:val="center"/>
        <w:rPr>
          <w:rFonts w:ascii="黑体" w:hAnsi="黑体" w:eastAsia="黑体"/>
          <w:sz w:val="28"/>
          <w:u w:val="single"/>
        </w:rPr>
      </w:pPr>
      <w:r>
        <w:rPr>
          <w:rFonts w:hint="eastAsia" w:ascii="黑体" w:hAnsi="黑体" w:eastAsia="黑体"/>
          <w:sz w:val="28"/>
        </w:rPr>
        <w:t xml:space="preserve">完成人 </w:t>
      </w:r>
      <w:r>
        <w:rPr>
          <w:rFonts w:ascii="黑体" w:hAnsi="黑体" w:eastAsia="黑体"/>
          <w:sz w:val="28"/>
          <w:u w:val="single"/>
        </w:rPr>
        <w:t xml:space="preserve">      </w:t>
      </w:r>
      <w:r>
        <w:rPr>
          <w:rFonts w:hint="eastAsia" w:ascii="黑体" w:hAnsi="黑体" w:eastAsia="黑体"/>
          <w:sz w:val="28"/>
          <w:u w:val="single"/>
        </w:rPr>
        <w:t>刘禹铄（2</w:t>
      </w:r>
      <w:r>
        <w:rPr>
          <w:rFonts w:ascii="黑体" w:hAnsi="黑体" w:eastAsia="黑体"/>
          <w:sz w:val="28"/>
          <w:u w:val="single"/>
        </w:rPr>
        <w:t>003020218</w:t>
      </w:r>
      <w:r>
        <w:rPr>
          <w:rFonts w:hint="eastAsia" w:ascii="黑体" w:hAnsi="黑体" w:eastAsia="黑体"/>
          <w:sz w:val="28"/>
          <w:u w:val="single"/>
        </w:rPr>
        <w:t xml:space="preserve">）   </w:t>
      </w:r>
    </w:p>
    <w:p>
      <w:pPr>
        <w:adjustRightInd w:val="0"/>
        <w:snapToGrid w:val="0"/>
        <w:spacing w:line="360" w:lineRule="auto"/>
        <w:ind w:firstLine="2800" w:firstLineChars="1000"/>
        <w:rPr>
          <w:rFonts w:ascii="黑体" w:hAnsi="黑体" w:eastAsia="黑体"/>
          <w:sz w:val="28"/>
          <w:u w:val="single"/>
        </w:rPr>
      </w:pPr>
      <w:r>
        <w:rPr>
          <w:rFonts w:ascii="黑体" w:hAnsi="黑体" w:eastAsia="黑体"/>
          <w:sz w:val="28"/>
          <w:u w:val="single"/>
        </w:rPr>
        <w:t xml:space="preserve">  </w:t>
      </w:r>
      <w:r>
        <w:rPr>
          <w:rFonts w:hint="eastAsia" w:ascii="黑体" w:hAnsi="黑体" w:eastAsia="黑体"/>
          <w:sz w:val="28"/>
          <w:u w:val="single"/>
        </w:rPr>
        <w:t xml:space="preserve">    章震豪（2014020228）   </w:t>
      </w:r>
    </w:p>
    <w:p>
      <w:pPr>
        <w:tabs>
          <w:tab w:val="left" w:pos="3696"/>
        </w:tabs>
        <w:adjustRightInd w:val="0"/>
        <w:snapToGrid w:val="0"/>
        <w:spacing w:line="360" w:lineRule="auto"/>
        <w:jc w:val="center"/>
        <w:rPr>
          <w:rFonts w:ascii="黑体" w:hAnsi="黑体" w:eastAsia="黑体"/>
          <w:sz w:val="28"/>
        </w:rPr>
      </w:pPr>
      <w:bookmarkStart w:id="0" w:name="OLE_LINK1"/>
    </w:p>
    <w:bookmarkEnd w:id="0"/>
    <w:p>
      <w:pPr>
        <w:adjustRightInd w:val="0"/>
        <w:snapToGrid w:val="0"/>
        <w:spacing w:line="360" w:lineRule="auto"/>
        <w:ind w:firstLine="848" w:firstLineChars="303"/>
        <w:jc w:val="center"/>
        <w:rPr>
          <w:rFonts w:ascii="黑体" w:hAnsi="黑体" w:eastAsia="黑体"/>
          <w:sz w:val="28"/>
        </w:rPr>
      </w:pPr>
      <w:bookmarkStart w:id="1" w:name="OLE_LINK4"/>
    </w:p>
    <w:p>
      <w:pPr>
        <w:adjustRightInd w:val="0"/>
        <w:snapToGrid w:val="0"/>
        <w:spacing w:line="360" w:lineRule="auto"/>
        <w:rPr>
          <w:rFonts w:eastAsia="仿宋_GB2312"/>
          <w:sz w:val="28"/>
          <w:u w:val="single"/>
        </w:rPr>
      </w:pPr>
    </w:p>
    <w:p>
      <w:pPr>
        <w:adjustRightInd w:val="0"/>
        <w:snapToGrid w:val="0"/>
        <w:spacing w:line="360" w:lineRule="auto"/>
        <w:jc w:val="center"/>
        <w:rPr>
          <w:rFonts w:eastAsia="仿宋_GB2312"/>
          <w:sz w:val="28"/>
          <w:u w:val="single"/>
        </w:rPr>
      </w:pPr>
    </w:p>
    <w:p>
      <w:pPr>
        <w:adjustRightInd w:val="0"/>
        <w:snapToGrid w:val="0"/>
        <w:spacing w:line="360" w:lineRule="auto"/>
        <w:jc w:val="center"/>
        <w:rPr>
          <w:rFonts w:eastAsia="仿宋_GB2312"/>
          <w:sz w:val="32"/>
          <w:szCs w:val="32"/>
        </w:rPr>
      </w:pPr>
      <w:r>
        <w:rPr>
          <w:rFonts w:hint="eastAsia" w:eastAsia="仿宋_GB2312"/>
          <w:sz w:val="32"/>
          <w:szCs w:val="32"/>
        </w:rPr>
        <w:t>202</w:t>
      </w:r>
      <w:r>
        <w:rPr>
          <w:rFonts w:eastAsia="仿宋_GB2312"/>
          <w:sz w:val="32"/>
          <w:szCs w:val="32"/>
        </w:rPr>
        <w:t>3</w:t>
      </w:r>
      <w:r>
        <w:rPr>
          <w:rFonts w:hint="eastAsia" w:eastAsia="仿宋_GB2312"/>
          <w:sz w:val="32"/>
          <w:szCs w:val="32"/>
        </w:rPr>
        <w:t>年</w:t>
      </w:r>
      <w:r>
        <w:rPr>
          <w:rFonts w:eastAsia="仿宋_GB2312"/>
          <w:sz w:val="32"/>
          <w:szCs w:val="32"/>
        </w:rPr>
        <w:t>2</w:t>
      </w:r>
      <w:r>
        <w:rPr>
          <w:rFonts w:hint="eastAsia" w:eastAsia="仿宋_GB2312"/>
          <w:sz w:val="32"/>
          <w:szCs w:val="32"/>
        </w:rPr>
        <w:t>月2</w:t>
      </w:r>
      <w:r>
        <w:rPr>
          <w:rFonts w:eastAsia="仿宋_GB2312"/>
          <w:sz w:val="32"/>
          <w:szCs w:val="32"/>
        </w:rPr>
        <w:t>5</w:t>
      </w:r>
      <w:r>
        <w:rPr>
          <w:rFonts w:hint="eastAsia" w:eastAsia="仿宋_GB2312"/>
          <w:sz w:val="32"/>
          <w:szCs w:val="32"/>
        </w:rPr>
        <w:t>日</w:t>
      </w:r>
    </w:p>
    <w:p>
      <w:pPr>
        <w:adjustRightInd w:val="0"/>
        <w:snapToGrid w:val="0"/>
        <w:spacing w:line="360" w:lineRule="auto"/>
        <w:ind w:left="720"/>
        <w:rPr>
          <w:rFonts w:eastAsia="仿宋_GB2312"/>
          <w:sz w:val="28"/>
        </w:rPr>
      </w:pPr>
    </w:p>
    <w:p>
      <w:pPr>
        <w:adjustRightInd w:val="0"/>
        <w:snapToGrid w:val="0"/>
        <w:spacing w:line="360" w:lineRule="auto"/>
        <w:ind w:left="720"/>
        <w:rPr>
          <w:rFonts w:eastAsia="仿宋_GB2312"/>
          <w:sz w:val="28"/>
        </w:rPr>
      </w:pPr>
    </w:p>
    <w:p>
      <w:pPr>
        <w:adjustRightInd w:val="0"/>
        <w:snapToGrid w:val="0"/>
        <w:spacing w:line="360" w:lineRule="auto"/>
        <w:ind w:left="720"/>
        <w:rPr>
          <w:rFonts w:eastAsia="仿宋_GB2312"/>
          <w:sz w:val="28"/>
        </w:rPr>
      </w:pPr>
    </w:p>
    <w:p>
      <w:pPr>
        <w:adjustRightInd w:val="0"/>
        <w:snapToGrid w:val="0"/>
        <w:spacing w:line="360" w:lineRule="auto"/>
        <w:ind w:left="720"/>
        <w:rPr>
          <w:rFonts w:eastAsia="仿宋_GB2312"/>
          <w:sz w:val="28"/>
        </w:rPr>
      </w:pPr>
    </w:p>
    <w:p>
      <w:pPr>
        <w:adjustRightInd w:val="0"/>
        <w:snapToGrid w:val="0"/>
        <w:spacing w:line="360" w:lineRule="auto"/>
        <w:ind w:left="720"/>
        <w:rPr>
          <w:rFonts w:eastAsia="仿宋_GB2312"/>
          <w:sz w:val="28"/>
        </w:rPr>
      </w:pPr>
    </w:p>
    <w:p>
      <w:pPr>
        <w:numPr>
          <w:ilvl w:val="0"/>
          <w:numId w:val="1"/>
        </w:numPr>
        <w:tabs>
          <w:tab w:val="left" w:pos="709"/>
        </w:tabs>
        <w:adjustRightInd w:val="0"/>
        <w:snapToGrid w:val="0"/>
        <w:spacing w:line="360" w:lineRule="auto"/>
        <w:ind w:left="0" w:firstLine="0"/>
        <w:rPr>
          <w:rFonts w:ascii="黑体" w:hAnsi="黑体" w:eastAsia="黑体"/>
          <w:b/>
          <w:color w:val="FF0000"/>
          <w:sz w:val="28"/>
        </w:rPr>
      </w:pPr>
      <w:r>
        <w:rPr>
          <w:rFonts w:hint="eastAsia" w:ascii="黑体" w:hAnsi="黑体" w:eastAsia="黑体"/>
          <w:b/>
          <w:sz w:val="28"/>
        </w:rPr>
        <w:t>功能简介</w:t>
      </w:r>
    </w:p>
    <w:p>
      <w:pPr>
        <w:tabs>
          <w:tab w:val="left" w:pos="709"/>
        </w:tabs>
        <w:adjustRightInd w:val="0"/>
        <w:snapToGrid w:val="0"/>
        <w:spacing w:line="360" w:lineRule="auto"/>
        <w:ind w:firstLine="480" w:firstLineChars="200"/>
        <w:rPr>
          <w:rFonts w:asciiTheme="minorEastAsia" w:hAnsiTheme="minorEastAsia" w:eastAsiaTheme="minorEastAsia"/>
          <w:bCs/>
          <w:sz w:val="24"/>
        </w:rPr>
      </w:pPr>
      <w:r>
        <w:rPr>
          <w:rFonts w:hint="eastAsia" w:asciiTheme="minorEastAsia" w:hAnsiTheme="minorEastAsia" w:eastAsiaTheme="minorEastAsia"/>
          <w:bCs/>
          <w:sz w:val="24"/>
        </w:rPr>
        <w:t>本APP包括核酸信息通知发布、扫码录入核酸信息、每日核酸信息统计、未做核酸信息查询等功能，将石油大学每日核酸检测各项步骤融为一体，简化了由上到下传递信息的过程，只需一个APP，即可完成学校核酸检测的全部任务。</w:t>
      </w:r>
    </w:p>
    <w:p>
      <w:pPr>
        <w:tabs>
          <w:tab w:val="left" w:pos="709"/>
        </w:tabs>
        <w:adjustRightInd w:val="0"/>
        <w:snapToGrid w:val="0"/>
        <w:spacing w:line="360" w:lineRule="auto"/>
        <w:ind w:firstLine="480" w:firstLineChars="200"/>
        <w:rPr>
          <w:rFonts w:asciiTheme="minorEastAsia" w:hAnsiTheme="minorEastAsia" w:eastAsiaTheme="minorEastAsia"/>
          <w:bCs/>
          <w:sz w:val="24"/>
        </w:rPr>
      </w:pPr>
      <w:r>
        <w:rPr>
          <w:rFonts w:hint="eastAsia" w:asciiTheme="minorEastAsia" w:hAnsiTheme="minorEastAsia" w:eastAsiaTheme="minorEastAsia"/>
          <w:bCs/>
          <w:sz w:val="24"/>
        </w:rPr>
        <w:t>本系统共有三类用户：管理员、核酸检测者以及普通学生用户，其中全部用户均有核酸信息统计以及未做核酸信息查询这两个通用功能。APP全部功能如下：</w:t>
      </w:r>
    </w:p>
    <w:p>
      <w:pPr>
        <w:tabs>
          <w:tab w:val="left" w:pos="709"/>
        </w:tabs>
        <w:adjustRightInd w:val="0"/>
        <w:snapToGrid w:val="0"/>
        <w:spacing w:line="360" w:lineRule="auto"/>
        <w:jc w:val="left"/>
        <w:rPr>
          <w:rFonts w:asciiTheme="minorEastAsia" w:hAnsiTheme="minorEastAsia" w:eastAsiaTheme="minorEastAsia"/>
          <w:bCs/>
          <w:sz w:val="24"/>
        </w:rPr>
      </w:pPr>
      <w:r>
        <w:rPr>
          <w:rFonts w:hint="eastAsia" w:asciiTheme="minorEastAsia" w:hAnsiTheme="minorEastAsia" w:eastAsiaTheme="minorEastAsia"/>
          <w:b/>
          <w:sz w:val="24"/>
        </w:rPr>
        <w:t>通用</w:t>
      </w:r>
      <w:r>
        <w:rPr>
          <w:rFonts w:hint="eastAsia" w:asciiTheme="minorEastAsia" w:hAnsiTheme="minorEastAsia" w:eastAsiaTheme="minorEastAsia"/>
          <w:bCs/>
          <w:sz w:val="24"/>
        </w:rPr>
        <w:t>：</w:t>
      </w:r>
    </w:p>
    <w:p>
      <w:pPr>
        <w:pStyle w:val="13"/>
        <w:numPr>
          <w:ilvl w:val="0"/>
          <w:numId w:val="2"/>
        </w:numPr>
        <w:tabs>
          <w:tab w:val="left" w:pos="709"/>
        </w:tabs>
        <w:adjustRightInd w:val="0"/>
        <w:snapToGrid w:val="0"/>
        <w:spacing w:line="360" w:lineRule="auto"/>
        <w:ind w:firstLineChars="0"/>
        <w:jc w:val="left"/>
        <w:rPr>
          <w:rFonts w:asciiTheme="minorEastAsia" w:hAnsiTheme="minorEastAsia" w:eastAsiaTheme="minorEastAsia"/>
          <w:bCs/>
          <w:sz w:val="24"/>
        </w:rPr>
      </w:pPr>
      <w:r>
        <w:rPr>
          <w:rFonts w:hint="eastAsia" w:asciiTheme="minorEastAsia" w:hAnsiTheme="minorEastAsia" w:eastAsiaTheme="minorEastAsia"/>
          <w:b/>
          <w:sz w:val="24"/>
        </w:rPr>
        <w:t>核酸信息统计</w:t>
      </w:r>
      <w:r>
        <w:rPr>
          <w:rFonts w:hint="eastAsia" w:asciiTheme="minorEastAsia" w:hAnsiTheme="minorEastAsia" w:eastAsiaTheme="minorEastAsia"/>
          <w:bCs/>
          <w:sz w:val="24"/>
        </w:rPr>
        <w:t>：此模块显示了每日全体学生核酸检测情况（何时在哪个检测口做了核酸）。相对于学校之前采用的方式，本功能可作为学生每日核酸记录的凭据，尤其是当某个窗口试管出现问题时（如某窗口某个混检试管为阳性），便可以追踪到对应窗口学生的信息并及时应对（核酸检测记录按时间编号，很容易找到有问题的试管包含的学生）。</w:t>
      </w:r>
    </w:p>
    <w:p>
      <w:pPr>
        <w:pStyle w:val="13"/>
        <w:numPr>
          <w:ilvl w:val="0"/>
          <w:numId w:val="2"/>
        </w:numPr>
        <w:tabs>
          <w:tab w:val="left" w:pos="709"/>
        </w:tabs>
        <w:adjustRightInd w:val="0"/>
        <w:snapToGrid w:val="0"/>
        <w:spacing w:line="360" w:lineRule="auto"/>
        <w:ind w:firstLineChars="0"/>
        <w:jc w:val="left"/>
        <w:rPr>
          <w:rFonts w:asciiTheme="minorEastAsia" w:hAnsiTheme="minorEastAsia" w:eastAsiaTheme="minorEastAsia"/>
          <w:bCs/>
          <w:sz w:val="24"/>
        </w:rPr>
      </w:pPr>
      <w:r>
        <w:rPr>
          <w:rFonts w:hint="eastAsia" w:asciiTheme="minorEastAsia" w:hAnsiTheme="minorEastAsia" w:eastAsiaTheme="minorEastAsia"/>
          <w:b/>
          <w:sz w:val="24"/>
        </w:rPr>
        <w:t>未做核酸信息查询</w:t>
      </w:r>
      <w:r>
        <w:rPr>
          <w:rFonts w:hint="eastAsia" w:asciiTheme="minorEastAsia" w:hAnsiTheme="minorEastAsia" w:eastAsiaTheme="minorEastAsia"/>
          <w:bCs/>
          <w:sz w:val="24"/>
        </w:rPr>
        <w:t>：该功能主要用于学院内部核查未做核酸的学生并及时提醒。此功能为通用功能，同学之间看到谁没做核酸也可相互提醒，降低了漏做核酸的风险。</w:t>
      </w:r>
    </w:p>
    <w:p>
      <w:pPr>
        <w:tabs>
          <w:tab w:val="left" w:pos="709"/>
        </w:tabs>
        <w:adjustRightInd w:val="0"/>
        <w:snapToGrid w:val="0"/>
        <w:spacing w:line="360" w:lineRule="auto"/>
        <w:jc w:val="left"/>
        <w:rPr>
          <w:rFonts w:asciiTheme="minorEastAsia" w:hAnsiTheme="minorEastAsia" w:eastAsiaTheme="minorEastAsia"/>
          <w:bCs/>
          <w:sz w:val="24"/>
        </w:rPr>
      </w:pPr>
      <w:r>
        <w:rPr>
          <w:rFonts w:hint="eastAsia" w:asciiTheme="minorEastAsia" w:hAnsiTheme="minorEastAsia" w:eastAsiaTheme="minorEastAsia"/>
          <w:b/>
          <w:sz w:val="24"/>
        </w:rPr>
        <w:t>管理员</w:t>
      </w:r>
      <w:r>
        <w:rPr>
          <w:rFonts w:hint="eastAsia" w:asciiTheme="minorEastAsia" w:hAnsiTheme="minorEastAsia" w:eastAsiaTheme="minorEastAsia"/>
          <w:bCs/>
          <w:sz w:val="24"/>
        </w:rPr>
        <w:t>：</w:t>
      </w:r>
    </w:p>
    <w:p>
      <w:pPr>
        <w:pStyle w:val="13"/>
        <w:numPr>
          <w:ilvl w:val="0"/>
          <w:numId w:val="3"/>
        </w:numPr>
        <w:tabs>
          <w:tab w:val="left" w:pos="709"/>
        </w:tabs>
        <w:adjustRightInd w:val="0"/>
        <w:snapToGrid w:val="0"/>
        <w:spacing w:line="360" w:lineRule="auto"/>
        <w:ind w:firstLineChars="0"/>
        <w:jc w:val="left"/>
        <w:rPr>
          <w:rFonts w:asciiTheme="minorEastAsia" w:hAnsiTheme="minorEastAsia" w:eastAsiaTheme="minorEastAsia"/>
          <w:bCs/>
          <w:sz w:val="24"/>
        </w:rPr>
      </w:pPr>
      <w:r>
        <w:rPr>
          <w:rFonts w:hint="eastAsia" w:asciiTheme="minorEastAsia" w:hAnsiTheme="minorEastAsia" w:eastAsiaTheme="minorEastAsia"/>
          <w:b/>
          <w:sz w:val="24"/>
        </w:rPr>
        <w:t>用户管理</w:t>
      </w:r>
      <w:r>
        <w:rPr>
          <w:rFonts w:hint="eastAsia" w:asciiTheme="minorEastAsia" w:hAnsiTheme="minorEastAsia" w:eastAsiaTheme="minorEastAsia"/>
          <w:bCs/>
          <w:sz w:val="24"/>
        </w:rPr>
        <w:t xml:space="preserve">：可修改用户类型或删除不合法的用户，其中0代表普通用户， </w:t>
      </w:r>
      <w:r>
        <w:rPr>
          <w:rFonts w:asciiTheme="minorEastAsia" w:hAnsiTheme="minorEastAsia" w:eastAsiaTheme="minorEastAsia"/>
          <w:bCs/>
          <w:sz w:val="24"/>
        </w:rPr>
        <w:t xml:space="preserve">  </w:t>
      </w:r>
      <w:r>
        <w:rPr>
          <w:rFonts w:hint="eastAsia" w:asciiTheme="minorEastAsia" w:hAnsiTheme="minorEastAsia" w:eastAsiaTheme="minorEastAsia"/>
          <w:bCs/>
          <w:sz w:val="24"/>
        </w:rPr>
        <w:t>1</w:t>
      </w:r>
      <w:r>
        <w:rPr>
          <w:rFonts w:asciiTheme="minorEastAsia" w:hAnsiTheme="minorEastAsia" w:eastAsiaTheme="minorEastAsia"/>
          <w:bCs/>
          <w:sz w:val="24"/>
        </w:rPr>
        <w:t>00</w:t>
      </w:r>
      <w:r>
        <w:rPr>
          <w:rFonts w:hint="eastAsia" w:asciiTheme="minorEastAsia" w:hAnsiTheme="minorEastAsia" w:eastAsiaTheme="minorEastAsia"/>
          <w:bCs/>
          <w:sz w:val="24"/>
        </w:rPr>
        <w:t>代表管理员，</w:t>
      </w:r>
      <w:r>
        <w:rPr>
          <w:rFonts w:asciiTheme="minorEastAsia" w:hAnsiTheme="minorEastAsia" w:eastAsiaTheme="minorEastAsia"/>
          <w:bCs/>
          <w:sz w:val="24"/>
        </w:rPr>
        <w:t>0-100</w:t>
      </w:r>
      <w:r>
        <w:rPr>
          <w:rFonts w:hint="eastAsia" w:asciiTheme="minorEastAsia" w:hAnsiTheme="minorEastAsia" w:eastAsiaTheme="minorEastAsia"/>
          <w:bCs/>
          <w:sz w:val="24"/>
        </w:rPr>
        <w:t>之间的数字代表核酸检测者以及其被分配的核酸检测口（如类型为1代表该核酸检测者在1号窗口为他人进行核酸检测）。</w:t>
      </w:r>
    </w:p>
    <w:p>
      <w:pPr>
        <w:pStyle w:val="13"/>
        <w:numPr>
          <w:ilvl w:val="0"/>
          <w:numId w:val="3"/>
        </w:numPr>
        <w:tabs>
          <w:tab w:val="left" w:pos="709"/>
        </w:tabs>
        <w:adjustRightInd w:val="0"/>
        <w:snapToGrid w:val="0"/>
        <w:spacing w:line="360" w:lineRule="auto"/>
        <w:ind w:firstLineChars="0"/>
        <w:jc w:val="left"/>
        <w:rPr>
          <w:rFonts w:asciiTheme="minorEastAsia" w:hAnsiTheme="minorEastAsia" w:eastAsiaTheme="minorEastAsia"/>
          <w:bCs/>
          <w:sz w:val="24"/>
        </w:rPr>
      </w:pPr>
      <w:r>
        <w:rPr>
          <w:rFonts w:hint="eastAsia" w:asciiTheme="minorEastAsia" w:hAnsiTheme="minorEastAsia" w:eastAsiaTheme="minorEastAsia"/>
          <w:b/>
          <w:sz w:val="24"/>
        </w:rPr>
        <w:t>发布核酸检测通知</w:t>
      </w:r>
      <w:r>
        <w:rPr>
          <w:rFonts w:hint="eastAsia" w:asciiTheme="minorEastAsia" w:hAnsiTheme="minorEastAsia" w:eastAsiaTheme="minorEastAsia"/>
          <w:bCs/>
          <w:sz w:val="24"/>
        </w:rPr>
        <w:t>：核酸检测通知发布后，全部用户主界面会显示今日以及明日的核酸检测通知，以做好相应的规划。若核酸检测通知尚未发布，将会相应位置显示未发布。</w:t>
      </w:r>
    </w:p>
    <w:p>
      <w:pPr>
        <w:tabs>
          <w:tab w:val="left" w:pos="709"/>
        </w:tabs>
        <w:adjustRightInd w:val="0"/>
        <w:snapToGrid w:val="0"/>
        <w:spacing w:line="360" w:lineRule="auto"/>
        <w:jc w:val="left"/>
        <w:rPr>
          <w:rFonts w:asciiTheme="minorEastAsia" w:hAnsiTheme="minorEastAsia" w:eastAsiaTheme="minorEastAsia"/>
          <w:bCs/>
          <w:sz w:val="24"/>
        </w:rPr>
      </w:pPr>
      <w:r>
        <w:rPr>
          <w:rFonts w:hint="eastAsia" w:asciiTheme="minorEastAsia" w:hAnsiTheme="minorEastAsia" w:eastAsiaTheme="minorEastAsia"/>
          <w:b/>
          <w:sz w:val="24"/>
        </w:rPr>
        <w:t>普通学生用户</w:t>
      </w:r>
      <w:r>
        <w:rPr>
          <w:rFonts w:hint="eastAsia" w:asciiTheme="minorEastAsia" w:hAnsiTheme="minorEastAsia" w:eastAsiaTheme="minorEastAsia"/>
          <w:bCs/>
          <w:sz w:val="24"/>
        </w:rPr>
        <w:t>：</w:t>
      </w:r>
    </w:p>
    <w:p>
      <w:pPr>
        <w:pStyle w:val="13"/>
        <w:numPr>
          <w:ilvl w:val="0"/>
          <w:numId w:val="4"/>
        </w:numPr>
        <w:tabs>
          <w:tab w:val="left" w:pos="709"/>
        </w:tabs>
        <w:adjustRightInd w:val="0"/>
        <w:snapToGrid w:val="0"/>
        <w:spacing w:line="360" w:lineRule="auto"/>
        <w:ind w:firstLineChars="0"/>
        <w:jc w:val="left"/>
        <w:rPr>
          <w:rFonts w:asciiTheme="minorEastAsia" w:hAnsiTheme="minorEastAsia" w:eastAsiaTheme="minorEastAsia"/>
          <w:bCs/>
          <w:sz w:val="24"/>
        </w:rPr>
      </w:pPr>
      <w:r>
        <w:rPr>
          <w:rFonts w:hint="eastAsia" w:asciiTheme="minorEastAsia" w:hAnsiTheme="minorEastAsia" w:eastAsiaTheme="minorEastAsia"/>
          <w:b/>
          <w:sz w:val="24"/>
        </w:rPr>
        <w:t>二维码出示</w:t>
      </w:r>
      <w:r>
        <w:rPr>
          <w:rFonts w:hint="eastAsia" w:asciiTheme="minorEastAsia" w:hAnsiTheme="minorEastAsia" w:eastAsiaTheme="minorEastAsia"/>
          <w:bCs/>
          <w:sz w:val="24"/>
        </w:rPr>
        <w:t>：该功能用于做核酸时进行扫码登记信息。每个学生的二维码包含了其学号信息，供核酸检测者扫描登记。</w:t>
      </w:r>
    </w:p>
    <w:p>
      <w:pPr>
        <w:pStyle w:val="13"/>
        <w:tabs>
          <w:tab w:val="left" w:pos="709"/>
        </w:tabs>
        <w:adjustRightInd w:val="0"/>
        <w:snapToGrid w:val="0"/>
        <w:spacing w:line="360" w:lineRule="auto"/>
        <w:ind w:firstLine="0" w:firstLineChars="0"/>
        <w:jc w:val="left"/>
        <w:rPr>
          <w:rFonts w:asciiTheme="minorEastAsia" w:hAnsiTheme="minorEastAsia" w:eastAsiaTheme="minorEastAsia"/>
          <w:bCs/>
          <w:sz w:val="24"/>
        </w:rPr>
      </w:pPr>
      <w:r>
        <w:rPr>
          <w:rFonts w:hint="eastAsia" w:asciiTheme="minorEastAsia" w:hAnsiTheme="minorEastAsia" w:eastAsiaTheme="minorEastAsia"/>
          <w:b/>
          <w:sz w:val="24"/>
        </w:rPr>
        <w:t>核酸检测者</w:t>
      </w:r>
      <w:r>
        <w:rPr>
          <w:rFonts w:hint="eastAsia" w:asciiTheme="minorEastAsia" w:hAnsiTheme="minorEastAsia" w:eastAsiaTheme="minorEastAsia"/>
          <w:bCs/>
          <w:sz w:val="24"/>
        </w:rPr>
        <w:t>：</w:t>
      </w:r>
    </w:p>
    <w:p>
      <w:pPr>
        <w:pStyle w:val="13"/>
        <w:numPr>
          <w:ilvl w:val="0"/>
          <w:numId w:val="4"/>
        </w:numPr>
        <w:adjustRightInd w:val="0"/>
        <w:snapToGrid w:val="0"/>
        <w:spacing w:line="360" w:lineRule="auto"/>
        <w:ind w:firstLineChars="0"/>
        <w:jc w:val="left"/>
        <w:rPr>
          <w:rFonts w:asciiTheme="minorEastAsia" w:hAnsiTheme="minorEastAsia" w:eastAsiaTheme="minorEastAsia"/>
          <w:bCs/>
          <w:sz w:val="24"/>
        </w:rPr>
      </w:pPr>
      <w:r>
        <w:rPr>
          <w:rFonts w:hint="eastAsia" w:asciiTheme="minorEastAsia" w:hAnsiTheme="minorEastAsia" w:eastAsiaTheme="minorEastAsia"/>
          <w:b/>
          <w:sz w:val="24"/>
        </w:rPr>
        <w:t>二维码出示</w:t>
      </w:r>
      <w:r>
        <w:rPr>
          <w:rFonts w:hint="eastAsia" w:asciiTheme="minorEastAsia" w:hAnsiTheme="minorEastAsia" w:eastAsiaTheme="minorEastAsia"/>
          <w:bCs/>
          <w:sz w:val="24"/>
        </w:rPr>
        <w:t>：功能同普通学生用户（核酸检测者也是学生，也需要进行核酸检测）。</w:t>
      </w:r>
    </w:p>
    <w:p>
      <w:pPr>
        <w:pStyle w:val="13"/>
        <w:numPr>
          <w:ilvl w:val="0"/>
          <w:numId w:val="5"/>
        </w:numPr>
        <w:tabs>
          <w:tab w:val="left" w:pos="709"/>
        </w:tabs>
        <w:adjustRightInd w:val="0"/>
        <w:snapToGrid w:val="0"/>
        <w:spacing w:line="360" w:lineRule="auto"/>
        <w:ind w:firstLineChars="0"/>
        <w:jc w:val="left"/>
        <w:rPr>
          <w:rFonts w:asciiTheme="minorEastAsia" w:hAnsiTheme="minorEastAsia" w:eastAsiaTheme="minorEastAsia"/>
          <w:bCs/>
          <w:sz w:val="24"/>
        </w:rPr>
      </w:pPr>
      <w:r>
        <w:rPr>
          <w:rFonts w:hint="eastAsia" w:asciiTheme="minorEastAsia" w:hAnsiTheme="minorEastAsia" w:eastAsiaTheme="minorEastAsia"/>
          <w:b/>
          <w:sz w:val="24"/>
        </w:rPr>
        <w:t>扫码</w:t>
      </w:r>
      <w:r>
        <w:rPr>
          <w:rFonts w:hint="eastAsia" w:asciiTheme="minorEastAsia" w:hAnsiTheme="minorEastAsia" w:eastAsiaTheme="minorEastAsia"/>
          <w:bCs/>
          <w:sz w:val="24"/>
        </w:rPr>
        <w:t>：对学生的二维码进行扫描，将其学号信息、核酸检测时间、检测窗口等信息录入数据库。相对于之前学校采用的电脑结合硬件设备扫描的方式，简化了操作，提高了核酸检测的效率。</w:t>
      </w:r>
    </w:p>
    <w:p>
      <w:pPr>
        <w:tabs>
          <w:tab w:val="left" w:pos="709"/>
        </w:tabs>
        <w:adjustRightInd w:val="0"/>
        <w:snapToGrid w:val="0"/>
        <w:spacing w:line="360" w:lineRule="auto"/>
        <w:rPr>
          <w:rFonts w:ascii="黑体" w:hAnsi="黑体" w:eastAsia="黑体"/>
          <w:b/>
          <w:sz w:val="28"/>
        </w:rPr>
      </w:pPr>
    </w:p>
    <w:p>
      <w:pPr>
        <w:numPr>
          <w:ilvl w:val="0"/>
          <w:numId w:val="1"/>
        </w:numPr>
        <w:adjustRightInd w:val="0"/>
        <w:snapToGrid w:val="0"/>
        <w:spacing w:line="360" w:lineRule="auto"/>
        <w:rPr>
          <w:rFonts w:ascii="黑体" w:hAnsi="黑体" w:eastAsia="黑体"/>
          <w:b/>
          <w:sz w:val="28"/>
        </w:rPr>
      </w:pPr>
      <w:r>
        <w:rPr>
          <w:rFonts w:hint="eastAsia" w:ascii="黑体" w:hAnsi="黑体" w:eastAsia="黑体"/>
          <w:b/>
          <w:sz w:val="28"/>
        </w:rPr>
        <w:t>需求分析</w:t>
      </w:r>
    </w:p>
    <w:p>
      <w:pPr>
        <w:adjustRightInd w:val="0"/>
        <w:snapToGrid w:val="0"/>
        <w:spacing w:line="360" w:lineRule="auto"/>
        <w:ind w:firstLine="480" w:firstLineChars="200"/>
        <w:rPr>
          <w:rFonts w:asciiTheme="minorEastAsia" w:hAnsiTheme="minorEastAsia" w:eastAsiaTheme="minorEastAsia"/>
          <w:bCs/>
          <w:sz w:val="24"/>
        </w:rPr>
      </w:pPr>
      <w:r>
        <w:rPr>
          <w:rFonts w:hint="eastAsia" w:asciiTheme="minorEastAsia" w:hAnsiTheme="minorEastAsia" w:eastAsiaTheme="minorEastAsia"/>
          <w:bCs/>
          <w:sz w:val="24"/>
        </w:rPr>
        <w:t>2</w:t>
      </w:r>
      <w:r>
        <w:rPr>
          <w:rFonts w:asciiTheme="minorEastAsia" w:hAnsiTheme="minorEastAsia" w:eastAsiaTheme="minorEastAsia"/>
          <w:bCs/>
          <w:sz w:val="24"/>
        </w:rPr>
        <w:t>022</w:t>
      </w:r>
      <w:r>
        <w:rPr>
          <w:rFonts w:hint="eastAsia" w:asciiTheme="minorEastAsia" w:hAnsiTheme="minorEastAsia" w:eastAsiaTheme="minorEastAsia"/>
          <w:bCs/>
          <w:sz w:val="24"/>
        </w:rPr>
        <w:t>年下半年，疫情形势多变，为了保障学生的学习生活，及时排除掉可能存在的疫情隐患，学校进行了长期的每日全员核酸检测，其中暴露出了很多问题。</w:t>
      </w:r>
    </w:p>
    <w:p>
      <w:pPr>
        <w:adjustRightInd w:val="0"/>
        <w:snapToGrid w:val="0"/>
        <w:spacing w:line="360" w:lineRule="auto"/>
        <w:ind w:firstLine="480" w:firstLineChars="200"/>
        <w:rPr>
          <w:rFonts w:asciiTheme="minorEastAsia" w:hAnsiTheme="minorEastAsia" w:eastAsiaTheme="minorEastAsia"/>
          <w:bCs/>
          <w:sz w:val="24"/>
        </w:rPr>
      </w:pPr>
      <w:r>
        <w:rPr>
          <w:rFonts w:hint="eastAsia" w:asciiTheme="minorEastAsia" w:hAnsiTheme="minorEastAsia" w:eastAsiaTheme="minorEastAsia"/>
          <w:bCs/>
          <w:sz w:val="24"/>
        </w:rPr>
        <w:t>每日核酸检测通知由学院领导通过社交软件通知导员，导员再通知各班长，各班长再在班群里发布信息，对于漏做核酸学生的提醒更是如此。中间过程过于繁琐，学生甚至需要不断关注很多群的消息，而且难免有导员、班长由于工作忙等元音未及时看到消息导致通知下发时间过晚，影响学生的时间规划。</w:t>
      </w:r>
    </w:p>
    <w:p>
      <w:pPr>
        <w:adjustRightInd w:val="0"/>
        <w:snapToGrid w:val="0"/>
        <w:spacing w:line="360" w:lineRule="auto"/>
        <w:ind w:firstLine="480" w:firstLineChars="200"/>
        <w:rPr>
          <w:rFonts w:asciiTheme="minorEastAsia" w:hAnsiTheme="minorEastAsia" w:eastAsiaTheme="minorEastAsia"/>
          <w:bCs/>
          <w:sz w:val="24"/>
        </w:rPr>
      </w:pPr>
      <w:r>
        <w:rPr>
          <w:rFonts w:hint="eastAsia" w:asciiTheme="minorEastAsia" w:hAnsiTheme="minorEastAsia" w:eastAsiaTheme="minorEastAsia"/>
          <w:bCs/>
          <w:sz w:val="24"/>
        </w:rPr>
        <w:t>核酸检测信息采用的电脑结合硬件设备扫描的方式。在每个核酸检测口均需布置一台电脑，而且用硬件设备扫描条形码后需在电脑设备手动点击确认，扫描可能会产生时间延迟，点击确认也有可能，操作略显繁琐，降低了核酸检测的效率。</w:t>
      </w:r>
    </w:p>
    <w:p>
      <w:pPr>
        <w:adjustRightInd w:val="0"/>
        <w:snapToGrid w:val="0"/>
        <w:spacing w:line="360" w:lineRule="auto"/>
        <w:ind w:firstLine="480" w:firstLineChars="200"/>
        <w:rPr>
          <w:rFonts w:asciiTheme="minorEastAsia" w:hAnsiTheme="minorEastAsia" w:eastAsiaTheme="minorEastAsia"/>
          <w:bCs/>
          <w:sz w:val="24"/>
        </w:rPr>
      </w:pPr>
      <w:r>
        <w:rPr>
          <w:rFonts w:hint="eastAsia" w:asciiTheme="minorEastAsia" w:hAnsiTheme="minorEastAsia" w:eastAsiaTheme="minorEastAsia"/>
          <w:bCs/>
          <w:sz w:val="24"/>
        </w:rPr>
        <w:t>值得一提是，在学校</w:t>
      </w:r>
      <w:r>
        <w:rPr>
          <w:rFonts w:asciiTheme="minorEastAsia" w:hAnsiTheme="minorEastAsia" w:eastAsiaTheme="minorEastAsia"/>
          <w:bCs/>
          <w:sz w:val="24"/>
        </w:rPr>
        <w:t>2022</w:t>
      </w:r>
      <w:r>
        <w:rPr>
          <w:rFonts w:hint="eastAsia" w:asciiTheme="minorEastAsia" w:hAnsiTheme="minorEastAsia" w:eastAsiaTheme="minorEastAsia"/>
          <w:bCs/>
          <w:sz w:val="24"/>
        </w:rPr>
        <w:t>年1</w:t>
      </w:r>
      <w:r>
        <w:rPr>
          <w:rFonts w:asciiTheme="minorEastAsia" w:hAnsiTheme="minorEastAsia" w:eastAsiaTheme="minorEastAsia"/>
          <w:bCs/>
          <w:sz w:val="24"/>
        </w:rPr>
        <w:t>1</w:t>
      </w:r>
      <w:r>
        <w:rPr>
          <w:rFonts w:hint="eastAsia" w:asciiTheme="minorEastAsia" w:hAnsiTheme="minorEastAsia" w:eastAsiaTheme="minorEastAsia"/>
          <w:bCs/>
          <w:sz w:val="24"/>
        </w:rPr>
        <w:t>月份的一次全员核酸中，某个时间段的一个检测口的设备出现了故障，没有录入信息，需要在该时间段该检测口做核酸的同学重新做一遍。这看似很简单的一次处理，也出现了问题，很多人不清楚自己当天具体在什么时候在哪个检测口做的核酸，因为自己这里没有任何相关核酸记录，保险起见，有些本来不需要重新做核酸的同学因为记忆模糊也只能过去再做一次，浪费了学生的时间。</w:t>
      </w:r>
    </w:p>
    <w:p>
      <w:pPr>
        <w:adjustRightInd w:val="0"/>
        <w:snapToGrid w:val="0"/>
        <w:spacing w:line="360" w:lineRule="auto"/>
        <w:ind w:firstLine="480" w:firstLineChars="200"/>
        <w:rPr>
          <w:rFonts w:asciiTheme="minorEastAsia" w:hAnsiTheme="minorEastAsia" w:eastAsiaTheme="minorEastAsia"/>
          <w:bCs/>
          <w:sz w:val="24"/>
        </w:rPr>
      </w:pPr>
      <w:r>
        <w:rPr>
          <w:rFonts w:hint="eastAsia" w:asciiTheme="minorEastAsia" w:hAnsiTheme="minorEastAsia" w:eastAsiaTheme="minorEastAsia"/>
          <w:bCs/>
          <w:sz w:val="24"/>
        </w:rPr>
        <w:t>综上，开发一款将学校每日核酸检测各项步骤融为一体的、全员可见的、简单方便的手机APP显得尤为重要。</w:t>
      </w:r>
    </w:p>
    <w:p>
      <w:pPr>
        <w:adjustRightInd w:val="0"/>
        <w:snapToGrid w:val="0"/>
        <w:spacing w:line="360" w:lineRule="auto"/>
        <w:rPr>
          <w:rFonts w:ascii="黑体" w:hAnsi="黑体" w:eastAsia="黑体"/>
          <w:b/>
          <w:sz w:val="28"/>
        </w:rPr>
      </w:pPr>
    </w:p>
    <w:p>
      <w:pPr>
        <w:numPr>
          <w:ilvl w:val="0"/>
          <w:numId w:val="1"/>
        </w:numPr>
        <w:adjustRightInd w:val="0"/>
        <w:snapToGrid w:val="0"/>
        <w:spacing w:line="360" w:lineRule="auto"/>
        <w:rPr>
          <w:rFonts w:ascii="黑体" w:hAnsi="黑体" w:eastAsia="黑体"/>
          <w:b/>
          <w:sz w:val="28"/>
        </w:rPr>
      </w:pPr>
      <w:r>
        <w:rPr>
          <w:rFonts w:hint="eastAsia" w:ascii="黑体" w:hAnsi="黑体" w:eastAsia="黑体"/>
          <w:b/>
          <w:sz w:val="28"/>
        </w:rPr>
        <w:t>详细设计</w:t>
      </w:r>
    </w:p>
    <w:p>
      <w:pPr>
        <w:adjustRightInd w:val="0"/>
        <w:snapToGrid w:val="0"/>
        <w:spacing w:line="360" w:lineRule="auto"/>
        <w:rPr>
          <w:rFonts w:ascii="黑体" w:hAnsi="黑体" w:eastAsia="黑体"/>
          <w:b/>
          <w:sz w:val="28"/>
        </w:rPr>
      </w:pPr>
      <w:r>
        <w:rPr>
          <w:rFonts w:hint="eastAsia" w:ascii="黑体" w:hAnsi="黑体" w:eastAsia="黑体"/>
          <w:b/>
          <w:sz w:val="28"/>
        </w:rPr>
        <w:t>3.1前端设计</w:t>
      </w:r>
    </w:p>
    <w:p>
      <w:pPr>
        <w:adjustRightInd w:val="0"/>
        <w:snapToGrid w:val="0"/>
        <w:spacing w:line="360" w:lineRule="auto"/>
        <w:rPr>
          <w:rFonts w:ascii="黑体" w:hAnsi="黑体" w:eastAsia="黑体"/>
          <w:b/>
          <w:sz w:val="24"/>
        </w:rPr>
      </w:pPr>
      <w:r>
        <w:rPr>
          <w:rFonts w:hint="eastAsia" w:ascii="黑体" w:hAnsi="黑体" w:eastAsia="黑体"/>
          <w:b/>
          <w:sz w:val="24"/>
        </w:rPr>
        <w:t>注册登录界面：</w:t>
      </w:r>
    </w:p>
    <w:p>
      <w:pPr>
        <w:adjustRightInd w:val="0"/>
        <w:snapToGrid w:val="0"/>
        <w:spacing w:line="360" w:lineRule="auto"/>
        <w:ind w:firstLine="480" w:firstLineChars="200"/>
        <w:rPr>
          <w:rFonts w:hint="eastAsia" w:asciiTheme="minorEastAsia" w:hAnsiTheme="minorEastAsia" w:eastAsiaTheme="minorEastAsia"/>
          <w:bCs/>
          <w:sz w:val="24"/>
        </w:rPr>
      </w:pPr>
      <w:r>
        <w:rPr>
          <w:rFonts w:hint="eastAsia" w:asciiTheme="minorEastAsia" w:hAnsiTheme="minorEastAsia" w:eastAsiaTheme="minorEastAsia"/>
          <w:bCs/>
          <w:sz w:val="24"/>
        </w:rPr>
        <w:t>我们在对注册登录界面的设计中背景采用了浅色调，并隐去了</w:t>
      </w:r>
      <w:r>
        <w:rPr>
          <w:rFonts w:eastAsiaTheme="minorEastAsia"/>
          <w:bCs/>
          <w:sz w:val="24"/>
        </w:rPr>
        <w:t>EditText</w:t>
      </w:r>
      <w:r>
        <w:rPr>
          <w:rFonts w:hint="eastAsia" w:asciiTheme="minorEastAsia" w:hAnsiTheme="minorEastAsia" w:eastAsiaTheme="minorEastAsia"/>
          <w:bCs/>
          <w:sz w:val="24"/>
        </w:rPr>
        <w:t>的边框，使得画面更加简洁。为了简化用户登录操作，我们在下方增加了</w:t>
      </w:r>
      <w:r>
        <w:rPr>
          <w:rFonts w:eastAsiaTheme="minorEastAsia"/>
          <w:bCs/>
          <w:sz w:val="24"/>
        </w:rPr>
        <w:t>CheckBox</w:t>
      </w:r>
      <w:r>
        <w:rPr>
          <w:rFonts w:ascii="黑体" w:hAnsi="黑体" w:eastAsia="黑体"/>
          <w:b/>
          <w:sz w:val="24"/>
        </w:rPr>
        <w:drawing>
          <wp:anchor distT="0" distB="0" distL="114300" distR="114300" simplePos="0" relativeHeight="251659264" behindDoc="0" locked="0" layoutInCell="1" allowOverlap="1">
            <wp:simplePos x="0" y="0"/>
            <wp:positionH relativeFrom="column">
              <wp:posOffset>3733800</wp:posOffset>
            </wp:positionH>
            <wp:positionV relativeFrom="paragraph">
              <wp:posOffset>403860</wp:posOffset>
            </wp:positionV>
            <wp:extent cx="1673225" cy="3627120"/>
            <wp:effectExtent l="0" t="0" r="3175"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1673225" cy="3627120"/>
                    </a:xfrm>
                    <a:prstGeom prst="rect">
                      <a:avLst/>
                    </a:prstGeom>
                    <a:noFill/>
                    <a:ln>
                      <a:noFill/>
                    </a:ln>
                  </pic:spPr>
                </pic:pic>
              </a:graphicData>
            </a:graphic>
          </wp:anchor>
        </w:drawing>
      </w:r>
      <w:r>
        <w:rPr>
          <w:rFonts w:eastAsia="仿宋_GB2312"/>
          <w:sz w:val="28"/>
        </w:rPr>
        <w:drawing>
          <wp:anchor distT="0" distB="0" distL="114300" distR="114300" simplePos="0" relativeHeight="251661312" behindDoc="0" locked="0" layoutInCell="1" allowOverlap="1">
            <wp:simplePos x="0" y="0"/>
            <wp:positionH relativeFrom="column">
              <wp:posOffset>1813560</wp:posOffset>
            </wp:positionH>
            <wp:positionV relativeFrom="paragraph">
              <wp:posOffset>419100</wp:posOffset>
            </wp:positionV>
            <wp:extent cx="1684020" cy="3649980"/>
            <wp:effectExtent l="0" t="0" r="0" b="762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1684020" cy="3649980"/>
                    </a:xfrm>
                    <a:prstGeom prst="rect">
                      <a:avLst/>
                    </a:prstGeom>
                    <a:noFill/>
                    <a:ln>
                      <a:noFill/>
                    </a:ln>
                  </pic:spPr>
                </pic:pic>
              </a:graphicData>
            </a:graphic>
          </wp:anchor>
        </w:drawing>
      </w:r>
      <w:r>
        <w:rPr>
          <w:rFonts w:eastAsia="仿宋_GB2312"/>
          <w:sz w:val="28"/>
        </w:rPr>
        <w:drawing>
          <wp:anchor distT="0" distB="0" distL="114300" distR="114300" simplePos="0" relativeHeight="251660288" behindDoc="0" locked="0" layoutInCell="1" allowOverlap="1">
            <wp:simplePos x="0" y="0"/>
            <wp:positionH relativeFrom="column">
              <wp:posOffset>-68580</wp:posOffset>
            </wp:positionH>
            <wp:positionV relativeFrom="paragraph">
              <wp:posOffset>418465</wp:posOffset>
            </wp:positionV>
            <wp:extent cx="1699260" cy="3681095"/>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699260" cy="3681095"/>
                    </a:xfrm>
                    <a:prstGeom prst="rect">
                      <a:avLst/>
                    </a:prstGeom>
                    <a:noFill/>
                    <a:ln>
                      <a:noFill/>
                    </a:ln>
                  </pic:spPr>
                </pic:pic>
              </a:graphicData>
            </a:graphic>
          </wp:anchor>
        </w:drawing>
      </w:r>
      <w:r>
        <w:rPr>
          <w:rFonts w:hint="eastAsia" w:asciiTheme="minorEastAsia" w:hAnsiTheme="minorEastAsia" w:eastAsiaTheme="minorEastAsia"/>
          <w:bCs/>
          <w:sz w:val="24"/>
        </w:rPr>
        <w:t>以记住账号密码。效果如下图所示：</w:t>
      </w:r>
    </w:p>
    <w:p>
      <w:pPr>
        <w:adjustRightInd w:val="0"/>
        <w:snapToGrid w:val="0"/>
        <w:spacing w:line="360" w:lineRule="auto"/>
        <w:rPr>
          <w:rFonts w:hint="eastAsia" w:asciiTheme="minorEastAsia" w:hAnsiTheme="minorEastAsia" w:eastAsiaTheme="minorEastAsia"/>
          <w:bCs/>
          <w:sz w:val="24"/>
        </w:rPr>
      </w:pPr>
      <w:r>
        <w:rPr>
          <w:rFonts w:hint="eastAsia" w:ascii="黑体" w:hAnsi="黑体" w:eastAsia="黑体"/>
          <w:b/>
          <w:sz w:val="24"/>
        </w:rPr>
        <w:t xml:space="preserve"> </w:t>
      </w:r>
      <w:r>
        <w:rPr>
          <w:rFonts w:ascii="黑体" w:hAnsi="黑体" w:eastAsia="黑体"/>
          <w:b/>
          <w:sz w:val="24"/>
        </w:rPr>
        <w:t xml:space="preserve">    </w:t>
      </w:r>
      <w:r>
        <w:rPr>
          <w:rFonts w:hint="eastAsia" w:asciiTheme="minorEastAsia" w:hAnsiTheme="minorEastAsia" w:eastAsiaTheme="minorEastAsia"/>
          <w:bCs/>
          <w:sz w:val="24"/>
        </w:rPr>
        <w:t xml:space="preserve">登录界面 </w:t>
      </w:r>
      <w:r>
        <w:rPr>
          <w:rFonts w:asciiTheme="minorEastAsia" w:hAnsiTheme="minorEastAsia" w:eastAsiaTheme="minorEastAsia"/>
          <w:bCs/>
          <w:sz w:val="24"/>
        </w:rPr>
        <w:t xml:space="preserve">                 </w:t>
      </w:r>
      <w:r>
        <w:rPr>
          <w:rFonts w:hint="eastAsia" w:asciiTheme="minorEastAsia" w:hAnsiTheme="minorEastAsia" w:eastAsiaTheme="minorEastAsia"/>
          <w:bCs/>
          <w:sz w:val="24"/>
        </w:rPr>
        <w:t xml:space="preserve">注册界面 </w:t>
      </w:r>
      <w:r>
        <w:rPr>
          <w:rFonts w:asciiTheme="minorEastAsia" w:hAnsiTheme="minorEastAsia" w:eastAsiaTheme="minorEastAsia"/>
          <w:bCs/>
          <w:sz w:val="24"/>
        </w:rPr>
        <w:t xml:space="preserve">              </w:t>
      </w:r>
      <w:r>
        <w:rPr>
          <w:rFonts w:hint="eastAsia" w:asciiTheme="minorEastAsia" w:hAnsiTheme="minorEastAsia" w:eastAsiaTheme="minorEastAsia"/>
          <w:bCs/>
          <w:sz w:val="24"/>
        </w:rPr>
        <w:t>修改密码界面</w:t>
      </w:r>
    </w:p>
    <w:p>
      <w:pPr>
        <w:adjustRightInd w:val="0"/>
        <w:snapToGrid w:val="0"/>
        <w:spacing w:line="360" w:lineRule="auto"/>
        <w:rPr>
          <w:rFonts w:ascii="黑体" w:hAnsi="黑体" w:eastAsia="黑体"/>
          <w:b/>
          <w:sz w:val="24"/>
        </w:rPr>
      </w:pPr>
    </w:p>
    <w:p>
      <w:pPr>
        <w:adjustRightInd w:val="0"/>
        <w:snapToGrid w:val="0"/>
        <w:spacing w:line="360" w:lineRule="auto"/>
        <w:rPr>
          <w:rFonts w:ascii="黑体" w:hAnsi="黑体" w:eastAsia="黑体"/>
          <w:b/>
          <w:sz w:val="24"/>
        </w:rPr>
      </w:pPr>
      <w:r>
        <w:rPr>
          <w:rFonts w:hint="eastAsia" w:ascii="黑体" w:hAnsi="黑体" w:eastAsia="黑体"/>
          <w:b/>
          <w:sz w:val="24"/>
        </w:rPr>
        <w:t>用户主界面：</w:t>
      </w:r>
    </w:p>
    <w:p>
      <w:pPr>
        <w:adjustRightInd w:val="0"/>
        <w:snapToGrid w:val="0"/>
        <w:spacing w:line="360" w:lineRule="auto"/>
        <w:ind w:firstLine="480" w:firstLineChars="200"/>
        <w:rPr>
          <w:rFonts w:asciiTheme="minorEastAsia" w:hAnsiTheme="minorEastAsia" w:eastAsiaTheme="minorEastAsia"/>
          <w:bCs/>
          <w:sz w:val="24"/>
        </w:rPr>
      </w:pPr>
      <w:r>
        <w:rPr>
          <w:rFonts w:hint="eastAsia" w:asciiTheme="minorEastAsia" w:hAnsiTheme="minorEastAsia" w:eastAsiaTheme="minorEastAsia"/>
          <w:bCs/>
          <w:sz w:val="24"/>
        </w:rPr>
        <w:t>主要操作按键设置较大的圆角矩形，便于操作，并通过添加</w:t>
      </w:r>
      <w:r>
        <w:rPr>
          <w:rFonts w:eastAsiaTheme="minorEastAsia"/>
          <w:bCs/>
          <w:sz w:val="24"/>
        </w:rPr>
        <w:t>android:drawableTop</w:t>
      </w:r>
      <w:r>
        <w:rPr>
          <w:rFonts w:hint="eastAsia" w:asciiTheme="minorEastAsia" w:hAnsiTheme="minorEastAsia" w:eastAsiaTheme="minorEastAsia"/>
          <w:bCs/>
          <w:sz w:val="24"/>
        </w:rPr>
        <w:t>属性附带贴图，使得功能更加形象。对于下方的通知界面，系统自动获取当前时间，并从数据库导出当天和其后一天的核酸检测通知。其中，核酸通知的两个按钮通过颜色改变表示选中与未选中，绿色为未选中状态，白色为选中状态，当选中其中一个按钮时，另一个按钮便为非选中状态。</w:t>
      </w:r>
    </w:p>
    <w:p>
      <w:pPr>
        <w:adjustRightInd w:val="0"/>
        <w:snapToGrid w:val="0"/>
        <w:spacing w:line="360" w:lineRule="auto"/>
        <w:ind w:firstLine="480" w:firstLineChars="200"/>
        <w:rPr>
          <w:rFonts w:hint="eastAsia" w:asciiTheme="minorEastAsia" w:hAnsiTheme="minorEastAsia" w:eastAsiaTheme="minorEastAsia"/>
          <w:bCs/>
          <w:sz w:val="24"/>
        </w:rPr>
      </w:pPr>
      <w:r>
        <w:rPr>
          <w:rFonts w:hint="eastAsia" w:asciiTheme="minorEastAsia" w:hAnsiTheme="minorEastAsia" w:eastAsiaTheme="minorEastAsia"/>
          <w:bCs/>
          <w:sz w:val="24"/>
        </w:rPr>
        <w:t>注意，核酸检测者界面中心的按钮为扫码按钮，管理员界面中心的按钮为发布通知按钮。效果如下图所示：</w:t>
      </w:r>
    </w:p>
    <w:p>
      <w:pPr>
        <w:adjustRightInd w:val="0"/>
        <w:snapToGrid w:val="0"/>
        <w:spacing w:line="360" w:lineRule="auto"/>
        <w:rPr>
          <w:rFonts w:ascii="黑体" w:hAnsi="黑体" w:eastAsia="黑体"/>
          <w:b/>
          <w:sz w:val="24"/>
        </w:rPr>
      </w:pPr>
    </w:p>
    <w:p>
      <w:pPr>
        <w:adjustRightInd w:val="0"/>
        <w:snapToGrid w:val="0"/>
        <w:spacing w:line="360" w:lineRule="auto"/>
        <w:rPr>
          <w:rFonts w:ascii="黑体" w:hAnsi="黑体" w:eastAsia="黑体"/>
          <w:b/>
          <w:sz w:val="24"/>
        </w:rPr>
      </w:pPr>
    </w:p>
    <w:p>
      <w:pPr>
        <w:adjustRightInd w:val="0"/>
        <w:snapToGrid w:val="0"/>
        <w:spacing w:line="360" w:lineRule="auto"/>
        <w:rPr>
          <w:rFonts w:ascii="黑体" w:hAnsi="黑体" w:eastAsia="黑体"/>
          <w:b/>
          <w:sz w:val="24"/>
        </w:rPr>
      </w:pPr>
    </w:p>
    <w:p>
      <w:pPr>
        <w:adjustRightInd w:val="0"/>
        <w:snapToGrid w:val="0"/>
        <w:spacing w:line="360" w:lineRule="auto"/>
        <w:rPr>
          <w:rFonts w:ascii="黑体" w:hAnsi="黑体" w:eastAsia="黑体"/>
          <w:b/>
          <w:sz w:val="24"/>
        </w:rPr>
      </w:pPr>
    </w:p>
    <w:p>
      <w:pPr>
        <w:adjustRightInd w:val="0"/>
        <w:snapToGrid w:val="0"/>
        <w:spacing w:line="360" w:lineRule="auto"/>
        <w:rPr>
          <w:rFonts w:ascii="黑体" w:hAnsi="黑体" w:eastAsia="黑体"/>
          <w:b/>
          <w:sz w:val="24"/>
        </w:rPr>
      </w:pPr>
    </w:p>
    <w:p>
      <w:pPr>
        <w:adjustRightInd w:val="0"/>
        <w:snapToGrid w:val="0"/>
        <w:spacing w:line="360" w:lineRule="auto"/>
        <w:rPr>
          <w:rFonts w:asciiTheme="minorEastAsia" w:hAnsiTheme="minorEastAsia" w:eastAsiaTheme="minorEastAsia"/>
          <w:bCs/>
          <w:sz w:val="24"/>
        </w:rPr>
      </w:pPr>
      <w:r>
        <w:rPr>
          <w:rFonts w:ascii="黑体" w:hAnsi="黑体" w:eastAsia="黑体"/>
          <w:b/>
          <w:sz w:val="24"/>
        </w:rPr>
        <w:drawing>
          <wp:anchor distT="0" distB="0" distL="114300" distR="114300" simplePos="0" relativeHeight="251664384" behindDoc="0" locked="0" layoutInCell="1" allowOverlap="1">
            <wp:simplePos x="0" y="0"/>
            <wp:positionH relativeFrom="column">
              <wp:posOffset>3703320</wp:posOffset>
            </wp:positionH>
            <wp:positionV relativeFrom="paragraph">
              <wp:posOffset>121920</wp:posOffset>
            </wp:positionV>
            <wp:extent cx="1645920" cy="3566160"/>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645920" cy="3566160"/>
                    </a:xfrm>
                    <a:prstGeom prst="rect">
                      <a:avLst/>
                    </a:prstGeom>
                    <a:noFill/>
                    <a:ln>
                      <a:noFill/>
                    </a:ln>
                  </pic:spPr>
                </pic:pic>
              </a:graphicData>
            </a:graphic>
          </wp:anchor>
        </w:drawing>
      </w:r>
      <w:r>
        <w:rPr>
          <w:rFonts w:ascii="黑体" w:hAnsi="黑体" w:eastAsia="黑体"/>
          <w:b/>
          <w:sz w:val="24"/>
        </w:rPr>
        <w:drawing>
          <wp:anchor distT="0" distB="0" distL="114300" distR="114300" simplePos="0" relativeHeight="251663360" behindDoc="0" locked="0" layoutInCell="1" allowOverlap="1">
            <wp:simplePos x="0" y="0"/>
            <wp:positionH relativeFrom="column">
              <wp:posOffset>1866900</wp:posOffset>
            </wp:positionH>
            <wp:positionV relativeFrom="paragraph">
              <wp:posOffset>121920</wp:posOffset>
            </wp:positionV>
            <wp:extent cx="1668780" cy="3615690"/>
            <wp:effectExtent l="0" t="0" r="7620" b="381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668780" cy="3615690"/>
                    </a:xfrm>
                    <a:prstGeom prst="rect">
                      <a:avLst/>
                    </a:prstGeom>
                    <a:noFill/>
                    <a:ln>
                      <a:noFill/>
                    </a:ln>
                  </pic:spPr>
                </pic:pic>
              </a:graphicData>
            </a:graphic>
          </wp:anchor>
        </w:drawing>
      </w:r>
      <w:r>
        <w:rPr>
          <w:rFonts w:ascii="黑体" w:hAnsi="黑体" w:eastAsia="黑体"/>
          <w:b/>
          <w:sz w:val="24"/>
        </w:rPr>
        <w:drawing>
          <wp:anchor distT="0" distB="0" distL="114300" distR="114300" simplePos="0" relativeHeight="251662336" behindDoc="0" locked="0" layoutInCell="1" allowOverlap="1">
            <wp:simplePos x="0" y="0"/>
            <wp:positionH relativeFrom="column">
              <wp:posOffset>15240</wp:posOffset>
            </wp:positionH>
            <wp:positionV relativeFrom="paragraph">
              <wp:posOffset>114300</wp:posOffset>
            </wp:positionV>
            <wp:extent cx="1666875" cy="3611880"/>
            <wp:effectExtent l="0" t="0" r="9525" b="762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666875" cy="3611880"/>
                    </a:xfrm>
                    <a:prstGeom prst="rect">
                      <a:avLst/>
                    </a:prstGeom>
                    <a:noFill/>
                    <a:ln>
                      <a:noFill/>
                    </a:ln>
                  </pic:spPr>
                </pic:pic>
              </a:graphicData>
            </a:graphic>
          </wp:anchor>
        </w:drawing>
      </w:r>
      <w:r>
        <w:rPr>
          <w:rFonts w:hint="eastAsia" w:ascii="黑体" w:hAnsi="黑体" w:eastAsia="黑体"/>
          <w:b/>
          <w:sz w:val="24"/>
        </w:rPr>
        <w:t xml:space="preserve"> </w:t>
      </w:r>
      <w:r>
        <w:rPr>
          <w:rFonts w:ascii="黑体" w:hAnsi="黑体" w:eastAsia="黑体"/>
          <w:b/>
          <w:sz w:val="24"/>
        </w:rPr>
        <w:t xml:space="preserve"> </w:t>
      </w:r>
      <w:r>
        <w:rPr>
          <w:rFonts w:asciiTheme="minorEastAsia" w:hAnsiTheme="minorEastAsia" w:eastAsiaTheme="minorEastAsia"/>
          <w:bCs/>
          <w:sz w:val="24"/>
        </w:rPr>
        <w:t xml:space="preserve">   </w:t>
      </w:r>
      <w:r>
        <w:rPr>
          <w:rFonts w:hint="eastAsia" w:asciiTheme="minorEastAsia" w:hAnsiTheme="minorEastAsia" w:eastAsiaTheme="minorEastAsia"/>
          <w:bCs/>
          <w:sz w:val="24"/>
        </w:rPr>
        <w:t xml:space="preserve">普通用户界面 </w:t>
      </w:r>
      <w:r>
        <w:rPr>
          <w:rFonts w:asciiTheme="minorEastAsia" w:hAnsiTheme="minorEastAsia" w:eastAsiaTheme="minorEastAsia"/>
          <w:bCs/>
          <w:sz w:val="24"/>
        </w:rPr>
        <w:t xml:space="preserve">          </w:t>
      </w:r>
      <w:r>
        <w:rPr>
          <w:rFonts w:hint="eastAsia" w:asciiTheme="minorEastAsia" w:hAnsiTheme="minorEastAsia" w:eastAsiaTheme="minorEastAsia"/>
          <w:bCs/>
          <w:sz w:val="24"/>
        </w:rPr>
        <w:t xml:space="preserve">核酸检测者界面 </w:t>
      </w:r>
      <w:r>
        <w:rPr>
          <w:rFonts w:asciiTheme="minorEastAsia" w:hAnsiTheme="minorEastAsia" w:eastAsiaTheme="minorEastAsia"/>
          <w:bCs/>
          <w:sz w:val="24"/>
        </w:rPr>
        <w:t xml:space="preserve">          </w:t>
      </w:r>
      <w:r>
        <w:rPr>
          <w:rFonts w:hint="eastAsia" w:asciiTheme="minorEastAsia" w:hAnsiTheme="minorEastAsia" w:eastAsiaTheme="minorEastAsia"/>
          <w:bCs/>
          <w:sz w:val="24"/>
        </w:rPr>
        <w:t>管理员界面</w:t>
      </w:r>
    </w:p>
    <w:p>
      <w:pPr>
        <w:adjustRightInd w:val="0"/>
        <w:snapToGrid w:val="0"/>
        <w:spacing w:line="360" w:lineRule="auto"/>
        <w:rPr>
          <w:rFonts w:ascii="黑体" w:hAnsi="黑体" w:eastAsia="黑体"/>
          <w:b/>
          <w:sz w:val="24"/>
        </w:rPr>
      </w:pPr>
    </w:p>
    <w:p>
      <w:pPr>
        <w:adjustRightInd w:val="0"/>
        <w:snapToGrid w:val="0"/>
        <w:spacing w:line="360" w:lineRule="auto"/>
        <w:rPr>
          <w:rFonts w:hint="eastAsia" w:ascii="黑体" w:hAnsi="黑体" w:eastAsia="黑体"/>
          <w:b/>
          <w:sz w:val="24"/>
        </w:rPr>
      </w:pPr>
      <w:r>
        <w:rPr>
          <w:rFonts w:hint="eastAsia" w:ascii="黑体" w:hAnsi="黑体" w:eastAsia="黑体"/>
          <w:b/>
          <w:sz w:val="24"/>
        </w:rPr>
        <w:t>二维码出示界面</w:t>
      </w:r>
    </w:p>
    <w:p>
      <w:pPr>
        <w:adjustRightInd w:val="0"/>
        <w:snapToGrid w:val="0"/>
        <w:spacing w:line="360" w:lineRule="auto"/>
        <w:ind w:firstLine="480" w:firstLineChars="200"/>
        <w:rPr>
          <w:rFonts w:hint="eastAsia" w:asciiTheme="minorEastAsia" w:hAnsiTheme="minorEastAsia" w:eastAsiaTheme="minorEastAsia"/>
          <w:bCs/>
          <w:sz w:val="24"/>
        </w:rPr>
      </w:pPr>
      <w:r>
        <w:rPr>
          <w:rFonts w:hint="eastAsia" w:asciiTheme="minorEastAsia" w:hAnsiTheme="minorEastAsia" w:eastAsiaTheme="minorEastAsia"/>
          <w:bCs/>
          <w:sz w:val="24"/>
        </w:rPr>
        <w:t>点击二维码出示界面后，系统会根据用户的学号生成对应的二维码，并查询出对应的用户信息。点击修改信息后会弹出一个</w:t>
      </w:r>
      <w:r>
        <w:rPr>
          <w:rFonts w:eastAsiaTheme="minorEastAsia"/>
          <w:bCs/>
          <w:sz w:val="24"/>
        </w:rPr>
        <w:t>Dialogue</w:t>
      </w:r>
      <w:r>
        <w:rPr>
          <w:rFonts w:hint="eastAsia" w:asciiTheme="minorEastAsia" w:hAnsiTheme="minorEastAsia" w:eastAsiaTheme="minorEastAsia"/>
          <w:bCs/>
          <w:sz w:val="24"/>
        </w:rPr>
        <w:t>界面，其每个</w:t>
      </w:r>
      <w:r>
        <w:rPr>
          <w:rFonts w:eastAsiaTheme="minorEastAsia"/>
          <w:bCs/>
          <w:sz w:val="24"/>
        </w:rPr>
        <w:t>EditText</w:t>
      </w:r>
      <w:r>
        <w:rPr>
          <w:rFonts w:hint="eastAsia" w:eastAsiaTheme="minorEastAsia"/>
          <w:bCs/>
          <w:sz w:val="24"/>
        </w:rPr>
        <w:t>的默认值均设为用户原信息，用户在此基础上进行信息的修改</w:t>
      </w:r>
      <w:r>
        <w:rPr>
          <w:rFonts w:hint="eastAsia" w:asciiTheme="minorEastAsia" w:hAnsiTheme="minorEastAsia" w:eastAsiaTheme="minorEastAsia"/>
          <w:bCs/>
          <w:sz w:val="24"/>
        </w:rPr>
        <w:t>。为了使点击确认修改后只刷新用户信息而不刷新此界面，我们将用户信息以</w:t>
      </w:r>
      <w:r>
        <w:rPr>
          <w:rFonts w:eastAsiaTheme="minorEastAsia"/>
          <w:bCs/>
          <w:sz w:val="24"/>
        </w:rPr>
        <w:t>ListView</w:t>
      </w:r>
      <w:r>
        <w:rPr>
          <w:rFonts w:hint="eastAsia" w:eastAsiaTheme="minorEastAsia"/>
          <w:bCs/>
          <w:sz w:val="24"/>
        </w:rPr>
        <w:t>的形式显示，当点击确认修改按钮后，调用</w:t>
      </w:r>
      <w:r>
        <w:rPr>
          <w:rFonts w:eastAsiaTheme="minorEastAsia"/>
          <w:bCs/>
          <w:sz w:val="24"/>
        </w:rPr>
        <w:t>notifyDataSetChanged()</w:t>
      </w:r>
      <w:r>
        <w:rPr>
          <w:rFonts w:hint="eastAsia" w:eastAsiaTheme="minorEastAsia"/>
          <w:bCs/>
          <w:sz w:val="24"/>
        </w:rPr>
        <w:t>函数可直接无刷新地更新用户信息。</w:t>
      </w:r>
      <w:r>
        <w:rPr>
          <w:rFonts w:hint="eastAsia" w:asciiTheme="minorEastAsia" w:hAnsiTheme="minorEastAsia" w:eastAsiaTheme="minorEastAsia"/>
          <w:bCs/>
          <w:sz w:val="24"/>
        </w:rPr>
        <w:t>效果如下图所示：</w:t>
      </w:r>
    </w:p>
    <w:p>
      <w:pPr>
        <w:adjustRightInd w:val="0"/>
        <w:snapToGrid w:val="0"/>
        <w:spacing w:line="360" w:lineRule="auto"/>
        <w:rPr>
          <w:rFonts w:ascii="黑体" w:hAnsi="黑体" w:eastAsia="黑体"/>
          <w:b/>
          <w:sz w:val="24"/>
        </w:rPr>
      </w:pPr>
    </w:p>
    <w:p>
      <w:pPr>
        <w:adjustRightInd w:val="0"/>
        <w:snapToGrid w:val="0"/>
        <w:spacing w:line="360" w:lineRule="auto"/>
        <w:rPr>
          <w:rFonts w:ascii="黑体" w:hAnsi="黑体" w:eastAsia="黑体"/>
          <w:b/>
          <w:sz w:val="24"/>
        </w:rPr>
      </w:pPr>
    </w:p>
    <w:p>
      <w:pPr>
        <w:adjustRightInd w:val="0"/>
        <w:snapToGrid w:val="0"/>
        <w:spacing w:line="360" w:lineRule="auto"/>
        <w:rPr>
          <w:rFonts w:ascii="黑体" w:hAnsi="黑体" w:eastAsia="黑体"/>
          <w:b/>
          <w:sz w:val="24"/>
        </w:rPr>
      </w:pPr>
    </w:p>
    <w:p>
      <w:pPr>
        <w:adjustRightInd w:val="0"/>
        <w:snapToGrid w:val="0"/>
        <w:spacing w:line="360" w:lineRule="auto"/>
        <w:rPr>
          <w:rFonts w:ascii="黑体" w:hAnsi="黑体" w:eastAsia="黑体"/>
          <w:b/>
          <w:sz w:val="24"/>
        </w:rPr>
      </w:pPr>
    </w:p>
    <w:p>
      <w:pPr>
        <w:adjustRightInd w:val="0"/>
        <w:snapToGrid w:val="0"/>
        <w:spacing w:line="360" w:lineRule="auto"/>
        <w:rPr>
          <w:rFonts w:ascii="黑体" w:hAnsi="黑体" w:eastAsia="黑体"/>
          <w:b/>
          <w:sz w:val="24"/>
        </w:rPr>
      </w:pPr>
    </w:p>
    <w:p>
      <w:pPr>
        <w:adjustRightInd w:val="0"/>
        <w:snapToGrid w:val="0"/>
        <w:spacing w:line="360" w:lineRule="auto"/>
        <w:rPr>
          <w:rFonts w:ascii="黑体" w:hAnsi="黑体" w:eastAsia="黑体"/>
          <w:b/>
          <w:sz w:val="24"/>
        </w:rPr>
      </w:pPr>
    </w:p>
    <w:p>
      <w:pPr>
        <w:adjustRightInd w:val="0"/>
        <w:snapToGrid w:val="0"/>
        <w:spacing w:line="360" w:lineRule="auto"/>
        <w:rPr>
          <w:rFonts w:ascii="黑体" w:hAnsi="黑体" w:eastAsia="黑体"/>
          <w:b/>
          <w:sz w:val="24"/>
        </w:rPr>
      </w:pPr>
    </w:p>
    <w:p>
      <w:pPr>
        <w:adjustRightInd w:val="0"/>
        <w:snapToGrid w:val="0"/>
        <w:spacing w:line="360" w:lineRule="auto"/>
        <w:rPr>
          <w:rFonts w:asciiTheme="minorEastAsia" w:hAnsiTheme="minorEastAsia" w:eastAsiaTheme="minorEastAsia"/>
          <w:bCs/>
          <w:sz w:val="24"/>
        </w:rPr>
      </w:pPr>
      <w:r>
        <w:drawing>
          <wp:anchor distT="0" distB="0" distL="114300" distR="114300" simplePos="0" relativeHeight="251666432" behindDoc="0" locked="0" layoutInCell="1" allowOverlap="1">
            <wp:simplePos x="0" y="0"/>
            <wp:positionH relativeFrom="column">
              <wp:posOffset>2705100</wp:posOffset>
            </wp:positionH>
            <wp:positionV relativeFrom="paragraph">
              <wp:posOffset>182880</wp:posOffset>
            </wp:positionV>
            <wp:extent cx="1663065" cy="360426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1663065" cy="3604260"/>
                    </a:xfrm>
                    <a:prstGeom prst="rect">
                      <a:avLst/>
                    </a:prstGeom>
                    <a:noFill/>
                    <a:ln>
                      <a:noFill/>
                    </a:ln>
                  </pic:spPr>
                </pic:pic>
              </a:graphicData>
            </a:graphic>
          </wp:anchor>
        </w:drawing>
      </w:r>
      <w:r>
        <w:rPr>
          <w:rFonts w:ascii="黑体" w:hAnsi="黑体" w:eastAsia="黑体"/>
          <w:b/>
          <w:sz w:val="24"/>
        </w:rPr>
        <w:drawing>
          <wp:anchor distT="0" distB="0" distL="114300" distR="114300" simplePos="0" relativeHeight="251665408" behindDoc="0" locked="0" layoutInCell="1" allowOverlap="1">
            <wp:simplePos x="0" y="0"/>
            <wp:positionH relativeFrom="column">
              <wp:posOffset>480060</wp:posOffset>
            </wp:positionH>
            <wp:positionV relativeFrom="paragraph">
              <wp:posOffset>203200</wp:posOffset>
            </wp:positionV>
            <wp:extent cx="1706880" cy="3696970"/>
            <wp:effectExtent l="0" t="0" r="762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1706880" cy="3696970"/>
                    </a:xfrm>
                    <a:prstGeom prst="rect">
                      <a:avLst/>
                    </a:prstGeom>
                    <a:noFill/>
                    <a:ln>
                      <a:noFill/>
                    </a:ln>
                  </pic:spPr>
                </pic:pic>
              </a:graphicData>
            </a:graphic>
          </wp:anchor>
        </w:drawing>
      </w:r>
      <w:r>
        <w:rPr>
          <w:rFonts w:hint="eastAsia" w:ascii="黑体" w:hAnsi="黑体" w:eastAsia="黑体"/>
          <w:b/>
          <w:sz w:val="24"/>
        </w:rPr>
        <w:t xml:space="preserve"> </w:t>
      </w:r>
      <w:r>
        <w:rPr>
          <w:rFonts w:ascii="黑体" w:hAnsi="黑体" w:eastAsia="黑体"/>
          <w:b/>
          <w:sz w:val="24"/>
        </w:rPr>
        <w:t xml:space="preserve">         </w:t>
      </w:r>
      <w:r>
        <w:rPr>
          <w:rFonts w:hint="eastAsia" w:asciiTheme="minorEastAsia" w:hAnsiTheme="minorEastAsia" w:eastAsiaTheme="minorEastAsia"/>
          <w:bCs/>
          <w:sz w:val="24"/>
        </w:rPr>
        <w:t xml:space="preserve">二维码出示界面 </w:t>
      </w:r>
      <w:r>
        <w:rPr>
          <w:rFonts w:asciiTheme="minorEastAsia" w:hAnsiTheme="minorEastAsia" w:eastAsiaTheme="minorEastAsia"/>
          <w:bCs/>
          <w:sz w:val="24"/>
        </w:rPr>
        <w:t xml:space="preserve">              </w:t>
      </w:r>
      <w:r>
        <w:rPr>
          <w:rFonts w:hint="eastAsia" w:asciiTheme="minorEastAsia" w:hAnsiTheme="minorEastAsia" w:eastAsiaTheme="minorEastAsia"/>
          <w:bCs/>
          <w:sz w:val="24"/>
        </w:rPr>
        <w:t>修改信息对话框</w:t>
      </w:r>
    </w:p>
    <w:p>
      <w:pPr>
        <w:adjustRightInd w:val="0"/>
        <w:snapToGrid w:val="0"/>
        <w:spacing w:line="360" w:lineRule="auto"/>
        <w:rPr>
          <w:rFonts w:ascii="黑体" w:hAnsi="黑体" w:eastAsia="黑体"/>
          <w:b/>
          <w:sz w:val="24"/>
        </w:rPr>
      </w:pPr>
    </w:p>
    <w:p>
      <w:pPr>
        <w:adjustRightInd w:val="0"/>
        <w:snapToGrid w:val="0"/>
        <w:spacing w:line="360" w:lineRule="auto"/>
        <w:rPr>
          <w:rFonts w:hint="eastAsia" w:ascii="黑体" w:hAnsi="黑体" w:eastAsia="黑体"/>
          <w:b/>
          <w:sz w:val="24"/>
        </w:rPr>
      </w:pPr>
      <w:r>
        <w:rPr>
          <w:rFonts w:hint="eastAsia" w:ascii="黑体" w:hAnsi="黑体" w:eastAsia="黑体"/>
          <w:b/>
          <w:sz w:val="24"/>
        </w:rPr>
        <w:t>核酸信息查询界面</w:t>
      </w:r>
    </w:p>
    <w:p>
      <w:pPr>
        <w:adjustRightInd w:val="0"/>
        <w:snapToGrid w:val="0"/>
        <w:spacing w:line="360" w:lineRule="auto"/>
        <w:ind w:firstLine="480" w:firstLineChars="200"/>
        <w:rPr>
          <w:rFonts w:eastAsiaTheme="minorEastAsia"/>
          <w:bCs/>
          <w:sz w:val="24"/>
        </w:rPr>
      </w:pPr>
      <w:r>
        <w:rPr>
          <w:rFonts w:hint="eastAsia" w:asciiTheme="minorEastAsia" w:hAnsiTheme="minorEastAsia" w:eastAsiaTheme="minorEastAsia"/>
          <w:bCs/>
          <w:sz w:val="24"/>
        </w:rPr>
        <w:t>用户管理界面、核酸信息统计界面以及未做核酸查询界面的功能大抵相同，我们在这里统一展示。其总体布局均为查询框+</w:t>
      </w:r>
      <w:r>
        <w:rPr>
          <w:rFonts w:eastAsiaTheme="minorEastAsia"/>
          <w:bCs/>
          <w:sz w:val="24"/>
        </w:rPr>
        <w:t>ListView</w:t>
      </w:r>
      <w:r>
        <w:rPr>
          <w:rFonts w:hint="eastAsia" w:eastAsiaTheme="minorEastAsia"/>
          <w:bCs/>
          <w:sz w:val="24"/>
        </w:rPr>
        <w:t>的形式，页面下方设有翻页键和跳转页面键，当页面为第一页时只有向后翻页键，当页面为最后一页时只有向前翻页键。</w:t>
      </w:r>
    </w:p>
    <w:p>
      <w:pPr>
        <w:adjustRightInd w:val="0"/>
        <w:snapToGrid w:val="0"/>
        <w:spacing w:line="360" w:lineRule="auto"/>
        <w:ind w:firstLine="480" w:firstLineChars="200"/>
        <w:rPr>
          <w:rFonts w:eastAsiaTheme="minorEastAsia"/>
          <w:bCs/>
          <w:sz w:val="24"/>
        </w:rPr>
      </w:pPr>
      <w:r>
        <w:rPr>
          <w:rFonts w:hint="eastAsia" w:eastAsiaTheme="minorEastAsia"/>
          <w:bCs/>
          <w:sz w:val="24"/>
        </w:rPr>
        <w:t>修改用户界面还设有修改用户类型以及删除用户的按键，无论对</w:t>
      </w:r>
      <w:r>
        <w:rPr>
          <w:rFonts w:eastAsiaTheme="minorEastAsia"/>
          <w:bCs/>
          <w:sz w:val="24"/>
        </w:rPr>
        <w:t>ListView</w:t>
      </w:r>
      <w:r>
        <w:rPr>
          <w:rFonts w:hint="eastAsia" w:eastAsiaTheme="minorEastAsia"/>
          <w:bCs/>
          <w:sz w:val="24"/>
        </w:rPr>
        <w:t>执行何种操作，结束后均会调用</w:t>
      </w:r>
      <w:r>
        <w:rPr>
          <w:rFonts w:eastAsiaTheme="minorEastAsia"/>
          <w:bCs/>
          <w:sz w:val="24"/>
        </w:rPr>
        <w:t>notifyDataSetChanged()</w:t>
      </w:r>
      <w:r>
        <w:rPr>
          <w:rFonts w:hint="eastAsia" w:eastAsiaTheme="minorEastAsia"/>
          <w:bCs/>
          <w:sz w:val="24"/>
        </w:rPr>
        <w:t>函数直接无刷新地更新信息。</w:t>
      </w:r>
    </w:p>
    <w:p>
      <w:pPr>
        <w:adjustRightInd w:val="0"/>
        <w:snapToGrid w:val="0"/>
        <w:spacing w:line="360" w:lineRule="auto"/>
        <w:ind w:firstLine="480" w:firstLineChars="200"/>
        <w:rPr>
          <w:rFonts w:hint="eastAsia" w:asciiTheme="minorEastAsia" w:hAnsiTheme="minorEastAsia" w:eastAsiaTheme="minorEastAsia"/>
          <w:bCs/>
          <w:sz w:val="24"/>
        </w:rPr>
      </w:pPr>
      <w:r>
        <w:rPr>
          <w:rFonts w:hint="eastAsia" w:asciiTheme="minorEastAsia" w:hAnsiTheme="minorEastAsia" w:eastAsiaTheme="minorEastAsia"/>
          <w:bCs/>
          <w:sz w:val="24"/>
        </w:rPr>
        <w:t>核酸信息统计界面以及未做核酸查询界面的查询条件以及列表呈现的属性有所不同，这一设计也较为符合实际情况。其中时间的</w:t>
      </w:r>
      <w:r>
        <w:rPr>
          <w:rFonts w:eastAsiaTheme="minorEastAsia"/>
          <w:bCs/>
          <w:sz w:val="24"/>
        </w:rPr>
        <w:t>EditView</w:t>
      </w:r>
      <w:r>
        <w:rPr>
          <w:rFonts w:hint="eastAsia" w:asciiTheme="minorEastAsia" w:hAnsiTheme="minorEastAsia" w:eastAsiaTheme="minorEastAsia"/>
          <w:bCs/>
          <w:sz w:val="24"/>
        </w:rPr>
        <w:t>的默认值设置为当天。对于未做核酸查询，要么是导员使用，要么是班长或班干部使用，所以只需根据学院和班级去查询，有时也需要电话询问没做核酸的同学，如果想查询具体某位同学是否做了核酸，可以根据其学号去核酸信息统计模块查询。核酸信息统计模块的设计主要为了对有问题的检测试管及时追查以及提供学生具体的检测信息，所以只需根据窗口号及学号进行查询。效果如下图所示：</w:t>
      </w:r>
    </w:p>
    <w:p>
      <w:pPr>
        <w:adjustRightInd w:val="0"/>
        <w:snapToGrid w:val="0"/>
        <w:spacing w:line="360" w:lineRule="auto"/>
        <w:rPr>
          <w:rFonts w:hint="eastAsia" w:ascii="黑体" w:hAnsi="黑体" w:eastAsia="黑体"/>
          <w:b/>
          <w:sz w:val="24"/>
        </w:rPr>
      </w:pPr>
      <w:r>
        <w:rPr>
          <w:rFonts w:hint="eastAsia"/>
        </w:rPr>
        <w:drawing>
          <wp:anchor distT="0" distB="0" distL="114300" distR="114300" simplePos="0" relativeHeight="251669504" behindDoc="0" locked="0" layoutInCell="1" allowOverlap="1">
            <wp:simplePos x="0" y="0"/>
            <wp:positionH relativeFrom="column">
              <wp:posOffset>0</wp:posOffset>
            </wp:positionH>
            <wp:positionV relativeFrom="paragraph">
              <wp:posOffset>125095</wp:posOffset>
            </wp:positionV>
            <wp:extent cx="1620520" cy="3512820"/>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1620520" cy="3512820"/>
                    </a:xfrm>
                    <a:prstGeom prst="rect">
                      <a:avLst/>
                    </a:prstGeom>
                    <a:noFill/>
                    <a:ln>
                      <a:noFill/>
                    </a:ln>
                  </pic:spPr>
                </pic:pic>
              </a:graphicData>
            </a:graphic>
          </wp:anchor>
        </w:drawing>
      </w:r>
      <w:r>
        <w:rPr>
          <w:rFonts w:hint="eastAsia"/>
        </w:rPr>
        <w:drawing>
          <wp:anchor distT="0" distB="0" distL="114300" distR="114300" simplePos="0" relativeHeight="251668480" behindDoc="0" locked="0" layoutInCell="1" allowOverlap="1">
            <wp:simplePos x="0" y="0"/>
            <wp:positionH relativeFrom="column">
              <wp:posOffset>3766185</wp:posOffset>
            </wp:positionH>
            <wp:positionV relativeFrom="paragraph">
              <wp:posOffset>90170</wp:posOffset>
            </wp:positionV>
            <wp:extent cx="1638935" cy="3550920"/>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1638935" cy="3550920"/>
                    </a:xfrm>
                    <a:prstGeom prst="rect">
                      <a:avLst/>
                    </a:prstGeom>
                    <a:noFill/>
                    <a:ln>
                      <a:noFill/>
                    </a:ln>
                  </pic:spPr>
                </pic:pic>
              </a:graphicData>
            </a:graphic>
          </wp:anchor>
        </w:drawing>
      </w:r>
      <w:r>
        <w:rPr>
          <w:rFonts w:hint="eastAsia" w:asciiTheme="minorEastAsia" w:hAnsiTheme="minorEastAsia" w:eastAsiaTheme="minorEastAsia"/>
          <w:bCs/>
          <w:sz w:val="24"/>
        </w:rPr>
        <w:drawing>
          <wp:anchor distT="0" distB="0" distL="114300" distR="114300" simplePos="0" relativeHeight="251667456" behindDoc="0" locked="0" layoutInCell="1" allowOverlap="1">
            <wp:simplePos x="0" y="0"/>
            <wp:positionH relativeFrom="column">
              <wp:posOffset>1897380</wp:posOffset>
            </wp:positionH>
            <wp:positionV relativeFrom="paragraph">
              <wp:posOffset>96520</wp:posOffset>
            </wp:positionV>
            <wp:extent cx="1642110" cy="3558540"/>
            <wp:effectExtent l="0" t="0" r="0" b="381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1642110" cy="3558540"/>
                    </a:xfrm>
                    <a:prstGeom prst="rect">
                      <a:avLst/>
                    </a:prstGeom>
                    <a:noFill/>
                    <a:ln>
                      <a:noFill/>
                    </a:ln>
                  </pic:spPr>
                </pic:pic>
              </a:graphicData>
            </a:graphic>
          </wp:anchor>
        </w:drawing>
      </w:r>
    </w:p>
    <w:p>
      <w:pPr>
        <w:adjustRightInd w:val="0"/>
        <w:snapToGrid w:val="0"/>
        <w:spacing w:line="360" w:lineRule="auto"/>
        <w:rPr>
          <w:rFonts w:hint="eastAsia" w:asciiTheme="minorEastAsia" w:hAnsiTheme="minorEastAsia" w:eastAsiaTheme="minorEastAsia"/>
          <w:bCs/>
          <w:sz w:val="24"/>
        </w:rPr>
      </w:pPr>
      <w:r>
        <w:rPr>
          <w:rFonts w:hint="eastAsia" w:ascii="黑体" w:hAnsi="黑体" w:eastAsia="黑体"/>
          <w:b/>
          <w:sz w:val="24"/>
        </w:rPr>
        <w:t xml:space="preserve"> </w:t>
      </w:r>
      <w:r>
        <w:rPr>
          <w:rFonts w:ascii="黑体" w:hAnsi="黑体" w:eastAsia="黑体"/>
          <w:b/>
          <w:sz w:val="24"/>
        </w:rPr>
        <w:t xml:space="preserve">   </w:t>
      </w:r>
      <w:r>
        <w:rPr>
          <w:rFonts w:hint="eastAsia" w:asciiTheme="minorEastAsia" w:hAnsiTheme="minorEastAsia" w:eastAsiaTheme="minorEastAsia"/>
          <w:bCs/>
          <w:sz w:val="24"/>
        </w:rPr>
        <w:t xml:space="preserve">用户管理界面 </w:t>
      </w:r>
      <w:r>
        <w:rPr>
          <w:rFonts w:asciiTheme="minorEastAsia" w:hAnsiTheme="minorEastAsia" w:eastAsiaTheme="minorEastAsia"/>
          <w:bCs/>
          <w:sz w:val="24"/>
        </w:rPr>
        <w:t xml:space="preserve">         </w:t>
      </w:r>
      <w:r>
        <w:rPr>
          <w:rFonts w:hint="eastAsia" w:asciiTheme="minorEastAsia" w:hAnsiTheme="minorEastAsia" w:eastAsiaTheme="minorEastAsia"/>
          <w:bCs/>
          <w:sz w:val="24"/>
        </w:rPr>
        <w:t xml:space="preserve">未做核酸查询界面 </w:t>
      </w:r>
      <w:r>
        <w:rPr>
          <w:rFonts w:asciiTheme="minorEastAsia" w:hAnsiTheme="minorEastAsia" w:eastAsiaTheme="minorEastAsia"/>
          <w:bCs/>
          <w:sz w:val="24"/>
        </w:rPr>
        <w:t xml:space="preserve">       </w:t>
      </w:r>
      <w:r>
        <w:rPr>
          <w:rFonts w:hint="eastAsia" w:asciiTheme="minorEastAsia" w:hAnsiTheme="minorEastAsia" w:eastAsiaTheme="minorEastAsia"/>
          <w:bCs/>
          <w:sz w:val="24"/>
        </w:rPr>
        <w:t>核酸信息统计界面</w:t>
      </w:r>
    </w:p>
    <w:p>
      <w:pPr>
        <w:adjustRightInd w:val="0"/>
        <w:snapToGrid w:val="0"/>
        <w:spacing w:line="360" w:lineRule="auto"/>
        <w:rPr>
          <w:rFonts w:ascii="黑体" w:hAnsi="黑体" w:eastAsia="黑体"/>
          <w:b/>
          <w:sz w:val="24"/>
        </w:rPr>
      </w:pPr>
    </w:p>
    <w:p>
      <w:pPr>
        <w:adjustRightInd w:val="0"/>
        <w:snapToGrid w:val="0"/>
        <w:spacing w:line="360" w:lineRule="auto"/>
        <w:rPr>
          <w:rFonts w:ascii="黑体" w:hAnsi="黑体" w:eastAsia="黑体"/>
          <w:b/>
          <w:sz w:val="24"/>
        </w:rPr>
      </w:pPr>
      <w:r>
        <w:rPr>
          <w:rFonts w:hint="eastAsia" w:ascii="黑体" w:hAnsi="黑体" w:eastAsia="黑体"/>
          <w:b/>
          <w:sz w:val="24"/>
        </w:rPr>
        <w:t>核酸通知发布界面：</w:t>
      </w:r>
    </w:p>
    <w:p>
      <w:pPr>
        <w:adjustRightInd w:val="0"/>
        <w:snapToGrid w:val="0"/>
        <w:spacing w:line="360" w:lineRule="auto"/>
        <w:ind w:firstLine="480" w:firstLineChars="200"/>
        <w:rPr>
          <w:rFonts w:asciiTheme="minorEastAsia" w:hAnsiTheme="minorEastAsia" w:eastAsiaTheme="minorEastAsia"/>
          <w:bCs/>
          <w:sz w:val="24"/>
        </w:rPr>
      </w:pPr>
      <w:r>
        <w:rPr>
          <w:rFonts w:asciiTheme="minorEastAsia" w:hAnsiTheme="minorEastAsia" w:eastAsiaTheme="minorEastAsia"/>
          <w:bCs/>
          <w:sz w:val="24"/>
        </w:rPr>
        <w:drawing>
          <wp:anchor distT="0" distB="0" distL="114300" distR="114300" simplePos="0" relativeHeight="251670528" behindDoc="0" locked="0" layoutInCell="1" allowOverlap="1">
            <wp:simplePos x="0" y="0"/>
            <wp:positionH relativeFrom="column">
              <wp:posOffset>1386840</wp:posOffset>
            </wp:positionH>
            <wp:positionV relativeFrom="paragraph">
              <wp:posOffset>610235</wp:posOffset>
            </wp:positionV>
            <wp:extent cx="1600200" cy="3467100"/>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1600200" cy="3467100"/>
                    </a:xfrm>
                    <a:prstGeom prst="rect">
                      <a:avLst/>
                    </a:prstGeom>
                    <a:noFill/>
                    <a:ln>
                      <a:noFill/>
                    </a:ln>
                  </pic:spPr>
                </pic:pic>
              </a:graphicData>
            </a:graphic>
          </wp:anchor>
        </w:drawing>
      </w:r>
      <w:r>
        <w:rPr>
          <w:rFonts w:hint="eastAsia" w:asciiTheme="minorEastAsia" w:hAnsiTheme="minorEastAsia" w:eastAsiaTheme="minorEastAsia"/>
          <w:bCs/>
          <w:sz w:val="24"/>
        </w:rPr>
        <w:t>日期E</w:t>
      </w:r>
      <w:r>
        <w:rPr>
          <w:rFonts w:asciiTheme="minorEastAsia" w:hAnsiTheme="minorEastAsia" w:eastAsiaTheme="minorEastAsia"/>
          <w:bCs/>
          <w:sz w:val="24"/>
        </w:rPr>
        <w:t>ditText</w:t>
      </w:r>
      <w:r>
        <w:rPr>
          <w:rFonts w:hint="eastAsia" w:asciiTheme="minorEastAsia" w:hAnsiTheme="minorEastAsia" w:eastAsiaTheme="minorEastAsia"/>
          <w:bCs/>
          <w:sz w:val="24"/>
        </w:rPr>
        <w:t>的默认值设置为当天的后一天，因为一般都是提前一天发布通知。效果如下图所示：</w:t>
      </w:r>
    </w:p>
    <w:p>
      <w:pPr>
        <w:adjustRightInd w:val="0"/>
        <w:snapToGrid w:val="0"/>
        <w:spacing w:line="360" w:lineRule="auto"/>
        <w:rPr>
          <w:rFonts w:asciiTheme="minorEastAsia" w:hAnsiTheme="minorEastAsia" w:eastAsiaTheme="minorEastAsia"/>
          <w:bCs/>
          <w:sz w:val="24"/>
        </w:rPr>
      </w:pPr>
      <w:r>
        <w:rPr>
          <w:rFonts w:hint="eastAsia" w:asciiTheme="minorEastAsia" w:hAnsiTheme="minorEastAsia" w:eastAsiaTheme="minorEastAsia"/>
          <w:bCs/>
          <w:sz w:val="24"/>
        </w:rPr>
        <w:t xml:space="preserve"> </w:t>
      </w:r>
      <w:r>
        <w:rPr>
          <w:rFonts w:asciiTheme="minorEastAsia" w:hAnsiTheme="minorEastAsia" w:eastAsiaTheme="minorEastAsia"/>
          <w:bCs/>
          <w:sz w:val="24"/>
        </w:rPr>
        <w:t xml:space="preserve">                    </w:t>
      </w:r>
      <w:r>
        <w:rPr>
          <w:rFonts w:hint="eastAsia" w:asciiTheme="minorEastAsia" w:hAnsiTheme="minorEastAsia" w:eastAsiaTheme="minorEastAsia"/>
          <w:bCs/>
          <w:sz w:val="24"/>
        </w:rPr>
        <w:t>核酸通知发布界面</w:t>
      </w:r>
    </w:p>
    <w:p>
      <w:pPr>
        <w:adjustRightInd w:val="0"/>
        <w:snapToGrid w:val="0"/>
        <w:spacing w:line="360" w:lineRule="auto"/>
        <w:rPr>
          <w:rFonts w:hint="eastAsia" w:asciiTheme="minorEastAsia" w:hAnsiTheme="minorEastAsia" w:eastAsiaTheme="minorEastAsia"/>
          <w:bCs/>
          <w:sz w:val="24"/>
        </w:rPr>
      </w:pPr>
    </w:p>
    <w:p>
      <w:pPr>
        <w:adjustRightInd w:val="0"/>
        <w:snapToGrid w:val="0"/>
        <w:spacing w:line="360" w:lineRule="auto"/>
        <w:rPr>
          <w:rFonts w:ascii="黑体" w:hAnsi="黑体" w:eastAsia="黑体"/>
          <w:b/>
          <w:sz w:val="28"/>
        </w:rPr>
      </w:pPr>
      <w:r>
        <w:rPr>
          <w:rFonts w:hint="eastAsia" w:ascii="黑体" w:hAnsi="黑体" w:eastAsia="黑体"/>
          <w:b/>
          <w:sz w:val="28"/>
        </w:rPr>
        <w:t>3.2后端设计</w:t>
      </w:r>
    </w:p>
    <w:p>
      <w:pPr>
        <w:adjustRightInd w:val="0"/>
        <w:snapToGrid w:val="0"/>
        <w:spacing w:line="360" w:lineRule="auto"/>
        <w:rPr>
          <w:rFonts w:ascii="黑体" w:hAnsi="黑体" w:eastAsia="黑体"/>
          <w:b/>
          <w:sz w:val="28"/>
        </w:rPr>
      </w:pPr>
      <w:r>
        <w:rPr>
          <w:rFonts w:hint="eastAsia" w:ascii="黑体" w:hAnsi="黑体" w:eastAsia="黑体"/>
          <w:b/>
          <w:sz w:val="28"/>
        </w:rPr>
        <w:t>3.2.1后端总体设计</w:t>
      </w:r>
    </w:p>
    <w:p>
      <w:pPr>
        <w:adjustRightInd w:val="0"/>
        <w:snapToGrid w:val="0"/>
        <w:spacing w:line="360" w:lineRule="auto"/>
        <w:rPr>
          <w:rFonts w:ascii="宋体" w:hAnsi="宋体" w:cs="宋体"/>
          <w:bCs/>
          <w:sz w:val="24"/>
        </w:rPr>
      </w:pPr>
      <w:r>
        <w:rPr>
          <w:rFonts w:hint="eastAsia" w:ascii="宋体" w:hAnsi="宋体" w:cs="宋体"/>
          <w:bCs/>
          <w:sz w:val="24"/>
        </w:rPr>
        <w:t>后端整体处理过程如下</w:t>
      </w:r>
    </w:p>
    <w:p>
      <w:pPr>
        <w:adjustRightInd w:val="0"/>
        <w:snapToGrid w:val="0"/>
        <w:spacing w:line="360" w:lineRule="auto"/>
        <w:rPr>
          <w:rFonts w:ascii="黑体" w:hAnsi="黑体" w:eastAsia="黑体"/>
          <w:b/>
          <w:sz w:val="28"/>
        </w:rPr>
      </w:pPr>
      <w:r>
        <w:rPr>
          <w:rFonts w:ascii="黑体" w:hAnsi="黑体" w:eastAsia="黑体"/>
          <w:b/>
          <w:sz w:val="28"/>
        </w:rPr>
        <w:drawing>
          <wp:inline distT="0" distB="0" distL="114300" distR="114300">
            <wp:extent cx="5260340" cy="2545715"/>
            <wp:effectExtent l="0" t="0" r="0" b="0"/>
            <wp:docPr id="1" name="图片 1" descr="未命名文件(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未命名文件(51)"/>
                    <pic:cNvPicPr>
                      <a:picLocks noChangeAspect="1"/>
                    </pic:cNvPicPr>
                  </pic:nvPicPr>
                  <pic:blipFill>
                    <a:blip r:embed="rId17"/>
                    <a:stretch>
                      <a:fillRect/>
                    </a:stretch>
                  </pic:blipFill>
                  <pic:spPr>
                    <a:xfrm>
                      <a:off x="0" y="0"/>
                      <a:ext cx="5260340" cy="2545715"/>
                    </a:xfrm>
                    <a:prstGeom prst="rect">
                      <a:avLst/>
                    </a:prstGeom>
                  </pic:spPr>
                </pic:pic>
              </a:graphicData>
            </a:graphic>
          </wp:inline>
        </w:drawing>
      </w:r>
    </w:p>
    <w:p>
      <w:pPr>
        <w:adjustRightInd w:val="0"/>
        <w:snapToGrid w:val="0"/>
        <w:spacing w:line="360" w:lineRule="auto"/>
        <w:rPr>
          <w:rFonts w:ascii="黑体" w:hAnsi="黑体" w:eastAsia="黑体"/>
          <w:b/>
          <w:sz w:val="28"/>
        </w:rPr>
      </w:pPr>
      <w:r>
        <w:rPr>
          <w:rFonts w:hint="eastAsia" w:ascii="黑体" w:hAnsi="黑体" w:eastAsia="黑体"/>
          <w:b/>
          <w:sz w:val="28"/>
        </w:rPr>
        <w:t>3.2.2线程池设计</w:t>
      </w:r>
    </w:p>
    <w:p>
      <w:pPr>
        <w:adjustRightInd w:val="0"/>
        <w:snapToGrid w:val="0"/>
        <w:spacing w:line="360" w:lineRule="auto"/>
        <w:rPr>
          <w:rFonts w:ascii="宋体" w:hAnsi="宋体" w:cs="宋体"/>
          <w:bCs/>
          <w:sz w:val="24"/>
        </w:rPr>
      </w:pPr>
      <w:r>
        <w:rPr>
          <w:rFonts w:hint="eastAsia" w:ascii="宋体" w:hAnsi="宋体" w:cs="宋体"/>
          <w:bCs/>
          <w:sz w:val="24"/>
        </w:rPr>
        <w:t>在网络服务器中，有着多个进程，对于我们需要使用的每一个进程，给予其一个特定的进程号。对于我们的app，我们在后端中的进程号设置为8107，对于app发送来的请求，我们使用域名api.gcgzs.club来进行请求，我们将api.gcgzs.club进行DNS解析到服务器110.40.174.65的默认http端口（80），在服务器中，我们使用nginx进行线程池分发，将api.gcgzs.club转发到8107端口，具体配置文件（nginx.conf）如下</w:t>
      </w:r>
    </w:p>
    <w:p>
      <w:pPr>
        <w:adjustRightInd w:val="0"/>
        <w:snapToGrid w:val="0"/>
        <w:spacing w:line="360" w:lineRule="auto"/>
        <w:jc w:val="center"/>
      </w:pPr>
      <w:r>
        <w:drawing>
          <wp:inline distT="0" distB="0" distL="114300" distR="114300">
            <wp:extent cx="3409950" cy="1911350"/>
            <wp:effectExtent l="0" t="0" r="6350" b="635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8"/>
                    <a:stretch>
                      <a:fillRect/>
                    </a:stretch>
                  </pic:blipFill>
                  <pic:spPr>
                    <a:xfrm>
                      <a:off x="0" y="0"/>
                      <a:ext cx="3409950" cy="1911350"/>
                    </a:xfrm>
                    <a:prstGeom prst="rect">
                      <a:avLst/>
                    </a:prstGeom>
                    <a:noFill/>
                    <a:ln>
                      <a:noFill/>
                    </a:ln>
                  </pic:spPr>
                </pic:pic>
              </a:graphicData>
            </a:graphic>
          </wp:inline>
        </w:drawing>
      </w:r>
    </w:p>
    <w:p>
      <w:pPr>
        <w:adjustRightInd w:val="0"/>
        <w:snapToGrid w:val="0"/>
        <w:spacing w:line="360" w:lineRule="auto"/>
        <w:jc w:val="center"/>
      </w:pPr>
      <w:r>
        <w:rPr>
          <w:rFonts w:hint="eastAsia"/>
        </w:rPr>
        <w:t>Nginx.conf配置文件</w:t>
      </w:r>
    </w:p>
    <w:p>
      <w:pPr>
        <w:adjustRightInd w:val="0"/>
        <w:snapToGrid w:val="0"/>
        <w:spacing w:line="360" w:lineRule="auto"/>
        <w:rPr>
          <w:rFonts w:ascii="宋体" w:hAnsi="宋体" w:cs="宋体"/>
          <w:bCs/>
          <w:sz w:val="24"/>
        </w:rPr>
      </w:pPr>
      <w:r>
        <w:rPr>
          <w:rFonts w:hint="eastAsia" w:ascii="宋体" w:hAnsi="宋体" w:cs="宋体"/>
          <w:bCs/>
          <w:sz w:val="24"/>
        </w:rPr>
        <w:t>对于网络服务器，由于需要持续的运行后端程序来对前端请求进行响应，我们需要使用docker容器来维持后端程序的持续运转，在测试过程中，我们可以使用tmux或screen来维持项目的持续运转</w:t>
      </w:r>
    </w:p>
    <w:p>
      <w:pPr>
        <w:adjustRightInd w:val="0"/>
        <w:snapToGrid w:val="0"/>
        <w:spacing w:line="360" w:lineRule="auto"/>
        <w:jc w:val="center"/>
      </w:pPr>
      <w:r>
        <w:drawing>
          <wp:inline distT="0" distB="0" distL="114300" distR="114300">
            <wp:extent cx="5175250" cy="1866900"/>
            <wp:effectExtent l="0" t="0" r="635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9"/>
                    <a:stretch>
                      <a:fillRect/>
                    </a:stretch>
                  </pic:blipFill>
                  <pic:spPr>
                    <a:xfrm>
                      <a:off x="0" y="0"/>
                      <a:ext cx="5175250" cy="1866900"/>
                    </a:xfrm>
                    <a:prstGeom prst="rect">
                      <a:avLst/>
                    </a:prstGeom>
                    <a:noFill/>
                    <a:ln>
                      <a:noFill/>
                    </a:ln>
                  </pic:spPr>
                </pic:pic>
              </a:graphicData>
            </a:graphic>
          </wp:inline>
        </w:drawing>
      </w:r>
    </w:p>
    <w:p>
      <w:pPr>
        <w:adjustRightInd w:val="0"/>
        <w:snapToGrid w:val="0"/>
        <w:spacing w:line="360" w:lineRule="auto"/>
        <w:jc w:val="center"/>
      </w:pPr>
      <w:r>
        <w:rPr>
          <w:rFonts w:hint="eastAsia"/>
        </w:rPr>
        <w:t>将后端项目运行在8107端口上</w:t>
      </w:r>
    </w:p>
    <w:p>
      <w:pPr>
        <w:adjustRightInd w:val="0"/>
        <w:snapToGrid w:val="0"/>
        <w:spacing w:line="360" w:lineRule="auto"/>
        <w:rPr>
          <w:rFonts w:ascii="黑体" w:hAnsi="黑体" w:eastAsia="黑体"/>
          <w:b/>
          <w:sz w:val="28"/>
        </w:rPr>
      </w:pPr>
      <w:r>
        <w:rPr>
          <w:rFonts w:hint="eastAsia" w:ascii="黑体" w:hAnsi="黑体" w:eastAsia="黑体"/>
          <w:b/>
          <w:sz w:val="28"/>
        </w:rPr>
        <w:t>3.2.3接口设计</w:t>
      </w:r>
    </w:p>
    <w:p>
      <w:pPr>
        <w:adjustRightInd w:val="0"/>
        <w:snapToGrid w:val="0"/>
        <w:spacing w:line="360" w:lineRule="auto"/>
        <w:rPr>
          <w:rFonts w:ascii="宋体" w:hAnsi="宋体" w:cs="宋体"/>
          <w:bCs/>
          <w:sz w:val="24"/>
        </w:rPr>
      </w:pPr>
      <w:r>
        <w:rPr>
          <w:rFonts w:hint="eastAsia" w:ascii="宋体" w:hAnsi="宋体" w:cs="宋体"/>
          <w:bCs/>
          <w:sz w:val="24"/>
        </w:rPr>
        <w:t>对于前端的不同请求，将其转发到</w:t>
      </w:r>
      <w:r>
        <w:rPr>
          <w:rFonts w:hint="eastAsia" w:ascii="宋体" w:hAnsi="宋体" w:cs="宋体"/>
          <w:bCs/>
          <w:sz w:val="24"/>
          <w:lang w:val="en-US" w:eastAsia="zh-CN"/>
        </w:rPr>
        <w:t>指定</w:t>
      </w:r>
      <w:r>
        <w:rPr>
          <w:rFonts w:hint="eastAsia" w:ascii="宋体" w:hAnsi="宋体" w:cs="宋体"/>
          <w:bCs/>
          <w:sz w:val="24"/>
        </w:rPr>
        <w:t>进程后，对于不同的请求，我们分别进行解析</w:t>
      </w:r>
    </w:p>
    <w:p>
      <w:pPr>
        <w:adjustRightInd w:val="0"/>
        <w:snapToGrid w:val="0"/>
        <w:spacing w:line="360" w:lineRule="auto"/>
        <w:rPr>
          <w:rFonts w:ascii="宋体" w:hAnsi="宋体" w:cs="宋体"/>
          <w:bCs/>
          <w:sz w:val="24"/>
        </w:rPr>
      </w:pPr>
      <w:r>
        <w:rPr>
          <w:rFonts w:hint="eastAsia" w:ascii="宋体" w:hAnsi="宋体" w:cs="宋体"/>
          <w:bCs/>
          <w:sz w:val="24"/>
        </w:rPr>
        <w:t>我们的接口规则选用了restful规则，格式为:</w:t>
      </w:r>
    </w:p>
    <w:p>
      <w:pPr>
        <w:adjustRightInd w:val="0"/>
        <w:snapToGrid w:val="0"/>
        <w:spacing w:line="360" w:lineRule="auto"/>
        <w:jc w:val="center"/>
        <w:rPr>
          <w:rFonts w:ascii="宋体" w:hAnsi="宋体" w:cs="宋体"/>
          <w:bCs/>
          <w:sz w:val="24"/>
        </w:rPr>
      </w:pPr>
      <w:r>
        <w:rPr>
          <w:rFonts w:hint="eastAsia" w:ascii="宋体" w:hAnsi="宋体" w:cs="宋体"/>
          <w:bCs/>
          <w:sz w:val="24"/>
        </w:rPr>
        <w:t>域名/接口名/数据</w:t>
      </w:r>
    </w:p>
    <w:p>
      <w:pPr>
        <w:adjustRightInd w:val="0"/>
        <w:snapToGrid w:val="0"/>
        <w:spacing w:line="360" w:lineRule="auto"/>
        <w:rPr>
          <w:rFonts w:ascii="宋体" w:hAnsi="宋体" w:cs="宋体"/>
          <w:bCs/>
          <w:sz w:val="24"/>
        </w:rPr>
      </w:pPr>
      <w:r>
        <w:rPr>
          <w:rFonts w:hint="eastAsia" w:ascii="宋体" w:hAnsi="宋体" w:cs="宋体"/>
          <w:bCs/>
          <w:sz w:val="24"/>
        </w:rPr>
        <w:t>例如：api.gcgzs.club/load/?num=2014020228&amp;pd=123456</w:t>
      </w:r>
    </w:p>
    <w:p>
      <w:pPr>
        <w:adjustRightInd w:val="0"/>
        <w:snapToGrid w:val="0"/>
        <w:spacing w:line="360" w:lineRule="auto"/>
        <w:rPr>
          <w:rFonts w:ascii="宋体" w:hAnsi="宋体" w:cs="宋体"/>
          <w:bCs/>
          <w:sz w:val="24"/>
        </w:rPr>
      </w:pPr>
      <w:r>
        <w:rPr>
          <w:rFonts w:hint="eastAsia" w:ascii="宋体" w:hAnsi="宋体" w:cs="宋体"/>
          <w:bCs/>
          <w:sz w:val="24"/>
        </w:rPr>
        <w:t>对于每一个前端请求，后端都会进行对应的响应，并且返回一个json</w:t>
      </w:r>
    </w:p>
    <w:p>
      <w:pPr>
        <w:adjustRightInd w:val="0"/>
        <w:snapToGrid w:val="0"/>
        <w:spacing w:line="360" w:lineRule="auto"/>
        <w:rPr>
          <w:rFonts w:ascii="宋体" w:hAnsi="宋体" w:cs="宋体"/>
          <w:bCs/>
          <w:sz w:val="24"/>
        </w:rPr>
      </w:pPr>
      <w:r>
        <w:rPr>
          <w:rFonts w:hint="eastAsia" w:ascii="宋体" w:hAnsi="宋体" w:cs="宋体"/>
          <w:bCs/>
          <w:sz w:val="24"/>
        </w:rPr>
        <w:t>下图为收到请求时的后端响应</w:t>
      </w:r>
    </w:p>
    <w:p>
      <w:pPr>
        <w:adjustRightInd w:val="0"/>
        <w:snapToGrid w:val="0"/>
        <w:spacing w:line="360" w:lineRule="auto"/>
        <w:jc w:val="center"/>
      </w:pPr>
      <w:r>
        <w:drawing>
          <wp:inline distT="0" distB="0" distL="114300" distR="114300">
            <wp:extent cx="4406900" cy="812800"/>
            <wp:effectExtent l="0" t="0" r="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0"/>
                    <a:stretch>
                      <a:fillRect/>
                    </a:stretch>
                  </pic:blipFill>
                  <pic:spPr>
                    <a:xfrm>
                      <a:off x="0" y="0"/>
                      <a:ext cx="4406900" cy="812800"/>
                    </a:xfrm>
                    <a:prstGeom prst="rect">
                      <a:avLst/>
                    </a:prstGeom>
                    <a:noFill/>
                    <a:ln>
                      <a:noFill/>
                    </a:ln>
                  </pic:spPr>
                </pic:pic>
              </a:graphicData>
            </a:graphic>
          </wp:inline>
        </w:drawing>
      </w:r>
    </w:p>
    <w:p>
      <w:pPr>
        <w:adjustRightInd w:val="0"/>
        <w:snapToGrid w:val="0"/>
        <w:spacing w:line="360" w:lineRule="auto"/>
        <w:jc w:val="center"/>
      </w:pPr>
      <w:r>
        <w:rPr>
          <w:rFonts w:hint="eastAsia"/>
        </w:rPr>
        <w:t>后端响应</w:t>
      </w:r>
    </w:p>
    <w:p>
      <w:pPr>
        <w:adjustRightInd w:val="0"/>
        <w:snapToGrid w:val="0"/>
        <w:spacing w:line="360" w:lineRule="auto"/>
        <w:rPr>
          <w:rFonts w:ascii="黑体" w:hAnsi="黑体" w:eastAsia="黑体"/>
          <w:b/>
          <w:sz w:val="28"/>
        </w:rPr>
      </w:pPr>
      <w:r>
        <w:rPr>
          <w:rFonts w:hint="eastAsia" w:ascii="黑体" w:hAnsi="黑体" w:eastAsia="黑体"/>
          <w:b/>
          <w:sz w:val="28"/>
        </w:rPr>
        <w:t>3.2.4后端程序设计</w:t>
      </w:r>
    </w:p>
    <w:p>
      <w:pPr>
        <w:adjustRightInd w:val="0"/>
        <w:snapToGrid w:val="0"/>
        <w:spacing w:line="360" w:lineRule="auto"/>
        <w:rPr>
          <w:rFonts w:hint="eastAsia" w:ascii="宋体" w:hAnsi="宋体" w:cs="宋体"/>
          <w:bCs/>
          <w:sz w:val="24"/>
        </w:rPr>
      </w:pPr>
      <w:r>
        <w:rPr>
          <w:rFonts w:hint="eastAsia" w:ascii="宋体" w:hAnsi="宋体" w:cs="宋体"/>
          <w:bCs/>
          <w:sz w:val="24"/>
        </w:rPr>
        <w:t>后端程序选用了基于Python3.x的Django框架，Django框架是一个轻量级，热重载速度快的后端框架，也是现有的主流开发框架之一，我们将后端不同的请求处理分别用不同的Django APP来处理，整体的后端内容如下</w:t>
      </w:r>
    </w:p>
    <w:p>
      <w:pPr>
        <w:adjustRightInd w:val="0"/>
        <w:snapToGrid w:val="0"/>
        <w:spacing w:line="360" w:lineRule="auto"/>
        <w:jc w:val="center"/>
      </w:pPr>
      <w:r>
        <w:drawing>
          <wp:inline distT="0" distB="0" distL="114300" distR="114300">
            <wp:extent cx="3219450" cy="3149600"/>
            <wp:effectExtent l="0" t="0" r="6350" b="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1"/>
                    <a:stretch>
                      <a:fillRect/>
                    </a:stretch>
                  </pic:blipFill>
                  <pic:spPr>
                    <a:xfrm>
                      <a:off x="0" y="0"/>
                      <a:ext cx="3219450" cy="3149600"/>
                    </a:xfrm>
                    <a:prstGeom prst="rect">
                      <a:avLst/>
                    </a:prstGeom>
                    <a:noFill/>
                    <a:ln>
                      <a:noFill/>
                    </a:ln>
                  </pic:spPr>
                </pic:pic>
              </a:graphicData>
            </a:graphic>
          </wp:inline>
        </w:drawing>
      </w:r>
    </w:p>
    <w:p>
      <w:pPr>
        <w:adjustRightInd w:val="0"/>
        <w:snapToGrid w:val="0"/>
        <w:spacing w:line="360" w:lineRule="auto"/>
        <w:jc w:val="center"/>
      </w:pPr>
      <w:r>
        <w:rPr>
          <w:rFonts w:hint="eastAsia"/>
        </w:rPr>
        <w:t>后端整体结构</w:t>
      </w:r>
    </w:p>
    <w:p>
      <w:pPr>
        <w:adjustRightInd w:val="0"/>
        <w:snapToGrid w:val="0"/>
        <w:spacing w:line="360" w:lineRule="auto"/>
        <w:rPr>
          <w:rFonts w:ascii="黑体" w:hAnsi="黑体" w:eastAsia="黑体"/>
          <w:b/>
          <w:sz w:val="28"/>
        </w:rPr>
      </w:pPr>
      <w:r>
        <w:rPr>
          <w:rFonts w:hint="eastAsia" w:ascii="黑体" w:hAnsi="黑体" w:eastAsia="黑体"/>
          <w:b/>
          <w:sz w:val="28"/>
        </w:rPr>
        <w:t>3.2.5数据库设计</w:t>
      </w:r>
    </w:p>
    <w:p>
      <w:pPr>
        <w:adjustRightInd w:val="0"/>
        <w:snapToGrid w:val="0"/>
        <w:spacing w:line="360" w:lineRule="auto"/>
        <w:rPr>
          <w:rFonts w:ascii="宋体" w:hAnsi="宋体" w:cs="宋体"/>
          <w:bCs/>
          <w:sz w:val="24"/>
        </w:rPr>
      </w:pPr>
      <w:r>
        <w:rPr>
          <w:rFonts w:hint="eastAsia" w:ascii="宋体" w:hAnsi="宋体" w:cs="宋体"/>
          <w:bCs/>
          <w:sz w:val="24"/>
        </w:rPr>
        <w:t>对应后端数据库部分，我们使用了Mysql 8.0版本云数据库，通过pymysql接口进行访问，数据库整体设计如下</w:t>
      </w:r>
    </w:p>
    <w:p>
      <w:pPr>
        <w:adjustRightInd w:val="0"/>
        <w:snapToGrid w:val="0"/>
        <w:spacing w:line="360" w:lineRule="auto"/>
        <w:rPr>
          <w:rFonts w:ascii="宋体" w:hAnsi="宋体" w:cs="宋体"/>
          <w:bCs/>
          <w:sz w:val="24"/>
        </w:rPr>
      </w:pPr>
    </w:p>
    <w:p>
      <w:pPr>
        <w:adjustRightInd w:val="0"/>
        <w:snapToGrid w:val="0"/>
        <w:spacing w:line="360" w:lineRule="auto"/>
        <w:jc w:val="center"/>
        <w:rPr>
          <w:rFonts w:ascii="宋体" w:hAnsi="宋体" w:cs="宋体"/>
          <w:bCs/>
          <w:sz w:val="24"/>
        </w:rPr>
      </w:pPr>
      <w:r>
        <w:rPr>
          <w:rFonts w:hint="eastAsia" w:ascii="宋体" w:hAnsi="宋体" w:cs="宋体"/>
          <w:bCs/>
          <w:sz w:val="24"/>
        </w:rPr>
        <w:t>表 user_info</w:t>
      </w:r>
    </w:p>
    <w:tbl>
      <w:tblPr>
        <w:tblStyle w:val="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99"/>
        <w:gridCol w:w="2200"/>
        <w:gridCol w:w="22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2199" w:type="dxa"/>
            <w:vAlign w:val="top"/>
          </w:tcPr>
          <w:p>
            <w:pPr>
              <w:adjustRightInd w:val="0"/>
              <w:snapToGrid w:val="0"/>
              <w:spacing w:line="360" w:lineRule="auto"/>
              <w:jc w:val="center"/>
              <w:rPr>
                <w:rFonts w:ascii="宋体" w:hAnsi="宋体" w:cs="宋体"/>
                <w:bCs/>
                <w:sz w:val="24"/>
              </w:rPr>
            </w:pPr>
            <w:r>
              <w:rPr>
                <w:rFonts w:hint="eastAsia" w:ascii="宋体" w:hAnsi="宋体"/>
                <w:bCs/>
                <w:sz w:val="24"/>
                <w:szCs w:val="24"/>
                <w:vertAlign w:val="baseline"/>
                <w:lang w:val="en-US" w:eastAsia="zh-CN"/>
              </w:rPr>
              <w:t>字段名</w:t>
            </w:r>
          </w:p>
        </w:tc>
        <w:tc>
          <w:tcPr>
            <w:tcW w:w="2200" w:type="dxa"/>
            <w:vAlign w:val="top"/>
          </w:tcPr>
          <w:p>
            <w:pPr>
              <w:adjustRightInd w:val="0"/>
              <w:snapToGrid w:val="0"/>
              <w:spacing w:line="360" w:lineRule="auto"/>
              <w:jc w:val="center"/>
              <w:rPr>
                <w:rFonts w:ascii="宋体" w:hAnsi="宋体" w:cs="宋体"/>
                <w:bCs/>
                <w:sz w:val="24"/>
              </w:rPr>
            </w:pPr>
            <w:r>
              <w:rPr>
                <w:rFonts w:hint="eastAsia" w:ascii="宋体" w:hAnsi="宋体"/>
                <w:bCs/>
                <w:sz w:val="24"/>
                <w:szCs w:val="24"/>
                <w:vertAlign w:val="baseline"/>
                <w:lang w:val="en-US" w:eastAsia="zh-CN"/>
              </w:rPr>
              <w:t>字段</w:t>
            </w:r>
          </w:p>
        </w:tc>
        <w:tc>
          <w:tcPr>
            <w:tcW w:w="2200" w:type="dxa"/>
            <w:vAlign w:val="top"/>
          </w:tcPr>
          <w:p>
            <w:pPr>
              <w:adjustRightInd w:val="0"/>
              <w:snapToGrid w:val="0"/>
              <w:spacing w:line="360" w:lineRule="auto"/>
              <w:jc w:val="center"/>
              <w:rPr>
                <w:rFonts w:ascii="宋体" w:hAnsi="宋体" w:cs="宋体"/>
                <w:bCs/>
                <w:sz w:val="24"/>
              </w:rPr>
            </w:pPr>
            <w:r>
              <w:rPr>
                <w:rFonts w:hint="eastAsia" w:ascii="宋体" w:hAnsi="宋体"/>
                <w:bCs/>
                <w:sz w:val="24"/>
                <w:szCs w:val="24"/>
                <w:vertAlign w:val="baseline"/>
                <w:lang w:val="en-US" w:eastAsia="zh-CN"/>
              </w:rPr>
              <w:t>限制条件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2199" w:type="dxa"/>
            <w:vAlign w:val="top"/>
          </w:tcPr>
          <w:p>
            <w:pPr>
              <w:adjustRightInd w:val="0"/>
              <w:snapToGrid w:val="0"/>
              <w:spacing w:line="360" w:lineRule="auto"/>
              <w:jc w:val="center"/>
              <w:rPr>
                <w:rFonts w:ascii="宋体" w:hAnsi="宋体" w:cs="宋体"/>
                <w:bCs/>
                <w:sz w:val="24"/>
              </w:rPr>
            </w:pPr>
            <w:r>
              <w:rPr>
                <w:rFonts w:hint="eastAsia" w:ascii="宋体" w:hAnsi="宋体"/>
                <w:bCs/>
                <w:sz w:val="24"/>
                <w:szCs w:val="24"/>
                <w:vertAlign w:val="baseline"/>
                <w:lang w:val="en-US" w:eastAsia="zh-CN"/>
              </w:rPr>
              <w:t>学号</w:t>
            </w:r>
          </w:p>
        </w:tc>
        <w:tc>
          <w:tcPr>
            <w:tcW w:w="2200" w:type="dxa"/>
            <w:vAlign w:val="top"/>
          </w:tcPr>
          <w:p>
            <w:pPr>
              <w:adjustRightInd w:val="0"/>
              <w:snapToGrid w:val="0"/>
              <w:spacing w:line="360" w:lineRule="auto"/>
              <w:jc w:val="center"/>
              <w:rPr>
                <w:rFonts w:ascii="宋体" w:hAnsi="宋体" w:cs="宋体"/>
                <w:bCs/>
                <w:sz w:val="24"/>
              </w:rPr>
            </w:pPr>
            <w:r>
              <w:rPr>
                <w:rFonts w:hint="eastAsia" w:ascii="宋体" w:hAnsi="宋体"/>
                <w:bCs/>
                <w:sz w:val="24"/>
                <w:szCs w:val="24"/>
                <w:vertAlign w:val="baseline"/>
                <w:lang w:val="en-US" w:eastAsia="zh-CN"/>
              </w:rPr>
              <w:t>user_num</w:t>
            </w:r>
          </w:p>
        </w:tc>
        <w:tc>
          <w:tcPr>
            <w:tcW w:w="2200" w:type="dxa"/>
            <w:vAlign w:val="top"/>
          </w:tcPr>
          <w:p>
            <w:pPr>
              <w:adjustRightInd w:val="0"/>
              <w:snapToGrid w:val="0"/>
              <w:spacing w:line="360" w:lineRule="auto"/>
              <w:jc w:val="center"/>
              <w:rPr>
                <w:rFonts w:ascii="宋体" w:hAnsi="宋体" w:cs="宋体"/>
                <w:bCs/>
                <w:sz w:val="24"/>
              </w:rPr>
            </w:pPr>
            <w:r>
              <w:rPr>
                <w:rFonts w:hint="eastAsia" w:ascii="宋体" w:hAnsi="宋体"/>
                <w:sz w:val="24"/>
              </w:rPr>
              <w:t>数字，主键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2199" w:type="dxa"/>
            <w:vAlign w:val="top"/>
          </w:tcPr>
          <w:p>
            <w:pPr>
              <w:adjustRightInd w:val="0"/>
              <w:snapToGrid w:val="0"/>
              <w:spacing w:line="360" w:lineRule="auto"/>
              <w:jc w:val="center"/>
              <w:rPr>
                <w:rFonts w:ascii="宋体" w:hAnsi="宋体" w:cs="宋体"/>
                <w:bCs/>
                <w:sz w:val="24"/>
              </w:rPr>
            </w:pPr>
            <w:r>
              <w:rPr>
                <w:rFonts w:hint="eastAsia" w:ascii="宋体" w:hAnsi="宋体"/>
                <w:bCs/>
                <w:sz w:val="24"/>
                <w:szCs w:val="24"/>
                <w:vertAlign w:val="baseline"/>
                <w:lang w:val="en-US" w:eastAsia="zh-CN"/>
              </w:rPr>
              <w:t>密码</w:t>
            </w:r>
          </w:p>
        </w:tc>
        <w:tc>
          <w:tcPr>
            <w:tcW w:w="2200" w:type="dxa"/>
            <w:vAlign w:val="top"/>
          </w:tcPr>
          <w:p>
            <w:pPr>
              <w:adjustRightInd w:val="0"/>
              <w:snapToGrid w:val="0"/>
              <w:spacing w:line="360" w:lineRule="auto"/>
              <w:jc w:val="center"/>
              <w:rPr>
                <w:rFonts w:ascii="宋体" w:hAnsi="宋体" w:cs="宋体"/>
                <w:bCs/>
                <w:sz w:val="24"/>
              </w:rPr>
            </w:pPr>
            <w:r>
              <w:rPr>
                <w:rFonts w:hint="eastAsia" w:ascii="宋体" w:hAnsi="宋体"/>
                <w:bCs/>
                <w:sz w:val="24"/>
                <w:szCs w:val="24"/>
                <w:vertAlign w:val="baseline"/>
                <w:lang w:val="en-US" w:eastAsia="zh-CN"/>
              </w:rPr>
              <w:t>password</w:t>
            </w:r>
          </w:p>
        </w:tc>
        <w:tc>
          <w:tcPr>
            <w:tcW w:w="2200" w:type="dxa"/>
            <w:vAlign w:val="top"/>
          </w:tcPr>
          <w:p>
            <w:pPr>
              <w:adjustRightInd w:val="0"/>
              <w:snapToGrid w:val="0"/>
              <w:spacing w:line="360" w:lineRule="auto"/>
              <w:jc w:val="center"/>
              <w:rPr>
                <w:rFonts w:ascii="宋体" w:hAnsi="宋体" w:cs="宋体"/>
                <w:bCs/>
                <w:sz w:val="24"/>
              </w:rPr>
            </w:pPr>
            <w:r>
              <w:rPr>
                <w:rFonts w:hint="eastAsia" w:ascii="宋体" w:hAnsi="宋体"/>
                <w:sz w:val="24"/>
              </w:rPr>
              <w:t>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2199" w:type="dxa"/>
            <w:vAlign w:val="top"/>
          </w:tcPr>
          <w:p>
            <w:pPr>
              <w:adjustRightInd w:val="0"/>
              <w:snapToGrid w:val="0"/>
              <w:spacing w:line="360" w:lineRule="auto"/>
              <w:jc w:val="center"/>
              <w:rPr>
                <w:rFonts w:ascii="宋体" w:hAnsi="宋体" w:cs="宋体"/>
                <w:bCs/>
                <w:sz w:val="24"/>
              </w:rPr>
            </w:pPr>
            <w:r>
              <w:rPr>
                <w:rFonts w:hint="eastAsia" w:ascii="宋体" w:hAnsi="宋体"/>
                <w:bCs/>
                <w:sz w:val="24"/>
                <w:szCs w:val="24"/>
                <w:vertAlign w:val="baseline"/>
                <w:lang w:val="en-US" w:eastAsia="zh-CN"/>
              </w:rPr>
              <w:t>姓名</w:t>
            </w:r>
          </w:p>
        </w:tc>
        <w:tc>
          <w:tcPr>
            <w:tcW w:w="2200" w:type="dxa"/>
            <w:vAlign w:val="top"/>
          </w:tcPr>
          <w:p>
            <w:pPr>
              <w:adjustRightInd w:val="0"/>
              <w:snapToGrid w:val="0"/>
              <w:spacing w:line="360" w:lineRule="auto"/>
              <w:jc w:val="center"/>
              <w:rPr>
                <w:rFonts w:ascii="宋体" w:hAnsi="宋体" w:cs="宋体"/>
                <w:bCs/>
                <w:sz w:val="24"/>
              </w:rPr>
            </w:pPr>
            <w:r>
              <w:rPr>
                <w:rFonts w:hint="eastAsia" w:ascii="宋体" w:hAnsi="宋体"/>
                <w:bCs/>
                <w:sz w:val="24"/>
                <w:szCs w:val="24"/>
                <w:vertAlign w:val="baseline"/>
                <w:lang w:val="en-US" w:eastAsia="zh-CN"/>
              </w:rPr>
              <w:t>name</w:t>
            </w:r>
          </w:p>
        </w:tc>
        <w:tc>
          <w:tcPr>
            <w:tcW w:w="2200" w:type="dxa"/>
            <w:vAlign w:val="top"/>
          </w:tcPr>
          <w:p>
            <w:pPr>
              <w:adjustRightInd w:val="0"/>
              <w:snapToGrid w:val="0"/>
              <w:spacing w:line="360" w:lineRule="auto"/>
              <w:jc w:val="center"/>
              <w:rPr>
                <w:rFonts w:ascii="宋体" w:hAnsi="宋体" w:cs="宋体"/>
                <w:bCs/>
                <w:sz w:val="24"/>
              </w:rPr>
            </w:pPr>
            <w:r>
              <w:rPr>
                <w:rFonts w:hint="eastAsia" w:ascii="宋体" w:hAnsi="宋体"/>
                <w:sz w:val="24"/>
              </w:rPr>
              <w:t>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2199" w:type="dxa"/>
            <w:vAlign w:val="top"/>
          </w:tcPr>
          <w:p>
            <w:pPr>
              <w:adjustRightInd w:val="0"/>
              <w:snapToGrid w:val="0"/>
              <w:spacing w:line="360" w:lineRule="auto"/>
              <w:jc w:val="center"/>
              <w:rPr>
                <w:rFonts w:ascii="宋体" w:hAnsi="宋体" w:cs="宋体"/>
                <w:bCs/>
                <w:sz w:val="24"/>
              </w:rPr>
            </w:pPr>
            <w:r>
              <w:rPr>
                <w:rFonts w:hint="eastAsia" w:ascii="宋体" w:hAnsi="宋体"/>
                <w:bCs/>
                <w:sz w:val="24"/>
                <w:szCs w:val="24"/>
                <w:vertAlign w:val="baseline"/>
                <w:lang w:val="en-US" w:eastAsia="zh-CN"/>
              </w:rPr>
              <w:t>班级</w:t>
            </w:r>
          </w:p>
        </w:tc>
        <w:tc>
          <w:tcPr>
            <w:tcW w:w="2200" w:type="dxa"/>
            <w:vAlign w:val="top"/>
          </w:tcPr>
          <w:p>
            <w:pPr>
              <w:adjustRightInd w:val="0"/>
              <w:snapToGrid w:val="0"/>
              <w:spacing w:line="360" w:lineRule="auto"/>
              <w:jc w:val="center"/>
              <w:rPr>
                <w:rFonts w:ascii="宋体" w:hAnsi="宋体" w:cs="宋体"/>
                <w:bCs/>
                <w:sz w:val="24"/>
              </w:rPr>
            </w:pPr>
            <w:r>
              <w:rPr>
                <w:rFonts w:hint="eastAsia" w:ascii="宋体" w:hAnsi="宋体"/>
                <w:bCs/>
                <w:sz w:val="24"/>
                <w:szCs w:val="24"/>
                <w:vertAlign w:val="baseline"/>
                <w:lang w:val="en-US" w:eastAsia="zh-CN"/>
              </w:rPr>
              <w:t>class</w:t>
            </w:r>
          </w:p>
        </w:tc>
        <w:tc>
          <w:tcPr>
            <w:tcW w:w="2200" w:type="dxa"/>
            <w:vAlign w:val="top"/>
          </w:tcPr>
          <w:p>
            <w:pPr>
              <w:adjustRightInd w:val="0"/>
              <w:snapToGrid w:val="0"/>
              <w:spacing w:line="360" w:lineRule="auto"/>
              <w:jc w:val="center"/>
              <w:rPr>
                <w:rFonts w:ascii="宋体" w:hAnsi="宋体" w:cs="宋体"/>
                <w:bCs/>
                <w:sz w:val="24"/>
              </w:rPr>
            </w:pPr>
            <w:r>
              <w:rPr>
                <w:rFonts w:hint="eastAsia" w:ascii="宋体" w:hAnsi="宋体"/>
                <w:sz w:val="24"/>
              </w:rPr>
              <w:t>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2199" w:type="dxa"/>
            <w:vAlign w:val="top"/>
          </w:tcPr>
          <w:p>
            <w:pPr>
              <w:adjustRightInd w:val="0"/>
              <w:snapToGrid w:val="0"/>
              <w:spacing w:line="360" w:lineRule="auto"/>
              <w:jc w:val="center"/>
              <w:rPr>
                <w:rFonts w:ascii="宋体" w:hAnsi="宋体" w:cs="宋体"/>
                <w:bCs/>
                <w:sz w:val="24"/>
              </w:rPr>
            </w:pPr>
            <w:r>
              <w:rPr>
                <w:rFonts w:hint="eastAsia" w:ascii="宋体" w:hAnsi="宋体"/>
                <w:bCs/>
                <w:sz w:val="24"/>
                <w:szCs w:val="24"/>
                <w:vertAlign w:val="baseline"/>
                <w:lang w:val="en-US" w:eastAsia="zh-CN"/>
              </w:rPr>
              <w:t>电话</w:t>
            </w:r>
          </w:p>
        </w:tc>
        <w:tc>
          <w:tcPr>
            <w:tcW w:w="2200" w:type="dxa"/>
            <w:vAlign w:val="top"/>
          </w:tcPr>
          <w:p>
            <w:pPr>
              <w:adjustRightInd w:val="0"/>
              <w:snapToGrid w:val="0"/>
              <w:spacing w:line="360" w:lineRule="auto"/>
              <w:jc w:val="center"/>
              <w:rPr>
                <w:rFonts w:ascii="宋体" w:hAnsi="宋体" w:cs="宋体"/>
                <w:bCs/>
                <w:sz w:val="24"/>
              </w:rPr>
            </w:pPr>
            <w:r>
              <w:rPr>
                <w:rFonts w:hint="eastAsia" w:ascii="宋体" w:hAnsi="宋体"/>
                <w:bCs/>
                <w:sz w:val="24"/>
                <w:szCs w:val="24"/>
                <w:vertAlign w:val="baseline"/>
                <w:lang w:val="en-US" w:eastAsia="zh-CN"/>
              </w:rPr>
              <w:t>telephone</w:t>
            </w:r>
          </w:p>
        </w:tc>
        <w:tc>
          <w:tcPr>
            <w:tcW w:w="2200" w:type="dxa"/>
            <w:vAlign w:val="top"/>
          </w:tcPr>
          <w:p>
            <w:pPr>
              <w:adjustRightInd w:val="0"/>
              <w:snapToGrid w:val="0"/>
              <w:spacing w:line="360" w:lineRule="auto"/>
              <w:jc w:val="center"/>
              <w:rPr>
                <w:rFonts w:ascii="宋体" w:hAnsi="宋体" w:cs="宋体"/>
                <w:bCs/>
                <w:sz w:val="24"/>
              </w:rPr>
            </w:pPr>
            <w:r>
              <w:rPr>
                <w:rFonts w:hint="eastAsia" w:ascii="宋体" w:hAnsi="宋体"/>
                <w:sz w:val="24"/>
              </w:rPr>
              <w:t>数字，长度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2199" w:type="dxa"/>
            <w:vAlign w:val="top"/>
          </w:tcPr>
          <w:p>
            <w:pPr>
              <w:adjustRightInd w:val="0"/>
              <w:snapToGrid w:val="0"/>
              <w:spacing w:line="360" w:lineRule="auto"/>
              <w:jc w:val="center"/>
              <w:rPr>
                <w:rFonts w:ascii="宋体" w:hAnsi="宋体" w:cs="宋体"/>
                <w:bCs/>
                <w:sz w:val="24"/>
              </w:rPr>
            </w:pPr>
            <w:r>
              <w:rPr>
                <w:rFonts w:hint="eastAsia" w:ascii="宋体" w:hAnsi="宋体"/>
                <w:bCs/>
                <w:sz w:val="24"/>
                <w:szCs w:val="24"/>
                <w:vertAlign w:val="baseline"/>
                <w:lang w:val="en-US" w:eastAsia="zh-CN"/>
              </w:rPr>
              <w:t>学院</w:t>
            </w:r>
          </w:p>
        </w:tc>
        <w:tc>
          <w:tcPr>
            <w:tcW w:w="2200" w:type="dxa"/>
            <w:vAlign w:val="top"/>
          </w:tcPr>
          <w:p>
            <w:pPr>
              <w:adjustRightInd w:val="0"/>
              <w:snapToGrid w:val="0"/>
              <w:spacing w:line="360" w:lineRule="auto"/>
              <w:jc w:val="center"/>
              <w:rPr>
                <w:rFonts w:ascii="宋体" w:hAnsi="宋体" w:cs="宋体"/>
                <w:bCs/>
                <w:sz w:val="24"/>
              </w:rPr>
            </w:pPr>
            <w:r>
              <w:rPr>
                <w:rFonts w:hint="eastAsia" w:ascii="宋体" w:hAnsi="宋体"/>
                <w:bCs/>
                <w:sz w:val="24"/>
                <w:szCs w:val="24"/>
                <w:vertAlign w:val="baseline"/>
                <w:lang w:val="en-US" w:eastAsia="zh-CN"/>
              </w:rPr>
              <w:t>college</w:t>
            </w:r>
          </w:p>
        </w:tc>
        <w:tc>
          <w:tcPr>
            <w:tcW w:w="2200" w:type="dxa"/>
            <w:vAlign w:val="top"/>
          </w:tcPr>
          <w:p>
            <w:pPr>
              <w:adjustRightInd w:val="0"/>
              <w:snapToGrid w:val="0"/>
              <w:spacing w:line="360" w:lineRule="auto"/>
              <w:jc w:val="center"/>
              <w:rPr>
                <w:rFonts w:ascii="宋体" w:hAnsi="宋体" w:cs="宋体"/>
                <w:bCs/>
                <w:sz w:val="24"/>
              </w:rPr>
            </w:pPr>
            <w:r>
              <w:rPr>
                <w:rFonts w:hint="eastAsia" w:ascii="宋体" w:hAnsi="宋体"/>
                <w:sz w:val="24"/>
              </w:rPr>
              <w:t>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9" w:hRule="atLeast"/>
          <w:jc w:val="center"/>
        </w:trPr>
        <w:tc>
          <w:tcPr>
            <w:tcW w:w="2199" w:type="dxa"/>
            <w:vAlign w:val="top"/>
          </w:tcPr>
          <w:p>
            <w:pPr>
              <w:adjustRightInd w:val="0"/>
              <w:snapToGrid w:val="0"/>
              <w:spacing w:line="360" w:lineRule="auto"/>
              <w:jc w:val="center"/>
              <w:rPr>
                <w:rFonts w:ascii="宋体" w:hAnsi="宋体" w:cs="宋体"/>
                <w:bCs/>
                <w:sz w:val="24"/>
              </w:rPr>
            </w:pPr>
            <w:r>
              <w:rPr>
                <w:rFonts w:hint="eastAsia" w:ascii="宋体" w:hAnsi="宋体"/>
                <w:bCs/>
                <w:sz w:val="24"/>
                <w:szCs w:val="24"/>
                <w:vertAlign w:val="baseline"/>
                <w:lang w:val="en-US" w:eastAsia="zh-CN"/>
              </w:rPr>
              <w:t>类型</w:t>
            </w:r>
          </w:p>
        </w:tc>
        <w:tc>
          <w:tcPr>
            <w:tcW w:w="2200" w:type="dxa"/>
            <w:vAlign w:val="top"/>
          </w:tcPr>
          <w:p>
            <w:pPr>
              <w:adjustRightInd w:val="0"/>
              <w:snapToGrid w:val="0"/>
              <w:spacing w:line="360" w:lineRule="auto"/>
              <w:jc w:val="center"/>
              <w:rPr>
                <w:rFonts w:ascii="宋体" w:hAnsi="宋体" w:cs="宋体"/>
                <w:bCs/>
                <w:sz w:val="24"/>
              </w:rPr>
            </w:pPr>
            <w:r>
              <w:rPr>
                <w:rFonts w:hint="eastAsia" w:ascii="宋体" w:hAnsi="宋体"/>
                <w:bCs/>
                <w:sz w:val="24"/>
                <w:szCs w:val="24"/>
                <w:vertAlign w:val="baseline"/>
                <w:lang w:val="en-US" w:eastAsia="zh-CN"/>
              </w:rPr>
              <w:t>title</w:t>
            </w:r>
          </w:p>
        </w:tc>
        <w:tc>
          <w:tcPr>
            <w:tcW w:w="2200" w:type="dxa"/>
            <w:vAlign w:val="top"/>
          </w:tcPr>
          <w:p>
            <w:pPr>
              <w:adjustRightInd w:val="0"/>
              <w:snapToGrid w:val="0"/>
              <w:spacing w:line="360" w:lineRule="auto"/>
              <w:jc w:val="center"/>
              <w:rPr>
                <w:rFonts w:ascii="宋体" w:hAnsi="宋体" w:cs="宋体"/>
                <w:bCs/>
                <w:sz w:val="24"/>
              </w:rPr>
            </w:pPr>
            <w:r>
              <w:rPr>
                <w:rFonts w:hint="eastAsia" w:ascii="宋体" w:hAnsi="宋体"/>
                <w:sz w:val="24"/>
              </w:rPr>
              <w:t>数字，长度</w:t>
            </w:r>
          </w:p>
        </w:tc>
      </w:tr>
    </w:tbl>
    <w:p>
      <w:pPr>
        <w:adjustRightInd w:val="0"/>
        <w:snapToGrid w:val="0"/>
        <w:spacing w:line="360" w:lineRule="auto"/>
        <w:rPr>
          <w:rFonts w:ascii="宋体" w:hAnsi="宋体" w:cs="宋体"/>
          <w:bCs/>
          <w:sz w:val="24"/>
        </w:rPr>
      </w:pPr>
    </w:p>
    <w:p>
      <w:pPr>
        <w:adjustRightInd w:val="0"/>
        <w:snapToGrid w:val="0"/>
        <w:spacing w:line="360" w:lineRule="auto"/>
        <w:rPr>
          <w:rFonts w:ascii="宋体" w:hAnsi="宋体" w:cs="宋体"/>
          <w:bCs/>
          <w:sz w:val="24"/>
        </w:rPr>
      </w:pPr>
    </w:p>
    <w:p>
      <w:pPr>
        <w:adjustRightInd w:val="0"/>
        <w:snapToGrid w:val="0"/>
        <w:spacing w:line="360" w:lineRule="auto"/>
        <w:jc w:val="center"/>
        <w:rPr>
          <w:rFonts w:ascii="宋体" w:hAnsi="宋体" w:cs="宋体"/>
          <w:bCs/>
          <w:sz w:val="24"/>
        </w:rPr>
      </w:pPr>
      <w:r>
        <w:rPr>
          <w:rFonts w:hint="eastAsia" w:ascii="宋体" w:hAnsi="宋体" w:cs="宋体"/>
          <w:bCs/>
          <w:sz w:val="24"/>
        </w:rPr>
        <w:t>表user_record</w:t>
      </w:r>
    </w:p>
    <w:tbl>
      <w:tblPr>
        <w:tblStyle w:val="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99"/>
        <w:gridCol w:w="2200"/>
        <w:gridCol w:w="22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2199" w:type="dxa"/>
            <w:vAlign w:val="top"/>
          </w:tcPr>
          <w:p>
            <w:pPr>
              <w:adjustRightInd w:val="0"/>
              <w:snapToGrid w:val="0"/>
              <w:spacing w:line="360" w:lineRule="auto"/>
              <w:jc w:val="center"/>
              <w:rPr>
                <w:rFonts w:ascii="宋体" w:hAnsi="宋体" w:cs="宋体"/>
                <w:bCs/>
                <w:sz w:val="24"/>
              </w:rPr>
            </w:pPr>
            <w:r>
              <w:rPr>
                <w:rFonts w:hint="eastAsia" w:ascii="宋体" w:hAnsi="宋体"/>
                <w:bCs/>
                <w:sz w:val="24"/>
                <w:szCs w:val="24"/>
                <w:vertAlign w:val="baseline"/>
                <w:lang w:val="en-US" w:eastAsia="zh-CN"/>
              </w:rPr>
              <w:t>字段名</w:t>
            </w:r>
          </w:p>
        </w:tc>
        <w:tc>
          <w:tcPr>
            <w:tcW w:w="2200" w:type="dxa"/>
            <w:vAlign w:val="top"/>
          </w:tcPr>
          <w:p>
            <w:pPr>
              <w:adjustRightInd w:val="0"/>
              <w:snapToGrid w:val="0"/>
              <w:spacing w:line="360" w:lineRule="auto"/>
              <w:jc w:val="center"/>
              <w:rPr>
                <w:rFonts w:ascii="宋体" w:hAnsi="宋体" w:cs="宋体"/>
                <w:bCs/>
                <w:sz w:val="24"/>
              </w:rPr>
            </w:pPr>
            <w:r>
              <w:rPr>
                <w:rFonts w:hint="eastAsia" w:ascii="宋体" w:hAnsi="宋体"/>
                <w:bCs/>
                <w:sz w:val="24"/>
                <w:szCs w:val="24"/>
                <w:vertAlign w:val="baseline"/>
                <w:lang w:val="en-US" w:eastAsia="zh-CN"/>
              </w:rPr>
              <w:t>字段</w:t>
            </w:r>
          </w:p>
        </w:tc>
        <w:tc>
          <w:tcPr>
            <w:tcW w:w="2200" w:type="dxa"/>
            <w:vAlign w:val="top"/>
          </w:tcPr>
          <w:p>
            <w:pPr>
              <w:adjustRightInd w:val="0"/>
              <w:snapToGrid w:val="0"/>
              <w:spacing w:line="360" w:lineRule="auto"/>
              <w:jc w:val="center"/>
              <w:rPr>
                <w:rFonts w:ascii="宋体" w:hAnsi="宋体" w:cs="宋体"/>
                <w:bCs/>
                <w:sz w:val="24"/>
              </w:rPr>
            </w:pPr>
            <w:r>
              <w:rPr>
                <w:rFonts w:hint="eastAsia" w:ascii="宋体" w:hAnsi="宋体"/>
                <w:bCs/>
                <w:sz w:val="24"/>
                <w:szCs w:val="24"/>
                <w:vertAlign w:val="baseline"/>
                <w:lang w:val="en-US" w:eastAsia="zh-CN"/>
              </w:rPr>
              <w:t>限制条件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2199" w:type="dxa"/>
            <w:vAlign w:val="top"/>
          </w:tcPr>
          <w:p>
            <w:pPr>
              <w:adjustRightInd w:val="0"/>
              <w:snapToGrid w:val="0"/>
              <w:spacing w:line="360" w:lineRule="auto"/>
              <w:jc w:val="center"/>
              <w:rPr>
                <w:rFonts w:ascii="宋体" w:hAnsi="宋体" w:cs="宋体"/>
                <w:bCs/>
                <w:sz w:val="24"/>
              </w:rPr>
            </w:pPr>
            <w:r>
              <w:rPr>
                <w:rFonts w:hint="eastAsia" w:ascii="宋体" w:hAnsi="宋体"/>
                <w:bCs/>
                <w:sz w:val="24"/>
                <w:szCs w:val="24"/>
                <w:vertAlign w:val="baseline"/>
                <w:lang w:val="en-US" w:eastAsia="zh-CN"/>
              </w:rPr>
              <w:t>学号</w:t>
            </w:r>
          </w:p>
        </w:tc>
        <w:tc>
          <w:tcPr>
            <w:tcW w:w="2200" w:type="dxa"/>
            <w:vAlign w:val="top"/>
          </w:tcPr>
          <w:p>
            <w:pPr>
              <w:adjustRightInd w:val="0"/>
              <w:snapToGrid w:val="0"/>
              <w:spacing w:line="360" w:lineRule="auto"/>
              <w:jc w:val="center"/>
              <w:rPr>
                <w:rFonts w:ascii="宋体" w:hAnsi="宋体" w:cs="宋体"/>
                <w:bCs/>
                <w:sz w:val="24"/>
              </w:rPr>
            </w:pPr>
            <w:r>
              <w:rPr>
                <w:rFonts w:hint="eastAsia" w:ascii="宋体" w:hAnsi="宋体"/>
                <w:bCs/>
                <w:sz w:val="24"/>
                <w:szCs w:val="24"/>
                <w:vertAlign w:val="baseline"/>
                <w:lang w:val="en-US" w:eastAsia="zh-CN"/>
              </w:rPr>
              <w:t>user_num</w:t>
            </w:r>
          </w:p>
        </w:tc>
        <w:tc>
          <w:tcPr>
            <w:tcW w:w="2200" w:type="dxa"/>
            <w:vAlign w:val="top"/>
          </w:tcPr>
          <w:p>
            <w:pPr>
              <w:adjustRightInd w:val="0"/>
              <w:snapToGrid w:val="0"/>
              <w:spacing w:line="360" w:lineRule="auto"/>
              <w:jc w:val="center"/>
              <w:rPr>
                <w:rFonts w:ascii="宋体" w:hAnsi="宋体" w:cs="宋体"/>
                <w:bCs/>
                <w:sz w:val="24"/>
              </w:rPr>
            </w:pPr>
            <w:r>
              <w:rPr>
                <w:rFonts w:hint="eastAsia" w:ascii="宋体" w:hAnsi="宋体"/>
                <w:sz w:val="24"/>
              </w:rPr>
              <w:t>数字，主键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2199" w:type="dxa"/>
            <w:vAlign w:val="top"/>
          </w:tcPr>
          <w:p>
            <w:pPr>
              <w:adjustRightInd w:val="0"/>
              <w:snapToGrid w:val="0"/>
              <w:spacing w:line="360" w:lineRule="auto"/>
              <w:jc w:val="center"/>
              <w:rPr>
                <w:rFonts w:ascii="宋体" w:hAnsi="宋体" w:cs="宋体"/>
                <w:bCs/>
                <w:sz w:val="24"/>
              </w:rPr>
            </w:pPr>
            <w:r>
              <w:rPr>
                <w:rFonts w:hint="eastAsia" w:ascii="宋体" w:hAnsi="宋体"/>
                <w:bCs/>
                <w:sz w:val="24"/>
                <w:szCs w:val="24"/>
                <w:vertAlign w:val="baseline"/>
                <w:lang w:val="en-US" w:eastAsia="zh-CN"/>
              </w:rPr>
              <w:t>时间</w:t>
            </w:r>
          </w:p>
        </w:tc>
        <w:tc>
          <w:tcPr>
            <w:tcW w:w="2200" w:type="dxa"/>
            <w:vAlign w:val="top"/>
          </w:tcPr>
          <w:p>
            <w:pPr>
              <w:adjustRightInd w:val="0"/>
              <w:snapToGrid w:val="0"/>
              <w:spacing w:line="360" w:lineRule="auto"/>
              <w:jc w:val="center"/>
              <w:rPr>
                <w:rFonts w:ascii="宋体" w:hAnsi="宋体" w:cs="宋体"/>
                <w:bCs/>
                <w:sz w:val="24"/>
              </w:rPr>
            </w:pPr>
            <w:r>
              <w:rPr>
                <w:rFonts w:hint="eastAsia" w:ascii="宋体" w:hAnsi="宋体"/>
                <w:bCs/>
                <w:sz w:val="24"/>
                <w:szCs w:val="24"/>
                <w:vertAlign w:val="baseline"/>
                <w:lang w:val="en-US" w:eastAsia="zh-CN"/>
              </w:rPr>
              <w:t>time</w:t>
            </w:r>
          </w:p>
        </w:tc>
        <w:tc>
          <w:tcPr>
            <w:tcW w:w="2200" w:type="dxa"/>
            <w:vAlign w:val="top"/>
          </w:tcPr>
          <w:p>
            <w:pPr>
              <w:adjustRightInd w:val="0"/>
              <w:snapToGrid w:val="0"/>
              <w:spacing w:line="360" w:lineRule="auto"/>
              <w:jc w:val="center"/>
              <w:rPr>
                <w:rFonts w:ascii="宋体" w:hAnsi="宋体" w:cs="宋体"/>
                <w:bCs/>
                <w:sz w:val="24"/>
              </w:rPr>
            </w:pPr>
            <w:r>
              <w:rPr>
                <w:rFonts w:hint="eastAsia" w:ascii="宋体" w:hAnsi="宋体"/>
                <w:sz w:val="24"/>
              </w:rPr>
              <w:t>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2199" w:type="dxa"/>
            <w:vAlign w:val="top"/>
          </w:tcPr>
          <w:p>
            <w:pPr>
              <w:adjustRightInd w:val="0"/>
              <w:snapToGrid w:val="0"/>
              <w:spacing w:line="360" w:lineRule="auto"/>
              <w:jc w:val="center"/>
              <w:rPr>
                <w:rFonts w:ascii="宋体" w:hAnsi="宋体" w:cs="宋体"/>
                <w:bCs/>
                <w:sz w:val="24"/>
              </w:rPr>
            </w:pPr>
            <w:r>
              <w:rPr>
                <w:rFonts w:hint="eastAsia" w:ascii="宋体" w:hAnsi="宋体"/>
                <w:bCs/>
                <w:sz w:val="24"/>
                <w:szCs w:val="24"/>
                <w:vertAlign w:val="baseline"/>
                <w:lang w:val="en-US" w:eastAsia="zh-CN"/>
              </w:rPr>
              <w:t>窗口号</w:t>
            </w:r>
          </w:p>
        </w:tc>
        <w:tc>
          <w:tcPr>
            <w:tcW w:w="2200" w:type="dxa"/>
            <w:vAlign w:val="top"/>
          </w:tcPr>
          <w:p>
            <w:pPr>
              <w:adjustRightInd w:val="0"/>
              <w:snapToGrid w:val="0"/>
              <w:spacing w:line="360" w:lineRule="auto"/>
              <w:jc w:val="center"/>
              <w:rPr>
                <w:rFonts w:ascii="宋体" w:hAnsi="宋体" w:cs="宋体"/>
                <w:bCs/>
                <w:sz w:val="24"/>
              </w:rPr>
            </w:pPr>
            <w:r>
              <w:rPr>
                <w:rFonts w:hint="eastAsia" w:ascii="宋体" w:hAnsi="宋体"/>
                <w:bCs/>
                <w:sz w:val="24"/>
                <w:szCs w:val="24"/>
                <w:vertAlign w:val="baseline"/>
                <w:lang w:val="en-US" w:eastAsia="zh-CN"/>
              </w:rPr>
              <w:t>title</w:t>
            </w:r>
          </w:p>
        </w:tc>
        <w:tc>
          <w:tcPr>
            <w:tcW w:w="2200" w:type="dxa"/>
            <w:vAlign w:val="top"/>
          </w:tcPr>
          <w:p>
            <w:pPr>
              <w:adjustRightInd w:val="0"/>
              <w:snapToGrid w:val="0"/>
              <w:spacing w:line="360" w:lineRule="auto"/>
              <w:jc w:val="center"/>
              <w:rPr>
                <w:rFonts w:ascii="宋体" w:hAnsi="宋体" w:cs="宋体"/>
                <w:bCs/>
                <w:sz w:val="24"/>
              </w:rPr>
            </w:pPr>
            <w:r>
              <w:rPr>
                <w:rFonts w:hint="eastAsia" w:ascii="宋体" w:hAnsi="宋体"/>
                <w:sz w:val="24"/>
              </w:rPr>
              <w:t>数字</w:t>
            </w:r>
          </w:p>
        </w:tc>
      </w:tr>
    </w:tbl>
    <w:p>
      <w:pPr>
        <w:adjustRightInd w:val="0"/>
        <w:snapToGrid w:val="0"/>
        <w:spacing w:line="360" w:lineRule="auto"/>
        <w:rPr>
          <w:rFonts w:ascii="宋体" w:hAnsi="宋体" w:cs="宋体"/>
          <w:bCs/>
          <w:sz w:val="24"/>
        </w:rPr>
      </w:pPr>
    </w:p>
    <w:p>
      <w:pPr>
        <w:adjustRightInd w:val="0"/>
        <w:snapToGrid w:val="0"/>
        <w:spacing w:line="360" w:lineRule="auto"/>
        <w:jc w:val="center"/>
        <w:rPr>
          <w:rFonts w:ascii="宋体" w:hAnsi="宋体" w:cs="宋体"/>
          <w:bCs/>
          <w:sz w:val="24"/>
        </w:rPr>
      </w:pPr>
      <w:r>
        <w:rPr>
          <w:rFonts w:hint="eastAsia" w:ascii="宋体" w:hAnsi="宋体" w:cs="宋体"/>
          <w:bCs/>
          <w:sz w:val="24"/>
        </w:rPr>
        <w:t>表user_report</w:t>
      </w:r>
    </w:p>
    <w:tbl>
      <w:tblPr>
        <w:tblStyle w:val="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99"/>
        <w:gridCol w:w="2200"/>
        <w:gridCol w:w="22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2199" w:type="dxa"/>
            <w:vAlign w:val="top"/>
          </w:tcPr>
          <w:p>
            <w:pPr>
              <w:adjustRightInd w:val="0"/>
              <w:snapToGrid w:val="0"/>
              <w:spacing w:line="360" w:lineRule="auto"/>
              <w:jc w:val="center"/>
              <w:rPr>
                <w:rFonts w:ascii="宋体" w:hAnsi="宋体" w:cs="宋体"/>
                <w:bCs/>
                <w:sz w:val="24"/>
              </w:rPr>
            </w:pPr>
            <w:r>
              <w:rPr>
                <w:rFonts w:hint="eastAsia" w:ascii="宋体" w:hAnsi="宋体"/>
                <w:bCs/>
                <w:sz w:val="24"/>
                <w:szCs w:val="24"/>
                <w:vertAlign w:val="baseline"/>
                <w:lang w:val="en-US" w:eastAsia="zh-CN"/>
              </w:rPr>
              <w:t>字段名</w:t>
            </w:r>
          </w:p>
        </w:tc>
        <w:tc>
          <w:tcPr>
            <w:tcW w:w="2200" w:type="dxa"/>
            <w:vAlign w:val="top"/>
          </w:tcPr>
          <w:p>
            <w:pPr>
              <w:adjustRightInd w:val="0"/>
              <w:snapToGrid w:val="0"/>
              <w:spacing w:line="360" w:lineRule="auto"/>
              <w:jc w:val="center"/>
              <w:rPr>
                <w:rFonts w:ascii="宋体" w:hAnsi="宋体" w:cs="宋体"/>
                <w:bCs/>
                <w:sz w:val="24"/>
              </w:rPr>
            </w:pPr>
            <w:r>
              <w:rPr>
                <w:rFonts w:hint="eastAsia" w:ascii="宋体" w:hAnsi="宋体"/>
                <w:bCs/>
                <w:sz w:val="24"/>
                <w:szCs w:val="24"/>
                <w:vertAlign w:val="baseline"/>
                <w:lang w:val="en-US" w:eastAsia="zh-CN"/>
              </w:rPr>
              <w:t>字段</w:t>
            </w:r>
          </w:p>
        </w:tc>
        <w:tc>
          <w:tcPr>
            <w:tcW w:w="2200" w:type="dxa"/>
            <w:vAlign w:val="top"/>
          </w:tcPr>
          <w:p>
            <w:pPr>
              <w:adjustRightInd w:val="0"/>
              <w:snapToGrid w:val="0"/>
              <w:spacing w:line="360" w:lineRule="auto"/>
              <w:jc w:val="center"/>
              <w:rPr>
                <w:rFonts w:ascii="宋体" w:hAnsi="宋体" w:cs="宋体"/>
                <w:bCs/>
                <w:sz w:val="24"/>
              </w:rPr>
            </w:pPr>
            <w:r>
              <w:rPr>
                <w:rFonts w:hint="eastAsia" w:ascii="宋体" w:hAnsi="宋体"/>
                <w:bCs/>
                <w:sz w:val="24"/>
                <w:szCs w:val="24"/>
                <w:vertAlign w:val="baseline"/>
                <w:lang w:val="en-US" w:eastAsia="zh-CN"/>
              </w:rPr>
              <w:t>限制条件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2199" w:type="dxa"/>
            <w:vAlign w:val="top"/>
          </w:tcPr>
          <w:p>
            <w:pPr>
              <w:adjustRightInd w:val="0"/>
              <w:snapToGrid w:val="0"/>
              <w:spacing w:line="360" w:lineRule="auto"/>
              <w:jc w:val="center"/>
              <w:rPr>
                <w:rFonts w:ascii="宋体" w:hAnsi="宋体" w:cs="宋体"/>
                <w:bCs/>
                <w:sz w:val="24"/>
              </w:rPr>
            </w:pPr>
            <w:r>
              <w:rPr>
                <w:rFonts w:hint="eastAsia" w:ascii="宋体" w:hAnsi="宋体"/>
                <w:bCs/>
                <w:sz w:val="24"/>
                <w:szCs w:val="24"/>
                <w:vertAlign w:val="baseline"/>
                <w:lang w:val="en-US" w:eastAsia="zh-CN"/>
              </w:rPr>
              <w:t>日期</w:t>
            </w:r>
          </w:p>
        </w:tc>
        <w:tc>
          <w:tcPr>
            <w:tcW w:w="2200" w:type="dxa"/>
            <w:vAlign w:val="top"/>
          </w:tcPr>
          <w:p>
            <w:pPr>
              <w:adjustRightInd w:val="0"/>
              <w:snapToGrid w:val="0"/>
              <w:spacing w:line="360" w:lineRule="auto"/>
              <w:jc w:val="center"/>
              <w:rPr>
                <w:rFonts w:ascii="宋体" w:hAnsi="宋体" w:cs="宋体"/>
                <w:bCs/>
                <w:sz w:val="24"/>
              </w:rPr>
            </w:pPr>
            <w:r>
              <w:rPr>
                <w:rFonts w:hint="eastAsia" w:ascii="宋体" w:hAnsi="宋体"/>
                <w:bCs/>
                <w:sz w:val="24"/>
                <w:szCs w:val="24"/>
                <w:vertAlign w:val="baseline"/>
                <w:lang w:val="en-US" w:eastAsia="zh-CN"/>
              </w:rPr>
              <w:t>day</w:t>
            </w:r>
          </w:p>
        </w:tc>
        <w:tc>
          <w:tcPr>
            <w:tcW w:w="2200" w:type="dxa"/>
            <w:vAlign w:val="top"/>
          </w:tcPr>
          <w:p>
            <w:pPr>
              <w:adjustRightInd w:val="0"/>
              <w:snapToGrid w:val="0"/>
              <w:spacing w:line="360" w:lineRule="auto"/>
              <w:jc w:val="center"/>
              <w:rPr>
                <w:rFonts w:ascii="宋体" w:hAnsi="宋体" w:cs="宋体"/>
                <w:bCs/>
                <w:sz w:val="24"/>
              </w:rPr>
            </w:pPr>
            <w:r>
              <w:rPr>
                <w:rFonts w:hint="eastAsia" w:ascii="宋体" w:hAnsi="宋体"/>
                <w:sz w:val="24"/>
              </w:rPr>
              <w:t>时间，主键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2199" w:type="dxa"/>
            <w:vAlign w:val="top"/>
          </w:tcPr>
          <w:p>
            <w:pPr>
              <w:adjustRightInd w:val="0"/>
              <w:snapToGrid w:val="0"/>
              <w:spacing w:line="360" w:lineRule="auto"/>
              <w:jc w:val="center"/>
              <w:rPr>
                <w:rFonts w:ascii="宋体" w:hAnsi="宋体" w:cs="宋体"/>
                <w:bCs/>
                <w:sz w:val="24"/>
              </w:rPr>
            </w:pPr>
            <w:r>
              <w:rPr>
                <w:rFonts w:hint="eastAsia" w:ascii="宋体" w:hAnsi="宋体"/>
                <w:bCs/>
                <w:sz w:val="24"/>
                <w:szCs w:val="24"/>
                <w:vertAlign w:val="baseline"/>
                <w:lang w:val="en-US" w:eastAsia="zh-CN"/>
              </w:rPr>
              <w:t>时间</w:t>
            </w:r>
          </w:p>
        </w:tc>
        <w:tc>
          <w:tcPr>
            <w:tcW w:w="2200" w:type="dxa"/>
            <w:vAlign w:val="top"/>
          </w:tcPr>
          <w:p>
            <w:pPr>
              <w:adjustRightInd w:val="0"/>
              <w:snapToGrid w:val="0"/>
              <w:spacing w:line="360" w:lineRule="auto"/>
              <w:jc w:val="center"/>
              <w:rPr>
                <w:rFonts w:ascii="宋体" w:hAnsi="宋体" w:cs="宋体"/>
                <w:bCs/>
                <w:sz w:val="24"/>
              </w:rPr>
            </w:pPr>
            <w:r>
              <w:rPr>
                <w:rFonts w:hint="eastAsia" w:ascii="宋体" w:hAnsi="宋体"/>
                <w:bCs/>
                <w:sz w:val="24"/>
                <w:szCs w:val="24"/>
                <w:vertAlign w:val="baseline"/>
                <w:lang w:val="en-US" w:eastAsia="zh-CN"/>
              </w:rPr>
              <w:t>time</w:t>
            </w:r>
          </w:p>
        </w:tc>
        <w:tc>
          <w:tcPr>
            <w:tcW w:w="2200" w:type="dxa"/>
            <w:vAlign w:val="top"/>
          </w:tcPr>
          <w:p>
            <w:pPr>
              <w:adjustRightInd w:val="0"/>
              <w:snapToGrid w:val="0"/>
              <w:spacing w:line="360" w:lineRule="auto"/>
              <w:jc w:val="center"/>
              <w:rPr>
                <w:rFonts w:ascii="宋体" w:hAnsi="宋体" w:cs="宋体"/>
                <w:bCs/>
                <w:sz w:val="24"/>
              </w:rPr>
            </w:pPr>
            <w:r>
              <w:rPr>
                <w:rFonts w:hint="eastAsia" w:ascii="宋体" w:hAnsi="宋体"/>
                <w:sz w:val="24"/>
              </w:rPr>
              <w:t>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2199" w:type="dxa"/>
            <w:vAlign w:val="top"/>
          </w:tcPr>
          <w:p>
            <w:pPr>
              <w:adjustRightInd w:val="0"/>
              <w:snapToGrid w:val="0"/>
              <w:spacing w:line="360" w:lineRule="auto"/>
              <w:jc w:val="center"/>
              <w:rPr>
                <w:rFonts w:ascii="宋体" w:hAnsi="宋体" w:cs="宋体"/>
                <w:bCs/>
                <w:sz w:val="24"/>
              </w:rPr>
            </w:pPr>
            <w:r>
              <w:rPr>
                <w:rFonts w:hint="eastAsia" w:ascii="宋体" w:hAnsi="宋体"/>
                <w:bCs/>
                <w:sz w:val="24"/>
                <w:szCs w:val="24"/>
                <w:vertAlign w:val="baseline"/>
                <w:lang w:val="en-US" w:eastAsia="zh-CN"/>
              </w:rPr>
              <w:t>类型</w:t>
            </w:r>
          </w:p>
        </w:tc>
        <w:tc>
          <w:tcPr>
            <w:tcW w:w="2200" w:type="dxa"/>
            <w:vAlign w:val="top"/>
          </w:tcPr>
          <w:p>
            <w:pPr>
              <w:adjustRightInd w:val="0"/>
              <w:snapToGrid w:val="0"/>
              <w:spacing w:line="360" w:lineRule="auto"/>
              <w:jc w:val="center"/>
              <w:rPr>
                <w:rFonts w:ascii="宋体" w:hAnsi="宋体" w:cs="宋体"/>
                <w:bCs/>
                <w:sz w:val="24"/>
              </w:rPr>
            </w:pPr>
            <w:r>
              <w:rPr>
                <w:rFonts w:hint="eastAsia" w:ascii="宋体" w:hAnsi="宋体"/>
                <w:bCs/>
                <w:sz w:val="24"/>
                <w:szCs w:val="24"/>
                <w:vertAlign w:val="baseline"/>
                <w:lang w:val="en-US" w:eastAsia="zh-CN"/>
              </w:rPr>
              <w:t>type</w:t>
            </w:r>
          </w:p>
        </w:tc>
        <w:tc>
          <w:tcPr>
            <w:tcW w:w="2200" w:type="dxa"/>
            <w:vAlign w:val="top"/>
          </w:tcPr>
          <w:p>
            <w:pPr>
              <w:adjustRightInd w:val="0"/>
              <w:snapToGrid w:val="0"/>
              <w:spacing w:line="360" w:lineRule="auto"/>
              <w:jc w:val="center"/>
              <w:rPr>
                <w:rFonts w:ascii="宋体" w:hAnsi="宋体" w:cs="宋体"/>
                <w:bCs/>
                <w:sz w:val="24"/>
              </w:rPr>
            </w:pPr>
            <w:r>
              <w:rPr>
                <w:rFonts w:hint="eastAsia" w:ascii="宋体" w:hAnsi="宋体"/>
                <w:sz w:val="24"/>
              </w:rPr>
              <w:t>字符串，长度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2199" w:type="dxa"/>
            <w:vAlign w:val="top"/>
          </w:tcPr>
          <w:p>
            <w:pPr>
              <w:adjustRightInd w:val="0"/>
              <w:snapToGrid w:val="0"/>
              <w:spacing w:line="360" w:lineRule="auto"/>
              <w:jc w:val="center"/>
              <w:rPr>
                <w:rFonts w:ascii="宋体" w:hAnsi="宋体" w:cs="宋体"/>
                <w:bCs/>
                <w:sz w:val="24"/>
              </w:rPr>
            </w:pPr>
            <w:r>
              <w:rPr>
                <w:rFonts w:hint="eastAsia" w:ascii="宋体" w:hAnsi="宋体"/>
                <w:bCs/>
                <w:sz w:val="24"/>
                <w:szCs w:val="24"/>
                <w:vertAlign w:val="baseline"/>
                <w:lang w:val="en-US" w:eastAsia="zh-CN"/>
              </w:rPr>
              <w:t>地点</w:t>
            </w:r>
          </w:p>
        </w:tc>
        <w:tc>
          <w:tcPr>
            <w:tcW w:w="2200" w:type="dxa"/>
            <w:vAlign w:val="top"/>
          </w:tcPr>
          <w:p>
            <w:pPr>
              <w:adjustRightInd w:val="0"/>
              <w:snapToGrid w:val="0"/>
              <w:spacing w:line="360" w:lineRule="auto"/>
              <w:jc w:val="center"/>
              <w:rPr>
                <w:rFonts w:ascii="宋体" w:hAnsi="宋体" w:cs="宋体"/>
                <w:bCs/>
                <w:sz w:val="24"/>
              </w:rPr>
            </w:pPr>
            <w:r>
              <w:rPr>
                <w:rFonts w:hint="eastAsia" w:ascii="宋体" w:hAnsi="宋体"/>
                <w:bCs/>
                <w:sz w:val="24"/>
                <w:szCs w:val="24"/>
                <w:vertAlign w:val="baseline"/>
                <w:lang w:val="en-US" w:eastAsia="zh-CN"/>
              </w:rPr>
              <w:t>place</w:t>
            </w:r>
          </w:p>
        </w:tc>
        <w:tc>
          <w:tcPr>
            <w:tcW w:w="2200" w:type="dxa"/>
            <w:vAlign w:val="top"/>
          </w:tcPr>
          <w:p>
            <w:pPr>
              <w:adjustRightInd w:val="0"/>
              <w:snapToGrid w:val="0"/>
              <w:spacing w:line="360" w:lineRule="auto"/>
              <w:jc w:val="center"/>
              <w:rPr>
                <w:rFonts w:ascii="宋体" w:hAnsi="宋体" w:cs="宋体"/>
                <w:bCs/>
                <w:sz w:val="24"/>
              </w:rPr>
            </w:pPr>
            <w:r>
              <w:rPr>
                <w:rFonts w:hint="eastAsia" w:ascii="宋体" w:hAnsi="宋体"/>
                <w:sz w:val="24"/>
              </w:rPr>
              <w:t>字符串，长度</w:t>
            </w:r>
          </w:p>
        </w:tc>
      </w:tr>
    </w:tbl>
    <w:p>
      <w:pPr>
        <w:adjustRightInd w:val="0"/>
        <w:snapToGrid w:val="0"/>
        <w:spacing w:line="360" w:lineRule="auto"/>
        <w:rPr>
          <w:rFonts w:ascii="宋体" w:hAnsi="宋体" w:cs="宋体"/>
          <w:bCs/>
          <w:sz w:val="24"/>
        </w:rPr>
      </w:pPr>
    </w:p>
    <w:p>
      <w:pPr>
        <w:numPr>
          <w:ilvl w:val="0"/>
          <w:numId w:val="1"/>
        </w:numPr>
        <w:adjustRightInd w:val="0"/>
        <w:snapToGrid w:val="0"/>
        <w:spacing w:line="360" w:lineRule="auto"/>
        <w:rPr>
          <w:rFonts w:ascii="黑体" w:hAnsi="黑体" w:eastAsia="黑体"/>
          <w:b/>
          <w:sz w:val="28"/>
        </w:rPr>
      </w:pPr>
      <w:r>
        <w:rPr>
          <w:rFonts w:hint="eastAsia" w:ascii="黑体" w:hAnsi="黑体" w:eastAsia="黑体"/>
          <w:b/>
          <w:sz w:val="28"/>
        </w:rPr>
        <w:t>总结</w:t>
      </w:r>
      <w:bookmarkEnd w:id="1"/>
    </w:p>
    <w:p>
      <w:pPr>
        <w:adjustRightInd w:val="0"/>
        <w:snapToGrid w:val="0"/>
        <w:spacing w:line="360" w:lineRule="auto"/>
        <w:ind w:firstLine="480" w:firstLineChars="200"/>
        <w:rPr>
          <w:rFonts w:eastAsiaTheme="minorEastAsia"/>
          <w:bCs/>
          <w:sz w:val="24"/>
        </w:rPr>
      </w:pPr>
      <w:r>
        <w:rPr>
          <w:rFonts w:hint="eastAsia" w:asciiTheme="minorEastAsia" w:hAnsiTheme="minorEastAsia" w:eastAsiaTheme="minorEastAsia"/>
          <w:bCs/>
          <w:sz w:val="24"/>
        </w:rPr>
        <w:t>值得一提的是，本</w:t>
      </w:r>
      <w:r>
        <w:rPr>
          <w:rFonts w:eastAsiaTheme="minorEastAsia"/>
          <w:bCs/>
          <w:sz w:val="24"/>
        </w:rPr>
        <w:t>APP</w:t>
      </w:r>
      <w:r>
        <w:rPr>
          <w:rFonts w:hint="eastAsia" w:eastAsiaTheme="minorEastAsia"/>
          <w:bCs/>
          <w:sz w:val="24"/>
        </w:rPr>
        <w:t>开发进程过半时全员核酸的时代悄然结束了，这当然是件好事，说明了国家抗疫斗争取得了阶段性的胜利，这也并不意味着本APP就失去了价值。本APP的功能具有很强的泛化性，对未来可能再出现的类似的集体信息统计事件将很发挥很大的作用。</w:t>
      </w:r>
    </w:p>
    <w:p>
      <w:pPr>
        <w:adjustRightInd w:val="0"/>
        <w:snapToGrid w:val="0"/>
        <w:spacing w:line="360" w:lineRule="auto"/>
        <w:ind w:firstLine="480" w:firstLineChars="200"/>
        <w:rPr>
          <w:rFonts w:hint="eastAsia" w:eastAsiaTheme="minorEastAsia"/>
          <w:bCs/>
          <w:sz w:val="24"/>
        </w:rPr>
      </w:pPr>
      <w:r>
        <w:rPr>
          <w:rFonts w:hint="eastAsia" w:eastAsiaTheme="minorEastAsia"/>
          <w:bCs/>
          <w:sz w:val="24"/>
        </w:rPr>
        <w:t>此次开发是一次很难得的经历，在本次</w:t>
      </w:r>
      <w:r>
        <w:rPr>
          <w:rFonts w:hint="eastAsia" w:eastAsiaTheme="minorEastAsia"/>
          <w:bCs/>
          <w:sz w:val="24"/>
          <w:lang w:val="en-US" w:eastAsia="zh-CN"/>
        </w:rPr>
        <w:t>移动互联网课程的学习与开发过程</w:t>
      </w:r>
      <w:r>
        <w:rPr>
          <w:rFonts w:hint="eastAsia" w:eastAsiaTheme="minorEastAsia"/>
          <w:bCs/>
          <w:sz w:val="24"/>
        </w:rPr>
        <w:t>中，</w:t>
      </w:r>
      <w:r>
        <w:rPr>
          <w:rFonts w:hint="eastAsia" w:eastAsiaTheme="minorEastAsia"/>
          <w:bCs/>
          <w:sz w:val="24"/>
          <w:lang w:val="en-US" w:eastAsia="zh-CN"/>
        </w:rPr>
        <w:t>我们组</w:t>
      </w:r>
      <w:r>
        <w:rPr>
          <w:rFonts w:hint="eastAsia" w:eastAsiaTheme="minorEastAsia"/>
          <w:bCs/>
          <w:sz w:val="24"/>
        </w:rPr>
        <w:t>通过</w:t>
      </w:r>
      <w:r>
        <w:rPr>
          <w:rFonts w:hint="eastAsia" w:eastAsiaTheme="minorEastAsia"/>
          <w:bCs/>
          <w:sz w:val="24"/>
          <w:lang w:val="en-US" w:eastAsia="zh-CN"/>
        </w:rPr>
        <w:t>课上的知识</w:t>
      </w:r>
      <w:r>
        <w:rPr>
          <w:rFonts w:hint="eastAsia" w:eastAsiaTheme="minorEastAsia"/>
          <w:bCs/>
          <w:sz w:val="24"/>
        </w:rPr>
        <w:t>学习</w:t>
      </w:r>
      <w:r>
        <w:rPr>
          <w:rFonts w:hint="eastAsia" w:eastAsiaTheme="minorEastAsia"/>
          <w:bCs/>
          <w:sz w:val="24"/>
          <w:lang w:eastAsia="zh-CN"/>
        </w:rPr>
        <w:t>，</w:t>
      </w:r>
      <w:r>
        <w:rPr>
          <w:rFonts w:hint="eastAsia" w:eastAsiaTheme="minorEastAsia"/>
          <w:bCs/>
          <w:sz w:val="24"/>
          <w:lang w:val="en-US" w:eastAsia="zh-CN"/>
        </w:rPr>
        <w:t>当堂验收，课下的开发实践，完成项目</w:t>
      </w:r>
      <w:r>
        <w:rPr>
          <w:rFonts w:hint="eastAsia" w:eastAsiaTheme="minorEastAsia"/>
          <w:bCs/>
          <w:sz w:val="24"/>
        </w:rPr>
        <w:t>，深入了解了</w:t>
      </w:r>
      <w:r>
        <w:rPr>
          <w:rFonts w:hint="eastAsia" w:eastAsiaTheme="minorEastAsia"/>
          <w:bCs/>
          <w:sz w:val="24"/>
          <w:lang w:val="en-US" w:eastAsia="zh-CN"/>
        </w:rPr>
        <w:t>整个移动APP</w:t>
      </w:r>
      <w:r>
        <w:rPr>
          <w:rFonts w:hint="eastAsia" w:eastAsiaTheme="minorEastAsia"/>
          <w:bCs/>
          <w:sz w:val="24"/>
        </w:rPr>
        <w:t>的设计与实现过程。</w:t>
      </w:r>
    </w:p>
    <w:p>
      <w:pPr>
        <w:adjustRightInd w:val="0"/>
        <w:snapToGrid w:val="0"/>
        <w:spacing w:line="360" w:lineRule="auto"/>
        <w:ind w:firstLine="480" w:firstLineChars="200"/>
        <w:rPr>
          <w:rFonts w:hint="default" w:eastAsiaTheme="minorEastAsia"/>
          <w:bCs/>
          <w:sz w:val="24"/>
          <w:lang w:val="en-US" w:eastAsia="zh-CN"/>
        </w:rPr>
      </w:pPr>
      <w:r>
        <w:rPr>
          <w:rFonts w:hint="eastAsia" w:eastAsiaTheme="minorEastAsia"/>
          <w:bCs/>
          <w:sz w:val="24"/>
        </w:rPr>
        <w:t>在实践操作方面，</w:t>
      </w:r>
      <w:r>
        <w:rPr>
          <w:rFonts w:hint="eastAsia" w:eastAsiaTheme="minorEastAsia"/>
          <w:bCs/>
          <w:sz w:val="24"/>
          <w:lang w:val="en-US" w:eastAsia="zh-CN"/>
        </w:rPr>
        <w:t>我们组合作完成了UPC</w:t>
      </w:r>
      <w:r>
        <w:rPr>
          <w:rFonts w:hint="eastAsia" w:eastAsiaTheme="minorEastAsia"/>
          <w:bCs/>
          <w:sz w:val="24"/>
        </w:rPr>
        <w:t>核酸检测信息系统的开发工作，包括需求分析、系统设计、编码实现、系统测试和上线运维等各个环节。</w:t>
      </w:r>
      <w:r>
        <w:rPr>
          <w:rFonts w:hint="eastAsia" w:eastAsiaTheme="minorEastAsia"/>
          <w:bCs/>
          <w:sz w:val="24"/>
          <w:lang w:val="en-US" w:eastAsia="zh-CN"/>
        </w:rPr>
        <w:t>这是我们第一次进行一个系统的，前后端分离的开发实践，也是第一次做出来一个较为完整的项目。一开始，我们经常会因为前端布局调整不好，后端响应失败，服务器频频“跳闸”而苦恼，但是随着开发过程的进行</w:t>
      </w:r>
      <w:r>
        <w:rPr>
          <w:rFonts w:hint="eastAsia" w:eastAsiaTheme="minorEastAsia"/>
          <w:bCs/>
          <w:sz w:val="24"/>
        </w:rPr>
        <w:t>，</w:t>
      </w:r>
      <w:r>
        <w:rPr>
          <w:rFonts w:hint="eastAsia" w:eastAsiaTheme="minorEastAsia"/>
          <w:bCs/>
          <w:sz w:val="24"/>
          <w:lang w:val="en-US" w:eastAsia="zh-CN"/>
        </w:rPr>
        <w:t>我们</w:t>
      </w:r>
      <w:r>
        <w:rPr>
          <w:rFonts w:hint="eastAsia" w:eastAsiaTheme="minorEastAsia"/>
          <w:bCs/>
          <w:sz w:val="24"/>
        </w:rPr>
        <w:t>不仅熟悉了各种编程工具和技术，还锻炼了团队协作和解决问题的能力。</w:t>
      </w:r>
      <w:r>
        <w:rPr>
          <w:rFonts w:hint="eastAsia" w:eastAsiaTheme="minorEastAsia"/>
          <w:bCs/>
          <w:sz w:val="24"/>
          <w:lang w:val="en-US" w:eastAsia="zh-CN"/>
        </w:rPr>
        <w:t>通过本次实践，我们也认识到了默契配合，相辅相成的团队力量的重要性。这次项目开发耗费了我们前后大约一个月的时间，但是我们觉得这是值得的，无论是技术上的提升还是心态上的锻炼让我们受益匪浅。</w:t>
      </w:r>
    </w:p>
    <w:p>
      <w:pPr>
        <w:adjustRightInd w:val="0"/>
        <w:snapToGrid w:val="0"/>
        <w:spacing w:line="360" w:lineRule="auto"/>
        <w:ind w:firstLine="480" w:firstLineChars="200"/>
        <w:rPr>
          <w:rFonts w:hint="eastAsia" w:asciiTheme="minorEastAsia" w:hAnsiTheme="minorEastAsia" w:eastAsiaTheme="minorEastAsia"/>
          <w:bCs/>
          <w:sz w:val="24"/>
        </w:rPr>
      </w:pPr>
      <w:r>
        <w:rPr>
          <w:rFonts w:hint="eastAsia" w:eastAsiaTheme="minorEastAsia"/>
          <w:bCs/>
          <w:sz w:val="24"/>
        </w:rPr>
        <w:t>通过本次课程的学习和实践，</w:t>
      </w:r>
      <w:r>
        <w:rPr>
          <w:rFonts w:hint="eastAsia" w:eastAsiaTheme="minorEastAsia"/>
          <w:bCs/>
          <w:sz w:val="24"/>
          <w:lang w:val="en-US" w:eastAsia="zh-CN"/>
        </w:rPr>
        <w:t>我们</w:t>
      </w:r>
      <w:r>
        <w:rPr>
          <w:rFonts w:hint="eastAsia" w:eastAsiaTheme="minorEastAsia"/>
          <w:bCs/>
          <w:sz w:val="24"/>
        </w:rPr>
        <w:t>对</w:t>
      </w:r>
      <w:r>
        <w:rPr>
          <w:rFonts w:hint="eastAsia" w:eastAsiaTheme="minorEastAsia"/>
          <w:bCs/>
          <w:sz w:val="24"/>
          <w:lang w:val="en-US" w:eastAsia="zh-CN"/>
        </w:rPr>
        <w:t>安卓APP的</w:t>
      </w:r>
      <w:r>
        <w:rPr>
          <w:rFonts w:hint="eastAsia" w:eastAsiaTheme="minorEastAsia"/>
          <w:bCs/>
          <w:sz w:val="24"/>
        </w:rPr>
        <w:t>开发过程有了更深入的了解，并且提升了实践能力和团队合作能力。</w:t>
      </w:r>
      <w:r>
        <w:rPr>
          <w:rFonts w:hint="eastAsia" w:eastAsiaTheme="minorEastAsia"/>
          <w:bCs/>
          <w:sz w:val="24"/>
          <w:lang w:val="en-US" w:eastAsia="zh-CN"/>
        </w:rPr>
        <w:t>我们</w:t>
      </w:r>
      <w:r>
        <w:rPr>
          <w:rFonts w:hint="eastAsia" w:eastAsiaTheme="minorEastAsia"/>
          <w:bCs/>
          <w:sz w:val="24"/>
        </w:rPr>
        <w:t>相信这些经验和技能将会对</w:t>
      </w:r>
      <w:r>
        <w:rPr>
          <w:rFonts w:hint="eastAsia" w:eastAsiaTheme="minorEastAsia"/>
          <w:bCs/>
          <w:sz w:val="24"/>
          <w:lang w:val="en-US" w:eastAsia="zh-CN"/>
        </w:rPr>
        <w:t>我们</w:t>
      </w:r>
      <w:r>
        <w:rPr>
          <w:rFonts w:hint="eastAsia" w:eastAsiaTheme="minorEastAsia"/>
          <w:bCs/>
          <w:sz w:val="24"/>
        </w:rPr>
        <w:t>未来的学习和工作产生积极的影响。</w:t>
      </w:r>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中宋">
    <w:panose1 w:val="02010600040101010101"/>
    <w:charset w:val="86"/>
    <w:family w:val="auto"/>
    <w:pitch w:val="default"/>
    <w:sig w:usb0="00000287" w:usb1="080F0000" w:usb2="00000000" w:usb3="00000000" w:csb0="0004009F" w:csb1="DFD7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right"/>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C555294"/>
    <w:multiLevelType w:val="multilevel"/>
    <w:tmpl w:val="0C555294"/>
    <w:lvl w:ilvl="0" w:tentative="0">
      <w:start w:val="1"/>
      <w:numFmt w:val="japaneseCounting"/>
      <w:lvlText w:val="%1、"/>
      <w:lvlJc w:val="left"/>
      <w:pPr>
        <w:ind w:left="720" w:hanging="720"/>
      </w:pPr>
      <w:rPr>
        <w:rFonts w:hint="eastAsia"/>
        <w:color w:val="auto"/>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3875304C"/>
    <w:multiLevelType w:val="multilevel"/>
    <w:tmpl w:val="3875304C"/>
    <w:lvl w:ilvl="0" w:tentative="0">
      <w:start w:val="1"/>
      <w:numFmt w:val="bullet"/>
      <w:lvlText w:val=""/>
      <w:lvlJc w:val="left"/>
      <w:pPr>
        <w:ind w:left="420" w:hanging="420"/>
      </w:pPr>
      <w:rPr>
        <w:rFonts w:hint="default" w:ascii="Wingdings" w:hAnsi="Wingdings"/>
        <w:sz w:val="18"/>
        <w:szCs w:val="18"/>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
    <w:nsid w:val="4E0B5449"/>
    <w:multiLevelType w:val="multilevel"/>
    <w:tmpl w:val="4E0B5449"/>
    <w:lvl w:ilvl="0" w:tentative="0">
      <w:start w:val="1"/>
      <w:numFmt w:val="bullet"/>
      <w:lvlText w:val=""/>
      <w:lvlJc w:val="left"/>
      <w:pPr>
        <w:ind w:left="420" w:hanging="420"/>
      </w:pPr>
      <w:rPr>
        <w:rFonts w:hint="default" w:ascii="Wingdings" w:hAnsi="Wingdings"/>
        <w:sz w:val="18"/>
        <w:szCs w:val="18"/>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
    <w:nsid w:val="4FC8752D"/>
    <w:multiLevelType w:val="multilevel"/>
    <w:tmpl w:val="4FC8752D"/>
    <w:lvl w:ilvl="0" w:tentative="0">
      <w:start w:val="1"/>
      <w:numFmt w:val="bullet"/>
      <w:lvlText w:val=""/>
      <w:lvlJc w:val="left"/>
      <w:pPr>
        <w:ind w:left="420" w:hanging="420"/>
      </w:pPr>
      <w:rPr>
        <w:rFonts w:hint="default" w:ascii="Wingdings" w:hAnsi="Wingdings"/>
        <w:sz w:val="18"/>
        <w:szCs w:val="18"/>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
    <w:nsid w:val="65CF138C"/>
    <w:multiLevelType w:val="multilevel"/>
    <w:tmpl w:val="65CF138C"/>
    <w:lvl w:ilvl="0" w:tentative="0">
      <w:start w:val="1"/>
      <w:numFmt w:val="bullet"/>
      <w:lvlText w:val=""/>
      <w:lvlJc w:val="left"/>
      <w:pPr>
        <w:ind w:left="420" w:hanging="420"/>
      </w:pPr>
      <w:rPr>
        <w:rFonts w:hint="default" w:ascii="Wingdings" w:hAnsi="Wingdings"/>
        <w:sz w:val="18"/>
        <w:szCs w:val="18"/>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0"/>
  </w:num>
  <w:num w:numId="2">
    <w:abstractNumId w:val="3"/>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mYxMjdlNGZjZjZmNGY1ODY2ODk1ZGYzYWM4OTdiZDgifQ=="/>
  </w:docVars>
  <w:rsids>
    <w:rsidRoot w:val="003B65DD"/>
    <w:rsid w:val="00011561"/>
    <w:rsid w:val="00034129"/>
    <w:rsid w:val="0011534F"/>
    <w:rsid w:val="001222A1"/>
    <w:rsid w:val="00143EF1"/>
    <w:rsid w:val="00172966"/>
    <w:rsid w:val="001C6446"/>
    <w:rsid w:val="001D2CB6"/>
    <w:rsid w:val="001E0A91"/>
    <w:rsid w:val="00227DA3"/>
    <w:rsid w:val="00245D2A"/>
    <w:rsid w:val="0029348B"/>
    <w:rsid w:val="00320ACC"/>
    <w:rsid w:val="0034398B"/>
    <w:rsid w:val="003B30C9"/>
    <w:rsid w:val="003B65DD"/>
    <w:rsid w:val="003D25EF"/>
    <w:rsid w:val="003F55B2"/>
    <w:rsid w:val="00406257"/>
    <w:rsid w:val="00407D90"/>
    <w:rsid w:val="00445F9A"/>
    <w:rsid w:val="004E1B5C"/>
    <w:rsid w:val="00642FCA"/>
    <w:rsid w:val="0067367E"/>
    <w:rsid w:val="00746B82"/>
    <w:rsid w:val="008805C1"/>
    <w:rsid w:val="009324F4"/>
    <w:rsid w:val="00C5359D"/>
    <w:rsid w:val="00CE1A3E"/>
    <w:rsid w:val="00D03673"/>
    <w:rsid w:val="00D261C7"/>
    <w:rsid w:val="00E03E39"/>
    <w:rsid w:val="00E36BD3"/>
    <w:rsid w:val="00FE75AD"/>
    <w:rsid w:val="088968DD"/>
    <w:rsid w:val="331F030D"/>
    <w:rsid w:val="44D86BFF"/>
    <w:rsid w:val="6F2C30E5"/>
    <w:rsid w:val="7D494C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nhideWhenUsed="0" w:uiPriority="99" w:semiHidden="0" w:name="header"/>
    <w:lsdException w:qFormat="1"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nhideWhenUsed="0"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7">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2">
    <w:name w:val="Balloon Text"/>
    <w:basedOn w:val="1"/>
    <w:link w:val="11"/>
    <w:uiPriority w:val="99"/>
    <w:rPr>
      <w:sz w:val="18"/>
      <w:szCs w:val="18"/>
    </w:rPr>
  </w:style>
  <w:style w:type="paragraph" w:styleId="3">
    <w:name w:val="footer"/>
    <w:basedOn w:val="1"/>
    <w:link w:val="8"/>
    <w:qFormat/>
    <w:uiPriority w:val="0"/>
    <w:pPr>
      <w:tabs>
        <w:tab w:val="center" w:pos="4153"/>
        <w:tab w:val="right" w:pos="8306"/>
      </w:tabs>
      <w:snapToGrid w:val="0"/>
      <w:jc w:val="left"/>
    </w:pPr>
    <w:rPr>
      <w:sz w:val="18"/>
      <w:szCs w:val="18"/>
    </w:rPr>
  </w:style>
  <w:style w:type="paragraph" w:styleId="4">
    <w:name w:val="header"/>
    <w:basedOn w:val="1"/>
    <w:link w:val="12"/>
    <w:uiPriority w:val="99"/>
    <w:pPr>
      <w:pBdr>
        <w:bottom w:val="single" w:color="auto" w:sz="6" w:space="1"/>
      </w:pBdr>
      <w:tabs>
        <w:tab w:val="center" w:pos="4153"/>
        <w:tab w:val="right" w:pos="8306"/>
      </w:tabs>
      <w:snapToGrid w:val="0"/>
      <w:jc w:val="center"/>
    </w:pPr>
    <w:rPr>
      <w:sz w:val="18"/>
      <w:szCs w:val="18"/>
    </w:rPr>
  </w:style>
  <w:style w:type="table" w:styleId="6">
    <w:name w:val="Table Grid"/>
    <w:basedOn w:val="5"/>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8">
    <w:name w:val="页脚 字符"/>
    <w:basedOn w:val="7"/>
    <w:link w:val="3"/>
    <w:uiPriority w:val="0"/>
    <w:rPr>
      <w:rFonts w:ascii="Times New Roman" w:hAnsi="Times New Roman" w:eastAsia="宋体" w:cs="Times New Roman"/>
      <w:sz w:val="18"/>
      <w:szCs w:val="18"/>
    </w:rPr>
  </w:style>
  <w:style w:type="character" w:customStyle="1" w:styleId="9">
    <w:name w:val="我的正文 Char"/>
    <w:link w:val="10"/>
    <w:uiPriority w:val="0"/>
    <w:rPr>
      <w:rFonts w:ascii="宋体" w:hAnsi="宋体"/>
      <w:bCs/>
      <w:sz w:val="24"/>
      <w:szCs w:val="24"/>
    </w:rPr>
  </w:style>
  <w:style w:type="paragraph" w:customStyle="1" w:styleId="10">
    <w:name w:val="我的正文"/>
    <w:basedOn w:val="1"/>
    <w:link w:val="9"/>
    <w:uiPriority w:val="0"/>
    <w:pPr>
      <w:spacing w:line="420" w:lineRule="exact"/>
      <w:ind w:firstLine="200" w:firstLineChars="200"/>
    </w:pPr>
    <w:rPr>
      <w:rFonts w:ascii="宋体" w:hAnsi="宋体" w:cs="宋体"/>
      <w:bCs/>
      <w:sz w:val="24"/>
    </w:rPr>
  </w:style>
  <w:style w:type="character" w:customStyle="1" w:styleId="11">
    <w:name w:val="批注框文本 字符"/>
    <w:basedOn w:val="7"/>
    <w:link w:val="2"/>
    <w:uiPriority w:val="99"/>
    <w:rPr>
      <w:rFonts w:ascii="Times New Roman" w:hAnsi="Times New Roman" w:eastAsia="宋体" w:cs="Times New Roman"/>
      <w:sz w:val="18"/>
      <w:szCs w:val="18"/>
    </w:rPr>
  </w:style>
  <w:style w:type="character" w:customStyle="1" w:styleId="12">
    <w:name w:val="页眉 字符"/>
    <w:basedOn w:val="7"/>
    <w:link w:val="4"/>
    <w:uiPriority w:val="99"/>
    <w:rPr>
      <w:rFonts w:ascii="Times New Roman" w:hAnsi="Times New Roman" w:eastAsia="宋体" w:cs="Times New Roman"/>
      <w:sz w:val="18"/>
      <w:szCs w:val="18"/>
    </w:rPr>
  </w:style>
  <w:style w:type="paragraph" w:styleId="13">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er" Target="footer1.xml"/><Relationship Id="rId25" Type="http://schemas.openxmlformats.org/officeDocument/2006/relationships/fontTable" Target="fontTable.xml"/><Relationship Id="rId24" Type="http://schemas.openxmlformats.org/officeDocument/2006/relationships/customXml" Target="../customXml/item2.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jpeg"/><Relationship Id="rId11" Type="http://schemas.openxmlformats.org/officeDocument/2006/relationships/image" Target="media/image7.pn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AB74B96-C04A-4114-A496-88D18C1DB3F8}">
  <ds:schemaRefs/>
</ds:datastoreItem>
</file>

<file path=docProps/app.xml><?xml version="1.0" encoding="utf-8"?>
<Properties xmlns="http://schemas.openxmlformats.org/officeDocument/2006/extended-properties" xmlns:vt="http://schemas.openxmlformats.org/officeDocument/2006/docPropsVTypes">
  <Template>Normal.dotm</Template>
  <Pages>12</Pages>
  <Words>3588</Words>
  <Characters>4081</Characters>
  <Lines>28</Lines>
  <Paragraphs>7</Paragraphs>
  <TotalTime>19</TotalTime>
  <ScaleCrop>false</ScaleCrop>
  <LinksUpToDate>false</LinksUpToDate>
  <CharactersWithSpaces>4241</CharactersWithSpaces>
  <Application>WPS Office_11.1.0.11045_F1E327BC-269C-435d-A152-05C5408002CA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2018-04-16T00:17:00Z</dcterms:created>
  <dc:creator>ljh</dc:creator>
  <cp:lastModifiedBy>Achilles</cp:lastModifiedBy>
  <dcterms:modified xsi:type="dcterms:W3CDTF">2023-03-06T12:37:16Z</dcterms:modified>
  <cp:revision>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2052-11.1.0.11045</vt:lpwstr>
  </property>
  <property fmtid="{D5CDD505-2E9C-101B-9397-08002B2CF9AE}" pid="3" name="ICV">
    <vt:lpwstr>B8BFD450EA3B451BAD7931426A335CA2</vt:lpwstr>
  </property>
</Properties>
</file>