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BB56" w14:textId="77777777" w:rsidR="00C334AA" w:rsidRPr="00C334AA" w:rsidRDefault="00C334AA" w:rsidP="00C334AA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C334AA">
        <w:rPr>
          <w:rFonts w:cstheme="minorHAnsi"/>
          <w:szCs w:val="38"/>
          <w:lang w:val="bg-BG"/>
        </w:rPr>
        <w:t xml:space="preserve">Изпит по </w:t>
      </w:r>
      <w:r w:rsidRPr="00C334AA">
        <w:rPr>
          <w:rFonts w:cstheme="minorHAnsi"/>
          <w:szCs w:val="38"/>
        </w:rPr>
        <w:t>"</w:t>
      </w:r>
      <w:r w:rsidRPr="00C334AA">
        <w:rPr>
          <w:rFonts w:cstheme="minorHAnsi"/>
          <w:szCs w:val="38"/>
          <w:lang w:val="bg-BG"/>
        </w:rPr>
        <w:t>Основи на програмирането</w:t>
      </w:r>
      <w:r w:rsidRPr="00C334AA">
        <w:rPr>
          <w:rFonts w:cstheme="minorHAnsi"/>
          <w:szCs w:val="38"/>
        </w:rPr>
        <w:t>"</w:t>
      </w:r>
    </w:p>
    <w:p w14:paraId="70A7B8BE" w14:textId="77777777" w:rsidR="00C334AA" w:rsidRPr="00C334AA" w:rsidRDefault="00C334AA" w:rsidP="00C334AA">
      <w:pPr>
        <w:pStyle w:val="Heading2"/>
        <w:numPr>
          <w:ilvl w:val="0"/>
          <w:numId w:val="0"/>
        </w:numPr>
        <w:rPr>
          <w:lang w:val="bg-BG"/>
        </w:rPr>
      </w:pPr>
      <w:r w:rsidRPr="00C334AA">
        <w:rPr>
          <w:lang w:val="bg-BG"/>
        </w:rPr>
        <w:t xml:space="preserve">Задача </w:t>
      </w:r>
      <w:r w:rsidRPr="00C334AA">
        <w:t xml:space="preserve">4. </w:t>
      </w:r>
      <w:r w:rsidRPr="00C334AA">
        <w:rPr>
          <w:lang w:val="bg-BG"/>
        </w:rPr>
        <w:t>Топки</w:t>
      </w:r>
    </w:p>
    <w:p w14:paraId="6D673D71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 xml:space="preserve">В кутия имаме неопределен брой топки с </w:t>
      </w:r>
      <w:r w:rsidRPr="00C334AA">
        <w:rPr>
          <w:b/>
          <w:lang w:val="bg-BG"/>
        </w:rPr>
        <w:t>различни</w:t>
      </w:r>
      <w:r w:rsidRPr="00C334AA">
        <w:rPr>
          <w:lang w:val="bg-BG"/>
        </w:rPr>
        <w:t xml:space="preserve"> цветове</w:t>
      </w:r>
      <w:r w:rsidRPr="00C334AA">
        <w:t xml:space="preserve">, </w:t>
      </w:r>
      <w:r w:rsidRPr="00C334AA">
        <w:rPr>
          <w:lang w:val="bg-BG"/>
        </w:rPr>
        <w:t xml:space="preserve">които ни носят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</w:t>
      </w:r>
      <w:r w:rsidRPr="00C334AA">
        <w:rPr>
          <w:b/>
          <w:lang w:val="bg-BG"/>
        </w:rPr>
        <w:t>брой точки</w:t>
      </w:r>
      <w:r w:rsidRPr="00C334AA">
        <w:t xml:space="preserve">. </w:t>
      </w:r>
      <w:r w:rsidRPr="00C334AA">
        <w:rPr>
          <w:lang w:val="bg-BG"/>
        </w:rPr>
        <w:t xml:space="preserve">Задачата ни е да извадим </w:t>
      </w:r>
      <w:r w:rsidRPr="00C334AA">
        <w:rPr>
          <w:b/>
          <w:lang w:val="bg-BG"/>
        </w:rPr>
        <w:t>Х</w:t>
      </w:r>
      <w:r w:rsidRPr="00C334AA">
        <w:rPr>
          <w:lang w:val="bg-BG"/>
        </w:rPr>
        <w:t xml:space="preserve"> бр</w:t>
      </w:r>
      <w:r w:rsidRPr="00C334AA">
        <w:t xml:space="preserve">. </w:t>
      </w:r>
      <w:r w:rsidRPr="00C334AA">
        <w:rPr>
          <w:lang w:val="bg-BG"/>
        </w:rPr>
        <w:t>топки</w:t>
      </w:r>
      <w:r w:rsidRPr="00C334AA">
        <w:t xml:space="preserve">, </w:t>
      </w:r>
      <w:r w:rsidRPr="00C334AA">
        <w:rPr>
          <w:lang w:val="bg-BG"/>
        </w:rPr>
        <w:t xml:space="preserve">които ще бъдат </w:t>
      </w:r>
      <w:r w:rsidRPr="00C334AA">
        <w:rPr>
          <w:b/>
          <w:lang w:val="bg-BG"/>
        </w:rPr>
        <w:t>въведени от конзолата</w:t>
      </w:r>
      <w:r w:rsidRPr="00C334AA">
        <w:t xml:space="preserve">, </w:t>
      </w:r>
      <w:r w:rsidRPr="00C334AA">
        <w:rPr>
          <w:lang w:val="bg-BG"/>
        </w:rPr>
        <w:t>като се има в предвид</w:t>
      </w:r>
      <w:r w:rsidRPr="00C334AA">
        <w:t xml:space="preserve">, </w:t>
      </w:r>
      <w:r w:rsidRPr="00C334AA">
        <w:rPr>
          <w:lang w:val="bg-BG"/>
        </w:rPr>
        <w:t>че всеки различен цвят влияе на точките ни по следния начин</w:t>
      </w:r>
      <w:r w:rsidRPr="00C334AA">
        <w:t>:</w:t>
      </w:r>
    </w:p>
    <w:p w14:paraId="2CAD11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C334AA">
        <w:t>“</w:t>
      </w:r>
      <w:r w:rsidRPr="00C334AA">
        <w:rPr>
          <w:rStyle w:val="CodeChar"/>
        </w:rPr>
        <w:t>red</w:t>
      </w:r>
      <w:r w:rsidRPr="00C334AA"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C334AA">
        <w:rPr>
          <w:b/>
        </w:rPr>
        <w:t>5</w:t>
      </w:r>
      <w:r w:rsidRPr="00C334AA">
        <w:t>.</w:t>
      </w:r>
    </w:p>
    <w:p w14:paraId="0696D23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C334AA">
        <w:t>“</w:t>
      </w:r>
      <w:r w:rsidRPr="00C334AA">
        <w:rPr>
          <w:rStyle w:val="CodeChar"/>
        </w:rPr>
        <w:t>orange</w:t>
      </w:r>
      <w:r w:rsidRPr="00C334AA"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C334AA">
        <w:rPr>
          <w:b/>
        </w:rPr>
        <w:t>10</w:t>
      </w:r>
      <w:r w:rsidRPr="00C334AA">
        <w:t>.</w:t>
      </w:r>
    </w:p>
    <w:p w14:paraId="630BB5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C334AA">
        <w:t>“</w:t>
      </w:r>
      <w:r w:rsidRPr="00C334AA">
        <w:rPr>
          <w:rStyle w:val="CodeChar"/>
        </w:rPr>
        <w:t>yellow</w:t>
      </w:r>
      <w:r w:rsidRPr="00C334AA"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C334AA">
        <w:rPr>
          <w:b/>
        </w:rPr>
        <w:t>15</w:t>
      </w:r>
      <w:r w:rsidRPr="00C334AA">
        <w:t>.</w:t>
      </w:r>
    </w:p>
    <w:p w14:paraId="535095B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C334AA">
        <w:t>“</w:t>
      </w:r>
      <w:r w:rsidRPr="00C334AA">
        <w:rPr>
          <w:rStyle w:val="CodeChar"/>
        </w:rPr>
        <w:t>white</w:t>
      </w:r>
      <w:r w:rsidRPr="00C334AA"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C334AA">
        <w:rPr>
          <w:b/>
        </w:rPr>
        <w:t>20</w:t>
      </w:r>
      <w:r w:rsidRPr="00C334AA">
        <w:t>.</w:t>
      </w:r>
    </w:p>
    <w:p w14:paraId="558CE7F8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C334AA">
        <w:t>“</w:t>
      </w:r>
      <w:r w:rsidRPr="00C334AA">
        <w:rPr>
          <w:rStyle w:val="CodeChar"/>
        </w:rPr>
        <w:t>black</w:t>
      </w:r>
      <w:r w:rsidRPr="00C334AA"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делят</w:t>
      </w:r>
      <w:r w:rsidRPr="00C334AA">
        <w:rPr>
          <w:lang w:val="bg-BG"/>
        </w:rPr>
        <w:t xml:space="preserve"> на </w:t>
      </w:r>
      <w:r w:rsidRPr="00C334AA">
        <w:rPr>
          <w:b/>
        </w:rPr>
        <w:t>2</w:t>
      </w:r>
      <w:r w:rsidRPr="00C334AA">
        <w:t>.</w:t>
      </w:r>
    </w:p>
    <w:p w14:paraId="19AC0869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Ако топката е с какъвто и да е цвят</w:t>
      </w:r>
      <w:r w:rsidRPr="00C334AA">
        <w:t xml:space="preserve">,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от по</w:t>
      </w:r>
      <w:r w:rsidRPr="00C334AA">
        <w:t>-</w:t>
      </w:r>
      <w:r w:rsidRPr="00C334AA">
        <w:rPr>
          <w:lang w:val="bg-BG"/>
        </w:rPr>
        <w:t>горните</w:t>
      </w:r>
      <w:r w:rsidRPr="00C334AA">
        <w:t xml:space="preserve">, </w:t>
      </w:r>
      <w:r w:rsidRPr="00C334AA">
        <w:rPr>
          <w:lang w:val="bg-BG"/>
        </w:rPr>
        <w:t xml:space="preserve">точките </w:t>
      </w:r>
      <w:r w:rsidRPr="00C334AA">
        <w:rPr>
          <w:b/>
          <w:lang w:val="bg-BG"/>
        </w:rPr>
        <w:t>не се манипулират</w:t>
      </w:r>
      <w:r w:rsidRPr="00C334AA">
        <w:rPr>
          <w:lang w:val="bg-BG"/>
        </w:rPr>
        <w:t xml:space="preserve"> и програмата </w:t>
      </w:r>
      <w:r w:rsidRPr="00C334AA">
        <w:rPr>
          <w:b/>
          <w:lang w:val="bg-BG"/>
        </w:rPr>
        <w:t>продължава</w:t>
      </w:r>
      <w:r w:rsidRPr="00C334AA">
        <w:rPr>
          <w:lang w:val="bg-BG"/>
        </w:rPr>
        <w:t xml:space="preserve"> да работи</w:t>
      </w:r>
      <w:r w:rsidRPr="00C334AA">
        <w:t>.</w:t>
      </w:r>
    </w:p>
    <w:p w14:paraId="77CB6C86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Вход</w:t>
      </w:r>
      <w:r w:rsidRPr="00C334AA">
        <w:t>:</w:t>
      </w:r>
    </w:p>
    <w:p w14:paraId="520F3C5A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bCs/>
          <w:lang w:val="bg-BG"/>
        </w:rPr>
      </w:pPr>
      <w:r w:rsidRPr="00C334AA">
        <w:rPr>
          <w:rFonts w:ascii="Calibri" w:eastAsia="Calibri" w:hAnsi="Calibri" w:cs="Calibri"/>
          <w:lang w:val="bg-BG"/>
        </w:rPr>
        <w:t>От конзолата се чете</w:t>
      </w:r>
      <w:r w:rsidRPr="00C334AA">
        <w:rPr>
          <w:rFonts w:ascii="Calibri" w:eastAsia="Calibri" w:hAnsi="Calibri" w:cs="Calibri"/>
          <w:b/>
          <w:lang w:val="bg-BG"/>
        </w:rPr>
        <w:t xml:space="preserve"> </w:t>
      </w:r>
      <w:r w:rsidRPr="00C334AA">
        <w:rPr>
          <w:rFonts w:ascii="Calibri" w:eastAsia="Calibri" w:hAnsi="Calibri" w:cs="Calibri"/>
          <w:b/>
        </w:rPr>
        <w:t xml:space="preserve">1 </w:t>
      </w:r>
      <w:r w:rsidRPr="00C334AA">
        <w:rPr>
          <w:rFonts w:ascii="Calibri" w:eastAsia="Calibri" w:hAnsi="Calibri" w:cs="Calibri"/>
          <w:b/>
          <w:lang w:val="bg-BG"/>
        </w:rPr>
        <w:t>цяло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число </w:t>
      </w:r>
      <w:r w:rsidRPr="00C334AA">
        <w:rPr>
          <w:rFonts w:ascii="Calibri" w:eastAsia="Calibri" w:hAnsi="Calibri" w:cs="Calibri"/>
          <w:b/>
          <w:bCs/>
        </w:rPr>
        <w:t xml:space="preserve">N, </w:t>
      </w:r>
      <w:r w:rsidRPr="00C334AA">
        <w:rPr>
          <w:rFonts w:ascii="Calibri" w:eastAsia="Calibri" w:hAnsi="Calibri" w:cs="Calibri"/>
          <w:bCs/>
          <w:lang w:val="bg-BG"/>
        </w:rPr>
        <w:t>което е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броят на топките </w:t>
      </w:r>
      <w:r w:rsidRPr="00C334AA">
        <w:rPr>
          <w:rFonts w:ascii="Calibri" w:eastAsia="Calibri" w:hAnsi="Calibri" w:cs="Calibri"/>
          <w:bCs/>
          <w:lang w:val="bg-BG"/>
        </w:rPr>
        <w:t>в диапазон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  <w:noProof/>
        </w:rPr>
        <w:t>(</w:t>
      </w:r>
      <w:r w:rsidRPr="00C334AA">
        <w:rPr>
          <w:rFonts w:ascii="Calibri" w:eastAsia="Calibri" w:hAnsi="Calibri" w:cs="Calibri"/>
          <w:b/>
          <w:bCs/>
        </w:rPr>
        <w:t>0-1000).</w:t>
      </w:r>
    </w:p>
    <w:p w14:paraId="2D8B2349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lang w:val="bg-BG"/>
        </w:rPr>
      </w:pPr>
      <w:r w:rsidRPr="00C334AA">
        <w:rPr>
          <w:rFonts w:ascii="Calibri" w:eastAsia="Calibri" w:hAnsi="Calibri" w:cs="Calibri"/>
          <w:bCs/>
          <w:lang w:val="bg-BG"/>
        </w:rPr>
        <w:t>След това се четат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</w:rPr>
        <w:t xml:space="preserve">N </w:t>
      </w:r>
      <w:r w:rsidRPr="00C334AA">
        <w:rPr>
          <w:rFonts w:ascii="Calibri" w:eastAsia="Calibri" w:hAnsi="Calibri" w:cs="Calibri"/>
          <w:bCs/>
          <w:lang w:val="bg-BG"/>
        </w:rPr>
        <w:t>на брой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цветове</w:t>
      </w:r>
      <w:r w:rsidRPr="00C334AA">
        <w:rPr>
          <w:rFonts w:ascii="Calibri" w:eastAsia="Calibri" w:hAnsi="Calibri" w:cs="Calibri"/>
          <w:b/>
          <w:bCs/>
        </w:rPr>
        <w:t>.</w:t>
      </w:r>
    </w:p>
    <w:p w14:paraId="4DD57226" w14:textId="77777777" w:rsidR="00C334AA" w:rsidRPr="00C334AA" w:rsidRDefault="00C334AA" w:rsidP="00C334AA">
      <w:pPr>
        <w:pStyle w:val="Heading3"/>
        <w:rPr>
          <w:rFonts w:cs="Times New Roman"/>
          <w:lang w:val="bg-BG"/>
        </w:rPr>
      </w:pPr>
      <w:r w:rsidRPr="00C334AA">
        <w:rPr>
          <w:lang w:val="bg-BG"/>
        </w:rPr>
        <w:t>Изход</w:t>
      </w:r>
      <w:r w:rsidRPr="00C334AA">
        <w:t>:</w:t>
      </w:r>
    </w:p>
    <w:p w14:paraId="1088F25A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Отпечатват се следните редове</w:t>
      </w:r>
      <w:r w:rsidRPr="00C334AA">
        <w:t>:</w:t>
      </w:r>
    </w:p>
    <w:p w14:paraId="70C6124D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Total points: {</w:t>
      </w:r>
      <w:r w:rsidRPr="00C334AA">
        <w:rPr>
          <w:b/>
          <w:lang w:val="bg-BG"/>
        </w:rPr>
        <w:t>всичките събрани точки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79B9093B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red balls {</w:t>
      </w:r>
      <w:r w:rsidRPr="00C334AA">
        <w:rPr>
          <w:b/>
          <w:lang w:val="bg-BG"/>
        </w:rPr>
        <w:t>броят червени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4AA426FA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orange balls {</w:t>
      </w:r>
      <w:r w:rsidRPr="00C334AA">
        <w:rPr>
          <w:b/>
          <w:lang w:val="bg-BG"/>
        </w:rPr>
        <w:t>броят</w:t>
      </w:r>
      <w:r w:rsidRPr="00C334AA">
        <w:rPr>
          <w:rFonts w:ascii="Consolas" w:hAnsi="Consolas"/>
          <w:lang w:val="bg-BG"/>
        </w:rPr>
        <w:t xml:space="preserve"> </w:t>
      </w:r>
      <w:r w:rsidRPr="00C334AA">
        <w:rPr>
          <w:b/>
          <w:lang w:val="bg-BG"/>
        </w:rPr>
        <w:t>оранжеви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1678191E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yellow balls {</w:t>
      </w:r>
      <w:r w:rsidRPr="00C334AA">
        <w:rPr>
          <w:b/>
          <w:lang w:val="bg-BG"/>
        </w:rPr>
        <w:t>броят жълти топки</w:t>
      </w:r>
      <w:r w:rsidRPr="00C334AA">
        <w:rPr>
          <w:rStyle w:val="CodeChar"/>
        </w:rPr>
        <w:t>}”</w:t>
      </w:r>
    </w:p>
    <w:p w14:paraId="186854A4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white balls {</w:t>
      </w:r>
      <w:r w:rsidRPr="00C334AA">
        <w:rPr>
          <w:b/>
          <w:lang w:val="bg-BG"/>
        </w:rPr>
        <w:t>броят бели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7583C8A7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Other colors picked: {</w:t>
      </w:r>
      <w:r w:rsidRPr="00C334AA">
        <w:rPr>
          <w:b/>
          <w:lang w:val="bg-BG"/>
        </w:rPr>
        <w:t>броят на избраните топки извън зададените цветове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5BB5ADE5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Divides from black balls: {</w:t>
      </w:r>
      <w:r w:rsidRPr="00C334AA">
        <w:rPr>
          <w:b/>
          <w:lang w:val="bg-BG"/>
        </w:rPr>
        <w:t>броят на пътите</w:t>
      </w:r>
      <w:r w:rsidRPr="00C334AA">
        <w:rPr>
          <w:b/>
        </w:rPr>
        <w:t xml:space="preserve">, </w:t>
      </w:r>
      <w:r w:rsidRPr="00C334AA">
        <w:rPr>
          <w:b/>
          <w:lang w:val="bg-BG"/>
        </w:rPr>
        <w:t xml:space="preserve">в които точките са били разделяни на </w:t>
      </w:r>
      <w:r w:rsidRPr="00C334AA">
        <w:rPr>
          <w:b/>
        </w:rPr>
        <w:t>2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63DD1483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Примерен вход и изход</w:t>
      </w:r>
      <w:r w:rsidRPr="00C334AA"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C334AA" w:rsidRPr="00C334AA" w14:paraId="0B9CE669" w14:textId="77777777" w:rsidTr="00AE18BD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68DC21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8D19F1A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7CD17C5D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C334AA" w:rsidRPr="00C334AA" w14:paraId="109A84D5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00FE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3DAEEEE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7B0EFF0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black</w:t>
            </w:r>
          </w:p>
          <w:p w14:paraId="095AD92F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A9C8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32644A6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4C86229C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50EA9D6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53A647DF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2D2017B8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433AC24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C5F8F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C334AA">
              <w:rPr>
                <w:b/>
                <w:bCs/>
              </w:rPr>
              <w:t>3</w:t>
            </w:r>
            <w:r w:rsidRPr="00C334AA">
              <w:rPr>
                <w:bCs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C334AA">
              <w:rPr>
                <w:bCs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C334AA">
              <w:rPr>
                <w:bCs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Pr="00C334AA">
              <w:rPr>
                <w:bCs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C334AA">
              <w:rPr>
                <w:bCs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C334AA">
              <w:rPr>
                <w:bCs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C334AA">
              <w:rPr>
                <w:b/>
                <w:bCs/>
              </w:rPr>
              <w:t>20</w:t>
            </w:r>
            <w:r w:rsidRPr="00C334AA">
              <w:rPr>
                <w:bCs/>
              </w:rPr>
              <w:t>.</w:t>
            </w:r>
          </w:p>
          <w:p w14:paraId="672AC025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Pr="00C334AA">
              <w:rPr>
                <w:bCs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C334AA">
              <w:rPr>
                <w:bCs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C334AA">
              <w:rPr>
                <w:bCs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C334AA">
              <w:rPr>
                <w:b/>
                <w:bCs/>
              </w:rPr>
              <w:t>2</w:t>
            </w:r>
            <w:r w:rsidRPr="00C334AA">
              <w:rPr>
                <w:bCs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C334AA">
              <w:rPr>
                <w:bCs/>
              </w:rPr>
              <w:t>:</w:t>
            </w:r>
          </w:p>
          <w:p w14:paraId="6E1A4B6B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/>
                <w:bCs/>
              </w:rPr>
              <w:t>20/2=10</w:t>
            </w:r>
            <w:r w:rsidRPr="00C334AA">
              <w:rPr>
                <w:bCs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C334AA">
              <w:rPr>
                <w:bCs/>
              </w:rPr>
              <w:t>.</w:t>
            </w:r>
          </w:p>
          <w:p w14:paraId="01CC2B01" w14:textId="77777777" w:rsidR="00C334AA" w:rsidRPr="00C334AA" w:rsidRDefault="00C334AA" w:rsidP="00AE18BD">
            <w:pPr>
              <w:spacing w:before="60" w:after="0"/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Pr="00C334AA">
              <w:rPr>
                <w:bCs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C334AA">
              <w:rPr>
                <w:bCs/>
              </w:rPr>
              <w:t xml:space="preserve">”,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C334AA">
              <w:rPr>
                <w:bCs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маипулира точките ни</w:t>
            </w:r>
            <w:r w:rsidRPr="00C334AA">
              <w:rPr>
                <w:bCs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C334AA">
              <w:rPr>
                <w:bCs/>
              </w:rPr>
              <w:t>.</w:t>
            </w:r>
          </w:p>
        </w:tc>
      </w:tr>
      <w:tr w:rsidR="00C334AA" w:rsidRPr="00C334AA" w14:paraId="21713776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E68D17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5</w:t>
            </w:r>
          </w:p>
          <w:p w14:paraId="31BF6E3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17F3288B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red</w:t>
            </w:r>
          </w:p>
          <w:p w14:paraId="66670EB2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1AABB754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48A4E43C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4C003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14D73AB7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1FF42944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Points from orange balls: 0</w:t>
            </w:r>
          </w:p>
          <w:p w14:paraId="74DFE4A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4C54ABEB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675445F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70BF3C9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43991" w14:textId="77777777" w:rsidR="00C334AA" w:rsidRPr="00C334AA" w:rsidRDefault="00C334AA" w:rsidP="00AE18BD">
            <w:pPr>
              <w:spacing w:before="60" w:after="0"/>
              <w:rPr>
                <w:bCs/>
              </w:rPr>
            </w:pPr>
          </w:p>
        </w:tc>
      </w:tr>
    </w:tbl>
    <w:p w14:paraId="0F695DCC" w14:textId="77777777" w:rsidR="00C334AA" w:rsidRPr="00C334AA" w:rsidRDefault="00C334AA" w:rsidP="00C334AA">
      <w:pPr>
        <w:tabs>
          <w:tab w:val="left" w:pos="567"/>
        </w:tabs>
        <w:ind w:left="284"/>
        <w:rPr>
          <w:lang w:val="bg-BG"/>
        </w:rPr>
      </w:pPr>
    </w:p>
    <w:p w14:paraId="592EBD29" w14:textId="51658AA2" w:rsidR="00640502" w:rsidRPr="00C334AA" w:rsidRDefault="00640502" w:rsidP="00C334AA">
      <w:pPr>
        <w:rPr>
          <w:lang w:val="bg-BG"/>
        </w:rPr>
      </w:pPr>
    </w:p>
    <w:sectPr w:rsidR="00640502" w:rsidRPr="00C33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AA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7E1CA-A1D3-4D9C-88EC-B2014915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1811</Characters>
  <Application>Microsoft Office Word</Application>
  <DocSecurity>0</DocSecurity>
  <Lines>67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2020-04-30T12:00:00Z</dcterms:modified>
  <cp:category>programming; education; software engineering; software development</cp:category>
</cp:coreProperties>
</file>