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713F" w:rsidRDefault="00F760CA">
      <w:pPr>
        <w:widowControl/>
        <w:spacing w:after="160" w:line="360" w:lineRule="auto"/>
        <w:jc w:val="center"/>
        <w:rPr>
          <w:rFonts w:ascii="TimesNewRomanPS-BoldMT" w:eastAsia="TimesNewRomanPS-BoldMT" w:hAnsi="TimesNewRomanPS-BoldMT" w:cs="TimesNewRomanPS-BoldMT"/>
          <w:b/>
          <w:bCs/>
          <w:color w:val="000000"/>
          <w:sz w:val="32"/>
          <w:szCs w:val="32"/>
        </w:rPr>
      </w:pPr>
      <w:proofErr w:type="spellStart"/>
      <w:r>
        <w:rPr>
          <w:rFonts w:ascii="TimesNewRomanPS-BoldMT" w:eastAsia="TimesNewRomanPS-BoldMT" w:hAnsi="TimesNewRomanPS-BoldMT" w:cs="TimesNewRomanPS-BoldMT"/>
          <w:b/>
          <w:bCs/>
          <w:color w:val="000000"/>
          <w:sz w:val="32"/>
          <w:szCs w:val="32"/>
        </w:rPr>
        <w:t>Лабораторна</w:t>
      </w:r>
      <w:proofErr w:type="spellEnd"/>
      <w:r>
        <w:rPr>
          <w:rFonts w:ascii="TimesNewRomanPS-BoldMT" w:eastAsia="TimesNewRomanPS-BoldMT" w:hAnsi="TimesNewRomanPS-BoldMT" w:cs="TimesNewRomanPS-BoldMT"/>
          <w:b/>
          <w:bCs/>
          <w:color w:val="000000"/>
          <w:sz w:val="32"/>
          <w:szCs w:val="32"/>
        </w:rPr>
        <w:t xml:space="preserve"> </w:t>
      </w:r>
      <w:proofErr w:type="spellStart"/>
      <w:r>
        <w:rPr>
          <w:rFonts w:ascii="TimesNewRomanPS-BoldMT" w:eastAsia="TimesNewRomanPS-BoldMT" w:hAnsi="TimesNewRomanPS-BoldMT" w:cs="TimesNewRomanPS-BoldMT"/>
          <w:b/>
          <w:bCs/>
          <w:color w:val="000000"/>
          <w:sz w:val="32"/>
          <w:szCs w:val="32"/>
        </w:rPr>
        <w:t>робота</w:t>
      </w:r>
      <w:proofErr w:type="spellEnd"/>
      <w:r>
        <w:rPr>
          <w:rFonts w:ascii="TimesNewRomanPS-BoldMT" w:eastAsia="TimesNewRomanPS-BoldMT" w:hAnsi="TimesNewRomanPS-BoldMT" w:cs="TimesNewRomanPS-BoldMT"/>
          <w:b/>
          <w:bCs/>
          <w:color w:val="000000"/>
          <w:sz w:val="32"/>
          <w:szCs w:val="32"/>
        </w:rPr>
        <w:t xml:space="preserve"> № 1</w:t>
      </w:r>
    </w:p>
    <w:p w:rsidR="0001713F" w:rsidRDefault="00F760CA">
      <w:pPr>
        <w:widowControl/>
        <w:spacing w:after="160" w:line="360" w:lineRule="auto"/>
        <w:jc w:val="center"/>
        <w:rPr>
          <w:rFonts w:ascii="TimesNewRomanPS-BoldMT" w:eastAsia="TimesNewRomanPS-BoldMT" w:hAnsi="TimesNewRomanPS-BoldMT" w:cs="TimesNewRomanPS-BoldMT"/>
          <w:b/>
          <w:bCs/>
          <w:color w:val="000000"/>
          <w:sz w:val="32"/>
          <w:szCs w:val="32"/>
        </w:rPr>
      </w:pPr>
      <w:proofErr w:type="spellStart"/>
      <w:r>
        <w:rPr>
          <w:rFonts w:ascii="TimesNewRomanPS-BoldMT" w:eastAsia="TimesNewRomanPS-BoldMT" w:hAnsi="TimesNewRomanPS-BoldMT" w:cs="TimesNewRomanPS-BoldMT"/>
          <w:b/>
          <w:bCs/>
          <w:color w:val="000000"/>
          <w:sz w:val="32"/>
          <w:szCs w:val="32"/>
        </w:rPr>
        <w:t>Збір</w:t>
      </w:r>
      <w:proofErr w:type="spellEnd"/>
      <w:r>
        <w:rPr>
          <w:rFonts w:ascii="TimesNewRomanPS-BoldMT" w:eastAsia="TimesNewRomanPS-BoldMT" w:hAnsi="TimesNewRomanPS-BoldMT" w:cs="TimesNewRomanPS-BoldMT"/>
          <w:b/>
          <w:bCs/>
          <w:color w:val="000000"/>
          <w:sz w:val="32"/>
          <w:szCs w:val="32"/>
        </w:rPr>
        <w:t xml:space="preserve"> </w:t>
      </w:r>
      <w:proofErr w:type="spellStart"/>
      <w:r>
        <w:rPr>
          <w:rFonts w:ascii="TimesNewRomanPS-BoldMT" w:eastAsia="TimesNewRomanPS-BoldMT" w:hAnsi="TimesNewRomanPS-BoldMT" w:cs="TimesNewRomanPS-BoldMT"/>
          <w:b/>
          <w:bCs/>
          <w:color w:val="000000"/>
          <w:sz w:val="32"/>
          <w:szCs w:val="32"/>
        </w:rPr>
        <w:t>вимог</w:t>
      </w:r>
      <w:proofErr w:type="spellEnd"/>
      <w:r>
        <w:rPr>
          <w:rFonts w:ascii="TimesNewRomanPS-BoldMT" w:eastAsia="TimesNewRomanPS-BoldMT" w:hAnsi="TimesNewRomanPS-BoldMT" w:cs="TimesNewRomanPS-BoldMT"/>
          <w:b/>
          <w:bCs/>
          <w:color w:val="000000"/>
          <w:sz w:val="32"/>
          <w:szCs w:val="32"/>
        </w:rPr>
        <w:t xml:space="preserve"> </w:t>
      </w:r>
      <w:proofErr w:type="spellStart"/>
      <w:r>
        <w:rPr>
          <w:rFonts w:ascii="TimesNewRomanPS-BoldMT" w:eastAsia="TimesNewRomanPS-BoldMT" w:hAnsi="TimesNewRomanPS-BoldMT" w:cs="TimesNewRomanPS-BoldMT"/>
          <w:b/>
          <w:bCs/>
          <w:color w:val="000000"/>
          <w:sz w:val="32"/>
          <w:szCs w:val="32"/>
        </w:rPr>
        <w:t>та</w:t>
      </w:r>
      <w:proofErr w:type="spellEnd"/>
      <w:r>
        <w:rPr>
          <w:rFonts w:ascii="TimesNewRomanPS-BoldMT" w:eastAsia="TimesNewRomanPS-BoldMT" w:hAnsi="TimesNewRomanPS-BoldMT" w:cs="TimesNewRomanPS-BoldMT"/>
          <w:b/>
          <w:bCs/>
          <w:color w:val="000000"/>
          <w:sz w:val="32"/>
          <w:szCs w:val="32"/>
        </w:rPr>
        <w:t xml:space="preserve"> </w:t>
      </w:r>
      <w:proofErr w:type="spellStart"/>
      <w:r>
        <w:rPr>
          <w:rFonts w:ascii="TimesNewRomanPS-BoldMT" w:eastAsia="TimesNewRomanPS-BoldMT" w:hAnsi="TimesNewRomanPS-BoldMT" w:cs="TimesNewRomanPS-BoldMT"/>
          <w:b/>
          <w:bCs/>
          <w:color w:val="000000"/>
          <w:sz w:val="32"/>
          <w:szCs w:val="32"/>
        </w:rPr>
        <w:t>розробка</w:t>
      </w:r>
      <w:proofErr w:type="spellEnd"/>
      <w:r>
        <w:rPr>
          <w:rFonts w:ascii="TimesNewRomanPS-BoldMT" w:eastAsia="TimesNewRomanPS-BoldMT" w:hAnsi="TimesNewRomanPS-BoldMT" w:cs="TimesNewRomanPS-BoldMT"/>
          <w:b/>
          <w:bCs/>
          <w:color w:val="000000"/>
          <w:sz w:val="32"/>
          <w:szCs w:val="32"/>
        </w:rPr>
        <w:t xml:space="preserve"> </w:t>
      </w:r>
      <w:proofErr w:type="spellStart"/>
      <w:r>
        <w:rPr>
          <w:rFonts w:ascii="TimesNewRomanPS-BoldMT" w:eastAsia="TimesNewRomanPS-BoldMT" w:hAnsi="TimesNewRomanPS-BoldMT" w:cs="TimesNewRomanPS-BoldMT"/>
          <w:b/>
          <w:bCs/>
          <w:color w:val="000000"/>
          <w:sz w:val="32"/>
          <w:szCs w:val="32"/>
        </w:rPr>
        <w:t>схеми</w:t>
      </w:r>
      <w:proofErr w:type="spellEnd"/>
      <w:r>
        <w:rPr>
          <w:rFonts w:ascii="TimesNewRomanPS-BoldMT" w:eastAsia="TimesNewRomanPS-BoldMT" w:hAnsi="TimesNewRomanPS-BoldMT" w:cs="TimesNewRomanPS-BoldMT"/>
          <w:b/>
          <w:bCs/>
          <w:color w:val="000000"/>
          <w:sz w:val="32"/>
          <w:szCs w:val="32"/>
        </w:rPr>
        <w:t xml:space="preserve"> ER</w:t>
      </w:r>
    </w:p>
    <w:p w:rsidR="0001713F" w:rsidRDefault="00F760CA">
      <w:pPr>
        <w:widowControl/>
        <w:spacing w:after="160" w:line="360" w:lineRule="auto"/>
        <w:rPr>
          <w:rFonts w:ascii="TimesNewRomanPS-BoldMT" w:eastAsia="TimesNewRomanPS-BoldMT" w:hAnsi="TimesNewRomanPS-BoldMT" w:cs="TimesNewRomanPS-BoldMT"/>
          <w:b/>
          <w:bCs/>
          <w:color w:val="000000"/>
          <w:sz w:val="28"/>
          <w:szCs w:val="28"/>
        </w:rPr>
      </w:pPr>
      <w:r>
        <w:rPr>
          <w:rFonts w:ascii="TimesNewRomanPS-BoldMT" w:eastAsia="TimesNewRomanPS-BoldMT" w:hAnsi="TimesNewRomanPS-BoldMT" w:cs="TimesNewRomanPS-BoldMT"/>
          <w:b/>
          <w:bCs/>
          <w:color w:val="000000"/>
          <w:sz w:val="28"/>
          <w:szCs w:val="28"/>
        </w:rPr>
        <w:t xml:space="preserve">1. </w:t>
      </w:r>
      <w:proofErr w:type="spellStart"/>
      <w:r>
        <w:rPr>
          <w:rFonts w:ascii="TimesNewRomanPS-BoldMT" w:eastAsia="TimesNewRomanPS-BoldMT" w:hAnsi="TimesNewRomanPS-BoldMT" w:cs="TimesNewRomanPS-BoldMT"/>
          <w:b/>
          <w:bCs/>
          <w:color w:val="000000"/>
          <w:sz w:val="28"/>
          <w:szCs w:val="28"/>
        </w:rPr>
        <w:t>Короткий</w:t>
      </w:r>
      <w:proofErr w:type="spellEnd"/>
      <w:r>
        <w:rPr>
          <w:rFonts w:ascii="TimesNewRomanPS-BoldMT" w:eastAsia="TimesNewRomanPS-BoldMT" w:hAnsi="TimesNewRomanPS-BoldMT" w:cs="TimesNewRomanPS-BoldMT"/>
          <w:b/>
          <w:bCs/>
          <w:color w:val="000000"/>
          <w:sz w:val="28"/>
          <w:szCs w:val="28"/>
        </w:rPr>
        <w:t xml:space="preserve"> </w:t>
      </w:r>
      <w:proofErr w:type="spellStart"/>
      <w:r>
        <w:rPr>
          <w:rFonts w:ascii="TimesNewRomanPS-BoldMT" w:eastAsia="TimesNewRomanPS-BoldMT" w:hAnsi="TimesNewRomanPS-BoldMT" w:cs="TimesNewRomanPS-BoldMT"/>
          <w:b/>
          <w:bCs/>
          <w:color w:val="000000"/>
          <w:sz w:val="28"/>
          <w:szCs w:val="28"/>
        </w:rPr>
        <w:t>виклад</w:t>
      </w:r>
      <w:proofErr w:type="spellEnd"/>
      <w:r>
        <w:rPr>
          <w:rFonts w:ascii="TimesNewRomanPS-BoldMT" w:eastAsia="TimesNewRomanPS-BoldMT" w:hAnsi="TimesNewRomanPS-BoldMT" w:cs="TimesNewRomanPS-BoldMT"/>
          <w:b/>
          <w:bCs/>
          <w:color w:val="000000"/>
          <w:sz w:val="28"/>
          <w:szCs w:val="28"/>
        </w:rPr>
        <w:t xml:space="preserve"> </w:t>
      </w:r>
      <w:proofErr w:type="spellStart"/>
      <w:r>
        <w:rPr>
          <w:rFonts w:ascii="TimesNewRomanPS-BoldMT" w:eastAsia="TimesNewRomanPS-BoldMT" w:hAnsi="TimesNewRomanPS-BoldMT" w:cs="TimesNewRomanPS-BoldMT"/>
          <w:b/>
          <w:bCs/>
          <w:color w:val="000000"/>
          <w:sz w:val="28"/>
          <w:szCs w:val="28"/>
        </w:rPr>
        <w:t>вимог</w:t>
      </w:r>
      <w:proofErr w:type="spellEnd"/>
    </w:p>
    <w:p w:rsidR="0001713F" w:rsidRDefault="00F760CA">
      <w:pPr>
        <w:widowControl/>
        <w:spacing w:after="160" w:line="360" w:lineRule="auto"/>
        <w:jc w:val="both"/>
        <w:rPr>
          <w:rFonts w:ascii="TimesNewRomanPSMT" w:eastAsia="TimesNewRomanPSMT" w:hAnsi="TimesNewRomanPSMT" w:cs="TimesNewRomanPSMT"/>
          <w:color w:val="000000"/>
        </w:rPr>
      </w:pPr>
      <w:proofErr w:type="spellStart"/>
      <w:r>
        <w:rPr>
          <w:rFonts w:ascii="TimesNewRomanPSMT" w:eastAsia="TimesNewRomanPSMT" w:hAnsi="TimesNewRomanPSMT" w:cs="TimesNewRomanPSMT"/>
          <w:color w:val="000000"/>
        </w:rPr>
        <w:t>Для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лабораторної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роботи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було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обрано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систему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обліку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відеоігор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.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Вона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призначена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для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зберігання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інформації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про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користувачів,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ігри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,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покупки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,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бібліотеки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,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жанри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,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відгуки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та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досягнення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>.</w:t>
      </w:r>
    </w:p>
    <w:p w:rsidR="0001713F" w:rsidRDefault="00F760CA">
      <w:pPr>
        <w:widowControl/>
        <w:spacing w:after="160" w:line="360" w:lineRule="auto"/>
        <w:jc w:val="both"/>
        <w:rPr>
          <w:rFonts w:ascii="TimesNewRomanPSMT" w:eastAsia="TimesNewRomanPSMT" w:hAnsi="TimesNewRomanPSMT" w:cs="TimesNewRomanPSMT"/>
          <w:color w:val="000000"/>
        </w:rPr>
      </w:pPr>
      <w:proofErr w:type="spellStart"/>
      <w:r>
        <w:rPr>
          <w:rFonts w:ascii="TimesNewRomanPSMT" w:eastAsia="TimesNewRomanPSMT" w:hAnsi="TimesNewRomanPSMT" w:cs="TimesNewRomanPSMT"/>
          <w:color w:val="000000"/>
        </w:rPr>
        <w:t>Система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повинна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дозволяти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користувачам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переглядати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ігри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,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купувати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їх,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додавати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до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бібліотеки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,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залишати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відгуки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та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отримувати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досягнення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>.</w:t>
      </w:r>
    </w:p>
    <w:p w:rsidR="0001713F" w:rsidRDefault="00F760CA">
      <w:pPr>
        <w:widowControl/>
        <w:spacing w:after="160" w:line="360" w:lineRule="auto"/>
        <w:rPr>
          <w:rFonts w:ascii="TimesNewRomanPS-BoldMT" w:eastAsia="TimesNewRomanPS-BoldMT" w:hAnsi="TimesNewRomanPS-BoldMT" w:cs="TimesNewRomanPS-BoldMT"/>
          <w:b/>
          <w:bCs/>
          <w:color w:val="000000"/>
        </w:rPr>
      </w:pPr>
      <w:proofErr w:type="spellStart"/>
      <w:r>
        <w:rPr>
          <w:rFonts w:ascii="TimesNewRomanPS-BoldMT" w:eastAsia="TimesNewRomanPS-BoldMT" w:hAnsi="TimesNewRomanPS-BoldMT" w:cs="TimesNewRomanPS-BoldMT"/>
          <w:b/>
          <w:bCs/>
          <w:color w:val="000000"/>
        </w:rPr>
        <w:t>Основні</w:t>
      </w:r>
      <w:proofErr w:type="spellEnd"/>
      <w:r>
        <w:rPr>
          <w:rFonts w:ascii="TimesNewRomanPS-BoldMT" w:eastAsia="TimesNewRomanPS-BoldMT" w:hAnsi="TimesNewRomanPS-BoldMT" w:cs="TimesNewRomanPS-BoldMT"/>
          <w:b/>
          <w:bCs/>
          <w:color w:val="000000"/>
        </w:rPr>
        <w:t xml:space="preserve"> </w:t>
      </w:r>
      <w:proofErr w:type="spellStart"/>
      <w:r>
        <w:rPr>
          <w:rFonts w:ascii="TimesNewRomanPS-BoldMT" w:eastAsia="TimesNewRomanPS-BoldMT" w:hAnsi="TimesNewRomanPS-BoldMT" w:cs="TimesNewRomanPS-BoldMT"/>
          <w:b/>
          <w:bCs/>
          <w:color w:val="000000"/>
        </w:rPr>
        <w:t>бізнес-правила</w:t>
      </w:r>
      <w:proofErr w:type="spellEnd"/>
      <w:r>
        <w:rPr>
          <w:rFonts w:ascii="TimesNewRomanPS-BoldMT" w:eastAsia="TimesNewRomanPS-BoldMT" w:hAnsi="TimesNewRomanPS-BoldMT" w:cs="TimesNewRomanPS-BoldMT"/>
          <w:b/>
          <w:bCs/>
          <w:color w:val="000000"/>
        </w:rPr>
        <w:t>:</w:t>
      </w:r>
    </w:p>
    <w:p w:rsidR="0001713F" w:rsidRPr="00D242A7" w:rsidRDefault="00F760CA" w:rsidP="00D242A7">
      <w:pPr>
        <w:pStyle w:val="ac"/>
        <w:widowControl/>
        <w:numPr>
          <w:ilvl w:val="0"/>
          <w:numId w:val="6"/>
        </w:numPr>
        <w:spacing w:before="100" w:after="100" w:line="360" w:lineRule="auto"/>
        <w:jc w:val="both"/>
        <w:rPr>
          <w:rFonts w:ascii="TimesNewRomanPSMT" w:eastAsia="TimesNewRomanPSMT" w:hAnsi="TimesNewRomanPSMT" w:cs="TimesNewRomanPSMT"/>
          <w:color w:val="000000"/>
        </w:rPr>
      </w:pP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кожен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користувач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має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унікальний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ідентифікатор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,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логін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та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адресу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електронної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пошти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>;</w:t>
      </w:r>
    </w:p>
    <w:p w:rsidR="0001713F" w:rsidRPr="00D242A7" w:rsidRDefault="00F760CA" w:rsidP="00D242A7">
      <w:pPr>
        <w:pStyle w:val="ac"/>
        <w:widowControl/>
        <w:numPr>
          <w:ilvl w:val="0"/>
          <w:numId w:val="6"/>
        </w:numPr>
        <w:spacing w:before="100" w:after="100" w:line="360" w:lineRule="auto"/>
        <w:jc w:val="both"/>
        <w:rPr>
          <w:rFonts w:ascii="TimesNewRomanPSMT" w:eastAsia="TimesNewRomanPSMT" w:hAnsi="TimesNewRomanPSMT" w:cs="TimesNewRomanPSMT"/>
          <w:color w:val="000000"/>
        </w:rPr>
      </w:pP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к</w:t>
      </w:r>
      <w:r w:rsidRPr="00D242A7">
        <w:rPr>
          <w:rFonts w:ascii="TimesNewRomanPSMT" w:eastAsia="TimesNewRomanPSMT" w:hAnsi="TimesNewRomanPSMT" w:cs="TimesNewRomanPSMT"/>
          <w:color w:val="000000"/>
        </w:rPr>
        <w:t>ожна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гра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має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унікальний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ідентифікатор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,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назву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,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дату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виходу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та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ціну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>;</w:t>
      </w:r>
    </w:p>
    <w:p w:rsidR="0001713F" w:rsidRPr="00D242A7" w:rsidRDefault="00F760CA" w:rsidP="00D242A7">
      <w:pPr>
        <w:pStyle w:val="ac"/>
        <w:widowControl/>
        <w:numPr>
          <w:ilvl w:val="0"/>
          <w:numId w:val="6"/>
        </w:numPr>
        <w:spacing w:before="100" w:after="100" w:line="360" w:lineRule="auto"/>
        <w:jc w:val="both"/>
        <w:rPr>
          <w:rFonts w:ascii="TimesNewRomanPSMT" w:eastAsia="TimesNewRomanPSMT" w:hAnsi="TimesNewRomanPSMT" w:cs="TimesNewRomanPSMT"/>
          <w:color w:val="000000"/>
        </w:rPr>
      </w:pP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ціна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гри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не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може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бути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від'ємною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>;</w:t>
      </w:r>
    </w:p>
    <w:p w:rsidR="0001713F" w:rsidRPr="00D242A7" w:rsidRDefault="00F760CA" w:rsidP="00D242A7">
      <w:pPr>
        <w:pStyle w:val="ac"/>
        <w:widowControl/>
        <w:numPr>
          <w:ilvl w:val="0"/>
          <w:numId w:val="6"/>
        </w:numPr>
        <w:spacing w:before="100" w:after="100" w:line="360" w:lineRule="auto"/>
        <w:jc w:val="both"/>
        <w:rPr>
          <w:rFonts w:ascii="TimesNewRomanPSMT" w:eastAsia="TimesNewRomanPSMT" w:hAnsi="TimesNewRomanPSMT" w:cs="TimesNewRomanPSMT"/>
          <w:color w:val="000000"/>
        </w:rPr>
      </w:pP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одна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гра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може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належати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до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декількох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жанрів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, а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один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жанр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може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відповідати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різним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іграм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>;</w:t>
      </w:r>
    </w:p>
    <w:p w:rsidR="0001713F" w:rsidRPr="00D242A7" w:rsidRDefault="00F760CA" w:rsidP="00D242A7">
      <w:pPr>
        <w:pStyle w:val="ac"/>
        <w:widowControl/>
        <w:numPr>
          <w:ilvl w:val="0"/>
          <w:numId w:val="6"/>
        </w:numPr>
        <w:spacing w:before="100" w:after="100" w:line="360" w:lineRule="auto"/>
        <w:jc w:val="both"/>
        <w:rPr>
          <w:rFonts w:ascii="TimesNewRomanPSMT" w:eastAsia="TimesNewRomanPSMT" w:hAnsi="TimesNewRomanPSMT" w:cs="TimesNewRomanPSMT"/>
          <w:color w:val="000000"/>
        </w:rPr>
      </w:pP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користувач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може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купувати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ігри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, а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інформація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про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кожну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покупку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зберіга</w:t>
      </w:r>
      <w:r w:rsidRPr="00D242A7">
        <w:rPr>
          <w:rFonts w:ascii="TimesNewRomanPSMT" w:eastAsia="TimesNewRomanPSMT" w:hAnsi="TimesNewRomanPSMT" w:cs="TimesNewRomanPSMT"/>
          <w:color w:val="000000"/>
        </w:rPr>
        <w:t>ється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окремо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>;</w:t>
      </w:r>
    </w:p>
    <w:p w:rsidR="0001713F" w:rsidRPr="00D242A7" w:rsidRDefault="00F760CA" w:rsidP="00D242A7">
      <w:pPr>
        <w:pStyle w:val="ac"/>
        <w:widowControl/>
        <w:numPr>
          <w:ilvl w:val="0"/>
          <w:numId w:val="6"/>
        </w:numPr>
        <w:spacing w:before="100" w:after="100" w:line="360" w:lineRule="auto"/>
        <w:jc w:val="both"/>
        <w:rPr>
          <w:rFonts w:ascii="TimesNewRomanPSMT" w:eastAsia="TimesNewRomanPSMT" w:hAnsi="TimesNewRomanPSMT" w:cs="TimesNewRomanPSMT"/>
          <w:color w:val="000000"/>
        </w:rPr>
      </w:pP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придбані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ігри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можуть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додаватися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до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бібліотеки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користувача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>;</w:t>
      </w:r>
    </w:p>
    <w:p w:rsidR="0001713F" w:rsidRPr="00D242A7" w:rsidRDefault="00F760CA" w:rsidP="00D242A7">
      <w:pPr>
        <w:pStyle w:val="ac"/>
        <w:widowControl/>
        <w:numPr>
          <w:ilvl w:val="0"/>
          <w:numId w:val="6"/>
        </w:numPr>
        <w:spacing w:before="100" w:after="100" w:line="360" w:lineRule="auto"/>
        <w:jc w:val="both"/>
        <w:rPr>
          <w:rFonts w:ascii="TimesNewRomanPSMT" w:eastAsia="TimesNewRomanPSMT" w:hAnsi="TimesNewRomanPSMT" w:cs="TimesNewRomanPSMT"/>
          <w:color w:val="000000"/>
        </w:rPr>
      </w:pP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кожен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відгук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належить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одному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користувачу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та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стосується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однієї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гри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>;</w:t>
      </w:r>
    </w:p>
    <w:p w:rsidR="0001713F" w:rsidRPr="00D242A7" w:rsidRDefault="00F760CA" w:rsidP="00D242A7">
      <w:pPr>
        <w:pStyle w:val="ac"/>
        <w:widowControl/>
        <w:numPr>
          <w:ilvl w:val="0"/>
          <w:numId w:val="6"/>
        </w:numPr>
        <w:spacing w:before="100" w:after="100" w:line="360" w:lineRule="auto"/>
        <w:jc w:val="both"/>
        <w:rPr>
          <w:rFonts w:ascii="TimesNewRomanPSMT" w:eastAsia="TimesNewRomanPSMT" w:hAnsi="TimesNewRomanPSMT" w:cs="TimesNewRomanPSMT"/>
          <w:color w:val="000000"/>
        </w:rPr>
      </w:pP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користувач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може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залишати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відгуки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з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оцінкою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від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1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до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10;</w:t>
      </w:r>
    </w:p>
    <w:p w:rsidR="0001713F" w:rsidRPr="00D242A7" w:rsidRDefault="00F760CA" w:rsidP="00D242A7">
      <w:pPr>
        <w:pStyle w:val="ac"/>
        <w:widowControl/>
        <w:numPr>
          <w:ilvl w:val="0"/>
          <w:numId w:val="6"/>
        </w:numPr>
        <w:spacing w:before="100" w:after="100" w:line="360" w:lineRule="auto"/>
        <w:jc w:val="both"/>
        <w:rPr>
          <w:rFonts w:ascii="TimesNewRomanPSMT" w:eastAsia="TimesNewRomanPSMT" w:hAnsi="TimesNewRomanPSMT" w:cs="TimesNewRomanPSMT"/>
          <w:color w:val="000000"/>
        </w:rPr>
      </w:pP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кожне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досягнення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належить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певній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грі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та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має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назву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й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опис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>;</w:t>
      </w:r>
    </w:p>
    <w:p w:rsidR="0001713F" w:rsidRPr="00D242A7" w:rsidRDefault="00F760CA" w:rsidP="00D242A7">
      <w:pPr>
        <w:pStyle w:val="ac"/>
        <w:widowControl/>
        <w:numPr>
          <w:ilvl w:val="0"/>
          <w:numId w:val="6"/>
        </w:numPr>
        <w:spacing w:before="100" w:after="100" w:line="360" w:lineRule="auto"/>
        <w:jc w:val="both"/>
        <w:rPr>
          <w:rFonts w:ascii="TimesNewRomanPSMT" w:eastAsia="TimesNewRomanPSMT" w:hAnsi="TimesNewRomanPSMT" w:cs="TimesNewRomanPSMT"/>
          <w:color w:val="000000"/>
        </w:rPr>
      </w:pP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од</w:t>
      </w:r>
      <w:r w:rsidRPr="00D242A7">
        <w:rPr>
          <w:rFonts w:ascii="TimesNewRomanPSMT" w:eastAsia="TimesNewRomanPSMT" w:hAnsi="TimesNewRomanPSMT" w:cs="TimesNewRomanPSMT"/>
          <w:color w:val="000000"/>
        </w:rPr>
        <w:t>не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досягнення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можуть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отримувати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різні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користувачі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,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при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цьому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для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кожного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отримання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зберігається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дата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розблокування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>;</w:t>
      </w:r>
    </w:p>
    <w:p w:rsidR="0001713F" w:rsidRPr="00D242A7" w:rsidRDefault="00F760CA" w:rsidP="00D242A7">
      <w:pPr>
        <w:pStyle w:val="ac"/>
        <w:widowControl/>
        <w:numPr>
          <w:ilvl w:val="0"/>
          <w:numId w:val="6"/>
        </w:numPr>
        <w:spacing w:before="100" w:after="100" w:line="360" w:lineRule="auto"/>
        <w:jc w:val="both"/>
        <w:rPr>
          <w:rFonts w:ascii="TimesNewRomanPSMT" w:eastAsia="TimesNewRomanPSMT" w:hAnsi="TimesNewRomanPSMT" w:cs="TimesNewRomanPSMT"/>
          <w:color w:val="000000"/>
        </w:rPr>
      </w:pP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дані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про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ігри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,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жанри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,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покупки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,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відгуки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та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досягнення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зберігаються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у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відповідних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сутностях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бази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даних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>;</w:t>
      </w:r>
    </w:p>
    <w:p w:rsidR="0001713F" w:rsidRPr="00D242A7" w:rsidRDefault="00F760CA" w:rsidP="00D242A7">
      <w:pPr>
        <w:pStyle w:val="ac"/>
        <w:widowControl/>
        <w:numPr>
          <w:ilvl w:val="0"/>
          <w:numId w:val="6"/>
        </w:numPr>
        <w:spacing w:before="100" w:after="100" w:line="360" w:lineRule="auto"/>
        <w:jc w:val="both"/>
        <w:rPr>
          <w:rFonts w:ascii="TimesNewRomanPSMT" w:eastAsia="TimesNewRomanPSMT" w:hAnsi="TimesNewRomanPSMT" w:cs="TimesNewRomanPSMT"/>
          <w:color w:val="000000"/>
        </w:rPr>
      </w:pPr>
      <w:proofErr w:type="spellStart"/>
      <w:proofErr w:type="gramStart"/>
      <w:r w:rsidRPr="00D242A7">
        <w:rPr>
          <w:rFonts w:ascii="TimesNewRomanPSMT" w:eastAsia="TimesNewRomanPSMT" w:hAnsi="TimesNewRomanPSMT" w:cs="TimesNewRomanPSMT"/>
          <w:color w:val="000000"/>
        </w:rPr>
        <w:t>паролі</w:t>
      </w:r>
      <w:proofErr w:type="spellEnd"/>
      <w:proofErr w:type="gramEnd"/>
      <w:r w:rsidRPr="00D242A7">
        <w:rPr>
          <w:rFonts w:ascii="TimesNewRomanPSMT" w:eastAsia="TimesNewRomanPSMT" w:hAnsi="TimesNewRomanPSMT" w:cs="TimesNewRomanPSMT"/>
          <w:color w:val="000000"/>
        </w:rPr>
        <w:t xml:space="preserve"> користувачів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мають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зберігатися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r w:rsidRPr="00D242A7">
        <w:rPr>
          <w:rFonts w:ascii="TimesNewRomanPSMT" w:eastAsia="TimesNewRomanPSMT" w:hAnsi="TimesNewRomanPSMT" w:cs="TimesNewRomanPSMT"/>
          <w:color w:val="000000"/>
        </w:rPr>
        <w:t xml:space="preserve">в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захищеному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 w:rsidRPr="00D242A7">
        <w:rPr>
          <w:rFonts w:ascii="TimesNewRomanPSMT" w:eastAsia="TimesNewRomanPSMT" w:hAnsi="TimesNewRomanPSMT" w:cs="TimesNewRomanPSMT"/>
          <w:color w:val="000000"/>
        </w:rPr>
        <w:t>вигляді</w:t>
      </w:r>
      <w:proofErr w:type="spellEnd"/>
      <w:r w:rsidRPr="00D242A7">
        <w:rPr>
          <w:rFonts w:ascii="TimesNewRomanPSMT" w:eastAsia="TimesNewRomanPSMT" w:hAnsi="TimesNewRomanPSMT" w:cs="TimesNewRomanPSMT"/>
          <w:color w:val="000000"/>
        </w:rPr>
        <w:t>.</w:t>
      </w:r>
    </w:p>
    <w:p w:rsidR="0001713F" w:rsidRDefault="0001713F">
      <w:pPr>
        <w:widowControl/>
        <w:spacing w:after="160" w:line="360" w:lineRule="auto"/>
      </w:pPr>
    </w:p>
    <w:p w:rsidR="0001713F" w:rsidRDefault="0001713F">
      <w:pPr>
        <w:widowControl/>
        <w:spacing w:after="160" w:line="360" w:lineRule="auto"/>
      </w:pPr>
    </w:p>
    <w:p w:rsidR="0001713F" w:rsidRDefault="00F760CA">
      <w:pPr>
        <w:widowControl/>
        <w:spacing w:after="160" w:line="360" w:lineRule="auto"/>
        <w:rPr>
          <w:rFonts w:ascii="TimesNewRomanPS-BoldMT" w:eastAsia="TimesNewRomanPS-BoldMT" w:hAnsi="TimesNewRomanPS-BoldMT" w:cs="TimesNewRomanPS-BoldMT"/>
          <w:b/>
          <w:bCs/>
          <w:color w:val="000000"/>
          <w:sz w:val="28"/>
          <w:szCs w:val="28"/>
        </w:rPr>
      </w:pPr>
      <w:r>
        <w:rPr>
          <w:rFonts w:ascii="TimesNewRomanPS-BoldMT" w:eastAsia="TimesNewRomanPS-BoldMT" w:hAnsi="TimesNewRomanPS-BoldMT" w:cs="TimesNewRomanPS-BoldMT"/>
          <w:b/>
          <w:bCs/>
          <w:color w:val="000000"/>
          <w:sz w:val="28"/>
          <w:szCs w:val="28"/>
        </w:rPr>
        <w:lastRenderedPageBreak/>
        <w:t>2. ER-</w:t>
      </w:r>
      <w:proofErr w:type="spellStart"/>
      <w:r>
        <w:rPr>
          <w:rFonts w:ascii="TimesNewRomanPS-BoldMT" w:eastAsia="TimesNewRomanPS-BoldMT" w:hAnsi="TimesNewRomanPS-BoldMT" w:cs="TimesNewRomanPS-BoldMT"/>
          <w:b/>
          <w:bCs/>
          <w:color w:val="000000"/>
          <w:sz w:val="28"/>
          <w:szCs w:val="28"/>
        </w:rPr>
        <w:t>діаграма</w:t>
      </w:r>
      <w:proofErr w:type="spellEnd"/>
      <w:r>
        <w:rPr>
          <w:rFonts w:ascii="TimesNewRomanPS-BoldMT" w:eastAsia="TimesNewRomanPS-BoldMT" w:hAnsi="TimesNewRomanPS-BoldMT" w:cs="TimesNewRomanPS-BoldMT"/>
          <w:b/>
          <w:bCs/>
          <w:noProof/>
          <w:color w:val="000000"/>
          <w:sz w:val="28"/>
          <w:szCs w:val="28"/>
          <w:lang w:val="ru-RU" w:eastAsia="ru-RU" w:bidi="ar-SA"/>
        </w:rPr>
        <w:drawing>
          <wp:inline distT="0" distB="0" distL="0" distR="0">
            <wp:extent cx="6656070" cy="6911340"/>
            <wp:effectExtent l="0" t="0" r="0" b="0"/>
            <wp:docPr id="1" name="Object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ject0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6070" cy="6911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1713F" w:rsidRDefault="0001713F">
      <w:pPr>
        <w:widowControl/>
        <w:spacing w:after="160" w:line="360" w:lineRule="auto"/>
        <w:jc w:val="center"/>
      </w:pPr>
    </w:p>
    <w:p w:rsidR="005829C3" w:rsidRDefault="005829C3">
      <w:pPr>
        <w:widowControl/>
        <w:spacing w:after="160" w:line="360" w:lineRule="auto"/>
        <w:rPr>
          <w:rFonts w:ascii="TimesNewRomanPS-BoldMT" w:eastAsia="TimesNewRomanPS-BoldMT" w:hAnsi="TimesNewRomanPS-BoldMT" w:cs="TimesNewRomanPS-BoldMT"/>
          <w:b/>
          <w:bCs/>
          <w:color w:val="000000"/>
          <w:sz w:val="28"/>
          <w:szCs w:val="28"/>
        </w:rPr>
      </w:pPr>
    </w:p>
    <w:p w:rsidR="005829C3" w:rsidRDefault="005829C3">
      <w:pPr>
        <w:widowControl/>
        <w:spacing w:after="160" w:line="360" w:lineRule="auto"/>
        <w:rPr>
          <w:rFonts w:ascii="TimesNewRomanPS-BoldMT" w:eastAsia="TimesNewRomanPS-BoldMT" w:hAnsi="TimesNewRomanPS-BoldMT" w:cs="TimesNewRomanPS-BoldMT"/>
          <w:b/>
          <w:bCs/>
          <w:color w:val="000000"/>
          <w:sz w:val="28"/>
          <w:szCs w:val="28"/>
        </w:rPr>
      </w:pPr>
    </w:p>
    <w:p w:rsidR="005829C3" w:rsidRDefault="005829C3">
      <w:pPr>
        <w:widowControl/>
        <w:spacing w:after="160" w:line="360" w:lineRule="auto"/>
        <w:rPr>
          <w:rFonts w:ascii="TimesNewRomanPS-BoldMT" w:eastAsia="TimesNewRomanPS-BoldMT" w:hAnsi="TimesNewRomanPS-BoldMT" w:cs="TimesNewRomanPS-BoldMT"/>
          <w:b/>
          <w:bCs/>
          <w:color w:val="000000"/>
          <w:sz w:val="28"/>
          <w:szCs w:val="28"/>
        </w:rPr>
      </w:pPr>
    </w:p>
    <w:p w:rsidR="0001713F" w:rsidRDefault="00F760CA">
      <w:pPr>
        <w:widowControl/>
        <w:spacing w:after="160" w:line="360" w:lineRule="auto"/>
      </w:pPr>
      <w:r>
        <w:rPr>
          <w:rFonts w:ascii="TimesNewRomanPS-BoldMT" w:eastAsia="TimesNewRomanPS-BoldMT" w:hAnsi="TimesNewRomanPS-BoldMT" w:cs="TimesNewRomanPS-BoldMT"/>
          <w:b/>
          <w:bCs/>
          <w:color w:val="000000"/>
          <w:sz w:val="28"/>
          <w:szCs w:val="28"/>
        </w:rPr>
        <w:lastRenderedPageBreak/>
        <w:t xml:space="preserve">3. </w:t>
      </w:r>
      <w:proofErr w:type="spellStart"/>
      <w:r>
        <w:rPr>
          <w:rFonts w:ascii="TimesNewRomanPS-BoldMT" w:eastAsia="TimesNewRomanPS-BoldMT" w:hAnsi="TimesNewRomanPS-BoldMT" w:cs="TimesNewRomanPS-BoldMT"/>
          <w:b/>
          <w:bCs/>
          <w:color w:val="000000"/>
          <w:sz w:val="28"/>
          <w:szCs w:val="28"/>
        </w:rPr>
        <w:t>Сутності</w:t>
      </w:r>
      <w:proofErr w:type="spellEnd"/>
      <w:r>
        <w:rPr>
          <w:rFonts w:ascii="TimesNewRomanPS-BoldMT" w:eastAsia="TimesNewRomanPS-BoldMT" w:hAnsi="TimesNewRomanPS-BoldMT" w:cs="TimesNewRomanPS-BoldMT"/>
          <w:b/>
          <w:bCs/>
          <w:color w:val="000000"/>
          <w:sz w:val="28"/>
          <w:szCs w:val="28"/>
        </w:rPr>
        <w:t xml:space="preserve"> </w:t>
      </w:r>
      <w:proofErr w:type="spellStart"/>
      <w:r>
        <w:rPr>
          <w:rFonts w:ascii="TimesNewRomanPS-BoldMT" w:eastAsia="TimesNewRomanPS-BoldMT" w:hAnsi="TimesNewRomanPS-BoldMT" w:cs="TimesNewRomanPS-BoldMT"/>
          <w:b/>
          <w:bCs/>
          <w:color w:val="000000"/>
          <w:sz w:val="28"/>
          <w:szCs w:val="28"/>
        </w:rPr>
        <w:t>та</w:t>
      </w:r>
      <w:proofErr w:type="spellEnd"/>
      <w:r>
        <w:rPr>
          <w:rFonts w:ascii="TimesNewRomanPS-BoldMT" w:eastAsia="TimesNewRomanPS-BoldMT" w:hAnsi="TimesNewRomanPS-BoldMT" w:cs="TimesNewRomanPS-BoldMT"/>
          <w:b/>
          <w:bCs/>
          <w:color w:val="000000"/>
          <w:sz w:val="28"/>
          <w:szCs w:val="28"/>
        </w:rPr>
        <w:t xml:space="preserve"> </w:t>
      </w:r>
      <w:proofErr w:type="spellStart"/>
      <w:r>
        <w:rPr>
          <w:rFonts w:ascii="TimesNewRomanPS-BoldMT" w:eastAsia="TimesNewRomanPS-BoldMT" w:hAnsi="TimesNewRomanPS-BoldMT" w:cs="TimesNewRomanPS-BoldMT"/>
          <w:b/>
          <w:bCs/>
          <w:color w:val="000000"/>
          <w:sz w:val="28"/>
          <w:szCs w:val="28"/>
        </w:rPr>
        <w:t>їхні</w:t>
      </w:r>
      <w:proofErr w:type="spellEnd"/>
      <w:r>
        <w:rPr>
          <w:rFonts w:ascii="TimesNewRomanPS-BoldMT" w:eastAsia="TimesNewRomanPS-BoldMT" w:hAnsi="TimesNewRomanPS-BoldMT" w:cs="TimesNewRomanPS-BoldMT"/>
          <w:b/>
          <w:bCs/>
          <w:color w:val="000000"/>
          <w:sz w:val="28"/>
          <w:szCs w:val="28"/>
        </w:rPr>
        <w:t xml:space="preserve"> </w:t>
      </w:r>
      <w:proofErr w:type="spellStart"/>
      <w:r>
        <w:rPr>
          <w:rFonts w:ascii="TimesNewRomanPS-BoldMT" w:eastAsia="TimesNewRomanPS-BoldMT" w:hAnsi="TimesNewRomanPS-BoldMT" w:cs="TimesNewRomanPS-BoldMT"/>
          <w:b/>
          <w:bCs/>
          <w:color w:val="000000"/>
          <w:sz w:val="28"/>
          <w:szCs w:val="28"/>
        </w:rPr>
        <w:t>атрибути</w:t>
      </w:r>
      <w:proofErr w:type="spellEnd"/>
    </w:p>
    <w:p w:rsidR="0001713F" w:rsidRDefault="00F760CA">
      <w:pPr>
        <w:widowControl/>
        <w:spacing w:after="160" w:line="360" w:lineRule="auto"/>
        <w:jc w:val="both"/>
      </w:pPr>
      <w:r>
        <w:rPr>
          <w:rFonts w:ascii="TimesNewRomanPS-BoldMT" w:eastAsia="TimesNewRomanPS-BoldMT" w:hAnsi="TimesNewRomanPS-BoldMT" w:cs="TimesNewRomanPS-BoldMT"/>
          <w:b/>
          <w:bCs/>
          <w:color w:val="000000"/>
        </w:rPr>
        <w:t>User:</w:t>
      </w:r>
      <w:r>
        <w:rPr>
          <w:rFonts w:ascii="TimesNewRomanPSMT" w:eastAsia="TimesNewRomanPSMT" w:hAnsi="TimesNewRomanPSMT" w:cs="TimesNewRomanPSMT"/>
          <w:color w:val="000000"/>
        </w:rPr>
        <w:t xml:space="preserve"> ID, nickname, name, email, avatar, login, password,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created_at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>.</w:t>
      </w:r>
    </w:p>
    <w:p w:rsidR="0001713F" w:rsidRDefault="00F760CA">
      <w:pPr>
        <w:widowControl/>
        <w:spacing w:after="160" w:line="360" w:lineRule="auto"/>
        <w:jc w:val="both"/>
      </w:pPr>
      <w:r>
        <w:rPr>
          <w:rFonts w:ascii="TimesNewRomanPS-BoldMT" w:eastAsia="TimesNewRomanPS-BoldMT" w:hAnsi="TimesNewRomanPS-BoldMT" w:cs="TimesNewRomanPS-BoldMT"/>
          <w:b/>
          <w:bCs/>
          <w:color w:val="000000"/>
        </w:rPr>
        <w:t>Game:</w:t>
      </w:r>
      <w:r>
        <w:rPr>
          <w:rFonts w:ascii="TimesNewRomanPSMT" w:eastAsia="TimesNewRomanPSMT" w:hAnsi="TimesNewRomanPSMT" w:cs="TimesNewRomanPSMT"/>
          <w:color w:val="000000"/>
        </w:rPr>
        <w:t xml:space="preserve"> ID, title, description,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release_date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, price, developer, publisher,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cover_url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>.</w:t>
      </w:r>
    </w:p>
    <w:p w:rsidR="0001713F" w:rsidRDefault="00F760CA">
      <w:pPr>
        <w:widowControl/>
        <w:spacing w:after="160" w:line="360" w:lineRule="auto"/>
        <w:jc w:val="both"/>
      </w:pPr>
      <w:r>
        <w:rPr>
          <w:rFonts w:ascii="TimesNewRomanPS-BoldMT" w:eastAsia="TimesNewRomanPS-BoldMT" w:hAnsi="TimesNewRomanPS-BoldMT" w:cs="TimesNewRomanPS-BoldMT"/>
          <w:b/>
          <w:bCs/>
          <w:color w:val="000000"/>
        </w:rPr>
        <w:t>Purchase:</w:t>
      </w:r>
      <w:r>
        <w:rPr>
          <w:rFonts w:ascii="TimesNewRomanPSMT" w:eastAsia="TimesNewRomanPSMT" w:hAnsi="TimesNewRomanPSMT" w:cs="TimesNewRomanPSMT"/>
          <w:color w:val="000000"/>
        </w:rPr>
        <w:t xml:space="preserve"> ID,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user_id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,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game_id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,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purchase_date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, price,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payment_method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>.</w:t>
      </w:r>
    </w:p>
    <w:p w:rsidR="0001713F" w:rsidRDefault="00F760CA">
      <w:pPr>
        <w:widowControl/>
        <w:spacing w:after="160" w:line="360" w:lineRule="auto"/>
        <w:jc w:val="both"/>
      </w:pPr>
      <w:r>
        <w:rPr>
          <w:rFonts w:ascii="TimesNewRomanPS-BoldMT" w:eastAsia="TimesNewRomanPS-BoldMT" w:hAnsi="TimesNewRomanPS-BoldMT" w:cs="TimesNewRomanPS-BoldMT"/>
          <w:b/>
          <w:bCs/>
          <w:color w:val="000000"/>
        </w:rPr>
        <w:t>Library:</w:t>
      </w:r>
      <w:r>
        <w:rPr>
          <w:rFonts w:ascii="TimesNewRomanPSMT" w:eastAsia="TimesNewRomanPSMT" w:hAnsi="TimesNewRomanPSMT" w:cs="TimesNewRomanPSMT"/>
          <w:color w:val="000000"/>
        </w:rPr>
        <w:t xml:space="preserve"> ID,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user_id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,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game_id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>.</w:t>
      </w:r>
    </w:p>
    <w:p w:rsidR="0001713F" w:rsidRDefault="00F760CA">
      <w:pPr>
        <w:widowControl/>
        <w:spacing w:after="160" w:line="360" w:lineRule="auto"/>
        <w:jc w:val="both"/>
      </w:pPr>
      <w:proofErr w:type="spellStart"/>
      <w:r>
        <w:rPr>
          <w:rFonts w:ascii="TimesNewRomanPS-BoldMT" w:eastAsia="TimesNewRomanPS-BoldMT" w:hAnsi="TimesNewRomanPS-BoldMT" w:cs="TimesNewRomanPS-BoldMT"/>
          <w:b/>
          <w:bCs/>
          <w:color w:val="000000"/>
        </w:rPr>
        <w:t>Library_game</w:t>
      </w:r>
      <w:proofErr w:type="spellEnd"/>
      <w:r>
        <w:rPr>
          <w:rFonts w:ascii="TimesNewRomanPS-BoldMT" w:eastAsia="TimesNewRomanPS-BoldMT" w:hAnsi="TimesNewRomanPS-BoldMT" w:cs="TimesNewRomanPS-BoldMT"/>
          <w:b/>
          <w:bCs/>
          <w:color w:val="000000"/>
        </w:rPr>
        <w:t>:</w:t>
      </w:r>
      <w:r>
        <w:rPr>
          <w:rFonts w:ascii="TimesNewRomanPSMT" w:eastAsia="TimesNewRomanPSMT" w:hAnsi="TimesNewRomanPSMT" w:cs="TimesNewRomanPSMT"/>
          <w:color w:val="000000"/>
        </w:rPr>
        <w:t xml:space="preserve"> ID,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library_id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,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game_id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,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added_at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>.</w:t>
      </w:r>
    </w:p>
    <w:p w:rsidR="0001713F" w:rsidRDefault="00F760CA">
      <w:pPr>
        <w:widowControl/>
        <w:spacing w:after="160" w:line="360" w:lineRule="auto"/>
        <w:jc w:val="both"/>
      </w:pPr>
      <w:r>
        <w:rPr>
          <w:rFonts w:ascii="TimesNewRomanPS-BoldMT" w:eastAsia="TimesNewRomanPS-BoldMT" w:hAnsi="TimesNewRomanPS-BoldMT" w:cs="TimesNewRomanPS-BoldMT"/>
          <w:b/>
          <w:bCs/>
          <w:color w:val="000000"/>
        </w:rPr>
        <w:t>Genre:</w:t>
      </w:r>
      <w:r>
        <w:rPr>
          <w:rFonts w:ascii="TimesNewRomanPSMT" w:eastAsia="TimesNewRomanPSMT" w:hAnsi="TimesNewRomanPSMT" w:cs="TimesNewRomanPSMT"/>
          <w:color w:val="000000"/>
        </w:rPr>
        <w:t xml:space="preserve"> ID, name, description.</w:t>
      </w:r>
    </w:p>
    <w:p w:rsidR="0001713F" w:rsidRDefault="00F760CA">
      <w:pPr>
        <w:widowControl/>
        <w:spacing w:after="160" w:line="360" w:lineRule="auto"/>
        <w:jc w:val="both"/>
      </w:pPr>
      <w:proofErr w:type="spellStart"/>
      <w:r>
        <w:rPr>
          <w:rFonts w:ascii="TimesNewRomanPS-BoldMT" w:eastAsia="TimesNewRomanPS-BoldMT" w:hAnsi="TimesNewRomanPS-BoldMT" w:cs="TimesNewRomanPS-BoldMT"/>
          <w:b/>
          <w:bCs/>
          <w:color w:val="000000"/>
        </w:rPr>
        <w:t>Game_genre</w:t>
      </w:r>
      <w:proofErr w:type="spellEnd"/>
      <w:r>
        <w:rPr>
          <w:rFonts w:ascii="TimesNewRomanPS-BoldMT" w:eastAsia="TimesNewRomanPS-BoldMT" w:hAnsi="TimesNewRomanPS-BoldMT" w:cs="TimesNewRomanPS-BoldMT"/>
          <w:b/>
          <w:bCs/>
          <w:color w:val="000000"/>
        </w:rPr>
        <w:t>:</w:t>
      </w:r>
      <w:r>
        <w:rPr>
          <w:rFonts w:ascii="TimesNewRomanPSMT" w:eastAsia="TimesNewRomanPSMT" w:hAnsi="TimesNewRomanPSMT" w:cs="TimesNewRomanPSMT"/>
          <w:color w:val="000000"/>
        </w:rPr>
        <w:t xml:space="preserve"> ID,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game_id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,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genre_id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>.</w:t>
      </w:r>
    </w:p>
    <w:p w:rsidR="0001713F" w:rsidRDefault="00F760CA">
      <w:pPr>
        <w:widowControl/>
        <w:spacing w:after="160" w:line="360" w:lineRule="auto"/>
        <w:jc w:val="both"/>
      </w:pPr>
      <w:r>
        <w:rPr>
          <w:rFonts w:ascii="TimesNewRomanPS-BoldMT" w:eastAsia="TimesNewRomanPS-BoldMT" w:hAnsi="TimesNewRomanPS-BoldMT" w:cs="TimesNewRomanPS-BoldMT"/>
          <w:b/>
          <w:bCs/>
          <w:color w:val="000000"/>
        </w:rPr>
        <w:t>Review:</w:t>
      </w:r>
      <w:r>
        <w:rPr>
          <w:rFonts w:ascii="TimesNewRomanPSMT" w:eastAsia="TimesNewRomanPSMT" w:hAnsi="TimesNewRomanPSMT" w:cs="TimesNewRomanPSMT"/>
          <w:color w:val="000000"/>
        </w:rPr>
        <w:t xml:space="preserve"> ID,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user_id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,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game_id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, rating, comment,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cre</w:t>
      </w:r>
      <w:r>
        <w:rPr>
          <w:rFonts w:ascii="TimesNewRomanPSMT" w:eastAsia="TimesNewRomanPSMT" w:hAnsi="TimesNewRomanPSMT" w:cs="TimesNewRomanPSMT"/>
          <w:color w:val="000000"/>
        </w:rPr>
        <w:t>ated_at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>.</w:t>
      </w:r>
    </w:p>
    <w:p w:rsidR="0001713F" w:rsidRDefault="00F760CA">
      <w:pPr>
        <w:widowControl/>
        <w:spacing w:after="160" w:line="360" w:lineRule="auto"/>
        <w:jc w:val="both"/>
      </w:pPr>
      <w:r>
        <w:rPr>
          <w:rFonts w:ascii="TimesNewRomanPS-BoldMT" w:eastAsia="TimesNewRomanPS-BoldMT" w:hAnsi="TimesNewRomanPS-BoldMT" w:cs="TimesNewRomanPS-BoldMT"/>
          <w:b/>
          <w:bCs/>
          <w:color w:val="000000"/>
        </w:rPr>
        <w:t>Achievement:</w:t>
      </w:r>
      <w:r>
        <w:rPr>
          <w:rFonts w:ascii="TimesNewRomanPSMT" w:eastAsia="TimesNewRomanPSMT" w:hAnsi="TimesNewRomanPSMT" w:cs="TimesNewRomanPSMT"/>
          <w:color w:val="000000"/>
        </w:rPr>
        <w:t xml:space="preserve"> ID,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game_id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>, name, description.</w:t>
      </w:r>
    </w:p>
    <w:p w:rsidR="0001713F" w:rsidRDefault="00F760CA">
      <w:pPr>
        <w:widowControl/>
        <w:spacing w:after="160" w:line="360" w:lineRule="auto"/>
        <w:jc w:val="both"/>
      </w:pPr>
      <w:proofErr w:type="spellStart"/>
      <w:r>
        <w:rPr>
          <w:rFonts w:ascii="TimesNewRomanPS-BoldMT" w:eastAsia="TimesNewRomanPS-BoldMT" w:hAnsi="TimesNewRomanPS-BoldMT" w:cs="TimesNewRomanPS-BoldMT"/>
          <w:b/>
          <w:bCs/>
          <w:color w:val="000000"/>
        </w:rPr>
        <w:t>User_achievement</w:t>
      </w:r>
      <w:proofErr w:type="spellEnd"/>
      <w:r>
        <w:rPr>
          <w:rFonts w:ascii="TimesNewRomanPS-BoldMT" w:eastAsia="TimesNewRomanPS-BoldMT" w:hAnsi="TimesNewRomanPS-BoldMT" w:cs="TimesNewRomanPS-BoldMT"/>
          <w:b/>
          <w:bCs/>
          <w:color w:val="000000"/>
        </w:rPr>
        <w:t>:</w:t>
      </w:r>
      <w:r>
        <w:rPr>
          <w:rFonts w:ascii="TimesNewRomanPSMT" w:eastAsia="TimesNewRomanPSMT" w:hAnsi="TimesNewRomanPSMT" w:cs="TimesNewRomanPSMT"/>
          <w:color w:val="000000"/>
        </w:rPr>
        <w:t xml:space="preserve"> ID,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achievement_id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,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user_id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,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unlocked_at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>.</w:t>
      </w:r>
    </w:p>
    <w:p w:rsidR="0001713F" w:rsidRDefault="0001713F">
      <w:pPr>
        <w:widowControl/>
        <w:spacing w:after="160" w:line="360" w:lineRule="auto"/>
        <w:jc w:val="both"/>
      </w:pPr>
    </w:p>
    <w:p w:rsidR="005829C3" w:rsidRDefault="005829C3" w:rsidP="005829C3">
      <w:pPr>
        <w:spacing w:line="360" w:lineRule="auto"/>
        <w:contextualSpacing/>
        <w:rPr>
          <w:rFonts w:ascii="Times New Roman" w:hAnsi="Times New Roman" w:cs="Times New Roman"/>
          <w:b/>
          <w:sz w:val="28"/>
          <w:lang w:val="ru-RU" w:eastAsia="ru-RU" w:bidi="ar-SA"/>
        </w:rPr>
      </w:pPr>
      <w:r w:rsidRPr="005829C3">
        <w:rPr>
          <w:rFonts w:ascii="Times New Roman" w:hAnsi="Times New Roman" w:cs="Times New Roman"/>
          <w:b/>
          <w:sz w:val="28"/>
          <w:lang w:val="ru-RU" w:eastAsia="ru-RU" w:bidi="ar-SA"/>
        </w:rPr>
        <w:t xml:space="preserve">4. </w:t>
      </w:r>
      <w:proofErr w:type="spellStart"/>
      <w:r w:rsidRPr="005829C3">
        <w:rPr>
          <w:rFonts w:ascii="Times New Roman" w:hAnsi="Times New Roman" w:cs="Times New Roman"/>
          <w:b/>
          <w:sz w:val="28"/>
          <w:lang w:val="ru-RU" w:eastAsia="ru-RU" w:bidi="ar-SA"/>
        </w:rPr>
        <w:t>Зв’язки</w:t>
      </w:r>
      <w:proofErr w:type="spellEnd"/>
      <w:r w:rsidRPr="005829C3">
        <w:rPr>
          <w:rFonts w:ascii="Times New Roman" w:hAnsi="Times New Roman" w:cs="Times New Roman"/>
          <w:b/>
          <w:sz w:val="28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b/>
          <w:sz w:val="28"/>
          <w:lang w:val="ru-RU" w:eastAsia="ru-RU" w:bidi="ar-SA"/>
        </w:rPr>
        <w:t>між</w:t>
      </w:r>
      <w:proofErr w:type="spellEnd"/>
      <w:r w:rsidRPr="005829C3">
        <w:rPr>
          <w:rFonts w:ascii="Times New Roman" w:hAnsi="Times New Roman" w:cs="Times New Roman"/>
          <w:b/>
          <w:sz w:val="28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b/>
          <w:sz w:val="28"/>
          <w:lang w:val="ru-RU" w:eastAsia="ru-RU" w:bidi="ar-SA"/>
        </w:rPr>
        <w:t>сутностями</w:t>
      </w:r>
      <w:proofErr w:type="spellEnd"/>
    </w:p>
    <w:p w:rsidR="00F760CA" w:rsidRPr="005829C3" w:rsidRDefault="00F760CA" w:rsidP="005829C3">
      <w:pPr>
        <w:spacing w:line="360" w:lineRule="auto"/>
        <w:contextualSpacing/>
        <w:rPr>
          <w:rFonts w:ascii="Times New Roman" w:hAnsi="Times New Roman" w:cs="Times New Roman"/>
          <w:b/>
          <w:sz w:val="28"/>
          <w:lang w:val="ru-RU" w:eastAsia="ru-RU" w:bidi="ar-SA"/>
        </w:rPr>
      </w:pPr>
    </w:p>
    <w:p w:rsidR="005829C3" w:rsidRPr="005829C3" w:rsidRDefault="005829C3" w:rsidP="005829C3">
      <w:pPr>
        <w:pStyle w:val="ac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b/>
          <w:lang w:val="ru-RU" w:eastAsia="ru-RU" w:bidi="ar-SA"/>
        </w:rPr>
      </w:pPr>
      <w:proofErr w:type="spellStart"/>
      <w:r w:rsidRPr="005829C3">
        <w:rPr>
          <w:rFonts w:ascii="Times New Roman" w:hAnsi="Times New Roman" w:cs="Times New Roman"/>
          <w:b/>
          <w:lang w:val="ru-RU" w:eastAsia="ru-RU" w:bidi="ar-SA"/>
        </w:rPr>
        <w:t>User</w:t>
      </w:r>
      <w:proofErr w:type="spellEnd"/>
      <w:r w:rsidRPr="005829C3">
        <w:rPr>
          <w:rFonts w:ascii="Times New Roman" w:hAnsi="Times New Roman" w:cs="Times New Roman"/>
          <w:b/>
          <w:lang w:val="ru-RU" w:eastAsia="ru-RU" w:bidi="ar-SA"/>
        </w:rPr>
        <w:t xml:space="preserve"> — </w:t>
      </w:r>
      <w:proofErr w:type="spellStart"/>
      <w:r w:rsidRPr="005829C3">
        <w:rPr>
          <w:rFonts w:ascii="Times New Roman" w:hAnsi="Times New Roman" w:cs="Times New Roman"/>
          <w:b/>
          <w:lang w:val="ru-RU" w:eastAsia="ru-RU" w:bidi="ar-SA"/>
        </w:rPr>
        <w:t>Library</w:t>
      </w:r>
      <w:proofErr w:type="spellEnd"/>
      <w:r w:rsidRPr="005829C3">
        <w:rPr>
          <w:rFonts w:ascii="Times New Roman" w:hAnsi="Times New Roman" w:cs="Times New Roman"/>
          <w:b/>
          <w:lang w:val="ru-RU" w:eastAsia="ru-RU" w:bidi="ar-SA"/>
        </w:rPr>
        <w:t xml:space="preserve"> (</w:t>
      </w:r>
      <w:proofErr w:type="spellStart"/>
      <w:r w:rsidRPr="005829C3">
        <w:rPr>
          <w:rFonts w:ascii="Times New Roman" w:hAnsi="Times New Roman" w:cs="Times New Roman"/>
          <w:b/>
          <w:lang w:val="ru-RU" w:eastAsia="ru-RU" w:bidi="ar-SA"/>
        </w:rPr>
        <w:t>owns</w:t>
      </w:r>
      <w:proofErr w:type="spellEnd"/>
      <w:r w:rsidRPr="005829C3">
        <w:rPr>
          <w:rFonts w:ascii="Times New Roman" w:hAnsi="Times New Roman" w:cs="Times New Roman"/>
          <w:b/>
          <w:lang w:val="ru-RU" w:eastAsia="ru-RU" w:bidi="ar-SA"/>
        </w:rPr>
        <w:t xml:space="preserve">). </w:t>
      </w:r>
    </w:p>
    <w:p w:rsidR="005829C3" w:rsidRDefault="005829C3" w:rsidP="005829C3">
      <w:pPr>
        <w:pStyle w:val="ac"/>
        <w:spacing w:line="360" w:lineRule="auto"/>
        <w:jc w:val="both"/>
        <w:rPr>
          <w:rFonts w:ascii="Times New Roman" w:hAnsi="Times New Roman" w:cs="Times New Roman"/>
          <w:lang w:val="ru-RU" w:eastAsia="ru-RU" w:bidi="ar-SA"/>
        </w:rPr>
      </w:pP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Зв’язок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відображає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належність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ігрової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бібліотеки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користувачу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.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Кожен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користувач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має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одну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бібліотеку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, а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кожна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бібліотека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належить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одному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користувачу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.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Зв’язок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має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тип один до одного (1:1).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Мінімальна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кардинальність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з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обох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сторін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дорівнює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1,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тобто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кожен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користувач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повинен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мати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бібліотеку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, а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кожна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бібліотека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повинна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належати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користувачу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>.</w:t>
      </w:r>
    </w:p>
    <w:p w:rsidR="005829C3" w:rsidRPr="005829C3" w:rsidRDefault="005829C3" w:rsidP="005829C3">
      <w:pPr>
        <w:pStyle w:val="ac"/>
        <w:spacing w:line="360" w:lineRule="auto"/>
        <w:jc w:val="both"/>
        <w:rPr>
          <w:rFonts w:ascii="Times New Roman" w:hAnsi="Times New Roman" w:cs="Times New Roman"/>
          <w:lang w:val="ru-RU" w:eastAsia="ru-RU" w:bidi="ar-SA"/>
        </w:rPr>
      </w:pPr>
    </w:p>
    <w:p w:rsidR="005829C3" w:rsidRPr="005829C3" w:rsidRDefault="005829C3" w:rsidP="005829C3">
      <w:pPr>
        <w:pStyle w:val="ac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b/>
          <w:lang w:val="ru-RU" w:eastAsia="ru-RU" w:bidi="ar-SA"/>
        </w:rPr>
      </w:pPr>
      <w:proofErr w:type="spellStart"/>
      <w:r w:rsidRPr="005829C3">
        <w:rPr>
          <w:rFonts w:ascii="Times New Roman" w:hAnsi="Times New Roman" w:cs="Times New Roman"/>
          <w:b/>
          <w:lang w:val="ru-RU" w:eastAsia="ru-RU" w:bidi="ar-SA"/>
        </w:rPr>
        <w:t>Library</w:t>
      </w:r>
      <w:proofErr w:type="spellEnd"/>
      <w:r w:rsidRPr="005829C3">
        <w:rPr>
          <w:rFonts w:ascii="Times New Roman" w:hAnsi="Times New Roman" w:cs="Times New Roman"/>
          <w:b/>
          <w:lang w:val="ru-RU" w:eastAsia="ru-RU" w:bidi="ar-SA"/>
        </w:rPr>
        <w:t xml:space="preserve"> — </w:t>
      </w:r>
      <w:proofErr w:type="spellStart"/>
      <w:r w:rsidRPr="005829C3">
        <w:rPr>
          <w:rFonts w:ascii="Times New Roman" w:hAnsi="Times New Roman" w:cs="Times New Roman"/>
          <w:b/>
          <w:lang w:val="ru-RU" w:eastAsia="ru-RU" w:bidi="ar-SA"/>
        </w:rPr>
        <w:t>Library_game</w:t>
      </w:r>
      <w:proofErr w:type="spellEnd"/>
      <w:r w:rsidRPr="005829C3">
        <w:rPr>
          <w:rFonts w:ascii="Times New Roman" w:hAnsi="Times New Roman" w:cs="Times New Roman"/>
          <w:b/>
          <w:lang w:val="ru-RU" w:eastAsia="ru-RU" w:bidi="ar-SA"/>
        </w:rPr>
        <w:t xml:space="preserve"> (</w:t>
      </w:r>
      <w:proofErr w:type="spellStart"/>
      <w:r w:rsidRPr="005829C3">
        <w:rPr>
          <w:rFonts w:ascii="Times New Roman" w:hAnsi="Times New Roman" w:cs="Times New Roman"/>
          <w:b/>
          <w:lang w:val="ru-RU" w:eastAsia="ru-RU" w:bidi="ar-SA"/>
        </w:rPr>
        <w:t>contains</w:t>
      </w:r>
      <w:proofErr w:type="spellEnd"/>
      <w:r w:rsidRPr="005829C3">
        <w:rPr>
          <w:rFonts w:ascii="Times New Roman" w:hAnsi="Times New Roman" w:cs="Times New Roman"/>
          <w:b/>
          <w:lang w:val="ru-RU" w:eastAsia="ru-RU" w:bidi="ar-SA"/>
        </w:rPr>
        <w:t xml:space="preserve">). </w:t>
      </w:r>
    </w:p>
    <w:p w:rsidR="005829C3" w:rsidRDefault="005829C3" w:rsidP="005829C3">
      <w:pPr>
        <w:pStyle w:val="ac"/>
        <w:spacing w:line="360" w:lineRule="auto"/>
        <w:jc w:val="both"/>
        <w:rPr>
          <w:rFonts w:ascii="Times New Roman" w:hAnsi="Times New Roman" w:cs="Times New Roman"/>
          <w:lang w:val="ru-RU" w:eastAsia="ru-RU" w:bidi="ar-SA"/>
        </w:rPr>
      </w:pPr>
      <w:r w:rsidRPr="005829C3">
        <w:rPr>
          <w:rFonts w:ascii="Times New Roman" w:hAnsi="Times New Roman" w:cs="Times New Roman"/>
          <w:lang w:val="ru-RU" w:eastAsia="ru-RU" w:bidi="ar-SA"/>
        </w:rPr>
        <w:t xml:space="preserve">Одна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бібліотека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може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містити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багато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записів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про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ігри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, а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кожен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запис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у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таблиці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Library_game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належить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одній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бібліотеці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.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Зв’язок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має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тип один до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багатьох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(</w:t>
      </w:r>
      <w:proofErr w:type="gramStart"/>
      <w:r w:rsidRPr="005829C3">
        <w:rPr>
          <w:rFonts w:ascii="Times New Roman" w:hAnsi="Times New Roman" w:cs="Times New Roman"/>
          <w:lang w:val="ru-RU" w:eastAsia="ru-RU" w:bidi="ar-SA"/>
        </w:rPr>
        <w:t>1:N</w:t>
      </w:r>
      <w:proofErr w:type="gramEnd"/>
      <w:r w:rsidRPr="005829C3">
        <w:rPr>
          <w:rFonts w:ascii="Times New Roman" w:hAnsi="Times New Roman" w:cs="Times New Roman"/>
          <w:lang w:val="ru-RU" w:eastAsia="ru-RU" w:bidi="ar-SA"/>
        </w:rPr>
        <w:t xml:space="preserve">).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Мінімальна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кардинальність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для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бібліотеки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дорівнює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0,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оскільки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вона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може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бути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порожньою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, а для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запису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Library_game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— 1,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оскільки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він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обов’язково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належить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певній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бібліотеці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>.</w:t>
      </w:r>
    </w:p>
    <w:p w:rsidR="005829C3" w:rsidRDefault="005829C3" w:rsidP="005829C3">
      <w:pPr>
        <w:pStyle w:val="ac"/>
        <w:spacing w:line="360" w:lineRule="auto"/>
        <w:jc w:val="both"/>
        <w:rPr>
          <w:rFonts w:ascii="Times New Roman" w:hAnsi="Times New Roman" w:cs="Times New Roman"/>
          <w:lang w:val="ru-RU" w:eastAsia="ru-RU" w:bidi="ar-SA"/>
        </w:rPr>
      </w:pPr>
    </w:p>
    <w:p w:rsidR="005829C3" w:rsidRPr="005829C3" w:rsidRDefault="005829C3" w:rsidP="005829C3">
      <w:pPr>
        <w:pStyle w:val="ac"/>
        <w:spacing w:line="360" w:lineRule="auto"/>
        <w:jc w:val="both"/>
        <w:rPr>
          <w:rFonts w:ascii="Times New Roman" w:hAnsi="Times New Roman" w:cs="Times New Roman"/>
          <w:lang w:val="ru-RU" w:eastAsia="ru-RU" w:bidi="ar-SA"/>
        </w:rPr>
      </w:pPr>
    </w:p>
    <w:p w:rsidR="005829C3" w:rsidRPr="005829C3" w:rsidRDefault="005829C3" w:rsidP="005829C3">
      <w:pPr>
        <w:pStyle w:val="ac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b/>
          <w:lang w:val="ru-RU" w:eastAsia="ru-RU" w:bidi="ar-SA"/>
        </w:rPr>
      </w:pPr>
      <w:proofErr w:type="spellStart"/>
      <w:r w:rsidRPr="005829C3">
        <w:rPr>
          <w:rFonts w:ascii="Times New Roman" w:hAnsi="Times New Roman" w:cs="Times New Roman"/>
          <w:b/>
          <w:lang w:val="ru-RU" w:eastAsia="ru-RU" w:bidi="ar-SA"/>
        </w:rPr>
        <w:lastRenderedPageBreak/>
        <w:t>Game</w:t>
      </w:r>
      <w:proofErr w:type="spellEnd"/>
      <w:r w:rsidRPr="005829C3">
        <w:rPr>
          <w:rFonts w:ascii="Times New Roman" w:hAnsi="Times New Roman" w:cs="Times New Roman"/>
          <w:b/>
          <w:lang w:val="ru-RU" w:eastAsia="ru-RU" w:bidi="ar-SA"/>
        </w:rPr>
        <w:t xml:space="preserve"> — </w:t>
      </w:r>
      <w:proofErr w:type="spellStart"/>
      <w:r w:rsidRPr="005829C3">
        <w:rPr>
          <w:rFonts w:ascii="Times New Roman" w:hAnsi="Times New Roman" w:cs="Times New Roman"/>
          <w:b/>
          <w:lang w:val="ru-RU" w:eastAsia="ru-RU" w:bidi="ar-SA"/>
        </w:rPr>
        <w:t>Library_game</w:t>
      </w:r>
      <w:proofErr w:type="spellEnd"/>
      <w:r w:rsidRPr="005829C3">
        <w:rPr>
          <w:rFonts w:ascii="Times New Roman" w:hAnsi="Times New Roman" w:cs="Times New Roman"/>
          <w:b/>
          <w:lang w:val="ru-RU" w:eastAsia="ru-RU" w:bidi="ar-SA"/>
        </w:rPr>
        <w:t xml:space="preserve"> (</w:t>
      </w:r>
      <w:proofErr w:type="spellStart"/>
      <w:r w:rsidRPr="005829C3">
        <w:rPr>
          <w:rFonts w:ascii="Times New Roman" w:hAnsi="Times New Roman" w:cs="Times New Roman"/>
          <w:b/>
          <w:lang w:val="ru-RU" w:eastAsia="ru-RU" w:bidi="ar-SA"/>
        </w:rPr>
        <w:t>is</w:t>
      </w:r>
      <w:proofErr w:type="spellEnd"/>
      <w:r w:rsidRPr="005829C3">
        <w:rPr>
          <w:rFonts w:ascii="Times New Roman" w:hAnsi="Times New Roman" w:cs="Times New Roman"/>
          <w:b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b/>
          <w:lang w:val="ru-RU" w:eastAsia="ru-RU" w:bidi="ar-SA"/>
        </w:rPr>
        <w:t>included</w:t>
      </w:r>
      <w:proofErr w:type="spellEnd"/>
      <w:r w:rsidRPr="005829C3">
        <w:rPr>
          <w:rFonts w:ascii="Times New Roman" w:hAnsi="Times New Roman" w:cs="Times New Roman"/>
          <w:b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b/>
          <w:lang w:val="ru-RU" w:eastAsia="ru-RU" w:bidi="ar-SA"/>
        </w:rPr>
        <w:t>in</w:t>
      </w:r>
      <w:proofErr w:type="spellEnd"/>
      <w:r w:rsidRPr="005829C3">
        <w:rPr>
          <w:rFonts w:ascii="Times New Roman" w:hAnsi="Times New Roman" w:cs="Times New Roman"/>
          <w:b/>
          <w:lang w:val="ru-RU" w:eastAsia="ru-RU" w:bidi="ar-SA"/>
        </w:rPr>
        <w:t xml:space="preserve">). </w:t>
      </w:r>
    </w:p>
    <w:p w:rsidR="005829C3" w:rsidRDefault="005829C3" w:rsidP="005829C3">
      <w:pPr>
        <w:pStyle w:val="ac"/>
        <w:spacing w:line="360" w:lineRule="auto"/>
        <w:jc w:val="both"/>
        <w:rPr>
          <w:rFonts w:ascii="Times New Roman" w:hAnsi="Times New Roman" w:cs="Times New Roman"/>
          <w:lang w:val="ru-RU" w:eastAsia="ru-RU" w:bidi="ar-SA"/>
        </w:rPr>
      </w:pPr>
      <w:r w:rsidRPr="005829C3">
        <w:rPr>
          <w:rFonts w:ascii="Times New Roman" w:hAnsi="Times New Roman" w:cs="Times New Roman"/>
          <w:lang w:val="ru-RU" w:eastAsia="ru-RU" w:bidi="ar-SA"/>
        </w:rPr>
        <w:t xml:space="preserve">Одна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гра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може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бути додана до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бібліотек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багатьох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користувачів, а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кожен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запис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у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таблиці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Library_game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стосується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однієї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гри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.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Зв’язок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має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тип один до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багатьох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(</w:t>
      </w:r>
      <w:proofErr w:type="gramStart"/>
      <w:r w:rsidRPr="005829C3">
        <w:rPr>
          <w:rFonts w:ascii="Times New Roman" w:hAnsi="Times New Roman" w:cs="Times New Roman"/>
          <w:lang w:val="ru-RU" w:eastAsia="ru-RU" w:bidi="ar-SA"/>
        </w:rPr>
        <w:t>1:N</w:t>
      </w:r>
      <w:proofErr w:type="gramEnd"/>
      <w:r w:rsidRPr="005829C3">
        <w:rPr>
          <w:rFonts w:ascii="Times New Roman" w:hAnsi="Times New Roman" w:cs="Times New Roman"/>
          <w:lang w:val="ru-RU" w:eastAsia="ru-RU" w:bidi="ar-SA"/>
        </w:rPr>
        <w:t xml:space="preserve">).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Мінімальна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кардинальність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для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гри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дорівнює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0,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оскільки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гра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може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ще не бути додана до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жодної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бібліотеки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, а для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запису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Library_game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— 1,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оскільки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він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обов’язково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стосується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певної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гри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.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Таблиця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Library_game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реалізує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зв’язок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багато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до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багатьох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(</w:t>
      </w:r>
      <w:proofErr w:type="gramStart"/>
      <w:r w:rsidRPr="005829C3">
        <w:rPr>
          <w:rFonts w:ascii="Times New Roman" w:hAnsi="Times New Roman" w:cs="Times New Roman"/>
          <w:lang w:val="ru-RU" w:eastAsia="ru-RU" w:bidi="ar-SA"/>
        </w:rPr>
        <w:t>M:N</w:t>
      </w:r>
      <w:proofErr w:type="gramEnd"/>
      <w:r w:rsidRPr="005829C3">
        <w:rPr>
          <w:rFonts w:ascii="Times New Roman" w:hAnsi="Times New Roman" w:cs="Times New Roman"/>
          <w:lang w:val="ru-RU" w:eastAsia="ru-RU" w:bidi="ar-SA"/>
        </w:rPr>
        <w:t xml:space="preserve">)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між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бібліотеками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та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іграми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>.</w:t>
      </w:r>
    </w:p>
    <w:p w:rsidR="005829C3" w:rsidRPr="005829C3" w:rsidRDefault="005829C3" w:rsidP="005829C3">
      <w:pPr>
        <w:pStyle w:val="ac"/>
        <w:spacing w:line="360" w:lineRule="auto"/>
        <w:jc w:val="both"/>
        <w:rPr>
          <w:rFonts w:ascii="Times New Roman" w:hAnsi="Times New Roman" w:cs="Times New Roman"/>
          <w:lang w:val="ru-RU" w:eastAsia="ru-RU" w:bidi="ar-SA"/>
        </w:rPr>
      </w:pPr>
    </w:p>
    <w:p w:rsidR="005829C3" w:rsidRPr="005829C3" w:rsidRDefault="005829C3" w:rsidP="005829C3">
      <w:pPr>
        <w:pStyle w:val="ac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b/>
          <w:lang w:val="ru-RU" w:eastAsia="ru-RU" w:bidi="ar-SA"/>
        </w:rPr>
      </w:pPr>
      <w:proofErr w:type="spellStart"/>
      <w:r w:rsidRPr="005829C3">
        <w:rPr>
          <w:rFonts w:ascii="Times New Roman" w:hAnsi="Times New Roman" w:cs="Times New Roman"/>
          <w:b/>
          <w:lang w:val="ru-RU" w:eastAsia="ru-RU" w:bidi="ar-SA"/>
        </w:rPr>
        <w:t>User</w:t>
      </w:r>
      <w:proofErr w:type="spellEnd"/>
      <w:r w:rsidRPr="005829C3">
        <w:rPr>
          <w:rFonts w:ascii="Times New Roman" w:hAnsi="Times New Roman" w:cs="Times New Roman"/>
          <w:b/>
          <w:lang w:val="ru-RU" w:eastAsia="ru-RU" w:bidi="ar-SA"/>
        </w:rPr>
        <w:t xml:space="preserve"> — </w:t>
      </w:r>
      <w:proofErr w:type="spellStart"/>
      <w:r w:rsidRPr="005829C3">
        <w:rPr>
          <w:rFonts w:ascii="Times New Roman" w:hAnsi="Times New Roman" w:cs="Times New Roman"/>
          <w:b/>
          <w:lang w:val="ru-RU" w:eastAsia="ru-RU" w:bidi="ar-SA"/>
        </w:rPr>
        <w:t>Purchase</w:t>
      </w:r>
      <w:proofErr w:type="spellEnd"/>
      <w:r w:rsidRPr="005829C3">
        <w:rPr>
          <w:rFonts w:ascii="Times New Roman" w:hAnsi="Times New Roman" w:cs="Times New Roman"/>
          <w:b/>
          <w:lang w:val="ru-RU" w:eastAsia="ru-RU" w:bidi="ar-SA"/>
        </w:rPr>
        <w:t xml:space="preserve"> (</w:t>
      </w:r>
      <w:proofErr w:type="spellStart"/>
      <w:r w:rsidRPr="005829C3">
        <w:rPr>
          <w:rFonts w:ascii="Times New Roman" w:hAnsi="Times New Roman" w:cs="Times New Roman"/>
          <w:b/>
          <w:lang w:val="ru-RU" w:eastAsia="ru-RU" w:bidi="ar-SA"/>
        </w:rPr>
        <w:t>makes</w:t>
      </w:r>
      <w:proofErr w:type="spellEnd"/>
      <w:r w:rsidRPr="005829C3">
        <w:rPr>
          <w:rFonts w:ascii="Times New Roman" w:hAnsi="Times New Roman" w:cs="Times New Roman"/>
          <w:b/>
          <w:lang w:val="ru-RU" w:eastAsia="ru-RU" w:bidi="ar-SA"/>
        </w:rPr>
        <w:t xml:space="preserve">). </w:t>
      </w:r>
    </w:p>
    <w:p w:rsidR="005829C3" w:rsidRDefault="005829C3" w:rsidP="005829C3">
      <w:pPr>
        <w:pStyle w:val="ac"/>
        <w:spacing w:line="360" w:lineRule="auto"/>
        <w:jc w:val="both"/>
        <w:rPr>
          <w:rFonts w:ascii="Times New Roman" w:hAnsi="Times New Roman" w:cs="Times New Roman"/>
          <w:lang w:val="ru-RU" w:eastAsia="ru-RU" w:bidi="ar-SA"/>
        </w:rPr>
      </w:pPr>
      <w:r w:rsidRPr="005829C3">
        <w:rPr>
          <w:rFonts w:ascii="Times New Roman" w:hAnsi="Times New Roman" w:cs="Times New Roman"/>
          <w:lang w:val="ru-RU" w:eastAsia="ru-RU" w:bidi="ar-SA"/>
        </w:rPr>
        <w:t xml:space="preserve">Один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користувач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може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здійснювати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багато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покупок, а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кожен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запис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про покупку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належить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одному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користувачу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.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Зв’язок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має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тип один до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багатьох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(</w:t>
      </w:r>
      <w:proofErr w:type="gramStart"/>
      <w:r w:rsidRPr="005829C3">
        <w:rPr>
          <w:rFonts w:ascii="Times New Roman" w:hAnsi="Times New Roman" w:cs="Times New Roman"/>
          <w:lang w:val="ru-RU" w:eastAsia="ru-RU" w:bidi="ar-SA"/>
        </w:rPr>
        <w:t>1:N</w:t>
      </w:r>
      <w:proofErr w:type="gramEnd"/>
      <w:r w:rsidRPr="005829C3">
        <w:rPr>
          <w:rFonts w:ascii="Times New Roman" w:hAnsi="Times New Roman" w:cs="Times New Roman"/>
          <w:lang w:val="ru-RU" w:eastAsia="ru-RU" w:bidi="ar-SA"/>
        </w:rPr>
        <w:t xml:space="preserve">).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Мінімальна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кардинальність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для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користувача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дорівнює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0,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оскільки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він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може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ще не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здійснити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жодної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покупки, а для покупки — 1,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оскільки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кожна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покупка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належить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конкретному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користувачу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>.</w:t>
      </w:r>
    </w:p>
    <w:p w:rsidR="005829C3" w:rsidRPr="005829C3" w:rsidRDefault="005829C3" w:rsidP="005829C3">
      <w:pPr>
        <w:pStyle w:val="ac"/>
        <w:spacing w:line="360" w:lineRule="auto"/>
        <w:jc w:val="both"/>
        <w:rPr>
          <w:rFonts w:ascii="Times New Roman" w:hAnsi="Times New Roman" w:cs="Times New Roman"/>
          <w:lang w:val="ru-RU" w:eastAsia="ru-RU" w:bidi="ar-SA"/>
        </w:rPr>
      </w:pPr>
    </w:p>
    <w:p w:rsidR="005829C3" w:rsidRPr="005829C3" w:rsidRDefault="005829C3" w:rsidP="005829C3">
      <w:pPr>
        <w:pStyle w:val="ac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b/>
          <w:lang w:val="ru-RU" w:eastAsia="ru-RU" w:bidi="ar-SA"/>
        </w:rPr>
      </w:pPr>
      <w:proofErr w:type="spellStart"/>
      <w:r w:rsidRPr="005829C3">
        <w:rPr>
          <w:rFonts w:ascii="Times New Roman" w:hAnsi="Times New Roman" w:cs="Times New Roman"/>
          <w:b/>
          <w:lang w:val="ru-RU" w:eastAsia="ru-RU" w:bidi="ar-SA"/>
        </w:rPr>
        <w:t>Game</w:t>
      </w:r>
      <w:proofErr w:type="spellEnd"/>
      <w:r w:rsidRPr="005829C3">
        <w:rPr>
          <w:rFonts w:ascii="Times New Roman" w:hAnsi="Times New Roman" w:cs="Times New Roman"/>
          <w:b/>
          <w:lang w:val="ru-RU" w:eastAsia="ru-RU" w:bidi="ar-SA"/>
        </w:rPr>
        <w:t xml:space="preserve"> — </w:t>
      </w:r>
      <w:proofErr w:type="spellStart"/>
      <w:r w:rsidRPr="005829C3">
        <w:rPr>
          <w:rFonts w:ascii="Times New Roman" w:hAnsi="Times New Roman" w:cs="Times New Roman"/>
          <w:b/>
          <w:lang w:val="ru-RU" w:eastAsia="ru-RU" w:bidi="ar-SA"/>
        </w:rPr>
        <w:t>Purchase</w:t>
      </w:r>
      <w:proofErr w:type="spellEnd"/>
      <w:r w:rsidRPr="005829C3">
        <w:rPr>
          <w:rFonts w:ascii="Times New Roman" w:hAnsi="Times New Roman" w:cs="Times New Roman"/>
          <w:b/>
          <w:lang w:val="ru-RU" w:eastAsia="ru-RU" w:bidi="ar-SA"/>
        </w:rPr>
        <w:t xml:space="preserve"> (</w:t>
      </w:r>
      <w:proofErr w:type="spellStart"/>
      <w:r w:rsidRPr="005829C3">
        <w:rPr>
          <w:rFonts w:ascii="Times New Roman" w:hAnsi="Times New Roman" w:cs="Times New Roman"/>
          <w:b/>
          <w:lang w:val="ru-RU" w:eastAsia="ru-RU" w:bidi="ar-SA"/>
        </w:rPr>
        <w:t>is</w:t>
      </w:r>
      <w:proofErr w:type="spellEnd"/>
      <w:r w:rsidRPr="005829C3">
        <w:rPr>
          <w:rFonts w:ascii="Times New Roman" w:hAnsi="Times New Roman" w:cs="Times New Roman"/>
          <w:b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b/>
          <w:lang w:val="ru-RU" w:eastAsia="ru-RU" w:bidi="ar-SA"/>
        </w:rPr>
        <w:t>purchased</w:t>
      </w:r>
      <w:proofErr w:type="spellEnd"/>
      <w:r w:rsidRPr="005829C3">
        <w:rPr>
          <w:rFonts w:ascii="Times New Roman" w:hAnsi="Times New Roman" w:cs="Times New Roman"/>
          <w:b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b/>
          <w:lang w:val="ru-RU" w:eastAsia="ru-RU" w:bidi="ar-SA"/>
        </w:rPr>
        <w:t>in</w:t>
      </w:r>
      <w:proofErr w:type="spellEnd"/>
      <w:r w:rsidRPr="005829C3">
        <w:rPr>
          <w:rFonts w:ascii="Times New Roman" w:hAnsi="Times New Roman" w:cs="Times New Roman"/>
          <w:b/>
          <w:lang w:val="ru-RU" w:eastAsia="ru-RU" w:bidi="ar-SA"/>
        </w:rPr>
        <w:t xml:space="preserve">). </w:t>
      </w:r>
    </w:p>
    <w:p w:rsidR="005829C3" w:rsidRDefault="005829C3" w:rsidP="005829C3">
      <w:pPr>
        <w:pStyle w:val="ac"/>
        <w:spacing w:line="360" w:lineRule="auto"/>
        <w:jc w:val="both"/>
        <w:rPr>
          <w:rFonts w:ascii="Times New Roman" w:hAnsi="Times New Roman" w:cs="Times New Roman"/>
          <w:lang w:val="ru-RU" w:eastAsia="ru-RU" w:bidi="ar-SA"/>
        </w:rPr>
      </w:pPr>
      <w:r w:rsidRPr="005829C3">
        <w:rPr>
          <w:rFonts w:ascii="Times New Roman" w:hAnsi="Times New Roman" w:cs="Times New Roman"/>
          <w:lang w:val="ru-RU" w:eastAsia="ru-RU" w:bidi="ar-SA"/>
        </w:rPr>
        <w:t xml:space="preserve">Одна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гра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може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бути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придбана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в межах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багатьох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покупок, а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кожен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запис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про покупку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стосується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однієї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гри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.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Зв’язок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має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тип один до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багатьох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(</w:t>
      </w:r>
      <w:proofErr w:type="gramStart"/>
      <w:r w:rsidRPr="005829C3">
        <w:rPr>
          <w:rFonts w:ascii="Times New Roman" w:hAnsi="Times New Roman" w:cs="Times New Roman"/>
          <w:lang w:val="ru-RU" w:eastAsia="ru-RU" w:bidi="ar-SA"/>
        </w:rPr>
        <w:t>1:N</w:t>
      </w:r>
      <w:proofErr w:type="gramEnd"/>
      <w:r w:rsidRPr="005829C3">
        <w:rPr>
          <w:rFonts w:ascii="Times New Roman" w:hAnsi="Times New Roman" w:cs="Times New Roman"/>
          <w:lang w:val="ru-RU" w:eastAsia="ru-RU" w:bidi="ar-SA"/>
        </w:rPr>
        <w:t xml:space="preserve">).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Мінімальна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кардинальність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для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гри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дорівнює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0,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оскільки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вона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може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ще не бути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придбана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, а для покупки — 1,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оскільки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кожна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покупка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стосується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конкретної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гри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>.</w:t>
      </w:r>
    </w:p>
    <w:p w:rsidR="005829C3" w:rsidRPr="005829C3" w:rsidRDefault="005829C3" w:rsidP="005829C3">
      <w:pPr>
        <w:pStyle w:val="ac"/>
        <w:spacing w:line="360" w:lineRule="auto"/>
        <w:jc w:val="both"/>
        <w:rPr>
          <w:rFonts w:ascii="Times New Roman" w:hAnsi="Times New Roman" w:cs="Times New Roman"/>
          <w:lang w:val="ru-RU" w:eastAsia="ru-RU" w:bidi="ar-SA"/>
        </w:rPr>
      </w:pPr>
    </w:p>
    <w:p w:rsidR="005829C3" w:rsidRPr="005829C3" w:rsidRDefault="005829C3" w:rsidP="005829C3">
      <w:pPr>
        <w:pStyle w:val="ac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b/>
          <w:lang w:val="ru-RU" w:eastAsia="ru-RU" w:bidi="ar-SA"/>
        </w:rPr>
      </w:pPr>
      <w:proofErr w:type="spellStart"/>
      <w:r w:rsidRPr="005829C3">
        <w:rPr>
          <w:rFonts w:ascii="Times New Roman" w:hAnsi="Times New Roman" w:cs="Times New Roman"/>
          <w:b/>
          <w:lang w:val="ru-RU" w:eastAsia="ru-RU" w:bidi="ar-SA"/>
        </w:rPr>
        <w:t>User</w:t>
      </w:r>
      <w:proofErr w:type="spellEnd"/>
      <w:r w:rsidRPr="005829C3">
        <w:rPr>
          <w:rFonts w:ascii="Times New Roman" w:hAnsi="Times New Roman" w:cs="Times New Roman"/>
          <w:b/>
          <w:lang w:val="ru-RU" w:eastAsia="ru-RU" w:bidi="ar-SA"/>
        </w:rPr>
        <w:t xml:space="preserve"> — </w:t>
      </w:r>
      <w:proofErr w:type="spellStart"/>
      <w:r w:rsidRPr="005829C3">
        <w:rPr>
          <w:rFonts w:ascii="Times New Roman" w:hAnsi="Times New Roman" w:cs="Times New Roman"/>
          <w:b/>
          <w:lang w:val="ru-RU" w:eastAsia="ru-RU" w:bidi="ar-SA"/>
        </w:rPr>
        <w:t>Review</w:t>
      </w:r>
      <w:proofErr w:type="spellEnd"/>
      <w:r w:rsidRPr="005829C3">
        <w:rPr>
          <w:rFonts w:ascii="Times New Roman" w:hAnsi="Times New Roman" w:cs="Times New Roman"/>
          <w:b/>
          <w:lang w:val="ru-RU" w:eastAsia="ru-RU" w:bidi="ar-SA"/>
        </w:rPr>
        <w:t xml:space="preserve"> (</w:t>
      </w:r>
      <w:proofErr w:type="spellStart"/>
      <w:r w:rsidRPr="005829C3">
        <w:rPr>
          <w:rFonts w:ascii="Times New Roman" w:hAnsi="Times New Roman" w:cs="Times New Roman"/>
          <w:b/>
          <w:lang w:val="ru-RU" w:eastAsia="ru-RU" w:bidi="ar-SA"/>
        </w:rPr>
        <w:t>writes</w:t>
      </w:r>
      <w:proofErr w:type="spellEnd"/>
      <w:r w:rsidRPr="005829C3">
        <w:rPr>
          <w:rFonts w:ascii="Times New Roman" w:hAnsi="Times New Roman" w:cs="Times New Roman"/>
          <w:b/>
          <w:lang w:val="ru-RU" w:eastAsia="ru-RU" w:bidi="ar-SA"/>
        </w:rPr>
        <w:t xml:space="preserve">). </w:t>
      </w:r>
    </w:p>
    <w:p w:rsidR="005829C3" w:rsidRDefault="005829C3" w:rsidP="005829C3">
      <w:pPr>
        <w:pStyle w:val="ac"/>
        <w:spacing w:line="360" w:lineRule="auto"/>
        <w:jc w:val="both"/>
        <w:rPr>
          <w:rFonts w:ascii="Times New Roman" w:hAnsi="Times New Roman" w:cs="Times New Roman"/>
          <w:lang w:val="ru-RU" w:eastAsia="ru-RU" w:bidi="ar-SA"/>
        </w:rPr>
      </w:pPr>
      <w:r w:rsidRPr="005829C3">
        <w:rPr>
          <w:rFonts w:ascii="Times New Roman" w:hAnsi="Times New Roman" w:cs="Times New Roman"/>
          <w:lang w:val="ru-RU" w:eastAsia="ru-RU" w:bidi="ar-SA"/>
        </w:rPr>
        <w:t xml:space="preserve">Один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користувач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може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залишати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багато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відгуків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, а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кожен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відгук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створюється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одним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користувачем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.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Зв’язок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має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тип один до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багатьох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(</w:t>
      </w:r>
      <w:proofErr w:type="gramStart"/>
      <w:r w:rsidRPr="005829C3">
        <w:rPr>
          <w:rFonts w:ascii="Times New Roman" w:hAnsi="Times New Roman" w:cs="Times New Roman"/>
          <w:lang w:val="ru-RU" w:eastAsia="ru-RU" w:bidi="ar-SA"/>
        </w:rPr>
        <w:t>1:N</w:t>
      </w:r>
      <w:proofErr w:type="gramEnd"/>
      <w:r w:rsidRPr="005829C3">
        <w:rPr>
          <w:rFonts w:ascii="Times New Roman" w:hAnsi="Times New Roman" w:cs="Times New Roman"/>
          <w:lang w:val="ru-RU" w:eastAsia="ru-RU" w:bidi="ar-SA"/>
        </w:rPr>
        <w:t xml:space="preserve">).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Мінімальна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кардинальність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для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користувача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дорівнює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0,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оскільки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він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може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не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залишати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відгуків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, а для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відгуку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— 1,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оскільки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кожен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відгук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має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конкретного автора.</w:t>
      </w:r>
    </w:p>
    <w:p w:rsidR="005829C3" w:rsidRPr="00F760CA" w:rsidRDefault="005829C3" w:rsidP="00F760CA">
      <w:pPr>
        <w:spacing w:line="360" w:lineRule="auto"/>
        <w:jc w:val="both"/>
        <w:rPr>
          <w:rFonts w:ascii="Times New Roman" w:hAnsi="Times New Roman" w:cs="Times New Roman"/>
          <w:lang w:val="ru-RU" w:eastAsia="ru-RU" w:bidi="ar-SA"/>
        </w:rPr>
      </w:pPr>
    </w:p>
    <w:p w:rsidR="005829C3" w:rsidRPr="005829C3" w:rsidRDefault="005829C3" w:rsidP="005829C3">
      <w:pPr>
        <w:pStyle w:val="ac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b/>
          <w:lang w:val="ru-RU" w:eastAsia="ru-RU" w:bidi="ar-SA"/>
        </w:rPr>
      </w:pPr>
      <w:proofErr w:type="spellStart"/>
      <w:r w:rsidRPr="005829C3">
        <w:rPr>
          <w:rFonts w:ascii="Times New Roman" w:hAnsi="Times New Roman" w:cs="Times New Roman"/>
          <w:b/>
          <w:lang w:val="ru-RU" w:eastAsia="ru-RU" w:bidi="ar-SA"/>
        </w:rPr>
        <w:t>Game</w:t>
      </w:r>
      <w:proofErr w:type="spellEnd"/>
      <w:r w:rsidRPr="005829C3">
        <w:rPr>
          <w:rFonts w:ascii="Times New Roman" w:hAnsi="Times New Roman" w:cs="Times New Roman"/>
          <w:b/>
          <w:lang w:val="ru-RU" w:eastAsia="ru-RU" w:bidi="ar-SA"/>
        </w:rPr>
        <w:t xml:space="preserve"> — </w:t>
      </w:r>
      <w:proofErr w:type="spellStart"/>
      <w:r w:rsidRPr="005829C3">
        <w:rPr>
          <w:rFonts w:ascii="Times New Roman" w:hAnsi="Times New Roman" w:cs="Times New Roman"/>
          <w:b/>
          <w:lang w:val="ru-RU" w:eastAsia="ru-RU" w:bidi="ar-SA"/>
        </w:rPr>
        <w:t>Review</w:t>
      </w:r>
      <w:proofErr w:type="spellEnd"/>
      <w:r w:rsidRPr="005829C3">
        <w:rPr>
          <w:rFonts w:ascii="Times New Roman" w:hAnsi="Times New Roman" w:cs="Times New Roman"/>
          <w:b/>
          <w:lang w:val="ru-RU" w:eastAsia="ru-RU" w:bidi="ar-SA"/>
        </w:rPr>
        <w:t xml:space="preserve"> (</w:t>
      </w:r>
      <w:proofErr w:type="spellStart"/>
      <w:r w:rsidRPr="005829C3">
        <w:rPr>
          <w:rFonts w:ascii="Times New Roman" w:hAnsi="Times New Roman" w:cs="Times New Roman"/>
          <w:b/>
          <w:lang w:val="ru-RU" w:eastAsia="ru-RU" w:bidi="ar-SA"/>
        </w:rPr>
        <w:t>receives</w:t>
      </w:r>
      <w:proofErr w:type="spellEnd"/>
      <w:r w:rsidRPr="005829C3">
        <w:rPr>
          <w:rFonts w:ascii="Times New Roman" w:hAnsi="Times New Roman" w:cs="Times New Roman"/>
          <w:b/>
          <w:lang w:val="ru-RU" w:eastAsia="ru-RU" w:bidi="ar-SA"/>
        </w:rPr>
        <w:t xml:space="preserve">). </w:t>
      </w:r>
    </w:p>
    <w:p w:rsidR="005829C3" w:rsidRDefault="005829C3" w:rsidP="00F760CA">
      <w:pPr>
        <w:pStyle w:val="ac"/>
        <w:spacing w:line="360" w:lineRule="auto"/>
        <w:jc w:val="both"/>
        <w:rPr>
          <w:rFonts w:ascii="Times New Roman" w:hAnsi="Times New Roman" w:cs="Times New Roman"/>
          <w:lang w:val="ru-RU" w:eastAsia="ru-RU" w:bidi="ar-SA"/>
        </w:rPr>
      </w:pPr>
      <w:r w:rsidRPr="005829C3">
        <w:rPr>
          <w:rFonts w:ascii="Times New Roman" w:hAnsi="Times New Roman" w:cs="Times New Roman"/>
          <w:lang w:val="ru-RU" w:eastAsia="ru-RU" w:bidi="ar-SA"/>
        </w:rPr>
        <w:t xml:space="preserve">Одна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гра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може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отримувати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багато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відгуків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, а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кожен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відгук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стосується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однієї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гри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.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Зв’язок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має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тип один до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багатьох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(</w:t>
      </w:r>
      <w:proofErr w:type="gramStart"/>
      <w:r w:rsidRPr="005829C3">
        <w:rPr>
          <w:rFonts w:ascii="Times New Roman" w:hAnsi="Times New Roman" w:cs="Times New Roman"/>
          <w:lang w:val="ru-RU" w:eastAsia="ru-RU" w:bidi="ar-SA"/>
        </w:rPr>
        <w:t>1:N</w:t>
      </w:r>
      <w:proofErr w:type="gramEnd"/>
      <w:r w:rsidRPr="005829C3">
        <w:rPr>
          <w:rFonts w:ascii="Times New Roman" w:hAnsi="Times New Roman" w:cs="Times New Roman"/>
          <w:lang w:val="ru-RU" w:eastAsia="ru-RU" w:bidi="ar-SA"/>
        </w:rPr>
        <w:t xml:space="preserve">).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Мінімальна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кардинальність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для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гри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дорівнює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0,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оскільки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вона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може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не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мати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відгуків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, а для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відгуку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— 1,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оскільки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він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обов’язково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стосується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певної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гри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. </w:t>
      </w:r>
    </w:p>
    <w:p w:rsidR="00F760CA" w:rsidRPr="00F760CA" w:rsidRDefault="00F760CA" w:rsidP="00F760CA">
      <w:pPr>
        <w:pStyle w:val="ac"/>
        <w:spacing w:line="360" w:lineRule="auto"/>
        <w:jc w:val="both"/>
        <w:rPr>
          <w:rFonts w:ascii="Times New Roman" w:hAnsi="Times New Roman" w:cs="Times New Roman"/>
          <w:lang w:val="ru-RU" w:eastAsia="ru-RU" w:bidi="ar-SA"/>
        </w:rPr>
      </w:pPr>
    </w:p>
    <w:p w:rsidR="005829C3" w:rsidRPr="005829C3" w:rsidRDefault="005829C3" w:rsidP="005829C3">
      <w:pPr>
        <w:pStyle w:val="ac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b/>
          <w:lang w:val="ru-RU" w:eastAsia="ru-RU" w:bidi="ar-SA"/>
        </w:rPr>
      </w:pPr>
      <w:proofErr w:type="spellStart"/>
      <w:r w:rsidRPr="005829C3">
        <w:rPr>
          <w:rFonts w:ascii="Times New Roman" w:hAnsi="Times New Roman" w:cs="Times New Roman"/>
          <w:b/>
          <w:lang w:val="ru-RU" w:eastAsia="ru-RU" w:bidi="ar-SA"/>
        </w:rPr>
        <w:lastRenderedPageBreak/>
        <w:t>Game</w:t>
      </w:r>
      <w:proofErr w:type="spellEnd"/>
      <w:r w:rsidRPr="005829C3">
        <w:rPr>
          <w:rFonts w:ascii="Times New Roman" w:hAnsi="Times New Roman" w:cs="Times New Roman"/>
          <w:b/>
          <w:lang w:val="ru-RU" w:eastAsia="ru-RU" w:bidi="ar-SA"/>
        </w:rPr>
        <w:t xml:space="preserve"> — </w:t>
      </w:r>
      <w:proofErr w:type="spellStart"/>
      <w:r w:rsidRPr="005829C3">
        <w:rPr>
          <w:rFonts w:ascii="Times New Roman" w:hAnsi="Times New Roman" w:cs="Times New Roman"/>
          <w:b/>
          <w:lang w:val="ru-RU" w:eastAsia="ru-RU" w:bidi="ar-SA"/>
        </w:rPr>
        <w:t>Game_genre</w:t>
      </w:r>
      <w:proofErr w:type="spellEnd"/>
      <w:r w:rsidRPr="005829C3">
        <w:rPr>
          <w:rFonts w:ascii="Times New Roman" w:hAnsi="Times New Roman" w:cs="Times New Roman"/>
          <w:b/>
          <w:lang w:val="ru-RU" w:eastAsia="ru-RU" w:bidi="ar-SA"/>
        </w:rPr>
        <w:t xml:space="preserve"> — </w:t>
      </w:r>
      <w:proofErr w:type="spellStart"/>
      <w:r w:rsidRPr="005829C3">
        <w:rPr>
          <w:rFonts w:ascii="Times New Roman" w:hAnsi="Times New Roman" w:cs="Times New Roman"/>
          <w:b/>
          <w:lang w:val="ru-RU" w:eastAsia="ru-RU" w:bidi="ar-SA"/>
        </w:rPr>
        <w:t>Genre</w:t>
      </w:r>
      <w:proofErr w:type="spellEnd"/>
      <w:r w:rsidRPr="005829C3">
        <w:rPr>
          <w:rFonts w:ascii="Times New Roman" w:hAnsi="Times New Roman" w:cs="Times New Roman"/>
          <w:b/>
          <w:lang w:val="ru-RU" w:eastAsia="ru-RU" w:bidi="ar-SA"/>
        </w:rPr>
        <w:t xml:space="preserve"> (</w:t>
      </w:r>
      <w:proofErr w:type="spellStart"/>
      <w:r w:rsidRPr="005829C3">
        <w:rPr>
          <w:rFonts w:ascii="Times New Roman" w:hAnsi="Times New Roman" w:cs="Times New Roman"/>
          <w:b/>
          <w:lang w:val="ru-RU" w:eastAsia="ru-RU" w:bidi="ar-SA"/>
        </w:rPr>
        <w:t>has</w:t>
      </w:r>
      <w:proofErr w:type="spellEnd"/>
      <w:r w:rsidRPr="005829C3">
        <w:rPr>
          <w:rFonts w:ascii="Times New Roman" w:hAnsi="Times New Roman" w:cs="Times New Roman"/>
          <w:b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b/>
          <w:lang w:val="ru-RU" w:eastAsia="ru-RU" w:bidi="ar-SA"/>
        </w:rPr>
        <w:t>genre</w:t>
      </w:r>
      <w:proofErr w:type="spellEnd"/>
      <w:r w:rsidRPr="005829C3">
        <w:rPr>
          <w:rFonts w:ascii="Times New Roman" w:hAnsi="Times New Roman" w:cs="Times New Roman"/>
          <w:b/>
          <w:lang w:val="ru-RU" w:eastAsia="ru-RU" w:bidi="ar-SA"/>
        </w:rPr>
        <w:t xml:space="preserve"> / </w:t>
      </w:r>
      <w:proofErr w:type="spellStart"/>
      <w:r w:rsidRPr="005829C3">
        <w:rPr>
          <w:rFonts w:ascii="Times New Roman" w:hAnsi="Times New Roman" w:cs="Times New Roman"/>
          <w:b/>
          <w:lang w:val="ru-RU" w:eastAsia="ru-RU" w:bidi="ar-SA"/>
        </w:rPr>
        <w:t>categorizes</w:t>
      </w:r>
      <w:proofErr w:type="spellEnd"/>
      <w:r w:rsidRPr="005829C3">
        <w:rPr>
          <w:rFonts w:ascii="Times New Roman" w:hAnsi="Times New Roman" w:cs="Times New Roman"/>
          <w:b/>
          <w:lang w:val="ru-RU" w:eastAsia="ru-RU" w:bidi="ar-SA"/>
        </w:rPr>
        <w:t xml:space="preserve">). </w:t>
      </w:r>
    </w:p>
    <w:p w:rsidR="005829C3" w:rsidRDefault="005829C3" w:rsidP="005829C3">
      <w:pPr>
        <w:pStyle w:val="ac"/>
        <w:spacing w:line="360" w:lineRule="auto"/>
        <w:jc w:val="both"/>
        <w:rPr>
          <w:rFonts w:ascii="Times New Roman" w:hAnsi="Times New Roman" w:cs="Times New Roman"/>
          <w:lang w:val="ru-RU" w:eastAsia="ru-RU" w:bidi="ar-SA"/>
        </w:rPr>
      </w:pPr>
      <w:r w:rsidRPr="005829C3">
        <w:rPr>
          <w:rFonts w:ascii="Times New Roman" w:hAnsi="Times New Roman" w:cs="Times New Roman"/>
          <w:lang w:val="ru-RU" w:eastAsia="ru-RU" w:bidi="ar-SA"/>
        </w:rPr>
        <w:t xml:space="preserve">Одна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гра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може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належати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до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кількох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жанрів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, а один жанр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може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бути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присвоєний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багатьом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іграм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.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Зв’язок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між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Game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та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Genre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має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тип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багато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до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багатьох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(</w:t>
      </w:r>
      <w:proofErr w:type="gramStart"/>
      <w:r w:rsidRPr="005829C3">
        <w:rPr>
          <w:rFonts w:ascii="Times New Roman" w:hAnsi="Times New Roman" w:cs="Times New Roman"/>
          <w:lang w:val="ru-RU" w:eastAsia="ru-RU" w:bidi="ar-SA"/>
        </w:rPr>
        <w:t>M:N</w:t>
      </w:r>
      <w:proofErr w:type="gramEnd"/>
      <w:r w:rsidRPr="005829C3">
        <w:rPr>
          <w:rFonts w:ascii="Times New Roman" w:hAnsi="Times New Roman" w:cs="Times New Roman"/>
          <w:lang w:val="ru-RU" w:eastAsia="ru-RU" w:bidi="ar-SA"/>
        </w:rPr>
        <w:t xml:space="preserve">) і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реалізується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через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проміжну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таблицю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Game_genre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.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Мінімальна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кардинальність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для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гри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та жанру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дорівнює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0,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оскільки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гра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може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ще не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мати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жанру, а жанр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може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ще не бути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присвоєний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жодній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грі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.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Кожен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запис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у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таблиці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Game_genre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обов’язково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пов’язує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одну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гру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з одним жанром.</w:t>
      </w:r>
    </w:p>
    <w:p w:rsidR="005829C3" w:rsidRPr="005829C3" w:rsidRDefault="005829C3" w:rsidP="005829C3">
      <w:pPr>
        <w:pStyle w:val="ac"/>
        <w:spacing w:line="360" w:lineRule="auto"/>
        <w:jc w:val="both"/>
        <w:rPr>
          <w:rFonts w:ascii="Times New Roman" w:hAnsi="Times New Roman" w:cs="Times New Roman"/>
          <w:lang w:val="ru-RU" w:eastAsia="ru-RU" w:bidi="ar-SA"/>
        </w:rPr>
      </w:pPr>
    </w:p>
    <w:p w:rsidR="005829C3" w:rsidRPr="005829C3" w:rsidRDefault="005829C3" w:rsidP="005829C3">
      <w:pPr>
        <w:pStyle w:val="ac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b/>
          <w:lang w:val="ru-RU" w:eastAsia="ru-RU" w:bidi="ar-SA"/>
        </w:rPr>
      </w:pPr>
      <w:proofErr w:type="spellStart"/>
      <w:r w:rsidRPr="005829C3">
        <w:rPr>
          <w:rFonts w:ascii="Times New Roman" w:hAnsi="Times New Roman" w:cs="Times New Roman"/>
          <w:b/>
          <w:lang w:val="ru-RU" w:eastAsia="ru-RU" w:bidi="ar-SA"/>
        </w:rPr>
        <w:t>User</w:t>
      </w:r>
      <w:proofErr w:type="spellEnd"/>
      <w:r w:rsidRPr="005829C3">
        <w:rPr>
          <w:rFonts w:ascii="Times New Roman" w:hAnsi="Times New Roman" w:cs="Times New Roman"/>
          <w:b/>
          <w:lang w:val="ru-RU" w:eastAsia="ru-RU" w:bidi="ar-SA"/>
        </w:rPr>
        <w:t xml:space="preserve"> — </w:t>
      </w:r>
      <w:proofErr w:type="spellStart"/>
      <w:r w:rsidRPr="005829C3">
        <w:rPr>
          <w:rFonts w:ascii="Times New Roman" w:hAnsi="Times New Roman" w:cs="Times New Roman"/>
          <w:b/>
          <w:lang w:val="ru-RU" w:eastAsia="ru-RU" w:bidi="ar-SA"/>
        </w:rPr>
        <w:t>User_achievement</w:t>
      </w:r>
      <w:proofErr w:type="spellEnd"/>
      <w:r w:rsidRPr="005829C3">
        <w:rPr>
          <w:rFonts w:ascii="Times New Roman" w:hAnsi="Times New Roman" w:cs="Times New Roman"/>
          <w:b/>
          <w:lang w:val="ru-RU" w:eastAsia="ru-RU" w:bidi="ar-SA"/>
        </w:rPr>
        <w:t xml:space="preserve"> (</w:t>
      </w:r>
      <w:proofErr w:type="spellStart"/>
      <w:r w:rsidRPr="005829C3">
        <w:rPr>
          <w:rFonts w:ascii="Times New Roman" w:hAnsi="Times New Roman" w:cs="Times New Roman"/>
          <w:b/>
          <w:lang w:val="ru-RU" w:eastAsia="ru-RU" w:bidi="ar-SA"/>
        </w:rPr>
        <w:t>unlocks</w:t>
      </w:r>
      <w:proofErr w:type="spellEnd"/>
      <w:r w:rsidRPr="005829C3">
        <w:rPr>
          <w:rFonts w:ascii="Times New Roman" w:hAnsi="Times New Roman" w:cs="Times New Roman"/>
          <w:b/>
          <w:lang w:val="ru-RU" w:eastAsia="ru-RU" w:bidi="ar-SA"/>
        </w:rPr>
        <w:t>).</w:t>
      </w:r>
    </w:p>
    <w:p w:rsidR="005829C3" w:rsidRDefault="005829C3" w:rsidP="00F760CA">
      <w:pPr>
        <w:pStyle w:val="ac"/>
        <w:spacing w:line="360" w:lineRule="auto"/>
        <w:jc w:val="both"/>
        <w:rPr>
          <w:rFonts w:ascii="Times New Roman" w:hAnsi="Times New Roman" w:cs="Times New Roman"/>
          <w:lang w:val="ru-RU" w:eastAsia="ru-RU" w:bidi="ar-SA"/>
        </w:rPr>
      </w:pPr>
      <w:r w:rsidRPr="005829C3">
        <w:rPr>
          <w:rFonts w:ascii="Times New Roman" w:hAnsi="Times New Roman" w:cs="Times New Roman"/>
          <w:lang w:val="ru-RU" w:eastAsia="ru-RU" w:bidi="ar-SA"/>
        </w:rPr>
        <w:t xml:space="preserve">Один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користувач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може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отримати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багато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досягнень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, а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кожен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запис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у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таблиці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User_achievement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відповідає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одному факту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отримання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досягнення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конкретним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користувачем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.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Зв’язок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має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тип один до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багатьох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(</w:t>
      </w:r>
      <w:proofErr w:type="gramStart"/>
      <w:r w:rsidRPr="005829C3">
        <w:rPr>
          <w:rFonts w:ascii="Times New Roman" w:hAnsi="Times New Roman" w:cs="Times New Roman"/>
          <w:lang w:val="ru-RU" w:eastAsia="ru-RU" w:bidi="ar-SA"/>
        </w:rPr>
        <w:t>1:N</w:t>
      </w:r>
      <w:proofErr w:type="gramEnd"/>
      <w:r w:rsidRPr="005829C3">
        <w:rPr>
          <w:rFonts w:ascii="Times New Roman" w:hAnsi="Times New Roman" w:cs="Times New Roman"/>
          <w:lang w:val="ru-RU" w:eastAsia="ru-RU" w:bidi="ar-SA"/>
        </w:rPr>
        <w:t xml:space="preserve">).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Мінімальна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кардинальність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для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користувача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дорівнює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0,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оскільки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він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може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ще не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мати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досягнень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, а для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запису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User_achievement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— 1,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оскільки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кожен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запис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стосується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конкретного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користувача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>.</w:t>
      </w:r>
    </w:p>
    <w:p w:rsidR="005829C3" w:rsidRPr="005829C3" w:rsidRDefault="005829C3" w:rsidP="005829C3">
      <w:pPr>
        <w:pStyle w:val="ac"/>
        <w:spacing w:line="360" w:lineRule="auto"/>
        <w:jc w:val="both"/>
        <w:rPr>
          <w:rFonts w:ascii="Times New Roman" w:hAnsi="Times New Roman" w:cs="Times New Roman"/>
          <w:lang w:val="ru-RU" w:eastAsia="ru-RU" w:bidi="ar-SA"/>
        </w:rPr>
      </w:pPr>
    </w:p>
    <w:p w:rsidR="005829C3" w:rsidRPr="005829C3" w:rsidRDefault="005829C3" w:rsidP="005829C3">
      <w:pPr>
        <w:pStyle w:val="ac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b/>
          <w:lang w:val="ru-RU" w:eastAsia="ru-RU" w:bidi="ar-SA"/>
        </w:rPr>
      </w:pPr>
      <w:proofErr w:type="spellStart"/>
      <w:r w:rsidRPr="005829C3">
        <w:rPr>
          <w:rFonts w:ascii="Times New Roman" w:hAnsi="Times New Roman" w:cs="Times New Roman"/>
          <w:b/>
          <w:lang w:val="ru-RU" w:eastAsia="ru-RU" w:bidi="ar-SA"/>
        </w:rPr>
        <w:t>Achievement</w:t>
      </w:r>
      <w:proofErr w:type="spellEnd"/>
      <w:r w:rsidRPr="005829C3">
        <w:rPr>
          <w:rFonts w:ascii="Times New Roman" w:hAnsi="Times New Roman" w:cs="Times New Roman"/>
          <w:b/>
          <w:lang w:val="ru-RU" w:eastAsia="ru-RU" w:bidi="ar-SA"/>
        </w:rPr>
        <w:t xml:space="preserve"> — </w:t>
      </w:r>
      <w:proofErr w:type="spellStart"/>
      <w:r w:rsidRPr="005829C3">
        <w:rPr>
          <w:rFonts w:ascii="Times New Roman" w:hAnsi="Times New Roman" w:cs="Times New Roman"/>
          <w:b/>
          <w:lang w:val="ru-RU" w:eastAsia="ru-RU" w:bidi="ar-SA"/>
        </w:rPr>
        <w:t>User_achievement</w:t>
      </w:r>
      <w:proofErr w:type="spellEnd"/>
      <w:r w:rsidRPr="005829C3">
        <w:rPr>
          <w:rFonts w:ascii="Times New Roman" w:hAnsi="Times New Roman" w:cs="Times New Roman"/>
          <w:b/>
          <w:lang w:val="ru-RU" w:eastAsia="ru-RU" w:bidi="ar-SA"/>
        </w:rPr>
        <w:t xml:space="preserve"> (</w:t>
      </w:r>
      <w:proofErr w:type="spellStart"/>
      <w:r w:rsidRPr="005829C3">
        <w:rPr>
          <w:rFonts w:ascii="Times New Roman" w:hAnsi="Times New Roman" w:cs="Times New Roman"/>
          <w:b/>
          <w:lang w:val="ru-RU" w:eastAsia="ru-RU" w:bidi="ar-SA"/>
        </w:rPr>
        <w:t>is</w:t>
      </w:r>
      <w:proofErr w:type="spellEnd"/>
      <w:r w:rsidRPr="005829C3">
        <w:rPr>
          <w:rFonts w:ascii="Times New Roman" w:hAnsi="Times New Roman" w:cs="Times New Roman"/>
          <w:b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b/>
          <w:lang w:val="ru-RU" w:eastAsia="ru-RU" w:bidi="ar-SA"/>
        </w:rPr>
        <w:t>unlocked</w:t>
      </w:r>
      <w:proofErr w:type="spellEnd"/>
      <w:r w:rsidRPr="005829C3">
        <w:rPr>
          <w:rFonts w:ascii="Times New Roman" w:hAnsi="Times New Roman" w:cs="Times New Roman"/>
          <w:b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b/>
          <w:lang w:val="ru-RU" w:eastAsia="ru-RU" w:bidi="ar-SA"/>
        </w:rPr>
        <w:t>by</w:t>
      </w:r>
      <w:proofErr w:type="spellEnd"/>
      <w:r w:rsidRPr="005829C3">
        <w:rPr>
          <w:rFonts w:ascii="Times New Roman" w:hAnsi="Times New Roman" w:cs="Times New Roman"/>
          <w:b/>
          <w:lang w:val="ru-RU" w:eastAsia="ru-RU" w:bidi="ar-SA"/>
        </w:rPr>
        <w:t xml:space="preserve">). </w:t>
      </w:r>
    </w:p>
    <w:p w:rsidR="005829C3" w:rsidRDefault="005829C3" w:rsidP="005829C3">
      <w:pPr>
        <w:pStyle w:val="ac"/>
        <w:spacing w:line="360" w:lineRule="auto"/>
        <w:jc w:val="both"/>
        <w:rPr>
          <w:rFonts w:ascii="Times New Roman" w:hAnsi="Times New Roman" w:cs="Times New Roman"/>
          <w:lang w:val="ru-RU" w:eastAsia="ru-RU" w:bidi="ar-SA"/>
        </w:rPr>
      </w:pP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Одне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досягнення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може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бути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отримане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багатьма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користувачами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, а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кожен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запис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у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таблиці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User_achievement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стосується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одного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досягнення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.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Зв’язок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має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тип один до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багатьох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(</w:t>
      </w:r>
      <w:proofErr w:type="gramStart"/>
      <w:r w:rsidRPr="005829C3">
        <w:rPr>
          <w:rFonts w:ascii="Times New Roman" w:hAnsi="Times New Roman" w:cs="Times New Roman"/>
          <w:lang w:val="ru-RU" w:eastAsia="ru-RU" w:bidi="ar-SA"/>
        </w:rPr>
        <w:t>1:N</w:t>
      </w:r>
      <w:proofErr w:type="gramEnd"/>
      <w:r w:rsidRPr="005829C3">
        <w:rPr>
          <w:rFonts w:ascii="Times New Roman" w:hAnsi="Times New Roman" w:cs="Times New Roman"/>
          <w:lang w:val="ru-RU" w:eastAsia="ru-RU" w:bidi="ar-SA"/>
        </w:rPr>
        <w:t xml:space="preserve">).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Мінімальна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кардинальність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для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досягнення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дорівнює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0,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оскільки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його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може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ще не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отримати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жоден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користувач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, а для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запису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User_achievement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— 1,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оскільки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він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обов’язково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відповідає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конкретному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досягненню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.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Таблиця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User_achievement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реалізує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зв’язок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багато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до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багатьох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(</w:t>
      </w:r>
      <w:proofErr w:type="gramStart"/>
      <w:r w:rsidRPr="005829C3">
        <w:rPr>
          <w:rFonts w:ascii="Times New Roman" w:hAnsi="Times New Roman" w:cs="Times New Roman"/>
          <w:lang w:val="ru-RU" w:eastAsia="ru-RU" w:bidi="ar-SA"/>
        </w:rPr>
        <w:t>M:N</w:t>
      </w:r>
      <w:proofErr w:type="gramEnd"/>
      <w:r w:rsidRPr="005829C3">
        <w:rPr>
          <w:rFonts w:ascii="Times New Roman" w:hAnsi="Times New Roman" w:cs="Times New Roman"/>
          <w:lang w:val="ru-RU" w:eastAsia="ru-RU" w:bidi="ar-SA"/>
        </w:rPr>
        <w:t xml:space="preserve">)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між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користувачами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та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досягненнями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й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зберігає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дату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отримання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досягнення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>.</w:t>
      </w:r>
    </w:p>
    <w:p w:rsidR="005829C3" w:rsidRPr="005829C3" w:rsidRDefault="005829C3" w:rsidP="005829C3">
      <w:pPr>
        <w:pStyle w:val="ac"/>
        <w:spacing w:line="360" w:lineRule="auto"/>
        <w:jc w:val="both"/>
        <w:rPr>
          <w:rFonts w:ascii="Times New Roman" w:hAnsi="Times New Roman" w:cs="Times New Roman"/>
          <w:lang w:val="ru-RU" w:eastAsia="ru-RU" w:bidi="ar-SA"/>
        </w:rPr>
      </w:pPr>
    </w:p>
    <w:p w:rsidR="005829C3" w:rsidRPr="005829C3" w:rsidRDefault="005829C3" w:rsidP="005829C3">
      <w:pPr>
        <w:pStyle w:val="ac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b/>
          <w:lang w:val="ru-RU" w:eastAsia="ru-RU" w:bidi="ar-SA"/>
        </w:rPr>
      </w:pPr>
      <w:proofErr w:type="spellStart"/>
      <w:r w:rsidRPr="005829C3">
        <w:rPr>
          <w:rFonts w:ascii="Times New Roman" w:hAnsi="Times New Roman" w:cs="Times New Roman"/>
          <w:b/>
          <w:lang w:val="ru-RU" w:eastAsia="ru-RU" w:bidi="ar-SA"/>
        </w:rPr>
        <w:t>Game</w:t>
      </w:r>
      <w:proofErr w:type="spellEnd"/>
      <w:r w:rsidRPr="005829C3">
        <w:rPr>
          <w:rFonts w:ascii="Times New Roman" w:hAnsi="Times New Roman" w:cs="Times New Roman"/>
          <w:b/>
          <w:lang w:val="ru-RU" w:eastAsia="ru-RU" w:bidi="ar-SA"/>
        </w:rPr>
        <w:t xml:space="preserve"> — </w:t>
      </w:r>
      <w:proofErr w:type="spellStart"/>
      <w:r w:rsidRPr="005829C3">
        <w:rPr>
          <w:rFonts w:ascii="Times New Roman" w:hAnsi="Times New Roman" w:cs="Times New Roman"/>
          <w:b/>
          <w:lang w:val="ru-RU" w:eastAsia="ru-RU" w:bidi="ar-SA"/>
        </w:rPr>
        <w:t>Achievement</w:t>
      </w:r>
      <w:proofErr w:type="spellEnd"/>
      <w:r w:rsidRPr="005829C3">
        <w:rPr>
          <w:rFonts w:ascii="Times New Roman" w:hAnsi="Times New Roman" w:cs="Times New Roman"/>
          <w:b/>
          <w:lang w:val="ru-RU" w:eastAsia="ru-RU" w:bidi="ar-SA"/>
        </w:rPr>
        <w:t xml:space="preserve"> (</w:t>
      </w:r>
      <w:proofErr w:type="spellStart"/>
      <w:r w:rsidRPr="005829C3">
        <w:rPr>
          <w:rFonts w:ascii="Times New Roman" w:hAnsi="Times New Roman" w:cs="Times New Roman"/>
          <w:b/>
          <w:lang w:val="ru-RU" w:eastAsia="ru-RU" w:bidi="ar-SA"/>
        </w:rPr>
        <w:t>has</w:t>
      </w:r>
      <w:proofErr w:type="spellEnd"/>
      <w:r w:rsidRPr="005829C3">
        <w:rPr>
          <w:rFonts w:ascii="Times New Roman" w:hAnsi="Times New Roman" w:cs="Times New Roman"/>
          <w:b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b/>
          <w:lang w:val="ru-RU" w:eastAsia="ru-RU" w:bidi="ar-SA"/>
        </w:rPr>
        <w:t>achievement</w:t>
      </w:r>
      <w:proofErr w:type="spellEnd"/>
      <w:r w:rsidRPr="005829C3">
        <w:rPr>
          <w:rFonts w:ascii="Times New Roman" w:hAnsi="Times New Roman" w:cs="Times New Roman"/>
          <w:b/>
          <w:lang w:val="ru-RU" w:eastAsia="ru-RU" w:bidi="ar-SA"/>
        </w:rPr>
        <w:t xml:space="preserve">). </w:t>
      </w:r>
    </w:p>
    <w:p w:rsidR="005829C3" w:rsidRPr="005829C3" w:rsidRDefault="005829C3" w:rsidP="005829C3">
      <w:pPr>
        <w:pStyle w:val="ac"/>
        <w:spacing w:line="360" w:lineRule="auto"/>
        <w:jc w:val="both"/>
        <w:rPr>
          <w:rFonts w:ascii="Times New Roman" w:hAnsi="Times New Roman" w:cs="Times New Roman"/>
          <w:lang w:val="ru-RU" w:eastAsia="ru-RU" w:bidi="ar-SA"/>
        </w:rPr>
      </w:pPr>
      <w:r w:rsidRPr="005829C3">
        <w:rPr>
          <w:rFonts w:ascii="Times New Roman" w:hAnsi="Times New Roman" w:cs="Times New Roman"/>
          <w:lang w:val="ru-RU" w:eastAsia="ru-RU" w:bidi="ar-SA"/>
        </w:rPr>
        <w:t xml:space="preserve">Одна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гра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може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мати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багато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досягнень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, а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кожне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досягнення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належить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одній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грі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.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Зв’язок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має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тип один до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багатьох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(</w:t>
      </w:r>
      <w:proofErr w:type="gramStart"/>
      <w:r w:rsidRPr="005829C3">
        <w:rPr>
          <w:rFonts w:ascii="Times New Roman" w:hAnsi="Times New Roman" w:cs="Times New Roman"/>
          <w:lang w:val="ru-RU" w:eastAsia="ru-RU" w:bidi="ar-SA"/>
        </w:rPr>
        <w:t>1:N</w:t>
      </w:r>
      <w:proofErr w:type="gramEnd"/>
      <w:r w:rsidRPr="005829C3">
        <w:rPr>
          <w:rFonts w:ascii="Times New Roman" w:hAnsi="Times New Roman" w:cs="Times New Roman"/>
          <w:lang w:val="ru-RU" w:eastAsia="ru-RU" w:bidi="ar-SA"/>
        </w:rPr>
        <w:t xml:space="preserve">).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Мінімальна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кардинальність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для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гри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дорівнює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0,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оскільки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гра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може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не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мати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досягнень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, а для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досягнення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— 1,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оскільки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кожне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досягнення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належить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конкретній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грі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.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Сутність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Achievement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містить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назву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та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опис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досягнення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, а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також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зовнішній ключ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game_id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, який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визначає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гру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, до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якої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воно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належить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>.</w:t>
      </w:r>
    </w:p>
    <w:p w:rsidR="005829C3" w:rsidRDefault="005829C3" w:rsidP="005829C3">
      <w:pPr>
        <w:spacing w:line="360" w:lineRule="auto"/>
        <w:contextualSpacing/>
        <w:jc w:val="both"/>
        <w:rPr>
          <w:rFonts w:ascii="Times New Roman" w:hAnsi="Times New Roman" w:cs="Times New Roman"/>
          <w:lang w:val="ru-RU" w:eastAsia="ru-RU" w:bidi="ar-SA"/>
        </w:rPr>
      </w:pPr>
    </w:p>
    <w:p w:rsidR="005829C3" w:rsidRPr="00F760CA" w:rsidRDefault="005829C3" w:rsidP="00F760CA">
      <w:pPr>
        <w:spacing w:line="360" w:lineRule="auto"/>
        <w:contextualSpacing/>
        <w:jc w:val="both"/>
        <w:rPr>
          <w:rFonts w:ascii="Times New Roman" w:hAnsi="Times New Roman" w:cs="Times New Roman"/>
          <w:lang w:val="ru-UA" w:eastAsia="ru-RU" w:bidi="ar-SA"/>
        </w:rPr>
      </w:pP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Зв’язки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типу «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багато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до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багатьох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»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між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іграми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та жанрами, а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також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між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користувачами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та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досягненнями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реалізовано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за допомогою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проміжних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сутностей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Game_genre</w:t>
      </w:r>
      <w:proofErr w:type="spellEnd"/>
      <w:r w:rsidRPr="005829C3">
        <w:rPr>
          <w:rFonts w:ascii="Times New Roman" w:hAnsi="Times New Roman" w:cs="Times New Roman"/>
          <w:lang w:val="ru-RU" w:eastAsia="ru-RU" w:bidi="ar-SA"/>
        </w:rPr>
        <w:t xml:space="preserve"> і </w:t>
      </w:r>
      <w:proofErr w:type="spellStart"/>
      <w:r w:rsidRPr="005829C3">
        <w:rPr>
          <w:rFonts w:ascii="Times New Roman" w:hAnsi="Times New Roman" w:cs="Times New Roman"/>
          <w:lang w:val="ru-RU" w:eastAsia="ru-RU" w:bidi="ar-SA"/>
        </w:rPr>
        <w:t>User_achievement</w:t>
      </w:r>
      <w:bookmarkStart w:id="0" w:name="_GoBack"/>
      <w:bookmarkEnd w:id="0"/>
      <w:proofErr w:type="spellEnd"/>
    </w:p>
    <w:p w:rsidR="0001713F" w:rsidRDefault="00F760CA">
      <w:pPr>
        <w:widowControl/>
        <w:spacing w:after="160" w:line="360" w:lineRule="auto"/>
        <w:rPr>
          <w:rFonts w:ascii="TimesNewRomanPS-BoldMT" w:eastAsia="TimesNewRomanPS-BoldMT" w:hAnsi="TimesNewRomanPS-BoldMT" w:cs="TimesNewRomanPS-BoldMT"/>
          <w:b/>
          <w:bCs/>
          <w:color w:val="000000"/>
          <w:sz w:val="28"/>
          <w:szCs w:val="28"/>
        </w:rPr>
      </w:pPr>
      <w:r>
        <w:rPr>
          <w:rFonts w:ascii="TimesNewRomanPS-BoldMT" w:eastAsia="TimesNewRomanPS-BoldMT" w:hAnsi="TimesNewRomanPS-BoldMT" w:cs="TimesNewRomanPS-BoldMT"/>
          <w:b/>
          <w:bCs/>
          <w:color w:val="000000"/>
          <w:sz w:val="28"/>
          <w:szCs w:val="28"/>
        </w:rPr>
        <w:lastRenderedPageBreak/>
        <w:t xml:space="preserve">5. </w:t>
      </w:r>
      <w:proofErr w:type="spellStart"/>
      <w:r>
        <w:rPr>
          <w:rFonts w:ascii="TimesNewRomanPS-BoldMT" w:eastAsia="TimesNewRomanPS-BoldMT" w:hAnsi="TimesNewRomanPS-BoldMT" w:cs="TimesNewRomanPS-BoldMT"/>
          <w:b/>
          <w:bCs/>
          <w:color w:val="000000"/>
          <w:sz w:val="28"/>
          <w:szCs w:val="28"/>
        </w:rPr>
        <w:t>Припущення</w:t>
      </w:r>
      <w:proofErr w:type="spellEnd"/>
      <w:r>
        <w:rPr>
          <w:rFonts w:ascii="TimesNewRomanPS-BoldMT" w:eastAsia="TimesNewRomanPS-BoldMT" w:hAnsi="TimesNewRomanPS-BoldMT" w:cs="TimesNewRomanPS-BoldMT"/>
          <w:b/>
          <w:bCs/>
          <w:color w:val="000000"/>
          <w:sz w:val="28"/>
          <w:szCs w:val="28"/>
        </w:rPr>
        <w:t xml:space="preserve"> </w:t>
      </w:r>
      <w:proofErr w:type="spellStart"/>
      <w:r>
        <w:rPr>
          <w:rFonts w:ascii="TimesNewRomanPS-BoldMT" w:eastAsia="TimesNewRomanPS-BoldMT" w:hAnsi="TimesNewRomanPS-BoldMT" w:cs="TimesNewRomanPS-BoldMT"/>
          <w:b/>
          <w:bCs/>
          <w:color w:val="000000"/>
          <w:sz w:val="28"/>
          <w:szCs w:val="28"/>
        </w:rPr>
        <w:t>та</w:t>
      </w:r>
      <w:proofErr w:type="spellEnd"/>
      <w:r>
        <w:rPr>
          <w:rFonts w:ascii="TimesNewRomanPS-BoldMT" w:eastAsia="TimesNewRomanPS-BoldMT" w:hAnsi="TimesNewRomanPS-BoldMT" w:cs="TimesNewRomanPS-BoldMT"/>
          <w:b/>
          <w:bCs/>
          <w:color w:val="000000"/>
          <w:sz w:val="28"/>
          <w:szCs w:val="28"/>
        </w:rPr>
        <w:t xml:space="preserve"> </w:t>
      </w:r>
      <w:proofErr w:type="spellStart"/>
      <w:r>
        <w:rPr>
          <w:rFonts w:ascii="TimesNewRomanPS-BoldMT" w:eastAsia="TimesNewRomanPS-BoldMT" w:hAnsi="TimesNewRomanPS-BoldMT" w:cs="TimesNewRomanPS-BoldMT"/>
          <w:b/>
          <w:bCs/>
          <w:color w:val="000000"/>
          <w:sz w:val="28"/>
          <w:szCs w:val="28"/>
        </w:rPr>
        <w:t>обмеження</w:t>
      </w:r>
      <w:proofErr w:type="spellEnd"/>
    </w:p>
    <w:p w:rsidR="0001713F" w:rsidRDefault="00F760CA" w:rsidP="00D242A7">
      <w:pPr>
        <w:widowControl/>
        <w:numPr>
          <w:ilvl w:val="0"/>
          <w:numId w:val="7"/>
        </w:numPr>
        <w:spacing w:after="160" w:line="360" w:lineRule="auto"/>
        <w:jc w:val="both"/>
        <w:rPr>
          <w:rFonts w:ascii="TimesNewRomanPSMT" w:eastAsia="TimesNewRomanPSMT" w:hAnsi="TimesNewRomanPSMT" w:cs="TimesNewRomanPSMT"/>
          <w:color w:val="000000"/>
        </w:rPr>
      </w:pPr>
      <w:proofErr w:type="spellStart"/>
      <w:r>
        <w:rPr>
          <w:rFonts w:ascii="TimesNewRomanPSMT" w:eastAsia="TimesNewRomanPSMT" w:hAnsi="TimesNewRomanPSMT" w:cs="TimesNewRomanPSMT"/>
          <w:color w:val="000000"/>
        </w:rPr>
        <w:t>Логін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та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електронна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пошта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користувача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мають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бути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унікальними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>.</w:t>
      </w:r>
    </w:p>
    <w:p w:rsidR="0001713F" w:rsidRDefault="00F760CA" w:rsidP="00D242A7">
      <w:pPr>
        <w:widowControl/>
        <w:numPr>
          <w:ilvl w:val="0"/>
          <w:numId w:val="7"/>
        </w:numPr>
        <w:spacing w:after="160" w:line="360" w:lineRule="auto"/>
        <w:jc w:val="both"/>
        <w:rPr>
          <w:rFonts w:ascii="TimesNewRomanPSMT" w:eastAsia="TimesNewRomanPSMT" w:hAnsi="TimesNewRomanPSMT" w:cs="TimesNewRomanPSMT"/>
          <w:color w:val="000000"/>
        </w:rPr>
      </w:pPr>
      <w:proofErr w:type="spellStart"/>
      <w:r>
        <w:rPr>
          <w:rFonts w:ascii="TimesNewRomanPSMT" w:eastAsia="TimesNewRomanPSMT" w:hAnsi="TimesNewRomanPSMT" w:cs="TimesNewRomanPSMT"/>
          <w:color w:val="000000"/>
        </w:rPr>
        <w:t>Ціна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гри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не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може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бути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від'ємною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>.</w:t>
      </w:r>
    </w:p>
    <w:p w:rsidR="0001713F" w:rsidRDefault="00F760CA" w:rsidP="00D242A7">
      <w:pPr>
        <w:widowControl/>
        <w:numPr>
          <w:ilvl w:val="0"/>
          <w:numId w:val="7"/>
        </w:numPr>
        <w:spacing w:after="160" w:line="360" w:lineRule="auto"/>
        <w:jc w:val="both"/>
        <w:rPr>
          <w:rFonts w:ascii="TimesNewRomanPSMT" w:eastAsia="TimesNewRomanPSMT" w:hAnsi="TimesNewRomanPSMT" w:cs="TimesNewRomanPSMT"/>
          <w:color w:val="000000"/>
        </w:rPr>
      </w:pPr>
      <w:proofErr w:type="spellStart"/>
      <w:r>
        <w:rPr>
          <w:rFonts w:ascii="TimesNewRomanPSMT" w:eastAsia="TimesNewRomanPSMT" w:hAnsi="TimesNewRomanPSMT" w:cs="TimesNewRomanPSMT"/>
          <w:color w:val="000000"/>
        </w:rPr>
        <w:t>Оцінка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гри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—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від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1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до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10.</w:t>
      </w:r>
    </w:p>
    <w:p w:rsidR="0001713F" w:rsidRDefault="00F760CA" w:rsidP="00D242A7">
      <w:pPr>
        <w:widowControl/>
        <w:numPr>
          <w:ilvl w:val="0"/>
          <w:numId w:val="7"/>
        </w:numPr>
        <w:spacing w:after="160" w:line="360" w:lineRule="auto"/>
        <w:jc w:val="both"/>
        <w:rPr>
          <w:rFonts w:ascii="TimesNewRomanPSMT" w:eastAsia="TimesNewRomanPSMT" w:hAnsi="TimesNewRomanPSMT" w:cs="TimesNewRomanPSMT"/>
          <w:color w:val="000000"/>
        </w:rPr>
      </w:pPr>
      <w:proofErr w:type="spellStart"/>
      <w:r>
        <w:rPr>
          <w:rFonts w:ascii="TimesNewRomanPSMT" w:eastAsia="TimesNewRomanPSMT" w:hAnsi="TimesNewRomanPSMT" w:cs="TimesNewRomanPSMT"/>
          <w:color w:val="000000"/>
        </w:rPr>
        <w:t>Паролі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зберігаються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в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захищеному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вигляді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>.</w:t>
      </w:r>
    </w:p>
    <w:p w:rsidR="0001713F" w:rsidRDefault="00F760CA" w:rsidP="00D242A7">
      <w:pPr>
        <w:widowControl/>
        <w:numPr>
          <w:ilvl w:val="0"/>
          <w:numId w:val="7"/>
        </w:numPr>
        <w:spacing w:after="160" w:line="360" w:lineRule="auto"/>
        <w:jc w:val="both"/>
        <w:rPr>
          <w:rFonts w:ascii="TimesNewRomanPSMT" w:eastAsia="TimesNewRomanPSMT" w:hAnsi="TimesNewRomanPSMT" w:cs="TimesNewRomanPSMT"/>
          <w:color w:val="000000"/>
        </w:rPr>
      </w:pPr>
      <w:proofErr w:type="spellStart"/>
      <w:r>
        <w:rPr>
          <w:rFonts w:ascii="TimesNewRomanPSMT" w:eastAsia="TimesNewRomanPSMT" w:hAnsi="TimesNewRomanPSMT" w:cs="TimesNewRomanPSMT"/>
          <w:color w:val="000000"/>
        </w:rPr>
        <w:t>Інформація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про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бібліотеку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користувача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зберігається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в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сутності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Library, а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дані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про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ігри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в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бібліотеці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— у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сутності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Library_game</w:t>
      </w:r>
      <w:proofErr w:type="spellEnd"/>
    </w:p>
    <w:p w:rsidR="0001713F" w:rsidRDefault="00F760CA" w:rsidP="00D242A7">
      <w:pPr>
        <w:widowControl/>
        <w:numPr>
          <w:ilvl w:val="0"/>
          <w:numId w:val="7"/>
        </w:numPr>
        <w:spacing w:after="160" w:line="360" w:lineRule="auto"/>
        <w:jc w:val="both"/>
        <w:rPr>
          <w:rFonts w:ascii="TimesNewRomanPSMT" w:eastAsia="TimesNewRomanPSMT" w:hAnsi="TimesNewRomanPSMT" w:cs="TimesNewRomanPSMT"/>
          <w:color w:val="000000"/>
        </w:rPr>
      </w:pPr>
      <w:proofErr w:type="spellStart"/>
      <w:r>
        <w:rPr>
          <w:rFonts w:ascii="TimesNewRomanPSMT" w:eastAsia="TimesNewRomanPSMT" w:hAnsi="TimesNewRomanPSMT" w:cs="TimesNewRomanPSMT"/>
          <w:color w:val="000000"/>
        </w:rPr>
        <w:t>Інформація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про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покупки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зберігається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окремо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від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бібліотеки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>.</w:t>
      </w:r>
    </w:p>
    <w:p w:rsidR="0001713F" w:rsidRDefault="0001713F">
      <w:pPr>
        <w:widowControl/>
        <w:spacing w:after="160" w:line="360" w:lineRule="auto"/>
        <w:jc w:val="both"/>
      </w:pPr>
    </w:p>
    <w:p w:rsidR="0001713F" w:rsidRDefault="00F760CA">
      <w:pPr>
        <w:widowControl/>
        <w:spacing w:after="160" w:line="360" w:lineRule="auto"/>
        <w:jc w:val="center"/>
        <w:rPr>
          <w:rFonts w:ascii="TimesNewRomanPS-BoldMT" w:eastAsia="TimesNewRomanPS-BoldMT" w:hAnsi="TimesNewRomanPS-BoldMT" w:cs="TimesNewRomanPS-BoldMT"/>
          <w:b/>
          <w:bCs/>
          <w:color w:val="000000"/>
          <w:sz w:val="28"/>
          <w:szCs w:val="28"/>
        </w:rPr>
      </w:pPr>
      <w:proofErr w:type="spellStart"/>
      <w:r>
        <w:rPr>
          <w:rFonts w:ascii="TimesNewRomanPS-BoldMT" w:eastAsia="TimesNewRomanPS-BoldMT" w:hAnsi="TimesNewRomanPS-BoldMT" w:cs="TimesNewRomanPS-BoldMT"/>
          <w:b/>
          <w:bCs/>
          <w:color w:val="000000"/>
          <w:sz w:val="28"/>
          <w:szCs w:val="28"/>
        </w:rPr>
        <w:t>Висновок</w:t>
      </w:r>
      <w:proofErr w:type="spellEnd"/>
    </w:p>
    <w:p w:rsidR="0001713F" w:rsidRDefault="00F760CA">
      <w:pPr>
        <w:widowControl/>
        <w:spacing w:after="160" w:line="360" w:lineRule="auto"/>
        <w:jc w:val="both"/>
        <w:rPr>
          <w:rFonts w:ascii="TimesNewRomanPSMT" w:eastAsia="TimesNewRomanPSMT" w:hAnsi="TimesNewRomanPSMT" w:cs="TimesNewRomanPSMT"/>
          <w:color w:val="000000"/>
        </w:rPr>
      </w:pPr>
      <w:r>
        <w:rPr>
          <w:rFonts w:ascii="TimesNewRomanPSMT" w:eastAsia="TimesNewRomanPSMT" w:hAnsi="TimesNewRomanPSMT" w:cs="TimesNewRomanPSMT"/>
          <w:color w:val="000000"/>
        </w:rPr>
        <w:t xml:space="preserve">У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ході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лабораторної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роботи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було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визначено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вимоги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до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системи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обліку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відеоігор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,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створено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ER-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діаграму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та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описано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сутності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,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їхні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атрибути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й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зв'язки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.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Розроблена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схема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може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використовуватися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для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створення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бази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</w:t>
      </w:r>
      <w:proofErr w:type="spellStart"/>
      <w:r>
        <w:rPr>
          <w:rFonts w:ascii="TimesNewRomanPSMT" w:eastAsia="TimesNewRomanPSMT" w:hAnsi="TimesNewRomanPSMT" w:cs="TimesNewRomanPSMT"/>
          <w:color w:val="000000"/>
        </w:rPr>
        <w:t>даних</w:t>
      </w:r>
      <w:proofErr w:type="spellEnd"/>
      <w:r>
        <w:rPr>
          <w:rFonts w:ascii="TimesNewRomanPSMT" w:eastAsia="TimesNewRomanPSMT" w:hAnsi="TimesNewRomanPSMT" w:cs="TimesNewRomanPSMT"/>
          <w:color w:val="000000"/>
        </w:rPr>
        <w:t xml:space="preserve"> у PostgreSQL.</w:t>
      </w:r>
    </w:p>
    <w:p w:rsidR="0001713F" w:rsidRDefault="0001713F">
      <w:pPr>
        <w:widowControl/>
        <w:spacing w:after="160" w:line="360" w:lineRule="auto"/>
        <w:jc w:val="both"/>
      </w:pPr>
    </w:p>
    <w:sectPr w:rsidR="0001713F">
      <w:pgSz w:w="11900" w:h="16840"/>
      <w:pgMar w:top="1440" w:right="1080" w:bottom="1440" w:left="1080" w:header="0" w:footer="0" w:gutter="0"/>
      <w:cols w:space="720"/>
      <w:formProt w:val="0"/>
      <w:docGrid w:linePitch="600" w:charSpace="3276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charset w:val="02"/>
    <w:family w:val="auto"/>
    <w:pitch w:val="default"/>
  </w:font>
  <w:font w:name="Liberation Serif">
    <w:altName w:val="Times New Roman"/>
    <w:charset w:val="01"/>
    <w:family w:val="roman"/>
    <w:pitch w:val="variable"/>
  </w:font>
  <w:font w:name="Source Han Serif CN">
    <w:altName w:val="Times New Roman"/>
    <w:panose1 w:val="00000000000000000000"/>
    <w:charset w:val="00"/>
    <w:family w:val="roman"/>
    <w:notTrueType/>
    <w:pitch w:val="default"/>
  </w:font>
  <w:font w:name="Noto Sans">
    <w:altName w:val="Times New Roman"/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Mangal"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TimesNewRomanPS-BoldMT">
    <w:altName w:val="Times New Roman"/>
    <w:charset w:val="01"/>
    <w:family w:val="auto"/>
    <w:pitch w:val="default"/>
  </w:font>
  <w:font w:name="TimesNewRomanPSMT">
    <w:altName w:val="Times New Roman"/>
    <w:charset w:val="01"/>
    <w:family w:val="auto"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330367"/>
    <w:multiLevelType w:val="hybridMultilevel"/>
    <w:tmpl w:val="200A8D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7A4073"/>
    <w:multiLevelType w:val="multilevel"/>
    <w:tmpl w:val="94F87638"/>
    <w:lvl w:ilvl="0">
      <w:start w:val="1"/>
      <w:numFmt w:val="decimal"/>
      <w:lvlText w:val="%1."/>
      <w:lvlJc w:val="left"/>
      <w:pPr>
        <w:tabs>
          <w:tab w:val="num" w:pos="261"/>
        </w:tabs>
        <w:ind w:left="261" w:hanging="261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42C42034"/>
    <w:multiLevelType w:val="hybridMultilevel"/>
    <w:tmpl w:val="B100DA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7E68CF"/>
    <w:multiLevelType w:val="multilevel"/>
    <w:tmpl w:val="34F61982"/>
    <w:lvl w:ilvl="0">
      <w:start w:val="1"/>
      <w:numFmt w:val="bullet"/>
      <w:lvlText w:val=""/>
      <w:lvlJc w:val="left"/>
      <w:pPr>
        <w:tabs>
          <w:tab w:val="num" w:pos="630"/>
        </w:tabs>
        <w:ind w:left="630" w:hanging="27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5DC7747E"/>
    <w:multiLevelType w:val="hybridMultilevel"/>
    <w:tmpl w:val="89888F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009784A"/>
    <w:multiLevelType w:val="multilevel"/>
    <w:tmpl w:val="13121F26"/>
    <w:lvl w:ilvl="0">
      <w:start w:val="1"/>
      <w:numFmt w:val="bullet"/>
      <w:lvlText w:val=""/>
      <w:lvlJc w:val="left"/>
      <w:pPr>
        <w:tabs>
          <w:tab w:val="num" w:pos="627"/>
        </w:tabs>
        <w:ind w:left="627" w:hanging="27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68DA3C18"/>
    <w:multiLevelType w:val="multilevel"/>
    <w:tmpl w:val="55EA47C6"/>
    <w:lvl w:ilvl="0">
      <w:start w:val="1"/>
      <w:numFmt w:val="bullet"/>
      <w:lvlText w:val=""/>
      <w:lvlJc w:val="left"/>
      <w:pPr>
        <w:tabs>
          <w:tab w:val="num" w:pos="627"/>
        </w:tabs>
        <w:ind w:left="627" w:hanging="27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70430EC1"/>
    <w:multiLevelType w:val="multilevel"/>
    <w:tmpl w:val="43AEBFE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7B067636"/>
    <w:multiLevelType w:val="hybridMultilevel"/>
    <w:tmpl w:val="79B0B4D4"/>
    <w:lvl w:ilvl="0" w:tplc="041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"/>
  </w:num>
  <w:num w:numId="3">
    <w:abstractNumId w:val="3"/>
  </w:num>
  <w:num w:numId="4">
    <w:abstractNumId w:val="6"/>
  </w:num>
  <w:num w:numId="5">
    <w:abstractNumId w:val="7"/>
  </w:num>
  <w:num w:numId="6">
    <w:abstractNumId w:val="8"/>
  </w:num>
  <w:num w:numId="7">
    <w:abstractNumId w:val="4"/>
  </w:num>
  <w:num w:numId="8">
    <w:abstractNumId w:val="0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6"/>
  <w:proofState w:spelling="clean" w:grammar="clean"/>
  <w:defaultTabStop w:val="720"/>
  <w:autoHyphenation/>
  <w:hyphenationZone w:val="0"/>
  <w:characterSpacingControl w:val="doNotCompress"/>
  <w:compat>
    <w:adjustLineHeightInTable/>
    <w:compatSetting w:name="compatibilityMode" w:uri="http://schemas.microsoft.com/office/word" w:val="12"/>
  </w:compat>
  <w:rsids>
    <w:rsidRoot w:val="0001713F"/>
    <w:rsid w:val="0001713F"/>
    <w:rsid w:val="005829C3"/>
    <w:rsid w:val="00D242A7"/>
    <w:rsid w:val="00F76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D23F06"/>
  <w15:docId w15:val="{CA6F0051-C01F-445D-8DC3-468C4B4BC3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Source Han Serif CN" w:hAnsi="Liberation Serif" w:cs="Noto Sans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2">
    <w:name w:val="heading 2"/>
    <w:basedOn w:val="a"/>
    <w:link w:val="20"/>
    <w:uiPriority w:val="9"/>
    <w:qFormat/>
    <w:rsid w:val="005829C3"/>
    <w:pPr>
      <w:widowControl/>
      <w:suppressAutoHyphens w:val="0"/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val="ru-RU" w:eastAsia="ru-RU" w:bidi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otnoteSymbol">
    <w:name w:val="Footnote_Symbol"/>
    <w:qFormat/>
    <w:rPr>
      <w:vertAlign w:val="superscript"/>
    </w:rPr>
  </w:style>
  <w:style w:type="character" w:customStyle="1" w:styleId="EndnoteSymbol">
    <w:name w:val="Endnote_Symbol"/>
    <w:qFormat/>
    <w:rPr>
      <w:vertAlign w:val="superscript"/>
    </w:rPr>
  </w:style>
  <w:style w:type="character" w:styleId="a3">
    <w:name w:val="footnote reference"/>
    <w:rPr>
      <w:vertAlign w:val="superscript"/>
    </w:rPr>
  </w:style>
  <w:style w:type="character" w:styleId="a4">
    <w:name w:val="endnote reference"/>
    <w:rPr>
      <w:vertAlign w:val="superscript"/>
    </w:rPr>
  </w:style>
  <w:style w:type="character" w:customStyle="1" w:styleId="FootnoteAnchor">
    <w:name w:val="Footnote Anchor"/>
    <w:qFormat/>
    <w:rPr>
      <w:vertAlign w:val="superscript"/>
    </w:rPr>
  </w:style>
  <w:style w:type="character" w:customStyle="1" w:styleId="EndnoteAnchor">
    <w:name w:val="Endnote Anchor"/>
    <w:qFormat/>
    <w:rPr>
      <w:vertAlign w:val="superscript"/>
    </w:rPr>
  </w:style>
  <w:style w:type="character" w:customStyle="1" w:styleId="BulletSymbols">
    <w:name w:val="Bullet_Symbols"/>
    <w:qFormat/>
  </w:style>
  <w:style w:type="character" w:customStyle="1" w:styleId="NumberingSymbols">
    <w:name w:val="Numbering_Symbols"/>
    <w:qFormat/>
  </w:style>
  <w:style w:type="paragraph" w:customStyle="1" w:styleId="Heading">
    <w:name w:val="Heading"/>
    <w:basedOn w:val="a"/>
    <w:next w:val="a5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a5">
    <w:name w:val="Body Text"/>
    <w:basedOn w:val="a"/>
    <w:pPr>
      <w:spacing w:after="140" w:line="276" w:lineRule="auto"/>
    </w:pPr>
  </w:style>
  <w:style w:type="paragraph" w:styleId="a6">
    <w:name w:val="List"/>
    <w:basedOn w:val="TextBody"/>
  </w:style>
  <w:style w:type="paragraph" w:styleId="a7">
    <w:name w:val="caption"/>
    <w:basedOn w:val="a"/>
    <w:qFormat/>
  </w:style>
  <w:style w:type="paragraph" w:customStyle="1" w:styleId="Index">
    <w:name w:val="Index"/>
    <w:basedOn w:val="a"/>
    <w:qFormat/>
  </w:style>
  <w:style w:type="paragraph" w:customStyle="1" w:styleId="TextBody">
    <w:name w:val="Text Body"/>
    <w:basedOn w:val="a"/>
    <w:qFormat/>
  </w:style>
  <w:style w:type="paragraph" w:customStyle="1" w:styleId="TableContents">
    <w:name w:val="Table Contents"/>
    <w:basedOn w:val="TextBody"/>
    <w:qFormat/>
  </w:style>
  <w:style w:type="paragraph" w:customStyle="1" w:styleId="TableHeading">
    <w:name w:val="Table Heading"/>
    <w:basedOn w:val="TableContents"/>
    <w:qFormat/>
  </w:style>
  <w:style w:type="paragraph" w:customStyle="1" w:styleId="HeaderandFooter">
    <w:name w:val="Header and Footer"/>
    <w:basedOn w:val="a"/>
    <w:qFormat/>
    <w:pPr>
      <w:suppressLineNumbers/>
      <w:tabs>
        <w:tab w:val="center" w:pos="4986"/>
        <w:tab w:val="right" w:pos="9972"/>
      </w:tabs>
    </w:pPr>
  </w:style>
  <w:style w:type="paragraph" w:styleId="a8">
    <w:name w:val="header"/>
    <w:basedOn w:val="a"/>
  </w:style>
  <w:style w:type="paragraph" w:styleId="a9">
    <w:name w:val="footer"/>
    <w:basedOn w:val="a"/>
  </w:style>
  <w:style w:type="paragraph" w:styleId="aa">
    <w:name w:val="footnote text"/>
    <w:basedOn w:val="a"/>
  </w:style>
  <w:style w:type="paragraph" w:styleId="ab">
    <w:name w:val="endnote text"/>
    <w:basedOn w:val="a"/>
  </w:style>
  <w:style w:type="paragraph" w:styleId="ac">
    <w:name w:val="List Paragraph"/>
    <w:basedOn w:val="a"/>
    <w:uiPriority w:val="34"/>
    <w:qFormat/>
    <w:rsid w:val="00D242A7"/>
    <w:pPr>
      <w:ind w:left="720"/>
      <w:contextualSpacing/>
    </w:pPr>
    <w:rPr>
      <w:rFonts w:cs="Mangal"/>
      <w:szCs w:val="21"/>
    </w:rPr>
  </w:style>
  <w:style w:type="character" w:customStyle="1" w:styleId="20">
    <w:name w:val="Заголовок 2 Знак"/>
    <w:basedOn w:val="a0"/>
    <w:link w:val="2"/>
    <w:uiPriority w:val="9"/>
    <w:rsid w:val="005829C3"/>
    <w:rPr>
      <w:rFonts w:ascii="Times New Roman" w:eastAsia="Times New Roman" w:hAnsi="Times New Roman" w:cs="Times New Roman"/>
      <w:b/>
      <w:bCs/>
      <w:kern w:val="0"/>
      <w:sz w:val="36"/>
      <w:szCs w:val="36"/>
      <w:lang w:val="ru-RU" w:eastAsia="ru-RU" w:bidi="ar-SA"/>
    </w:rPr>
  </w:style>
  <w:style w:type="paragraph" w:styleId="ad">
    <w:name w:val="Normal (Web)"/>
    <w:basedOn w:val="a"/>
    <w:uiPriority w:val="99"/>
    <w:semiHidden/>
    <w:unhideWhenUsed/>
    <w:rsid w:val="005829C3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val="ru-RU" w:eastAsia="ru-RU" w:bidi="ar-SA"/>
    </w:rPr>
  </w:style>
  <w:style w:type="character" w:styleId="HTML">
    <w:name w:val="HTML Code"/>
    <w:basedOn w:val="a0"/>
    <w:uiPriority w:val="99"/>
    <w:semiHidden/>
    <w:unhideWhenUsed/>
    <w:rsid w:val="005829C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895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6</Pages>
  <Words>1058</Words>
  <Characters>6032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RyZen</cp:lastModifiedBy>
  <cp:revision>1</cp:revision>
  <dcterms:created xsi:type="dcterms:W3CDTF">2026-10-21T20:35:00Z</dcterms:created>
  <dcterms:modified xsi:type="dcterms:W3CDTF">2026-10-21T21:36:00Z</dcterms:modified>
  <dc:language>en-US</dc:language>
</cp:coreProperties>
</file>