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jc w:val="center"/>
        <w:rPr>
          <w:rFonts w:ascii="宋体" w:hAnsi="宋体" w:eastAsia="宋体" w:cs="宋体"/>
          <w:b/>
          <w:bCs/>
          <w:kern w:val="0"/>
          <w:sz w:val="28"/>
          <w:szCs w:val="28"/>
          <w:lang w:val="en-US" w:eastAsia="zh-CN" w:bidi="ar"/>
        </w:rPr>
      </w:pPr>
      <w:r>
        <w:rPr>
          <w:rFonts w:hint="eastAsia" w:ascii="宋体" w:hAnsi="宋体" w:eastAsia="宋体" w:cs="宋体"/>
          <w:b/>
          <w:bCs/>
          <w:kern w:val="0"/>
          <w:sz w:val="28"/>
          <w:szCs w:val="28"/>
          <w:lang w:val="en-US" w:eastAsia="zh-CN" w:bidi="ar"/>
        </w:rPr>
        <w:t>鉴古知今 彰往察来</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420" w:firstLineChars="0"/>
        <w:jc w:val="right"/>
        <w:rPr>
          <w:b/>
          <w:bCs/>
          <w:sz w:val="24"/>
          <w:szCs w:val="24"/>
        </w:rPr>
      </w:pPr>
      <w:r>
        <w:rPr>
          <w:rFonts w:ascii="宋体" w:hAnsi="宋体" w:eastAsia="宋体" w:cs="宋体"/>
          <w:b/>
          <w:bCs/>
          <w:kern w:val="0"/>
          <w:sz w:val="24"/>
          <w:szCs w:val="24"/>
          <w:lang w:val="en-US" w:eastAsia="zh-CN" w:bidi="ar"/>
        </w:rPr>
        <w:t>——《马克思恩格斯论中国》</w:t>
      </w:r>
      <w:r>
        <w:rPr>
          <w:rFonts w:hint="eastAsia" w:ascii="宋体" w:hAnsi="宋体" w:eastAsia="宋体" w:cs="宋体"/>
          <w:b/>
          <w:bCs/>
          <w:kern w:val="0"/>
          <w:sz w:val="24"/>
          <w:szCs w:val="24"/>
          <w:lang w:val="en-US" w:eastAsia="zh-CN" w:bidi="ar"/>
        </w:rPr>
        <w:t>读书心得</w:t>
      </w:r>
    </w:p>
    <w:p>
      <w:pPr>
        <w:keepNext w:val="0"/>
        <w:keepLines w:val="0"/>
        <w:widowControl/>
        <w:suppressLineNumbers w:val="0"/>
        <w:shd w:val="clear" w:fill="FFFFFF"/>
        <w:wordWrap w:val="0"/>
        <w:spacing w:before="0" w:beforeAutospacing="0" w:after="0" w:afterAutospacing="0" w:line="288" w:lineRule="atLeast"/>
        <w:ind w:left="0" w:right="0" w:firstLine="42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在学习马克思主义基本原理的过程中，最重要的就是将这些原理运用到中国特色社会主义建设的实际中去，而《马克思恩格斯论中国》一书中，马克思、恩格斯就中国问题所作的系列科学论断和精辟论述，就很好地帮助我们深刻领会马克思主义的立场、观点和方法，正确认识中国近现代史的主流和本质、经验和教训，从而更好地坚持中国特色社会主义道路。</w:t>
      </w:r>
    </w:p>
    <w:p>
      <w:pPr>
        <w:keepNext w:val="0"/>
        <w:keepLines w:val="0"/>
        <w:widowControl/>
        <w:suppressLineNumbers w:val="0"/>
        <w:shd w:val="clear" w:fill="FFFFFF"/>
        <w:wordWrap w:val="0"/>
        <w:spacing w:before="0" w:beforeAutospacing="0" w:after="0" w:afterAutospacing="0" w:line="288" w:lineRule="atLeast"/>
        <w:ind w:right="0" w:firstLine="320" w:firstLineChars="20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首先，马克思和恩格斯关于中国和中国道路的深刻论述剖析了我国当时的国情现状，启发了我们要立足中国国情走自己的道路。</w:t>
      </w:r>
    </w:p>
    <w:p>
      <w:pPr>
        <w:keepNext w:val="0"/>
        <w:keepLines w:val="0"/>
        <w:widowControl/>
        <w:suppressLineNumbers w:val="0"/>
        <w:shd w:val="clear" w:fill="FFFFFF"/>
        <w:wordWrap w:val="0"/>
        <w:spacing w:before="0" w:beforeAutospacing="0" w:after="0" w:afterAutospacing="0" w:line="288" w:lineRule="atLeast"/>
        <w:ind w:left="0" w:right="0" w:firstLine="420" w:firstLineChars="0"/>
        <w:jc w:val="left"/>
        <w:rPr>
          <w:rFonts w:hint="default"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马克思认为，</w:t>
      </w:r>
      <w:r>
        <w:rPr>
          <w:rFonts w:hint="eastAsia" w:ascii="宋体" w:hAnsi="宋体" w:eastAsia="宋体" w:cs="宋体"/>
          <w:i w:val="0"/>
          <w:iCs w:val="0"/>
          <w:caps w:val="0"/>
          <w:color w:val="000000"/>
          <w:spacing w:val="0"/>
          <w:kern w:val="0"/>
          <w:sz w:val="16"/>
          <w:szCs w:val="16"/>
          <w:shd w:val="clear" w:fill="FFFFFF"/>
          <w:lang w:val="en-US" w:eastAsia="zh-CN" w:bidi="ar"/>
        </w:rPr>
        <w:t>我国当时的经济结构以小农业和家庭工业相结合为主，以自给自足为主要特征，商品经济在近代中国社会没有生存空间。专制集权制度与自然经济相结合，形成以家长制、宗法制和中央集权制为主要标志的制度。这种经济结构具有相对稳定性，推动或确保了中国封建社会的长期存在。但当西方资本主义国家发生变化时，中国就成为了西方列强掠夺原料和商品市场的目标，中国开始与近代社会产生联系，尽管这一联系是野蛮暴力的。</w:t>
      </w:r>
    </w:p>
    <w:p>
      <w:pPr>
        <w:keepNext w:val="0"/>
        <w:keepLines w:val="0"/>
        <w:widowControl/>
        <w:suppressLineNumbers w:val="0"/>
        <w:shd w:val="clear" w:fill="FFFFFF"/>
        <w:wordWrap w:val="0"/>
        <w:spacing w:before="0" w:beforeAutospacing="0" w:after="0" w:afterAutospacing="0" w:line="288" w:lineRule="atLeast"/>
        <w:ind w:left="0" w:right="0" w:firstLine="420" w:firstLineChars="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另外使近代清政府走向衰败的，是鸦片贸易和西方列强“</w:t>
      </w:r>
      <w:bookmarkStart w:id="0" w:name="_GoBack"/>
      <w:bookmarkEnd w:id="0"/>
      <w:r>
        <w:rPr>
          <w:rFonts w:hint="eastAsia" w:ascii="宋体" w:hAnsi="宋体" w:eastAsia="宋体" w:cs="宋体"/>
          <w:i w:val="0"/>
          <w:iCs w:val="0"/>
          <w:caps w:val="0"/>
          <w:color w:val="000000"/>
          <w:spacing w:val="0"/>
          <w:kern w:val="0"/>
          <w:sz w:val="16"/>
          <w:szCs w:val="16"/>
          <w:shd w:val="clear" w:fill="FFFFFF"/>
          <w:lang w:val="en-US" w:eastAsia="zh-CN" w:bidi="ar"/>
        </w:rPr>
        <w:t>海盗式”入侵中国行径。马克思指出，鸦片贸易比奴隶贸易还要残酷。英国政府垄断了对华鸦片贸易，并采取各种手段扩大自己的贸易收益，以满足自己对资本原始积累的需要。鸦片贸易给中国人民带来了巨大的历史伤痕，大量鸦片输入毒害了中国人民的身体，消磨了中国人民的意志，导致白银不断外流，国库虚空，清王朝的统治摇摇欲坠。同时，英国借莫须有的罪名发动战争，其他国家也趁火打劫，中华民族危在旦夕。</w:t>
      </w:r>
    </w:p>
    <w:p>
      <w:pPr>
        <w:keepNext w:val="0"/>
        <w:keepLines w:val="0"/>
        <w:widowControl/>
        <w:suppressLineNumbers w:val="0"/>
        <w:shd w:val="clear" w:fill="FFFFFF"/>
        <w:wordWrap w:val="0"/>
        <w:spacing w:before="0" w:beforeAutospacing="0" w:after="0" w:afterAutospacing="0" w:line="288" w:lineRule="atLeast"/>
        <w:ind w:left="0" w:right="0" w:firstLine="320"/>
        <w:jc w:val="left"/>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kern w:val="0"/>
          <w:sz w:val="16"/>
          <w:szCs w:val="16"/>
          <w:shd w:val="clear" w:fill="FFFFFF"/>
          <w:lang w:val="en-US" w:eastAsia="zh-CN" w:bidi="ar"/>
        </w:rPr>
        <w:t>但是，中国人民的不屈不挠支撑起了当时的中国。恩格斯表示，中国人民反抗侵略战争是“保卫社稷和家园”的战争，维护中华民族生存的人民战争。西方列强炮火摧毁天朝上国迷梦，中国沦为半殖民地半封建国家。中国人民奋起反抗外国侵略者的侵略和掠夺，不再忍受西方列强残忍杀害和清政府腐败镇压，开始同侵略者进行殊死搏斗。马克思、恩格斯高度关注中国人民反抗外国侵略和人民革命，指出19世纪中叶中国压抑的仇英火种爆发成愤怒烈火，中国农民起义加速引爆中国社会危机，革命爆发不可避免。马克思、恩格斯密切关注中国各地发生的反抗风潮，特别是太平天国农民起义运动的崛起与发展，并称“中国革命将把火星抛到现今工业体系这个火药装得足而又足的地雷上，把酝酿已久的普遍危机引爆”。</w:t>
      </w:r>
    </w:p>
    <w:p>
      <w:pPr>
        <w:keepNext w:val="0"/>
        <w:keepLines w:val="0"/>
        <w:widowControl/>
        <w:suppressLineNumbers w:val="0"/>
        <w:shd w:val="clear" w:fill="FFFFFF"/>
        <w:wordWrap w:val="0"/>
        <w:spacing w:before="0" w:beforeAutospacing="0" w:after="0" w:afterAutospacing="0" w:line="288" w:lineRule="atLeast"/>
        <w:ind w:left="0" w:right="0" w:firstLine="420" w:firstLineChars="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在此基础上，马克思和恩格斯作出了关于中国革命及其前途的预测。　　</w:t>
      </w:r>
    </w:p>
    <w:p>
      <w:pPr>
        <w:keepNext w:val="0"/>
        <w:keepLines w:val="0"/>
        <w:widowControl/>
        <w:suppressLineNumbers w:val="0"/>
        <w:shd w:val="clear" w:fill="FFFFFF"/>
        <w:wordWrap w:val="0"/>
        <w:spacing w:before="0" w:beforeAutospacing="0" w:after="0" w:afterAutospacing="0" w:line="288" w:lineRule="atLeast"/>
        <w:ind w:left="0" w:right="0" w:firstLine="420" w:firstLineChars="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首先，中国将迎来全新的社会变革，彻底焕发新生。在西方资本主义国家先后完成工业革命的背景下，长期占据主导地位的小农业与家庭手工业相结合的社会经济结构逐步发生改变，直至实现全面的革新。</w:t>
      </w:r>
    </w:p>
    <w:p>
      <w:pPr>
        <w:keepNext w:val="0"/>
        <w:keepLines w:val="0"/>
        <w:widowControl/>
        <w:suppressLineNumbers w:val="0"/>
        <w:shd w:val="clear" w:fill="FFFFFF"/>
        <w:wordWrap w:val="0"/>
        <w:spacing w:before="0" w:beforeAutospacing="0" w:after="0" w:afterAutospacing="0" w:line="288" w:lineRule="atLeast"/>
        <w:ind w:left="0" w:right="0" w:firstLine="420" w:firstLineChars="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其次，中国将对世界文明进程产生新的影响。一方面，中国近代资本主义经济萌芽的出现以及最初无产阶级的孕育，为加速旧社会的解体和新制度的诞生提供了物质基础和阶级基础；另一方面，随着中国被卷入资本主义世界市场，中国的社会变革必然会对资本主义国家以及世界文明进程产生深远的影响。</w:t>
      </w:r>
    </w:p>
    <w:p>
      <w:pPr>
        <w:keepNext w:val="0"/>
        <w:keepLines w:val="0"/>
        <w:widowControl/>
        <w:suppressLineNumbers w:val="0"/>
        <w:shd w:val="clear" w:fill="FFFFFF"/>
        <w:wordWrap w:val="0"/>
        <w:spacing w:before="0" w:beforeAutospacing="0" w:after="0" w:afterAutospacing="0" w:line="288" w:lineRule="atLeast"/>
        <w:ind w:left="0" w:right="0" w:firstLine="420" w:firstLineChars="0"/>
        <w:jc w:val="left"/>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kern w:val="0"/>
          <w:sz w:val="16"/>
          <w:szCs w:val="16"/>
          <w:shd w:val="clear" w:fill="FFFFFF"/>
          <w:lang w:val="en-US" w:eastAsia="zh-CN" w:bidi="ar"/>
        </w:rPr>
        <w:t>最后，马克思和恩格斯更是大胆断言中国人民最终将走向社会主义道路，并为他们心中的新中国取了一个美丽的名字——“中华共和国”。尽管这条道路的开辟和实现过程充满曲折与艰辛，但这个世界上最古老的帝国在挣扎求生后必将走向光明的未来。</w:t>
      </w:r>
    </w:p>
    <w:p>
      <w:pPr>
        <w:keepNext w:val="0"/>
        <w:keepLines w:val="0"/>
        <w:widowControl/>
        <w:suppressLineNumbers w:val="0"/>
        <w:shd w:val="clear" w:fill="FFFFFF"/>
        <w:wordWrap w:val="0"/>
        <w:spacing w:before="0" w:beforeAutospacing="0" w:after="0" w:afterAutospacing="0" w:line="288" w:lineRule="atLeast"/>
        <w:ind w:left="0" w:right="0" w:firstLine="0"/>
        <w:jc w:val="left"/>
        <w:rPr>
          <w:rFonts w:hint="eastAsia" w:ascii="宋体" w:hAnsi="宋体" w:eastAsia="宋体" w:cs="宋体"/>
          <w:i w:val="0"/>
          <w:iCs w:val="0"/>
          <w:caps w:val="0"/>
          <w:color w:val="000000"/>
          <w:spacing w:val="0"/>
          <w:sz w:val="16"/>
          <w:szCs w:val="16"/>
        </w:rPr>
      </w:pPr>
      <w:r>
        <w:rPr>
          <w:rFonts w:hint="eastAsia" w:ascii="宋体" w:hAnsi="宋体" w:eastAsia="宋体" w:cs="宋体"/>
          <w:b/>
          <w:bCs/>
          <w:i w:val="0"/>
          <w:iCs w:val="0"/>
          <w:caps w:val="0"/>
          <w:color w:val="000000"/>
          <w:spacing w:val="0"/>
          <w:kern w:val="0"/>
          <w:sz w:val="16"/>
          <w:szCs w:val="16"/>
          <w:shd w:val="clear" w:fill="FFFFFF"/>
          <w:lang w:val="en-US" w:eastAsia="zh-CN" w:bidi="ar"/>
        </w:rPr>
        <w:t xml:space="preserve">  </w:t>
      </w:r>
      <w:r>
        <w:rPr>
          <w:rFonts w:hint="eastAsia" w:ascii="宋体" w:hAnsi="宋体" w:eastAsia="宋体" w:cs="宋体"/>
          <w:i w:val="0"/>
          <w:iCs w:val="0"/>
          <w:caps w:val="0"/>
          <w:color w:val="000000"/>
          <w:spacing w:val="0"/>
          <w:kern w:val="0"/>
          <w:sz w:val="16"/>
          <w:szCs w:val="16"/>
          <w:shd w:val="clear" w:fill="FFFFFF"/>
          <w:lang w:val="en-US" w:eastAsia="zh-CN" w:bidi="ar"/>
        </w:rPr>
        <w:t>马克思、恩格斯的中国观不仅对我们正确认识近代中国历史具有重要的指导价值，在中国特色社会主义进入新时代的今天，依然有着重要的现实意义。</w:t>
      </w:r>
    </w:p>
    <w:p>
      <w:pPr>
        <w:keepNext w:val="0"/>
        <w:keepLines w:val="0"/>
        <w:widowControl/>
        <w:suppressLineNumbers w:val="0"/>
        <w:shd w:val="clear" w:fill="FFFFFF"/>
        <w:wordWrap w:val="0"/>
        <w:spacing w:before="0" w:beforeAutospacing="0" w:after="0" w:afterAutospacing="0" w:line="288" w:lineRule="atLeast"/>
        <w:ind w:left="0" w:right="0" w:firstLine="0"/>
        <w:jc w:val="left"/>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kern w:val="0"/>
          <w:sz w:val="16"/>
          <w:szCs w:val="16"/>
          <w:shd w:val="clear" w:fill="FFFFFF"/>
          <w:lang w:val="en-US" w:eastAsia="zh-CN" w:bidi="ar"/>
        </w:rPr>
        <w:t>　　拥抱世界，从世界角度看中国。在马克思、恩格斯看来，资本主义的发展必然会打破各民族各地区的原始封闭状态，一切民族都会被纳入到世界历史之中，世界历史的形成是不可抗拒的必然趋势。所以，了解世界、读懂中国，必须将中国置于整个世界的发展格局之中，在世界历史中观察和研究中国和世界问题。一方面，需要坚持中国共产党的领导，在大变局中把握中国发展的“变”，即近百年来中国经济社会发展的新变化，和当代中国在世界现代化进程中的新的历史方位，从而为实现中华民族伟大复兴而不断奋斗。另一方面，也需要在大变局中把握中国发展的“不变”。我国仍处于并将长期处于社会主义初级阶段的基本国情没有变，我国是世界最大发展中国家的国际地位没有变。我们应该在世界范围内不稳定性、不确定性因素增多的大环境下，立足于中国基本国情，深刻把握“变”与“不变”的辩证关系，向世界展现一个负责任的中国形象，为世界的发展贡献中国智慧和中国方案。</w:t>
      </w:r>
    </w:p>
    <w:p>
      <w:pPr>
        <w:keepNext w:val="0"/>
        <w:keepLines w:val="0"/>
        <w:widowControl/>
        <w:suppressLineNumbers w:val="0"/>
        <w:shd w:val="clear" w:fill="FFFFFF"/>
        <w:wordWrap w:val="0"/>
        <w:spacing w:before="0" w:beforeAutospacing="0" w:after="0" w:afterAutospacing="0" w:line="288" w:lineRule="atLeast"/>
        <w:ind w:left="0" w:right="0" w:firstLine="0"/>
        <w:jc w:val="left"/>
        <w:rPr>
          <w:rFonts w:hint="eastAsia" w:ascii="宋体" w:hAnsi="宋体" w:eastAsia="宋体" w:cs="宋体"/>
          <w:i w:val="0"/>
          <w:iCs w:val="0"/>
          <w:caps w:val="0"/>
          <w:color w:val="000000"/>
          <w:spacing w:val="0"/>
          <w:sz w:val="16"/>
          <w:szCs w:val="16"/>
        </w:rPr>
      </w:pPr>
      <w:r>
        <w:rPr>
          <w:rFonts w:hint="eastAsia" w:ascii="宋体" w:hAnsi="宋体" w:eastAsia="宋体" w:cs="宋体"/>
          <w:i w:val="0"/>
          <w:iCs w:val="0"/>
          <w:caps w:val="0"/>
          <w:color w:val="000000"/>
          <w:spacing w:val="0"/>
          <w:kern w:val="0"/>
          <w:sz w:val="16"/>
          <w:szCs w:val="16"/>
          <w:shd w:val="clear" w:fill="FFFFFF"/>
          <w:lang w:val="en-US" w:eastAsia="zh-CN" w:bidi="ar"/>
        </w:rPr>
        <w:t>　　在全面深化改革的攻坚克难期，顺势而为、主动推进。马克思、恩格斯从生产力和生产关系相适应的角度，认为近代中国失败的根源在于落后的生产力和生产关系，以及未能及时改革生产关系以适应生产力的发展。新中国70多年来，我们迎来了从站起来、富起来到强起来的伟大飞跃，但是也面临着很多矛盾和挑战，解决这些中国社会问题，关键在于坚持全面深化改革，在中国特色社会主义道路上不断前进，既不走封闭僵化的老路，也不走改旗易帜的邪路，坚持以经济建设为中心，解放和发展生产力。从国家治理体系和治理能力现代化的角度，总体推进多领域改革，在坚定信心、凝聚共识、统筹谋划和协同推进中，不断爬坡过坎、攻坚克难。</w:t>
      </w:r>
    </w:p>
    <w:p>
      <w:pPr>
        <w:keepNext w:val="0"/>
        <w:keepLines w:val="0"/>
        <w:widowControl/>
        <w:suppressLineNumbers w:val="0"/>
        <w:shd w:val="clear" w:fill="FFFFFF"/>
        <w:wordWrap w:val="0"/>
        <w:spacing w:before="0" w:beforeAutospacing="0" w:after="0" w:afterAutospacing="0" w:line="288" w:lineRule="atLeast"/>
        <w:ind w:left="0" w:right="0" w:firstLine="420"/>
        <w:jc w:val="left"/>
        <w:rPr>
          <w:rFonts w:hint="eastAsia"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在构建人类命运共同体过程中，我们应该秉持马克思、恩格斯所主张的和平公正的国际关系原则立场，积极融入、互利共赢。我们应该同舟共济推动建立以合作共赢为核心的新型国际关系，展示负责任大国的国际形象，走和平发展道路，坚决反对任何形式的霸权主义和强权政治。世界正在朝着开放、包容、普惠、平衡、共赢的方向发展，我们更需要团结一切可以团结的力量，共同致力于建设持久和平、普遍安全、共同繁荣、开放包容、清洁美丽的人类命运共同体。</w:t>
      </w:r>
    </w:p>
    <w:p>
      <w:pPr>
        <w:keepNext w:val="0"/>
        <w:keepLines w:val="0"/>
        <w:widowControl/>
        <w:suppressLineNumbers w:val="0"/>
        <w:shd w:val="clear" w:fill="FFFFFF"/>
        <w:wordWrap w:val="0"/>
        <w:spacing w:before="0" w:beforeAutospacing="0" w:after="0" w:afterAutospacing="0" w:line="288" w:lineRule="atLeast"/>
        <w:ind w:left="0" w:right="0" w:firstLine="420"/>
        <w:jc w:val="left"/>
        <w:rPr>
          <w:rFonts w:hint="default" w:ascii="宋体" w:hAnsi="宋体" w:eastAsia="宋体" w:cs="宋体"/>
          <w:i w:val="0"/>
          <w:iCs w:val="0"/>
          <w:caps w:val="0"/>
          <w:color w:val="000000"/>
          <w:spacing w:val="0"/>
          <w:kern w:val="0"/>
          <w:sz w:val="16"/>
          <w:szCs w:val="16"/>
          <w:shd w:val="clear" w:fill="FFFFFF"/>
          <w:lang w:val="en-US" w:eastAsia="zh-CN" w:bidi="ar"/>
        </w:rPr>
      </w:pPr>
      <w:r>
        <w:rPr>
          <w:rFonts w:hint="eastAsia" w:ascii="宋体" w:hAnsi="宋体" w:eastAsia="宋体" w:cs="宋体"/>
          <w:i w:val="0"/>
          <w:iCs w:val="0"/>
          <w:caps w:val="0"/>
          <w:color w:val="000000"/>
          <w:spacing w:val="0"/>
          <w:kern w:val="0"/>
          <w:sz w:val="16"/>
          <w:szCs w:val="16"/>
          <w:shd w:val="clear" w:fill="FFFFFF"/>
          <w:lang w:val="en-US" w:eastAsia="zh-CN" w:bidi="ar"/>
        </w:rPr>
        <w:t>鉴古而知今，彰往而察来。无论是读《马克思恩格斯论中国》，还是在现在学习马克思主义基本原理，我们都应该吸取教训，并将所学所知运用到学习实践中去，为中国的全面现代化、中华民族的伟大复兴不断努力！</w:t>
      </w:r>
    </w:p>
    <w:p>
      <w:pPr>
        <w:keepNext w:val="0"/>
        <w:keepLines w:val="0"/>
        <w:widowControl/>
        <w:suppressLineNumbers w:val="0"/>
        <w:pBdr>
          <w:top w:val="none" w:color="auto" w:sz="0" w:space="0"/>
          <w:bottom w:val="none" w:color="auto" w:sz="0" w:space="0"/>
        </w:pBdr>
        <w:wordWrap w:val="0"/>
        <w:spacing w:before="0" w:beforeAutospacing="0" w:after="0" w:afterAutospacing="0" w:line="288" w:lineRule="atLeast"/>
        <w:ind w:left="0" w:right="0"/>
        <w:jc w:val="left"/>
        <w:rPr>
          <w:sz w:val="16"/>
          <w:szCs w:val="1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zcyZjkwYmM5ZDcxODlkMTYxMmEwMjJjMDRjNTU0NDkifQ=="/>
  </w:docVars>
  <w:rsids>
    <w:rsidRoot w:val="038E1FB5"/>
    <w:rsid w:val="038E1FB5"/>
    <w:rsid w:val="263C27B5"/>
    <w:rsid w:val="78FF5D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109</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2023-11-06T15:16:00Z</dcterms:created>
  <dc:creator>Zhen jiawei</dc:creator>
  <cp:lastModifiedBy>Zhen jiawei</cp:lastModifiedBy>
  <dcterms:modified xsi:type="dcterms:W3CDTF">2023-11-07T04:45:29Z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2FF5139D6EB44B23B6F4E7F5FCB359B0_11</vt:lpwstr>
  </property>
</Properties>
</file>