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ABCB8" w14:textId="77777777" w:rsidR="00DC27B5" w:rsidRPr="000A2326" w:rsidRDefault="00000000">
      <w:pPr>
        <w:jc w:val="center"/>
        <w:rPr>
          <w:rFonts w:ascii="黑体" w:eastAsia="黑体" w:hAnsi="黑体" w:cs="黑体"/>
          <w:b/>
          <w:bCs/>
          <w:sz w:val="28"/>
          <w:szCs w:val="28"/>
        </w:rPr>
      </w:pPr>
      <w:r w:rsidRPr="000A2326">
        <w:rPr>
          <w:rFonts w:ascii="黑体" w:eastAsia="黑体" w:hAnsi="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A2326">
        <w:rPr>
          <w:rFonts w:ascii="黑体" w:eastAsia="黑体" w:hAnsi="黑体" w:cs="黑体"/>
          <w:b/>
          <w:bCs/>
          <w:sz w:val="28"/>
          <w:szCs w:val="28"/>
        </w:rPr>
        <w:instrText>ADDIN CNKISM.UserStyle</w:instrText>
      </w:r>
      <w:r w:rsidRPr="000A2326">
        <w:rPr>
          <w:rFonts w:ascii="黑体" w:eastAsia="黑体" w:hAnsi="黑体" w:cs="黑体"/>
          <w:b/>
          <w:bCs/>
          <w:sz w:val="28"/>
          <w:szCs w:val="28"/>
        </w:rPr>
      </w:r>
      <w:r w:rsidRPr="000A2326">
        <w:rPr>
          <w:rFonts w:ascii="黑体" w:eastAsia="黑体" w:hAnsi="黑体" w:cs="黑体"/>
          <w:b/>
          <w:bCs/>
          <w:sz w:val="28"/>
          <w:szCs w:val="28"/>
        </w:rPr>
        <w:fldChar w:fldCharType="end"/>
      </w:r>
      <w:r w:rsidRPr="000A2326">
        <w:rPr>
          <w:rFonts w:ascii="黑体" w:eastAsia="黑体" w:hAnsi="黑体" w:cs="黑体" w:hint="eastAsia"/>
          <w:b/>
          <w:bCs/>
          <w:sz w:val="28"/>
          <w:szCs w:val="28"/>
        </w:rPr>
        <w:t>《习近平新时代中国特色社会主义思想概论》</w:t>
      </w:r>
    </w:p>
    <w:p w14:paraId="6CC692FE" w14:textId="77777777" w:rsidR="00DC27B5" w:rsidRPr="000A2326" w:rsidRDefault="00000000">
      <w:pPr>
        <w:pStyle w:val="TOC2"/>
        <w:spacing w:line="360" w:lineRule="auto"/>
        <w:jc w:val="center"/>
        <w:rPr>
          <w:rFonts w:ascii="黑体" w:hAnsi="黑体"/>
          <w:sz w:val="28"/>
          <w:szCs w:val="28"/>
        </w:rPr>
      </w:pPr>
      <w:r w:rsidRPr="000A2326">
        <w:rPr>
          <w:rFonts w:ascii="黑体" w:hAnsi="黑体" w:hint="eastAsia"/>
          <w:sz w:val="28"/>
          <w:szCs w:val="28"/>
        </w:rPr>
        <w:t>教学重点</w:t>
      </w:r>
    </w:p>
    <w:p w14:paraId="1902044D" w14:textId="77777777" w:rsidR="00DC27B5" w:rsidRPr="000A2326" w:rsidRDefault="00000000">
      <w:pPr>
        <w:jc w:val="center"/>
        <w:rPr>
          <w:rFonts w:ascii="黑体" w:eastAsia="黑体" w:hAnsi="黑体"/>
          <w:sz w:val="28"/>
          <w:szCs w:val="28"/>
        </w:rPr>
      </w:pPr>
      <w:r w:rsidRPr="000A2326">
        <w:rPr>
          <w:rFonts w:ascii="黑体" w:eastAsia="黑体" w:hAnsi="黑体" w:hint="eastAsia"/>
          <w:sz w:val="28"/>
          <w:szCs w:val="28"/>
        </w:rPr>
        <w:t>（2</w:t>
      </w:r>
      <w:r w:rsidRPr="000A2326">
        <w:rPr>
          <w:rFonts w:ascii="黑体" w:eastAsia="黑体" w:hAnsi="黑体"/>
          <w:sz w:val="28"/>
          <w:szCs w:val="28"/>
        </w:rPr>
        <w:t>02</w:t>
      </w:r>
      <w:r w:rsidRPr="000A2326">
        <w:rPr>
          <w:rFonts w:ascii="黑体" w:eastAsia="黑体" w:hAnsi="黑体" w:hint="eastAsia"/>
          <w:sz w:val="28"/>
          <w:szCs w:val="28"/>
        </w:rPr>
        <w:t>3年11月）</w:t>
      </w:r>
    </w:p>
    <w:p w14:paraId="7D6BB258" w14:textId="77777777" w:rsidR="00DC27B5" w:rsidRPr="000A2326" w:rsidRDefault="00000000">
      <w:pPr>
        <w:jc w:val="center"/>
        <w:rPr>
          <w:rFonts w:ascii="黑体" w:eastAsia="黑体" w:hAnsi="黑体"/>
          <w:sz w:val="28"/>
          <w:szCs w:val="28"/>
        </w:rPr>
      </w:pPr>
      <w:r w:rsidRPr="000A2326">
        <w:rPr>
          <w:rFonts w:ascii="黑体" w:eastAsia="黑体" w:hAnsi="黑体" w:hint="eastAsia"/>
          <w:sz w:val="28"/>
          <w:szCs w:val="28"/>
        </w:rPr>
        <w:t>考试题型</w:t>
      </w:r>
    </w:p>
    <w:p w14:paraId="27A5D8E6" w14:textId="77777777" w:rsidR="00DC27B5" w:rsidRPr="000A2326" w:rsidRDefault="00000000">
      <w:pPr>
        <w:widowControl/>
        <w:numPr>
          <w:ilvl w:val="0"/>
          <w:numId w:val="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单项选择题（30小题，共30分）</w:t>
      </w:r>
    </w:p>
    <w:p w14:paraId="207EBE02" w14:textId="77777777" w:rsidR="00DC27B5" w:rsidRPr="000A2326" w:rsidRDefault="00000000">
      <w:pPr>
        <w:widowControl/>
        <w:numPr>
          <w:ilvl w:val="0"/>
          <w:numId w:val="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多项选择题（10小题，共20分）</w:t>
      </w:r>
    </w:p>
    <w:p w14:paraId="394C0D06" w14:textId="77777777" w:rsidR="00DC27B5" w:rsidRPr="000A2326" w:rsidRDefault="00000000">
      <w:pPr>
        <w:widowControl/>
        <w:numPr>
          <w:ilvl w:val="0"/>
          <w:numId w:val="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问答题（5小题，共50分）</w:t>
      </w:r>
    </w:p>
    <w:p w14:paraId="359C5ECB"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导论</w:t>
      </w:r>
    </w:p>
    <w:p w14:paraId="4AED73C1" w14:textId="3886772B" w:rsidR="00DC27B5" w:rsidRPr="00D46BDE" w:rsidRDefault="00000000">
      <w:pPr>
        <w:widowControl/>
        <w:numPr>
          <w:ilvl w:val="0"/>
          <w:numId w:val="2"/>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简述习近平新时代中国特色社会主义思想创立的时代背景 </w:t>
      </w:r>
      <w:r w:rsidRPr="000A2326">
        <w:rPr>
          <w:rFonts w:ascii="宋体" w:eastAsia="宋体" w:hAnsi="宋体" w:cs="宋体" w:hint="eastAsia"/>
          <w:color w:val="FF0000"/>
          <w:sz w:val="28"/>
          <w:szCs w:val="28"/>
        </w:rPr>
        <w:t>★</w:t>
      </w:r>
      <w:r w:rsidR="00D46BDE">
        <w:rPr>
          <w:rFonts w:ascii="宋体" w:eastAsia="宋体" w:hAnsi="宋体" w:cs="宋体" w:hint="eastAsia"/>
          <w:color w:val="FF0000"/>
          <w:sz w:val="28"/>
          <w:szCs w:val="28"/>
        </w:rPr>
        <w:t>2</w:t>
      </w:r>
      <w:r w:rsidR="00D46BDE">
        <w:rPr>
          <w:rFonts w:ascii="宋体" w:eastAsia="宋体" w:hAnsi="宋体" w:cs="宋体"/>
          <w:color w:val="FF0000"/>
          <w:sz w:val="28"/>
          <w:szCs w:val="28"/>
        </w:rPr>
        <w:t>-3</w:t>
      </w:r>
    </w:p>
    <w:p w14:paraId="392FC585" w14:textId="16EBC616" w:rsidR="00D46BDE" w:rsidRPr="00D46BDE" w:rsidRDefault="00D46BDE" w:rsidP="00D46BDE">
      <w:pPr>
        <w:pStyle w:val="aa"/>
        <w:widowControl/>
        <w:numPr>
          <w:ilvl w:val="0"/>
          <w:numId w:val="43"/>
        </w:numPr>
        <w:ind w:firstLineChars="0"/>
        <w:jc w:val="left"/>
        <w:rPr>
          <w:rFonts w:ascii="宋体" w:eastAsia="宋体" w:hAnsi="宋体" w:cs="宋体"/>
          <w:sz w:val="28"/>
          <w:szCs w:val="28"/>
        </w:rPr>
      </w:pPr>
      <w:r w:rsidRPr="00D46BDE">
        <w:rPr>
          <w:rFonts w:ascii="宋体" w:eastAsia="宋体" w:hAnsi="宋体" w:cs="宋体" w:hint="eastAsia"/>
          <w:sz w:val="28"/>
          <w:szCs w:val="28"/>
        </w:rPr>
        <w:t>世界百年未有之大变局加速演进</w:t>
      </w:r>
    </w:p>
    <w:p w14:paraId="6DA450A8" w14:textId="3960046E" w:rsid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中华民族伟大复兴进行关键时期</w:t>
      </w:r>
    </w:p>
    <w:p w14:paraId="38EE447C" w14:textId="44202511" w:rsid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中国式现代化全面推进</w:t>
      </w:r>
    </w:p>
    <w:p w14:paraId="0DECD3E5" w14:textId="15ADCB1E" w:rsid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科学社会主义在2</w:t>
      </w:r>
      <w:r>
        <w:rPr>
          <w:rFonts w:ascii="宋体" w:eastAsia="宋体" w:hAnsi="宋体" w:cs="宋体"/>
          <w:sz w:val="28"/>
          <w:szCs w:val="28"/>
        </w:rPr>
        <w:t>1</w:t>
      </w:r>
      <w:r>
        <w:rPr>
          <w:rFonts w:ascii="宋体" w:eastAsia="宋体" w:hAnsi="宋体" w:cs="宋体" w:hint="eastAsia"/>
          <w:sz w:val="28"/>
          <w:szCs w:val="28"/>
        </w:rPr>
        <w:t>世纪的中国焕发新的蓬勃生机</w:t>
      </w:r>
    </w:p>
    <w:p w14:paraId="4AA338CF" w14:textId="24658531" w:rsidR="00D46BDE" w:rsidRP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中国共产党自我革命开辟新的境界</w:t>
      </w:r>
    </w:p>
    <w:p w14:paraId="127E7D12" w14:textId="77777777" w:rsidR="00DC27B5" w:rsidRPr="00CD3F9E" w:rsidRDefault="00000000">
      <w:pPr>
        <w:widowControl/>
        <w:numPr>
          <w:ilvl w:val="0"/>
          <w:numId w:val="2"/>
        </w:numPr>
        <w:jc w:val="left"/>
        <w:rPr>
          <w:rFonts w:ascii="宋体" w:eastAsia="宋体" w:hAnsi="宋体" w:cs="宋体"/>
          <w:sz w:val="28"/>
          <w:szCs w:val="28"/>
        </w:rPr>
      </w:pPr>
      <w:r w:rsidRPr="000A2326">
        <w:rPr>
          <w:rFonts w:ascii="宋体" w:eastAsia="宋体" w:hAnsi="宋体" w:cs="宋体" w:hint="eastAsia"/>
          <w:kern w:val="0"/>
          <w:sz w:val="28"/>
          <w:szCs w:val="28"/>
          <w:lang w:bidi="ar"/>
        </w:rPr>
        <w:t>习近平新时代中国特色社会主义思想是“两个结合”的重大成果</w:t>
      </w:r>
    </w:p>
    <w:p w14:paraId="2172BA3F" w14:textId="4891D32A" w:rsidR="00CD3F9E" w:rsidRPr="00822C56" w:rsidRDefault="00CD3F9E" w:rsidP="00CD3F9E">
      <w:pPr>
        <w:widowControl/>
        <w:numPr>
          <w:ilvl w:val="0"/>
          <w:numId w:val="2"/>
        </w:numPr>
        <w:jc w:val="left"/>
        <w:rPr>
          <w:rFonts w:ascii="宋体" w:eastAsia="宋体" w:hAnsi="宋体" w:cs="宋体"/>
          <w:kern w:val="0"/>
          <w:sz w:val="28"/>
          <w:szCs w:val="28"/>
          <w:lang w:bidi="ar"/>
        </w:rPr>
      </w:pPr>
      <w:r w:rsidRPr="00A93375">
        <w:rPr>
          <w:rFonts w:ascii="宋体" w:eastAsia="宋体" w:hAnsi="宋体" w:cs="宋体" w:hint="eastAsia"/>
          <w:kern w:val="0"/>
          <w:sz w:val="28"/>
          <w:szCs w:val="28"/>
          <w:lang w:bidi="ar"/>
        </w:rPr>
        <w:t>为什么说习近平新时代中国特色社会主义思想是完整的科学体系</w:t>
      </w:r>
      <w:r w:rsidR="00642FFD" w:rsidRPr="000A2326">
        <w:rPr>
          <w:rFonts w:ascii="宋体" w:eastAsia="宋体" w:hAnsi="宋体" w:cs="宋体" w:hint="eastAsia"/>
          <w:color w:val="FF0000"/>
          <w:sz w:val="28"/>
          <w:szCs w:val="28"/>
        </w:rPr>
        <w:t>★</w:t>
      </w:r>
    </w:p>
    <w:p w14:paraId="09A85989" w14:textId="3C45C22B" w:rsidR="00822C56" w:rsidRDefault="00822C56" w:rsidP="00822C56">
      <w:pPr>
        <w:widowControl/>
        <w:ind w:left="425" w:firstLineChars="200" w:firstLine="560"/>
        <w:jc w:val="left"/>
        <w:rPr>
          <w:rFonts w:ascii="宋体" w:eastAsia="宋体" w:hAnsi="宋体" w:cs="宋体"/>
          <w:kern w:val="0"/>
          <w:sz w:val="28"/>
          <w:szCs w:val="28"/>
          <w:lang w:bidi="ar"/>
        </w:rPr>
      </w:pPr>
      <w:r w:rsidRPr="00822C56">
        <w:rPr>
          <w:rFonts w:ascii="宋体" w:eastAsia="宋体" w:hAnsi="宋体" w:cs="宋体" w:hint="eastAsia"/>
          <w:kern w:val="0"/>
          <w:sz w:val="28"/>
          <w:szCs w:val="28"/>
          <w:lang w:bidi="ar"/>
        </w:rPr>
        <w:t>“十个明确”“十四个坚持”“十三个方面成就”“六个必须坚持”内在贯通、有机统一，凝结着我们党认识世界、改造世界的宝贵经验和重大成果，体现了理论和实际相结合、认识论和方法论相统一的鲜明特色，共同构成了习近平新时代中国特色社会主义思想的科学体系。</w:t>
      </w:r>
    </w:p>
    <w:p w14:paraId="5D08EB25" w14:textId="393A1E37" w:rsidR="00822C56" w:rsidRPr="00CD3F9E" w:rsidRDefault="00822C56" w:rsidP="00822C56">
      <w:pPr>
        <w:widowControl/>
        <w:ind w:left="425" w:firstLineChars="200" w:firstLine="560"/>
        <w:jc w:val="left"/>
        <w:rPr>
          <w:rFonts w:ascii="宋体" w:eastAsia="宋体" w:hAnsi="宋体" w:cs="宋体" w:hint="eastAsia"/>
          <w:kern w:val="0"/>
          <w:sz w:val="28"/>
          <w:szCs w:val="28"/>
          <w:lang w:bidi="ar"/>
        </w:rPr>
      </w:pPr>
      <w:r w:rsidRPr="00822C56">
        <w:rPr>
          <w:rFonts w:ascii="宋体" w:eastAsia="宋体" w:hAnsi="宋体" w:cs="宋体"/>
          <w:kern w:val="0"/>
          <w:sz w:val="28"/>
          <w:szCs w:val="28"/>
          <w:lang w:bidi="ar"/>
        </w:rPr>
        <w:lastRenderedPageBreak/>
        <w:t>习近平新时代中国特色社会主义思想，从理论和实践的结合上科学 回答了新时代坚持和发展什么样的中国特色社会主义、怎样坚持和发展 中国特色社会主义，建设什么样的社会主义现代化强国、怎样建设社会主义现代化强国，建设什么样的长期执政的马克思主义政党、怎样建设长期执政的马克思主义政党等重大时代课题，以崭新的思想内容丰富发 展了马克思主义，形成了完整的科学体系。</w:t>
      </w:r>
    </w:p>
    <w:p w14:paraId="1990D9BB" w14:textId="32B15AFF" w:rsidR="00DC27B5" w:rsidRPr="00D46BDE" w:rsidRDefault="00000000">
      <w:pPr>
        <w:widowControl/>
        <w:numPr>
          <w:ilvl w:val="0"/>
          <w:numId w:val="2"/>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简述习近平新时代中国特色社会主义思想的历史地位 </w:t>
      </w:r>
    </w:p>
    <w:p w14:paraId="33049164" w14:textId="6BD89A21" w:rsidR="00D46BDE" w:rsidRPr="00D46BDE" w:rsidRDefault="00D46BDE" w:rsidP="00D46BDE">
      <w:pPr>
        <w:widowControl/>
        <w:ind w:left="425"/>
        <w:jc w:val="left"/>
        <w:rPr>
          <w:rFonts w:ascii="宋体" w:eastAsia="宋体" w:hAnsi="宋体" w:cs="宋体"/>
          <w:sz w:val="28"/>
          <w:szCs w:val="28"/>
        </w:rPr>
      </w:pPr>
      <w:r>
        <w:rPr>
          <w:rFonts w:ascii="宋体" w:eastAsia="宋体" w:hAnsi="宋体" w:cs="宋体" w:hint="eastAsia"/>
          <w:sz w:val="28"/>
          <w:szCs w:val="28"/>
        </w:rPr>
        <w:t>（1）</w:t>
      </w:r>
      <w:r w:rsidRPr="00D46BDE">
        <w:rPr>
          <w:rFonts w:ascii="宋体" w:eastAsia="宋体" w:hAnsi="宋体" w:cs="宋体" w:hint="eastAsia"/>
          <w:sz w:val="28"/>
          <w:szCs w:val="28"/>
        </w:rPr>
        <w:t>当代中国的、二十一世纪的马克思主义</w:t>
      </w:r>
    </w:p>
    <w:p w14:paraId="1AACC803" w14:textId="6D65167E" w:rsidR="00D46BDE" w:rsidRPr="00D46BDE" w:rsidRDefault="00D46BDE" w:rsidP="00D46BDE">
      <w:pPr>
        <w:widowControl/>
        <w:ind w:left="425"/>
        <w:jc w:val="left"/>
        <w:rPr>
          <w:rFonts w:ascii="宋体" w:eastAsia="宋体" w:hAnsi="宋体" w:cs="宋体"/>
          <w:sz w:val="28"/>
          <w:szCs w:val="28"/>
        </w:rPr>
      </w:pPr>
      <w:r>
        <w:rPr>
          <w:rFonts w:ascii="宋体" w:eastAsia="宋体" w:hAnsi="宋体" w:cs="宋体" w:hint="eastAsia"/>
          <w:sz w:val="28"/>
          <w:szCs w:val="28"/>
        </w:rPr>
        <w:t>（2）</w:t>
      </w:r>
      <w:r w:rsidRPr="00D46BDE">
        <w:rPr>
          <w:rFonts w:ascii="宋体" w:eastAsia="宋体" w:hAnsi="宋体" w:cs="宋体" w:hint="eastAsia"/>
          <w:sz w:val="28"/>
          <w:szCs w:val="28"/>
        </w:rPr>
        <w:t>中华文化和中国精神的时代精华</w:t>
      </w:r>
    </w:p>
    <w:p w14:paraId="4B3C7ABF" w14:textId="2103D711" w:rsidR="00D46BDE" w:rsidRPr="00D46BDE" w:rsidRDefault="00D46BDE" w:rsidP="00D46BDE">
      <w:pPr>
        <w:widowControl/>
        <w:ind w:left="425"/>
        <w:jc w:val="left"/>
        <w:rPr>
          <w:rFonts w:ascii="宋体" w:eastAsia="宋体" w:hAnsi="宋体" w:cs="宋体"/>
          <w:sz w:val="28"/>
          <w:szCs w:val="28"/>
        </w:rPr>
      </w:pPr>
      <w:r>
        <w:rPr>
          <w:rFonts w:hint="eastAsia"/>
          <w:sz w:val="28"/>
          <w:szCs w:val="28"/>
        </w:rPr>
        <w:t>（</w:t>
      </w:r>
      <w:r>
        <w:rPr>
          <w:rFonts w:hint="eastAsia"/>
          <w:sz w:val="28"/>
          <w:szCs w:val="28"/>
        </w:rPr>
        <w:t>3</w:t>
      </w:r>
      <w:r>
        <w:rPr>
          <w:rFonts w:hint="eastAsia"/>
          <w:sz w:val="28"/>
          <w:szCs w:val="28"/>
        </w:rPr>
        <w:t>）</w:t>
      </w:r>
      <w:r w:rsidRPr="00D46BDE">
        <w:rPr>
          <w:sz w:val="28"/>
          <w:szCs w:val="28"/>
        </w:rPr>
        <w:t>马克思主义中国化时代化新的飞跃</w:t>
      </w:r>
    </w:p>
    <w:p w14:paraId="3161E77C" w14:textId="27E819DB" w:rsidR="00D46BDE" w:rsidRPr="00D46BDE" w:rsidRDefault="00D46BDE" w:rsidP="00D46BDE">
      <w:pPr>
        <w:widowControl/>
        <w:ind w:left="425"/>
        <w:jc w:val="left"/>
        <w:rPr>
          <w:rFonts w:ascii="宋体" w:eastAsia="宋体" w:hAnsi="宋体" w:cs="宋体"/>
          <w:sz w:val="28"/>
          <w:szCs w:val="28"/>
        </w:rPr>
      </w:pPr>
      <w:r>
        <w:rPr>
          <w:rFonts w:hint="eastAsia"/>
          <w:sz w:val="28"/>
          <w:szCs w:val="28"/>
        </w:rPr>
        <w:t>（</w:t>
      </w:r>
      <w:r>
        <w:rPr>
          <w:rFonts w:hint="eastAsia"/>
          <w:sz w:val="28"/>
          <w:szCs w:val="28"/>
        </w:rPr>
        <w:t>4</w:t>
      </w:r>
      <w:r>
        <w:rPr>
          <w:rFonts w:hint="eastAsia"/>
          <w:sz w:val="28"/>
          <w:szCs w:val="28"/>
        </w:rPr>
        <w:t>）</w:t>
      </w:r>
      <w:r w:rsidRPr="00D46BDE">
        <w:rPr>
          <w:sz w:val="28"/>
          <w:szCs w:val="28"/>
        </w:rPr>
        <w:t>实现中华民族伟大复兴的行动指南</w:t>
      </w:r>
    </w:p>
    <w:p w14:paraId="73914226" w14:textId="11CC161E" w:rsidR="00D46BDE" w:rsidRPr="00D46BDE" w:rsidRDefault="00D46BDE" w:rsidP="00D46BDE">
      <w:pPr>
        <w:widowControl/>
        <w:ind w:left="425"/>
        <w:jc w:val="left"/>
        <w:rPr>
          <w:rFonts w:ascii="宋体" w:eastAsia="宋体" w:hAnsi="宋体" w:cs="宋体"/>
          <w:sz w:val="28"/>
          <w:szCs w:val="28"/>
        </w:rPr>
      </w:pPr>
      <w:r>
        <w:rPr>
          <w:rFonts w:hint="eastAsia"/>
          <w:sz w:val="28"/>
          <w:szCs w:val="28"/>
        </w:rPr>
        <w:t>（</w:t>
      </w:r>
      <w:r>
        <w:rPr>
          <w:rFonts w:hint="eastAsia"/>
          <w:sz w:val="28"/>
          <w:szCs w:val="28"/>
        </w:rPr>
        <w:t>5</w:t>
      </w:r>
      <w:r>
        <w:rPr>
          <w:rFonts w:hint="eastAsia"/>
          <w:sz w:val="28"/>
          <w:szCs w:val="28"/>
        </w:rPr>
        <w:t>）</w:t>
      </w:r>
      <w:r w:rsidRPr="00D46BDE">
        <w:rPr>
          <w:sz w:val="28"/>
          <w:szCs w:val="28"/>
        </w:rPr>
        <w:t>建设美好世界的中国智慧和中国方案</w:t>
      </w:r>
    </w:p>
    <w:p w14:paraId="64FDABA1" w14:textId="77777777" w:rsidR="00DC27B5" w:rsidRPr="000A2326" w:rsidRDefault="00000000">
      <w:pPr>
        <w:widowControl/>
        <w:numPr>
          <w:ilvl w:val="0"/>
          <w:numId w:val="2"/>
        </w:numPr>
        <w:jc w:val="left"/>
        <w:rPr>
          <w:rFonts w:ascii="宋体" w:eastAsia="宋体" w:hAnsi="宋体" w:cs="宋体"/>
          <w:kern w:val="0"/>
          <w:sz w:val="28"/>
          <w:szCs w:val="28"/>
          <w:lang w:bidi="ar"/>
        </w:rPr>
      </w:pPr>
      <w:r w:rsidRPr="00D46BDE">
        <w:rPr>
          <w:rFonts w:ascii="宋体" w:eastAsia="宋体" w:hAnsi="宋体" w:cs="宋体" w:hint="eastAsia"/>
          <w:kern w:val="0"/>
          <w:sz w:val="28"/>
          <w:szCs w:val="28"/>
          <w:lang w:bidi="ar"/>
        </w:rPr>
        <w:t>深刻领悟“两个确立”的决定</w:t>
      </w:r>
      <w:r w:rsidRPr="000A2326">
        <w:rPr>
          <w:rFonts w:ascii="宋体" w:eastAsia="宋体" w:hAnsi="宋体" w:cs="宋体" w:hint="eastAsia"/>
          <w:kern w:val="0"/>
          <w:sz w:val="28"/>
          <w:szCs w:val="28"/>
          <w:lang w:bidi="ar"/>
        </w:rPr>
        <w:t>性意义</w:t>
      </w:r>
    </w:p>
    <w:p w14:paraId="72AE3160"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第一章 新时代坚持和发展中国特色社会主义</w:t>
      </w:r>
    </w:p>
    <w:p w14:paraId="39303ACE" w14:textId="77777777" w:rsidR="00DC27B5" w:rsidRPr="00C4554F"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为什么说中国特色社会主义是社会主义而不是其他什么主义？</w:t>
      </w:r>
      <w:r w:rsidRPr="000A2326">
        <w:rPr>
          <w:rFonts w:ascii="宋体" w:eastAsia="宋体" w:hAnsi="宋体" w:cs="宋体" w:hint="eastAsia"/>
          <w:color w:val="FF0000"/>
          <w:sz w:val="28"/>
          <w:szCs w:val="28"/>
        </w:rPr>
        <w:t>★</w:t>
      </w:r>
    </w:p>
    <w:p w14:paraId="6BCDE2C3" w14:textId="77777777" w:rsidR="00C4554F" w:rsidRPr="002B2E43" w:rsidRDefault="00C4554F" w:rsidP="00C4554F">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中国特色社会主义是科学社会主义理论逻辑和中国社会发展历史逻辑、实践逻辑的辩证统一，是根植于中国大地、反映中国人民意愿、适应中国和时代发展进步要求的科学社会主义，具有深厚的历史渊源和广泛的现实基础。</w:t>
      </w:r>
    </w:p>
    <w:p w14:paraId="290145F8" w14:textId="77777777" w:rsidR="002B2E43" w:rsidRPr="002B2E43" w:rsidRDefault="00C4554F" w:rsidP="002B2E43">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（1）理论逻辑：中国特色社会主义坚持了科学社会主义基本原则，又根据时代条件赋予其鲜明的中国特色。科学社会主义</w:t>
      </w:r>
      <w:r w:rsidRPr="002B2E43">
        <w:rPr>
          <w:rFonts w:ascii="宋体" w:eastAsia="宋体" w:hAnsi="宋体" w:cs="宋体" w:hint="eastAsia"/>
          <w:sz w:val="28"/>
          <w:szCs w:val="28"/>
        </w:rPr>
        <w:lastRenderedPageBreak/>
        <w:t>最基本的原则就是在共产党的领导下在生产发展的基础上实现人的全面自由发展。中国特色社会主义始终坚持中国共产党的正确领导，在生产发展的基础上实现人的发展。</w:t>
      </w:r>
    </w:p>
    <w:p w14:paraId="0E4EB7E0" w14:textId="1E44D73A" w:rsidR="002B2E43" w:rsidRPr="002B2E43" w:rsidRDefault="002B2E43" w:rsidP="002B2E43">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（2）</w:t>
      </w:r>
      <w:r w:rsidR="00C4554F" w:rsidRPr="002B2E43">
        <w:rPr>
          <w:rFonts w:ascii="宋体" w:eastAsia="宋体" w:hAnsi="宋体" w:cs="宋体" w:hint="eastAsia"/>
          <w:sz w:val="28"/>
          <w:szCs w:val="28"/>
        </w:rPr>
        <w:t>历史逻辑：一个国家实行什么样的主义，关键要看这个主义能否解决这个国家面临的历史性课题。中国特色社会主义是我们党带领人民历经千辛万苦找到的实现中国梦的正确道路</w:t>
      </w:r>
      <w:r w:rsidRPr="002B2E43">
        <w:rPr>
          <w:rFonts w:ascii="宋体" w:eastAsia="宋体" w:hAnsi="宋体" w:cs="宋体" w:hint="eastAsia"/>
          <w:sz w:val="28"/>
          <w:szCs w:val="28"/>
        </w:rPr>
        <w:t>，必须备加珍惜。</w:t>
      </w:r>
    </w:p>
    <w:p w14:paraId="6C2B6509" w14:textId="57647403" w:rsidR="00C4554F" w:rsidRPr="00C4554F" w:rsidRDefault="002B2E43" w:rsidP="002B2E43">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（3）</w:t>
      </w:r>
      <w:r w:rsidR="00C4554F" w:rsidRPr="002B2E43">
        <w:rPr>
          <w:rFonts w:ascii="宋体" w:eastAsia="宋体" w:hAnsi="宋体" w:cs="宋体" w:hint="eastAsia"/>
          <w:sz w:val="28"/>
          <w:szCs w:val="28"/>
        </w:rPr>
        <w:t>实践逻辑：中国特色社会主义</w:t>
      </w:r>
      <w:r w:rsidRPr="002B2E43">
        <w:rPr>
          <w:rFonts w:ascii="宋体" w:eastAsia="宋体" w:hAnsi="宋体" w:cs="宋体" w:hint="eastAsia"/>
          <w:sz w:val="28"/>
          <w:szCs w:val="28"/>
        </w:rPr>
        <w:t>在实践写出了科学社会主义的新版本，一</w:t>
      </w:r>
      <w:r>
        <w:rPr>
          <w:rFonts w:ascii="宋体" w:eastAsia="宋体" w:hAnsi="宋体" w:cs="宋体" w:hint="eastAsia"/>
          <w:sz w:val="28"/>
          <w:szCs w:val="28"/>
        </w:rPr>
        <w:t>个主义</w:t>
      </w:r>
      <w:r w:rsidR="00C4554F" w:rsidRPr="002B2E43">
        <w:rPr>
          <w:rFonts w:ascii="宋体" w:eastAsia="宋体" w:hAnsi="宋体" w:cs="宋体" w:hint="eastAsia"/>
          <w:sz w:val="28"/>
          <w:szCs w:val="28"/>
        </w:rPr>
        <w:t>是不是好，要看事实，要看中国人民的判断，而不是看那些戴着有色眼镜的人的主观臆断。改革开放以来，我们党团结带领全国各族人民，高举中国特色社会主义伟大旗帜，</w:t>
      </w:r>
      <w:r>
        <w:rPr>
          <w:rFonts w:ascii="宋体" w:eastAsia="宋体" w:hAnsi="宋体" w:cs="宋体" w:hint="eastAsia"/>
          <w:sz w:val="28"/>
          <w:szCs w:val="28"/>
        </w:rPr>
        <w:t>以人民为中心，极大解放发展了生产力，为人的全面自由发展创造了前所未有的物质基础与制度保障，必须始终坚持、不断发展。</w:t>
      </w:r>
    </w:p>
    <w:p w14:paraId="0A4CCB34" w14:textId="7C13F374" w:rsidR="00DC27B5" w:rsidRPr="002B2E43"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为什么要坚定中国特色社会主义道路自信、理论自信、制度自信、文化自信？</w:t>
      </w:r>
      <w:r w:rsidRPr="000A2326">
        <w:rPr>
          <w:rFonts w:ascii="宋体" w:eastAsia="宋体" w:hAnsi="宋体" w:cs="宋体" w:hint="eastAsia"/>
          <w:color w:val="FF0000"/>
          <w:sz w:val="28"/>
          <w:szCs w:val="28"/>
        </w:rPr>
        <w:t>★</w:t>
      </w:r>
      <w:r w:rsidR="002B2E43">
        <w:rPr>
          <w:rFonts w:ascii="宋体" w:eastAsia="宋体" w:hAnsi="宋体" w:cs="宋体" w:hint="eastAsia"/>
          <w:color w:val="FF0000"/>
          <w:sz w:val="28"/>
          <w:szCs w:val="28"/>
        </w:rPr>
        <w:t>2</w:t>
      </w:r>
      <w:r w:rsidR="002B2E43">
        <w:rPr>
          <w:rFonts w:ascii="宋体" w:eastAsia="宋体" w:hAnsi="宋体" w:cs="宋体"/>
          <w:color w:val="FF0000"/>
          <w:sz w:val="28"/>
          <w:szCs w:val="28"/>
        </w:rPr>
        <w:t>0</w:t>
      </w:r>
    </w:p>
    <w:p w14:paraId="26E37912" w14:textId="04F31B63" w:rsidR="002B2E43" w:rsidRDefault="002B2E43" w:rsidP="002B2E43">
      <w:pPr>
        <w:widowControl/>
        <w:ind w:left="425"/>
        <w:jc w:val="left"/>
        <w:rPr>
          <w:rFonts w:ascii="宋体" w:eastAsia="宋体" w:hAnsi="宋体" w:cs="宋体"/>
          <w:sz w:val="28"/>
          <w:szCs w:val="28"/>
        </w:rPr>
      </w:pPr>
      <w:r>
        <w:rPr>
          <w:rFonts w:ascii="宋体" w:eastAsia="宋体" w:hAnsi="宋体" w:cs="宋体" w:hint="eastAsia"/>
          <w:sz w:val="28"/>
          <w:szCs w:val="28"/>
        </w:rPr>
        <w:t>新时代坚持和发展中国特色社会主义，必须坚定四个自信。</w:t>
      </w:r>
    </w:p>
    <w:p w14:paraId="0EDBE65D" w14:textId="4DDCF142" w:rsidR="002B2E43" w:rsidRPr="002B2E43" w:rsidRDefault="002B2E43" w:rsidP="002B2E43">
      <w:pPr>
        <w:pStyle w:val="aa"/>
        <w:widowControl/>
        <w:numPr>
          <w:ilvl w:val="0"/>
          <w:numId w:val="42"/>
        </w:numPr>
        <w:ind w:firstLineChars="0"/>
        <w:jc w:val="left"/>
        <w:rPr>
          <w:rFonts w:ascii="宋体" w:eastAsia="宋体" w:hAnsi="宋体" w:cs="宋体"/>
          <w:sz w:val="28"/>
          <w:szCs w:val="28"/>
        </w:rPr>
      </w:pPr>
      <w:r w:rsidRPr="002B2E43">
        <w:rPr>
          <w:rFonts w:ascii="宋体" w:eastAsia="宋体" w:hAnsi="宋体" w:cs="宋体" w:hint="eastAsia"/>
          <w:sz w:val="28"/>
          <w:szCs w:val="28"/>
        </w:rPr>
        <w:t>坚</w:t>
      </w:r>
      <w:r>
        <w:rPr>
          <w:rFonts w:ascii="宋体" w:eastAsia="宋体" w:hAnsi="宋体" w:cs="宋体" w:hint="eastAsia"/>
          <w:sz w:val="28"/>
          <w:szCs w:val="28"/>
        </w:rPr>
        <w:t>定</w:t>
      </w:r>
      <w:r w:rsidRPr="002B2E43">
        <w:rPr>
          <w:rFonts w:ascii="宋体" w:eastAsia="宋体" w:hAnsi="宋体" w:cs="宋体" w:hint="eastAsia"/>
          <w:sz w:val="28"/>
          <w:szCs w:val="28"/>
        </w:rPr>
        <w:t>道路自信，就是坚</w:t>
      </w:r>
      <w:r>
        <w:rPr>
          <w:rFonts w:ascii="宋体" w:eastAsia="宋体" w:hAnsi="宋体" w:cs="宋体" w:hint="eastAsia"/>
          <w:sz w:val="28"/>
          <w:szCs w:val="28"/>
        </w:rPr>
        <w:t>信</w:t>
      </w:r>
      <w:r w:rsidRPr="002B2E43">
        <w:rPr>
          <w:rFonts w:ascii="宋体" w:eastAsia="宋体" w:hAnsi="宋体" w:cs="宋体" w:hint="eastAsia"/>
          <w:sz w:val="28"/>
          <w:szCs w:val="28"/>
        </w:rPr>
        <w:t xml:space="preserve"> ……</w:t>
      </w:r>
      <w:r>
        <w:rPr>
          <w:rFonts w:ascii="宋体" w:eastAsia="宋体" w:hAnsi="宋体" w:cs="宋体" w:hint="eastAsia"/>
          <w:sz w:val="28"/>
          <w:szCs w:val="28"/>
        </w:rPr>
        <w:t>，</w:t>
      </w:r>
      <w:r w:rsidRPr="002B2E43">
        <w:rPr>
          <w:rFonts w:ascii="宋体" w:eastAsia="宋体" w:hAnsi="宋体" w:cs="宋体" w:hint="eastAsia"/>
          <w:sz w:val="28"/>
          <w:szCs w:val="28"/>
        </w:rPr>
        <w:t>这是实现中华民族伟大复兴的必由之路。</w:t>
      </w:r>
    </w:p>
    <w:p w14:paraId="5B5AF64D" w14:textId="5CC7087D" w:rsidR="002B2E43" w:rsidRDefault="002B2E43" w:rsidP="002B2E43">
      <w:pPr>
        <w:pStyle w:val="aa"/>
        <w:widowControl/>
        <w:numPr>
          <w:ilvl w:val="0"/>
          <w:numId w:val="42"/>
        </w:numPr>
        <w:ind w:firstLineChars="0"/>
        <w:jc w:val="left"/>
        <w:rPr>
          <w:rFonts w:ascii="宋体" w:eastAsia="宋体" w:hAnsi="宋体" w:cs="宋体"/>
          <w:sz w:val="28"/>
          <w:szCs w:val="28"/>
        </w:rPr>
      </w:pPr>
      <w:r>
        <w:rPr>
          <w:rFonts w:ascii="宋体" w:eastAsia="宋体" w:hAnsi="宋体" w:cs="宋体" w:hint="eastAsia"/>
          <w:sz w:val="28"/>
          <w:szCs w:val="28"/>
        </w:rPr>
        <w:t>坚定理论自信，就是坚信……，</w:t>
      </w:r>
    </w:p>
    <w:p w14:paraId="3133EA14" w14:textId="6835318A" w:rsidR="00A84546" w:rsidRDefault="00A84546" w:rsidP="002B2E43">
      <w:pPr>
        <w:pStyle w:val="aa"/>
        <w:widowControl/>
        <w:numPr>
          <w:ilvl w:val="0"/>
          <w:numId w:val="42"/>
        </w:numPr>
        <w:ind w:firstLineChars="0"/>
        <w:jc w:val="left"/>
        <w:rPr>
          <w:rFonts w:ascii="宋体" w:eastAsia="宋体" w:hAnsi="宋体" w:cs="宋体"/>
          <w:sz w:val="28"/>
          <w:szCs w:val="28"/>
        </w:rPr>
      </w:pPr>
      <w:r>
        <w:rPr>
          <w:rFonts w:ascii="宋体" w:eastAsia="宋体" w:hAnsi="宋体" w:cs="宋体" w:hint="eastAsia"/>
          <w:sz w:val="28"/>
          <w:szCs w:val="28"/>
        </w:rPr>
        <w:t>坚定制度自信，就是……</w:t>
      </w:r>
    </w:p>
    <w:p w14:paraId="1B4B6D3A" w14:textId="0A1BFD75" w:rsidR="00A84546" w:rsidRPr="002B2E43" w:rsidRDefault="00A84546" w:rsidP="002B2E43">
      <w:pPr>
        <w:pStyle w:val="aa"/>
        <w:widowControl/>
        <w:numPr>
          <w:ilvl w:val="0"/>
          <w:numId w:val="42"/>
        </w:numPr>
        <w:ind w:firstLineChars="0"/>
        <w:jc w:val="left"/>
        <w:rPr>
          <w:rFonts w:ascii="宋体" w:eastAsia="宋体" w:hAnsi="宋体" w:cs="宋体"/>
          <w:sz w:val="28"/>
          <w:szCs w:val="28"/>
        </w:rPr>
      </w:pPr>
      <w:r>
        <w:rPr>
          <w:rFonts w:ascii="宋体" w:eastAsia="宋体" w:hAnsi="宋体" w:cs="宋体" w:hint="eastAsia"/>
          <w:sz w:val="28"/>
          <w:szCs w:val="28"/>
        </w:rPr>
        <w:t>坚定文化自信，就是……</w:t>
      </w:r>
    </w:p>
    <w:p w14:paraId="3F1C3F9D"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lastRenderedPageBreak/>
        <w:t>中国特色社会主义新时代是我国发展新的历史方位</w:t>
      </w:r>
    </w:p>
    <w:p w14:paraId="39C14CF1"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社会主要矛盾变化是关系全局的历史性变化</w:t>
      </w:r>
    </w:p>
    <w:p w14:paraId="47B18A66" w14:textId="77777777" w:rsidR="00DC27B5" w:rsidRPr="00CD3F9E"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新时代伟大变革及其里程碑意义 </w:t>
      </w:r>
    </w:p>
    <w:p w14:paraId="77A0C229" w14:textId="56245CBD" w:rsidR="00CD3F9E" w:rsidRPr="00CD3F9E" w:rsidRDefault="00CD3F9E" w:rsidP="00CD3F9E">
      <w:pPr>
        <w:widowControl/>
        <w:numPr>
          <w:ilvl w:val="0"/>
          <w:numId w:val="3"/>
        </w:numPr>
        <w:jc w:val="left"/>
        <w:rPr>
          <w:rFonts w:ascii="宋体" w:eastAsia="宋体" w:hAnsi="宋体" w:cs="宋体"/>
          <w:sz w:val="28"/>
          <w:szCs w:val="28"/>
        </w:rPr>
      </w:pPr>
      <w:r w:rsidRPr="00A93375">
        <w:rPr>
          <w:rFonts w:ascii="宋体" w:eastAsia="宋体" w:hAnsi="宋体" w:cs="宋体" w:hint="eastAsia"/>
          <w:kern w:val="0"/>
          <w:sz w:val="28"/>
          <w:szCs w:val="28"/>
          <w:lang w:bidi="ar"/>
        </w:rPr>
        <w:t>全面贯彻党的基本理论、基本路线、基本方略</w:t>
      </w:r>
    </w:p>
    <w:p w14:paraId="01174486"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统筹推进“五位一体”总体布局和协调推进“四个全面” 战略布局</w:t>
      </w:r>
    </w:p>
    <w:p w14:paraId="1771A43A"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第二章 以中国式现代化全面推进中华民族伟大复兴</w:t>
      </w:r>
    </w:p>
    <w:p w14:paraId="7DB5F698" w14:textId="77777777" w:rsidR="00DC27B5" w:rsidRPr="00CD3F9E"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实现中华民族伟大复兴的中国梦 </w:t>
      </w:r>
    </w:p>
    <w:p w14:paraId="5B717427" w14:textId="6BE9CF2D" w:rsidR="00CD3F9E" w:rsidRPr="00CD3F9E" w:rsidRDefault="00CD3F9E" w:rsidP="00CD3F9E">
      <w:pPr>
        <w:widowControl/>
        <w:numPr>
          <w:ilvl w:val="0"/>
          <w:numId w:val="4"/>
        </w:numPr>
        <w:jc w:val="left"/>
        <w:rPr>
          <w:rFonts w:ascii="宋体" w:eastAsia="宋体" w:hAnsi="宋体" w:cs="宋体"/>
          <w:sz w:val="28"/>
          <w:szCs w:val="28"/>
        </w:rPr>
      </w:pPr>
      <w:r w:rsidRPr="00A93375">
        <w:rPr>
          <w:rFonts w:ascii="宋体" w:eastAsia="宋体" w:hAnsi="宋体" w:cs="宋体" w:hint="eastAsia"/>
          <w:kern w:val="0"/>
          <w:sz w:val="28"/>
          <w:szCs w:val="28"/>
          <w:lang w:bidi="ar"/>
        </w:rPr>
        <w:t>中国式现代化是强国建设、民族复兴的唯一正确道路。</w:t>
      </w:r>
    </w:p>
    <w:p w14:paraId="48C227E5"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全面建成社会主义现代化强国 </w:t>
      </w:r>
    </w:p>
    <w:p w14:paraId="5B814DA3"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中国式现代化是中国共产党领导人民长期探索和实践的重大成果</w:t>
      </w:r>
    </w:p>
    <w:p w14:paraId="0A8C5111" w14:textId="77777777" w:rsidR="00DC27B5" w:rsidRPr="008D7541" w:rsidRDefault="00000000">
      <w:pPr>
        <w:widowControl/>
        <w:numPr>
          <w:ilvl w:val="0"/>
          <w:numId w:val="4"/>
        </w:numPr>
        <w:jc w:val="left"/>
        <w:rPr>
          <w:rFonts w:ascii="宋体" w:eastAsia="宋体" w:hAnsi="宋体" w:cs="宋体"/>
          <w:sz w:val="28"/>
          <w:szCs w:val="28"/>
        </w:rPr>
      </w:pPr>
      <w:r w:rsidRPr="000A2326">
        <w:rPr>
          <w:rFonts w:hint="eastAsia"/>
          <w:sz w:val="28"/>
          <w:szCs w:val="28"/>
        </w:rPr>
        <w:t>怎样理解</w:t>
      </w:r>
      <w:r w:rsidRPr="000A2326">
        <w:rPr>
          <w:rFonts w:ascii="宋体" w:eastAsia="宋体" w:hAnsi="宋体" w:cs="宋体" w:hint="eastAsia"/>
          <w:kern w:val="0"/>
          <w:sz w:val="28"/>
          <w:szCs w:val="28"/>
          <w:lang w:bidi="ar"/>
        </w:rPr>
        <w:t>中国式现代化的中国特色和本质要求？</w:t>
      </w:r>
      <w:r w:rsidRPr="000A2326">
        <w:rPr>
          <w:rFonts w:ascii="宋体" w:eastAsia="宋体" w:hAnsi="宋体" w:cs="宋体" w:hint="eastAsia"/>
          <w:color w:val="FF0000"/>
          <w:sz w:val="28"/>
          <w:szCs w:val="28"/>
        </w:rPr>
        <w:t>★</w:t>
      </w:r>
    </w:p>
    <w:p w14:paraId="5B54A07F" w14:textId="7EEDEF04" w:rsidR="008D7541" w:rsidRPr="000969FE" w:rsidRDefault="008D7541" w:rsidP="008D7541">
      <w:pPr>
        <w:widowControl/>
        <w:ind w:left="425"/>
        <w:jc w:val="left"/>
        <w:rPr>
          <w:rFonts w:ascii="宋体" w:eastAsia="宋体" w:hAnsi="宋体" w:cs="宋体"/>
          <w:b/>
          <w:bCs/>
          <w:sz w:val="28"/>
          <w:szCs w:val="28"/>
        </w:rPr>
      </w:pPr>
      <w:r w:rsidRPr="000969FE">
        <w:rPr>
          <w:rFonts w:ascii="宋体" w:eastAsia="宋体" w:hAnsi="宋体" w:cs="宋体" w:hint="eastAsia"/>
          <w:b/>
          <w:bCs/>
          <w:sz w:val="28"/>
          <w:szCs w:val="28"/>
        </w:rPr>
        <w:t>中国特色：</w:t>
      </w:r>
    </w:p>
    <w:p w14:paraId="2C9FC568" w14:textId="08707C68"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人口规模巨大的现代化：艰巨性、复杂性与贡献性</w:t>
      </w:r>
    </w:p>
    <w:p w14:paraId="4555D245" w14:textId="2CE333EA"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全体人民共同富裕的现代化</w:t>
      </w:r>
    </w:p>
    <w:p w14:paraId="1FB8F51B" w14:textId="62167C40"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物质文明和精神文明相协调的现代化</w:t>
      </w:r>
    </w:p>
    <w:p w14:paraId="6173AF49" w14:textId="761AFF12"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人与自然和谐共生的现代化</w:t>
      </w:r>
    </w:p>
    <w:p w14:paraId="115BF508" w14:textId="35F5E9CF"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走和平发展道路的现代化</w:t>
      </w:r>
    </w:p>
    <w:p w14:paraId="6CC652B2" w14:textId="5DC684D4" w:rsidR="008D7541" w:rsidRPr="008D7541" w:rsidRDefault="008D7541" w:rsidP="005B6FF1">
      <w:pPr>
        <w:widowControl/>
        <w:ind w:left="425" w:firstLineChars="200" w:firstLine="562"/>
        <w:rPr>
          <w:rFonts w:ascii="宋体" w:eastAsia="宋体" w:hAnsi="宋体" w:cs="宋体"/>
          <w:sz w:val="28"/>
          <w:szCs w:val="28"/>
        </w:rPr>
      </w:pPr>
      <w:r w:rsidRPr="005B6FF1">
        <w:rPr>
          <w:rFonts w:ascii="宋体" w:eastAsia="宋体" w:hAnsi="宋体" w:cs="宋体" w:hint="eastAsia"/>
          <w:b/>
          <w:bCs/>
          <w:sz w:val="28"/>
          <w:szCs w:val="28"/>
        </w:rPr>
        <w:t>本质要求：</w:t>
      </w:r>
      <w:r w:rsidRPr="008D7541">
        <w:rPr>
          <w:rFonts w:ascii="宋体" w:eastAsia="宋体" w:hAnsi="宋体" w:cs="宋体" w:hint="eastAsia"/>
          <w:sz w:val="28"/>
          <w:szCs w:val="28"/>
        </w:rPr>
        <w:t>坚持中国共产党领导，坚持中国特色社会主义</w:t>
      </w:r>
      <w:r>
        <w:rPr>
          <w:rFonts w:ascii="宋体" w:eastAsia="宋体" w:hAnsi="宋体" w:cs="宋体" w:hint="eastAsia"/>
          <w:sz w:val="28"/>
          <w:szCs w:val="28"/>
        </w:rPr>
        <w:t>；</w:t>
      </w:r>
      <w:r w:rsidRPr="008D7541">
        <w:rPr>
          <w:rFonts w:ascii="宋体" w:eastAsia="宋体" w:hAnsi="宋体" w:cs="宋体" w:hint="eastAsia"/>
          <w:sz w:val="28"/>
          <w:szCs w:val="28"/>
        </w:rPr>
        <w:t>实现高质量发展，发展全过程人民民主，丰富人民精神世界，实现全体人民共同富裕，促进人与自然和谐共生;</w:t>
      </w:r>
      <w:r w:rsidRPr="008D7541">
        <w:rPr>
          <w:rFonts w:ascii="微软雅黑" w:eastAsia="微软雅黑" w:hAnsi="微软雅黑" w:cs="Arial" w:hint="eastAsia"/>
          <w:color w:val="000000" w:themeColor="text1"/>
          <w:kern w:val="24"/>
          <w:sz w:val="40"/>
          <w:szCs w:val="40"/>
        </w:rPr>
        <w:t xml:space="preserve"> </w:t>
      </w:r>
      <w:r w:rsidRPr="008D7541">
        <w:rPr>
          <w:rFonts w:ascii="宋体" w:eastAsia="宋体" w:hAnsi="宋体" w:cs="宋体" w:hint="eastAsia"/>
          <w:sz w:val="28"/>
          <w:szCs w:val="28"/>
        </w:rPr>
        <w:t>推动构建人类命运共同体，创造人类文明新形态</w:t>
      </w:r>
      <w:r>
        <w:rPr>
          <w:rFonts w:ascii="宋体" w:eastAsia="宋体" w:hAnsi="宋体" w:cs="宋体" w:hint="eastAsia"/>
          <w:sz w:val="28"/>
          <w:szCs w:val="28"/>
        </w:rPr>
        <w:t>。</w:t>
      </w:r>
    </w:p>
    <w:p w14:paraId="440EAD67"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lastRenderedPageBreak/>
        <w:t xml:space="preserve">中国式现代化创造了人类文明新形态 </w:t>
      </w:r>
    </w:p>
    <w:p w14:paraId="7D2A89E6"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第三章 坚持党的全面领导</w:t>
      </w:r>
    </w:p>
    <w:p w14:paraId="63F934E4" w14:textId="5A9D8A4A" w:rsidR="00DC27B5" w:rsidRPr="00CD3F9E" w:rsidRDefault="00CD3F9E" w:rsidP="00CD3F9E">
      <w:pPr>
        <w:pStyle w:val="aa"/>
        <w:numPr>
          <w:ilvl w:val="0"/>
          <w:numId w:val="5"/>
        </w:numPr>
        <w:ind w:firstLineChars="0"/>
        <w:rPr>
          <w:rFonts w:ascii="宋体" w:eastAsia="宋体" w:hAnsi="宋体" w:cs="宋体"/>
          <w:kern w:val="0"/>
          <w:sz w:val="28"/>
          <w:szCs w:val="28"/>
          <w:lang w:bidi="ar"/>
        </w:rPr>
      </w:pPr>
      <w:r w:rsidRPr="00CD3F9E">
        <w:rPr>
          <w:rFonts w:ascii="宋体" w:eastAsia="宋体" w:hAnsi="宋体" w:cs="宋体" w:hint="eastAsia"/>
          <w:kern w:val="0"/>
          <w:sz w:val="28"/>
          <w:szCs w:val="28"/>
          <w:lang w:bidi="ar"/>
        </w:rPr>
        <w:t>中国共产党领导是中国特色社会主义的最本质特征？</w:t>
      </w:r>
      <w:r w:rsidRPr="00CD3F9E">
        <w:rPr>
          <w:rFonts w:ascii="宋体" w:eastAsia="宋体" w:hAnsi="宋体" w:cs="宋体" w:hint="eastAsia"/>
          <w:color w:val="FF0000"/>
          <w:sz w:val="28"/>
          <w:szCs w:val="28"/>
        </w:rPr>
        <w:t>★</w:t>
      </w:r>
    </w:p>
    <w:p w14:paraId="0FE19696" w14:textId="7F381864" w:rsidR="00181DF4" w:rsidRPr="00851B86" w:rsidRDefault="00181DF4" w:rsidP="00181DF4">
      <w:pPr>
        <w:pStyle w:val="aa"/>
        <w:widowControl/>
        <w:numPr>
          <w:ilvl w:val="0"/>
          <w:numId w:val="24"/>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历史逻辑：党的领导地位是历史的选择和人民的选择</w:t>
      </w:r>
    </w:p>
    <w:p w14:paraId="7D9CB0D0" w14:textId="341B7CD6" w:rsidR="00181DF4" w:rsidRPr="00851B86" w:rsidRDefault="00181DF4" w:rsidP="00181DF4">
      <w:pPr>
        <w:pStyle w:val="aa"/>
        <w:widowControl/>
        <w:numPr>
          <w:ilvl w:val="0"/>
          <w:numId w:val="24"/>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理论逻辑：党的领导是中国特色社会主义最本质的特征</w:t>
      </w:r>
    </w:p>
    <w:p w14:paraId="7CCE2C47" w14:textId="2FAEB786" w:rsidR="00181DF4" w:rsidRPr="00851B86" w:rsidRDefault="00181DF4" w:rsidP="00181DF4">
      <w:pPr>
        <w:pStyle w:val="aa"/>
        <w:widowControl/>
        <w:numPr>
          <w:ilvl w:val="0"/>
          <w:numId w:val="24"/>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实践逻辑：中国共产党领导是中国特色社会主义制度的最大优势</w:t>
      </w:r>
    </w:p>
    <w:p w14:paraId="6A6EF4CE" w14:textId="77777777" w:rsidR="00DC27B5" w:rsidRPr="000A2326" w:rsidRDefault="00000000">
      <w:pPr>
        <w:widowControl/>
        <w:numPr>
          <w:ilvl w:val="0"/>
          <w:numId w:val="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如何理解中国共产党领导是中国特色社会主义制度的最大优势？</w:t>
      </w:r>
      <w:r w:rsidRPr="000A2326">
        <w:rPr>
          <w:rFonts w:ascii="宋体" w:eastAsia="宋体" w:hAnsi="宋体" w:cs="宋体" w:hint="eastAsia"/>
          <w:color w:val="FF0000"/>
          <w:sz w:val="28"/>
          <w:szCs w:val="28"/>
        </w:rPr>
        <w:t>★</w:t>
      </w:r>
    </w:p>
    <w:p w14:paraId="43053694" w14:textId="5CB4B71C" w:rsidR="00181DF4" w:rsidRPr="00851B86" w:rsidRDefault="00181DF4" w:rsidP="00181DF4">
      <w:pPr>
        <w:pStyle w:val="aa"/>
        <w:widowControl/>
        <w:numPr>
          <w:ilvl w:val="0"/>
          <w:numId w:val="23"/>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中国特色社会主义制度是党领导人民创建的</w:t>
      </w:r>
    </w:p>
    <w:p w14:paraId="23570703" w14:textId="1A65306E" w:rsidR="00181DF4" w:rsidRPr="00851B86" w:rsidRDefault="00181DF4" w:rsidP="00181DF4">
      <w:pPr>
        <w:pStyle w:val="aa"/>
        <w:widowControl/>
        <w:numPr>
          <w:ilvl w:val="0"/>
          <w:numId w:val="23"/>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党的领导是制度优势得以发挥的根本保障</w:t>
      </w:r>
    </w:p>
    <w:p w14:paraId="49EC5658" w14:textId="332D5A24" w:rsidR="00CD3F9E" w:rsidRPr="00CD3F9E" w:rsidRDefault="00181DF4" w:rsidP="00CD3F9E">
      <w:pPr>
        <w:pStyle w:val="aa"/>
        <w:widowControl/>
        <w:numPr>
          <w:ilvl w:val="0"/>
          <w:numId w:val="23"/>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党自身的优势是制度优势的主要来源</w:t>
      </w:r>
    </w:p>
    <w:p w14:paraId="3DCF6DD8" w14:textId="484078F4" w:rsidR="00CD3F9E" w:rsidRPr="00CD3F9E" w:rsidRDefault="00CD3F9E" w:rsidP="0048061D">
      <w:pPr>
        <w:widowControl/>
        <w:numPr>
          <w:ilvl w:val="0"/>
          <w:numId w:val="5"/>
        </w:numPr>
        <w:jc w:val="left"/>
        <w:rPr>
          <w:rFonts w:ascii="宋体" w:eastAsia="宋体" w:hAnsi="宋体" w:cs="宋体"/>
          <w:kern w:val="0"/>
          <w:sz w:val="28"/>
          <w:szCs w:val="28"/>
          <w:lang w:bidi="ar"/>
        </w:rPr>
      </w:pPr>
      <w:r w:rsidRPr="00CD3F9E">
        <w:rPr>
          <w:rFonts w:ascii="宋体" w:eastAsia="宋体" w:hAnsi="宋体" w:cs="宋体" w:hint="eastAsia"/>
          <w:kern w:val="0"/>
          <w:sz w:val="28"/>
          <w:szCs w:val="28"/>
          <w:lang w:bidi="ar"/>
        </w:rPr>
        <w:t>如何理解维护党中央权威和集中统一领导？</w:t>
      </w:r>
    </w:p>
    <w:p w14:paraId="50BFA3F7" w14:textId="5B65E6BF" w:rsidR="00CD3F9E" w:rsidRPr="00CD3F9E" w:rsidRDefault="00CD3F9E" w:rsidP="00CD3F9E">
      <w:pPr>
        <w:widowControl/>
        <w:numPr>
          <w:ilvl w:val="0"/>
          <w:numId w:val="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党的领导制度是我国的根本领导制度</w:t>
      </w:r>
    </w:p>
    <w:p w14:paraId="7FD37C6B"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第四章 坚持以人民为中心</w:t>
      </w:r>
    </w:p>
    <w:p w14:paraId="4262B1FA" w14:textId="12A6305C" w:rsidR="0079445B" w:rsidRPr="00642FFD" w:rsidRDefault="00CD3F9E" w:rsidP="00642FFD">
      <w:pPr>
        <w:widowControl/>
        <w:numPr>
          <w:ilvl w:val="0"/>
          <w:numId w:val="6"/>
        </w:numPr>
        <w:jc w:val="left"/>
        <w:rPr>
          <w:rFonts w:ascii="宋体" w:eastAsia="宋体" w:hAnsi="宋体" w:cs="宋体"/>
          <w:sz w:val="28"/>
          <w:szCs w:val="28"/>
        </w:rPr>
      </w:pPr>
      <w:r w:rsidRPr="00CD3F9E">
        <w:rPr>
          <w:rFonts w:ascii="宋体" w:eastAsia="宋体" w:hAnsi="宋体" w:cs="宋体" w:hint="eastAsia"/>
          <w:sz w:val="28"/>
          <w:szCs w:val="28"/>
        </w:rPr>
        <w:t>为什么说“江山就是人民，人民就是江山”？</w:t>
      </w:r>
      <w:r w:rsidR="00642FFD">
        <w:rPr>
          <w:rFonts w:ascii="宋体" w:eastAsia="宋体" w:hAnsi="宋体" w:cs="宋体" w:hint="eastAsia"/>
          <w:sz w:val="28"/>
          <w:szCs w:val="28"/>
        </w:rPr>
        <w:t>(</w:t>
      </w:r>
      <w:r w:rsidR="00642FFD" w:rsidRPr="000A2326">
        <w:rPr>
          <w:rFonts w:hint="eastAsia"/>
          <w:sz w:val="28"/>
          <w:szCs w:val="28"/>
        </w:rPr>
        <w:t>为什么说“党的根基在人民、血脉在人民、力量在人民”？</w:t>
      </w:r>
      <w:r w:rsidR="00642FFD">
        <w:rPr>
          <w:rFonts w:hint="eastAsia"/>
          <w:sz w:val="28"/>
          <w:szCs w:val="28"/>
        </w:rPr>
        <w:t>)</w:t>
      </w:r>
    </w:p>
    <w:p w14:paraId="42E530C9" w14:textId="710263F8"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理论逻辑：人民是创造历史的动力</w:t>
      </w:r>
    </w:p>
    <w:p w14:paraId="5E5EAC3C" w14:textId="0A1BF184"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历史逻辑：江山就是人民、人民就是江山</w:t>
      </w:r>
    </w:p>
    <w:p w14:paraId="2D02C82E" w14:textId="168B20BF"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实践逻辑：党依靠人民创造历史伟业，推动民族复兴</w:t>
      </w:r>
    </w:p>
    <w:p w14:paraId="72E5CFDD" w14:textId="59220AE3"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政治逻辑：人民立场是中国共产党的根本政治立场</w:t>
      </w:r>
    </w:p>
    <w:p w14:paraId="72453CBD" w14:textId="7CADAFF1" w:rsidR="00CD3F9E" w:rsidRPr="00CD3F9E" w:rsidRDefault="00CD3F9E" w:rsidP="00CD3F9E">
      <w:pPr>
        <w:widowControl/>
        <w:numPr>
          <w:ilvl w:val="0"/>
          <w:numId w:val="6"/>
        </w:numPr>
        <w:jc w:val="left"/>
        <w:rPr>
          <w:rFonts w:ascii="宋体" w:eastAsia="宋体" w:hAnsi="宋体" w:cs="宋体"/>
          <w:sz w:val="28"/>
          <w:szCs w:val="28"/>
        </w:rPr>
      </w:pPr>
      <w:r w:rsidRPr="00A93375">
        <w:rPr>
          <w:rFonts w:ascii="宋体" w:eastAsia="宋体" w:hAnsi="宋体" w:cs="宋体" w:hint="eastAsia"/>
          <w:sz w:val="28"/>
          <w:szCs w:val="28"/>
        </w:rPr>
        <w:lastRenderedPageBreak/>
        <w:t>新时代如何全面落实以人民为中心的发展思想？</w:t>
      </w:r>
    </w:p>
    <w:p w14:paraId="4925593B" w14:textId="2E439A80" w:rsidR="00DC27B5" w:rsidRPr="00CD3F9E" w:rsidRDefault="00CD3F9E">
      <w:pPr>
        <w:widowControl/>
        <w:numPr>
          <w:ilvl w:val="0"/>
          <w:numId w:val="6"/>
        </w:numPr>
        <w:jc w:val="left"/>
        <w:rPr>
          <w:rFonts w:ascii="宋体" w:eastAsia="宋体" w:hAnsi="宋体" w:cs="宋体"/>
          <w:sz w:val="28"/>
          <w:szCs w:val="28"/>
        </w:rPr>
      </w:pPr>
      <w:r w:rsidRPr="000A2326">
        <w:rPr>
          <w:rFonts w:ascii="宋体" w:eastAsia="宋体" w:hAnsi="宋体" w:cs="宋体" w:hint="eastAsia"/>
          <w:kern w:val="0"/>
          <w:sz w:val="28"/>
          <w:szCs w:val="28"/>
          <w:lang w:bidi="ar"/>
        </w:rPr>
        <w:t>人民对美好生活的向往就是党的奋斗目标</w:t>
      </w:r>
    </w:p>
    <w:p w14:paraId="38DD05F9" w14:textId="77777777" w:rsidR="00DC27B5" w:rsidRPr="000A2326" w:rsidRDefault="00000000">
      <w:pPr>
        <w:widowControl/>
        <w:numPr>
          <w:ilvl w:val="0"/>
          <w:numId w:val="6"/>
        </w:numPr>
        <w:jc w:val="left"/>
        <w:rPr>
          <w:sz w:val="28"/>
          <w:szCs w:val="28"/>
        </w:rPr>
      </w:pPr>
      <w:r w:rsidRPr="000A2326">
        <w:rPr>
          <w:rFonts w:ascii="宋体" w:eastAsia="宋体" w:hAnsi="宋体" w:cs="宋体" w:hint="eastAsia"/>
          <w:kern w:val="0"/>
          <w:sz w:val="28"/>
          <w:szCs w:val="28"/>
          <w:lang w:bidi="ar"/>
        </w:rPr>
        <w:t xml:space="preserve">人民是党的工作的最高裁决者和最终评判者 </w:t>
      </w:r>
    </w:p>
    <w:p w14:paraId="123AFD9F" w14:textId="77777777" w:rsidR="00DC27B5" w:rsidRPr="0079445B" w:rsidRDefault="00000000">
      <w:pPr>
        <w:widowControl/>
        <w:numPr>
          <w:ilvl w:val="0"/>
          <w:numId w:val="6"/>
        </w:numPr>
        <w:jc w:val="left"/>
        <w:rPr>
          <w:sz w:val="28"/>
          <w:szCs w:val="28"/>
        </w:rPr>
      </w:pPr>
      <w:r w:rsidRPr="000A2326">
        <w:rPr>
          <w:rFonts w:hint="eastAsia"/>
          <w:sz w:val="28"/>
          <w:szCs w:val="28"/>
        </w:rPr>
        <w:t>为什么要推动全体人民共同富裕取得更为明显的实质性进展？</w:t>
      </w:r>
      <w:r w:rsidRPr="000A2326">
        <w:rPr>
          <w:rFonts w:ascii="宋体" w:eastAsia="宋体" w:hAnsi="宋体" w:cs="宋体" w:hint="eastAsia"/>
          <w:color w:val="FF0000"/>
          <w:sz w:val="28"/>
          <w:szCs w:val="28"/>
        </w:rPr>
        <w:t>★</w:t>
      </w:r>
    </w:p>
    <w:p w14:paraId="240EE836" w14:textId="2DDF2412" w:rsidR="0079445B" w:rsidRPr="00851B86" w:rsidRDefault="0079445B" w:rsidP="00851B86">
      <w:pPr>
        <w:widowControl/>
        <w:ind w:left="425" w:firstLineChars="300" w:firstLine="840"/>
        <w:jc w:val="left"/>
        <w:rPr>
          <w:sz w:val="28"/>
          <w:szCs w:val="28"/>
        </w:rPr>
      </w:pPr>
      <w:r w:rsidRPr="00851B86">
        <w:rPr>
          <w:rFonts w:hint="eastAsia"/>
          <w:sz w:val="28"/>
          <w:szCs w:val="28"/>
        </w:rPr>
        <w:t>共同富裕是社会主义的本质要求</w:t>
      </w:r>
      <w:r w:rsidR="00851B86" w:rsidRPr="00851B86">
        <w:rPr>
          <w:rFonts w:hint="eastAsia"/>
          <w:sz w:val="28"/>
          <w:szCs w:val="28"/>
        </w:rPr>
        <w:t>，</w:t>
      </w:r>
      <w:r w:rsidRPr="00851B86">
        <w:rPr>
          <w:rFonts w:hint="eastAsia"/>
          <w:sz w:val="28"/>
          <w:szCs w:val="28"/>
        </w:rPr>
        <w:t>全体人民的共同期盼</w:t>
      </w:r>
      <w:r w:rsidR="00851B86" w:rsidRPr="00851B86">
        <w:rPr>
          <w:rFonts w:hint="eastAsia"/>
          <w:sz w:val="28"/>
          <w:szCs w:val="28"/>
        </w:rPr>
        <w:t>，</w:t>
      </w:r>
      <w:r w:rsidRPr="00851B86">
        <w:rPr>
          <w:rFonts w:hint="eastAsia"/>
          <w:sz w:val="28"/>
          <w:szCs w:val="28"/>
        </w:rPr>
        <w:t>是中国式现代化的重要特征</w:t>
      </w:r>
      <w:r w:rsidR="00851B86" w:rsidRPr="00851B86">
        <w:rPr>
          <w:rFonts w:hint="eastAsia"/>
          <w:sz w:val="28"/>
          <w:szCs w:val="28"/>
        </w:rPr>
        <w:t>，</w:t>
      </w:r>
      <w:r w:rsidRPr="00851B86">
        <w:rPr>
          <w:rFonts w:hint="eastAsia"/>
          <w:sz w:val="28"/>
          <w:szCs w:val="28"/>
        </w:rPr>
        <w:t>与人的全面发展高度统一</w:t>
      </w:r>
      <w:r w:rsidR="00851B86">
        <w:rPr>
          <w:rFonts w:hint="eastAsia"/>
          <w:sz w:val="28"/>
          <w:szCs w:val="28"/>
        </w:rPr>
        <w:t>。</w:t>
      </w:r>
    </w:p>
    <w:p w14:paraId="459F6055" w14:textId="15D01E1F" w:rsidR="0079445B"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扎实推进共同富裕是践行以人民为中心发展思想的必然要求</w:t>
      </w:r>
    </w:p>
    <w:p w14:paraId="50DDD2F3" w14:textId="5B4BC684"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是更好满足人民日益增长的美好生活需要的重要着力点</w:t>
      </w:r>
    </w:p>
    <w:p w14:paraId="7B4F6569" w14:textId="42639030"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是解决我国发展不平衡不充分问题的现实需要</w:t>
      </w:r>
    </w:p>
    <w:p w14:paraId="67F36FB8" w14:textId="1EB23F3A"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是关系党的执政基础的重大政治问题</w:t>
      </w:r>
    </w:p>
    <w:p w14:paraId="5C66A662" w14:textId="52A62638"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新时代推进共同富裕有了更加坚实的发展基础</w:t>
      </w:r>
    </w:p>
    <w:p w14:paraId="7C208045"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第五章 全面深化改革开放</w:t>
      </w:r>
    </w:p>
    <w:p w14:paraId="05E5CA29" w14:textId="754D8D9B" w:rsidR="00DC27B5" w:rsidRPr="0002346C" w:rsidRDefault="00000000">
      <w:pPr>
        <w:widowControl/>
        <w:numPr>
          <w:ilvl w:val="0"/>
          <w:numId w:val="7"/>
        </w:numPr>
        <w:jc w:val="left"/>
        <w:rPr>
          <w:rFonts w:ascii="宋体" w:eastAsia="宋体" w:hAnsi="宋体" w:cs="宋体"/>
          <w:sz w:val="28"/>
          <w:szCs w:val="28"/>
        </w:rPr>
      </w:pPr>
      <w:r w:rsidRPr="000A2326">
        <w:rPr>
          <w:rFonts w:hint="eastAsia"/>
          <w:sz w:val="28"/>
          <w:szCs w:val="28"/>
        </w:rPr>
        <w:t>为什么说新时代全面深化改革开放是一场深刻革命？</w:t>
      </w:r>
      <w:r w:rsidRPr="000A2326">
        <w:rPr>
          <w:rFonts w:ascii="宋体" w:eastAsia="宋体" w:hAnsi="宋体" w:cs="宋体" w:hint="eastAsia"/>
          <w:color w:val="FF0000"/>
          <w:sz w:val="28"/>
          <w:szCs w:val="28"/>
        </w:rPr>
        <w:t>★</w:t>
      </w:r>
      <w:r w:rsidR="0002346C">
        <w:rPr>
          <w:rFonts w:ascii="宋体" w:eastAsia="宋体" w:hAnsi="宋体" w:cs="宋体" w:hint="eastAsia"/>
          <w:color w:val="FF0000"/>
          <w:sz w:val="28"/>
          <w:szCs w:val="28"/>
        </w:rPr>
        <w:t>9</w:t>
      </w:r>
      <w:r w:rsidR="0002346C">
        <w:rPr>
          <w:rFonts w:ascii="宋体" w:eastAsia="宋体" w:hAnsi="宋体" w:cs="宋体"/>
          <w:color w:val="FF0000"/>
          <w:sz w:val="28"/>
          <w:szCs w:val="28"/>
        </w:rPr>
        <w:t>3-95</w:t>
      </w:r>
    </w:p>
    <w:p w14:paraId="346226C5" w14:textId="710D82AD" w:rsidR="0002346C" w:rsidRDefault="0002346C" w:rsidP="0002346C">
      <w:pPr>
        <w:widowControl/>
        <w:ind w:left="425" w:firstLineChars="200" w:firstLine="560"/>
        <w:jc w:val="left"/>
        <w:rPr>
          <w:rFonts w:ascii="宋体" w:eastAsia="宋体" w:hAnsi="宋体" w:cs="宋体"/>
          <w:sz w:val="28"/>
          <w:szCs w:val="28"/>
        </w:rPr>
      </w:pPr>
      <w:r>
        <w:rPr>
          <w:rFonts w:ascii="宋体" w:eastAsia="宋体" w:hAnsi="宋体" w:cs="宋体" w:hint="eastAsia"/>
          <w:sz w:val="28"/>
          <w:szCs w:val="28"/>
        </w:rPr>
        <w:t>就改革的艰巨性、复杂性和系统性来说，全面深改是一场深刻的革命。</w:t>
      </w:r>
    </w:p>
    <w:p w14:paraId="715A8BEF" w14:textId="7987476C" w:rsidR="005E0328" w:rsidRDefault="005E0328" w:rsidP="00D83A6A">
      <w:pPr>
        <w:pStyle w:val="aa"/>
        <w:widowControl/>
        <w:numPr>
          <w:ilvl w:val="0"/>
          <w:numId w:val="31"/>
        </w:numPr>
        <w:ind w:firstLineChars="0"/>
        <w:jc w:val="left"/>
        <w:rPr>
          <w:rFonts w:ascii="宋体" w:eastAsia="宋体" w:hAnsi="宋体" w:cs="宋体"/>
          <w:sz w:val="28"/>
          <w:szCs w:val="28"/>
        </w:rPr>
      </w:pPr>
      <w:r w:rsidRPr="005E0328">
        <w:rPr>
          <w:rFonts w:ascii="宋体" w:eastAsia="宋体" w:hAnsi="宋体" w:cs="宋体" w:hint="eastAsia"/>
          <w:sz w:val="28"/>
          <w:szCs w:val="28"/>
        </w:rPr>
        <w:t>就改革的难度看，</w:t>
      </w:r>
      <w:r>
        <w:rPr>
          <w:rFonts w:ascii="宋体" w:eastAsia="宋体" w:hAnsi="宋体" w:cs="宋体" w:hint="eastAsia"/>
          <w:sz w:val="28"/>
          <w:szCs w:val="28"/>
        </w:rPr>
        <w:t>新时代以来，改革开放进入攻坚期深水区，</w:t>
      </w:r>
      <w:r w:rsidR="0002346C" w:rsidRPr="005E0328">
        <w:rPr>
          <w:rFonts w:ascii="宋体" w:eastAsia="宋体" w:hAnsi="宋体" w:cs="宋体" w:hint="eastAsia"/>
          <w:sz w:val="28"/>
          <w:szCs w:val="28"/>
        </w:rPr>
        <w:t>全面深改是涉险滩闯难关的变革</w:t>
      </w:r>
      <w:r w:rsidRPr="005E0328">
        <w:rPr>
          <w:rFonts w:ascii="宋体" w:eastAsia="宋体" w:hAnsi="宋体" w:cs="宋体" w:hint="eastAsia"/>
          <w:sz w:val="28"/>
          <w:szCs w:val="28"/>
        </w:rPr>
        <w:t>，</w:t>
      </w:r>
      <w:r>
        <w:rPr>
          <w:rFonts w:ascii="宋体" w:eastAsia="宋体" w:hAnsi="宋体" w:cs="宋体" w:hint="eastAsia"/>
          <w:sz w:val="28"/>
          <w:szCs w:val="28"/>
        </w:rPr>
        <w:t>此时如逆水行舟，不进则是退。全面深改</w:t>
      </w:r>
      <w:r w:rsidR="0088088E">
        <w:rPr>
          <w:rFonts w:ascii="宋体" w:eastAsia="宋体" w:hAnsi="宋体" w:cs="宋体" w:hint="eastAsia"/>
          <w:sz w:val="28"/>
          <w:szCs w:val="28"/>
        </w:rPr>
        <w:t>牵一发动全身，</w:t>
      </w:r>
      <w:r>
        <w:rPr>
          <w:rFonts w:ascii="宋体" w:eastAsia="宋体" w:hAnsi="宋体" w:cs="宋体" w:hint="eastAsia"/>
          <w:sz w:val="28"/>
          <w:szCs w:val="28"/>
        </w:rPr>
        <w:t>是一场思想理论、改革组织方式、国家制度和治理体系</w:t>
      </w:r>
      <w:r w:rsidR="0017711F">
        <w:rPr>
          <w:rFonts w:ascii="宋体" w:eastAsia="宋体" w:hAnsi="宋体" w:cs="宋体" w:hint="eastAsia"/>
          <w:sz w:val="28"/>
          <w:szCs w:val="28"/>
        </w:rPr>
        <w:t>、人民广泛参与</w:t>
      </w:r>
      <w:r>
        <w:rPr>
          <w:rFonts w:ascii="宋体" w:eastAsia="宋体" w:hAnsi="宋体" w:cs="宋体" w:hint="eastAsia"/>
          <w:sz w:val="28"/>
          <w:szCs w:val="28"/>
        </w:rPr>
        <w:t>的深刻变革。</w:t>
      </w:r>
    </w:p>
    <w:p w14:paraId="77161093" w14:textId="5D5EFF58" w:rsidR="0002346C" w:rsidRDefault="005E0328" w:rsidP="00D83A6A">
      <w:pPr>
        <w:pStyle w:val="aa"/>
        <w:widowControl/>
        <w:numPr>
          <w:ilvl w:val="0"/>
          <w:numId w:val="31"/>
        </w:numPr>
        <w:ind w:firstLineChars="0"/>
        <w:jc w:val="left"/>
        <w:rPr>
          <w:rFonts w:ascii="宋体" w:eastAsia="宋体" w:hAnsi="宋体" w:cs="宋体"/>
          <w:sz w:val="28"/>
          <w:szCs w:val="28"/>
        </w:rPr>
      </w:pPr>
      <w:r>
        <w:rPr>
          <w:rFonts w:ascii="宋体" w:eastAsia="宋体" w:hAnsi="宋体" w:cs="宋体" w:hint="eastAsia"/>
          <w:sz w:val="28"/>
          <w:szCs w:val="28"/>
        </w:rPr>
        <w:lastRenderedPageBreak/>
        <w:t>就改革的力度看</w:t>
      </w:r>
      <w:r w:rsidRPr="005E0328">
        <w:rPr>
          <w:rFonts w:ascii="宋体" w:eastAsia="宋体" w:hAnsi="宋体" w:cs="宋体" w:hint="eastAsia"/>
          <w:sz w:val="28"/>
          <w:szCs w:val="28"/>
        </w:rPr>
        <w:t>，</w:t>
      </w:r>
      <w:r>
        <w:rPr>
          <w:rFonts w:ascii="宋体" w:eastAsia="宋体" w:hAnsi="宋体" w:cs="宋体" w:hint="eastAsia"/>
          <w:sz w:val="28"/>
          <w:szCs w:val="28"/>
        </w:rPr>
        <w:t>全面深改是在多年改革开放基础上的深化，是一场全面系统、整体的制度创新。新时代全面深改着眼于改革的关联性、系统必一、可行性。全面系统整体推进各方面的改革，使社会主义制度的优越性得到更好发挥。</w:t>
      </w:r>
    </w:p>
    <w:p w14:paraId="077688D8" w14:textId="54C895C6" w:rsidR="005E0328" w:rsidRPr="005E0328" w:rsidRDefault="005E0328" w:rsidP="00D83A6A">
      <w:pPr>
        <w:pStyle w:val="aa"/>
        <w:widowControl/>
        <w:numPr>
          <w:ilvl w:val="0"/>
          <w:numId w:val="31"/>
        </w:numPr>
        <w:ind w:firstLineChars="0"/>
        <w:jc w:val="left"/>
        <w:rPr>
          <w:rFonts w:ascii="宋体" w:eastAsia="宋体" w:hAnsi="宋体" w:cs="宋体"/>
          <w:sz w:val="28"/>
          <w:szCs w:val="28"/>
        </w:rPr>
      </w:pPr>
      <w:r>
        <w:rPr>
          <w:rFonts w:ascii="宋体" w:eastAsia="宋体" w:hAnsi="宋体" w:cs="宋体" w:hint="eastAsia"/>
          <w:sz w:val="28"/>
          <w:szCs w:val="28"/>
        </w:rPr>
        <w:t>就改革的成效看，新时代全面深改是全方位、深层次、根本性的</w:t>
      </w:r>
      <w:r w:rsidR="0017711F">
        <w:rPr>
          <w:rFonts w:ascii="宋体" w:eastAsia="宋体" w:hAnsi="宋体" w:cs="宋体" w:hint="eastAsia"/>
          <w:sz w:val="28"/>
          <w:szCs w:val="28"/>
        </w:rPr>
        <w:t>，取得的成就是历史性、革命性、开创新性的。全面深改十年，失去了许多邻域实现历史性变革、系统性重塑、整体性重构，取得成史性成就。</w:t>
      </w:r>
    </w:p>
    <w:p w14:paraId="5B893A5E" w14:textId="4E549CDF" w:rsidR="00DC27B5" w:rsidRPr="0002346C" w:rsidRDefault="00000000">
      <w:pPr>
        <w:widowControl/>
        <w:numPr>
          <w:ilvl w:val="0"/>
          <w:numId w:val="7"/>
        </w:numPr>
        <w:jc w:val="left"/>
        <w:rPr>
          <w:rFonts w:ascii="宋体" w:eastAsia="宋体" w:hAnsi="宋体" w:cs="宋体"/>
          <w:sz w:val="28"/>
          <w:szCs w:val="28"/>
        </w:rPr>
      </w:pPr>
      <w:r w:rsidRPr="000A2326">
        <w:rPr>
          <w:rFonts w:ascii="宋体" w:eastAsia="宋体" w:hAnsi="宋体" w:cs="宋体" w:hint="eastAsia"/>
          <w:sz w:val="28"/>
          <w:szCs w:val="28"/>
        </w:rPr>
        <w:t>如何理解全面深化改革总目标？</w:t>
      </w:r>
      <w:r w:rsidRPr="000A2326">
        <w:rPr>
          <w:rFonts w:ascii="宋体" w:eastAsia="宋体" w:hAnsi="宋体" w:cs="宋体" w:hint="eastAsia"/>
          <w:color w:val="FF0000"/>
          <w:sz w:val="28"/>
          <w:szCs w:val="28"/>
        </w:rPr>
        <w:t>★</w:t>
      </w:r>
      <w:r w:rsidR="0088088E">
        <w:rPr>
          <w:rFonts w:ascii="宋体" w:eastAsia="宋体" w:hAnsi="宋体" w:cs="宋体" w:hint="eastAsia"/>
          <w:color w:val="FF0000"/>
          <w:sz w:val="28"/>
          <w:szCs w:val="28"/>
        </w:rPr>
        <w:t>9</w:t>
      </w:r>
      <w:r w:rsidR="0088088E">
        <w:rPr>
          <w:rFonts w:ascii="宋体" w:eastAsia="宋体" w:hAnsi="宋体" w:cs="宋体"/>
          <w:color w:val="FF0000"/>
          <w:sz w:val="28"/>
          <w:szCs w:val="28"/>
        </w:rPr>
        <w:t>8</w:t>
      </w:r>
    </w:p>
    <w:p w14:paraId="0A478792" w14:textId="016038D0" w:rsidR="0002346C" w:rsidRPr="0017711F" w:rsidRDefault="0017711F" w:rsidP="0017711F">
      <w:pPr>
        <w:pStyle w:val="aa"/>
        <w:widowControl/>
        <w:numPr>
          <w:ilvl w:val="0"/>
          <w:numId w:val="32"/>
        </w:numPr>
        <w:ind w:firstLineChars="0"/>
        <w:jc w:val="left"/>
        <w:rPr>
          <w:rFonts w:ascii="宋体" w:eastAsia="宋体" w:hAnsi="宋体" w:cs="宋体"/>
          <w:sz w:val="28"/>
          <w:szCs w:val="28"/>
        </w:rPr>
      </w:pPr>
      <w:r w:rsidRPr="0017711F">
        <w:rPr>
          <w:rFonts w:ascii="宋体" w:eastAsia="宋体" w:hAnsi="宋体" w:cs="宋体" w:hint="eastAsia"/>
          <w:sz w:val="28"/>
          <w:szCs w:val="28"/>
        </w:rPr>
        <w:t>是</w:t>
      </w:r>
      <w:r w:rsidR="00822C56" w:rsidRPr="00822C56">
        <w:rPr>
          <w:rFonts w:ascii="宋体" w:eastAsia="宋体" w:hAnsi="宋体" w:cs="宋体"/>
          <w:sz w:val="28"/>
          <w:szCs w:val="28"/>
        </w:rPr>
        <w:t>完善和发展中国特色社会主义制度、推进国家治理体系和治理能力现代化</w:t>
      </w:r>
      <w:r w:rsidR="00631409">
        <w:rPr>
          <w:rFonts w:ascii="宋体" w:eastAsia="宋体" w:hAnsi="宋体" w:cs="宋体" w:hint="eastAsia"/>
          <w:sz w:val="28"/>
          <w:szCs w:val="28"/>
        </w:rPr>
        <w:t>。</w:t>
      </w:r>
    </w:p>
    <w:p w14:paraId="00DB0721" w14:textId="61C8BA24" w:rsidR="0017711F" w:rsidRDefault="00AF42D4" w:rsidP="0017711F">
      <w:pPr>
        <w:pStyle w:val="aa"/>
        <w:widowControl/>
        <w:numPr>
          <w:ilvl w:val="0"/>
          <w:numId w:val="32"/>
        </w:numPr>
        <w:ind w:firstLineChars="0"/>
        <w:jc w:val="left"/>
        <w:rPr>
          <w:rFonts w:ascii="宋体" w:eastAsia="宋体" w:hAnsi="宋体" w:cs="宋体"/>
          <w:sz w:val="28"/>
          <w:szCs w:val="28"/>
        </w:rPr>
      </w:pPr>
      <w:r w:rsidRPr="00AF42D4">
        <w:rPr>
          <w:rFonts w:ascii="宋体" w:eastAsia="宋体" w:hAnsi="宋体" w:cs="宋体"/>
          <w:sz w:val="28"/>
          <w:szCs w:val="28"/>
        </w:rPr>
        <w:t>“完善和发展中国特色社会主义制度",规定了改革的根本方向，就是无论改什么、怎么改，都要坚持中国共产党领导、坚持中国特色社会主义</w:t>
      </w:r>
      <w:r w:rsidR="00631409">
        <w:rPr>
          <w:rFonts w:ascii="宋体" w:eastAsia="宋体" w:hAnsi="宋体" w:cs="宋体" w:hint="eastAsia"/>
          <w:sz w:val="28"/>
          <w:szCs w:val="28"/>
        </w:rPr>
        <w:t>。</w:t>
      </w:r>
    </w:p>
    <w:p w14:paraId="2395F092" w14:textId="1BC112E7" w:rsidR="00AF42D4" w:rsidRDefault="00AF42D4" w:rsidP="0017711F">
      <w:pPr>
        <w:pStyle w:val="aa"/>
        <w:widowControl/>
        <w:numPr>
          <w:ilvl w:val="0"/>
          <w:numId w:val="32"/>
        </w:numPr>
        <w:ind w:firstLineChars="0"/>
        <w:jc w:val="left"/>
        <w:rPr>
          <w:rFonts w:ascii="宋体" w:eastAsia="宋体" w:hAnsi="宋体" w:cs="宋体"/>
          <w:sz w:val="28"/>
          <w:szCs w:val="28"/>
        </w:rPr>
      </w:pPr>
      <w:r w:rsidRPr="00AF42D4">
        <w:rPr>
          <w:rFonts w:ascii="宋体" w:eastAsia="宋体" w:hAnsi="宋体" w:cs="宋体"/>
          <w:sz w:val="28"/>
          <w:szCs w:val="28"/>
        </w:rPr>
        <w:t>“推进国家治理体系和治理能力现代化”,明确了改革的鲜明指向和时代要求，就是要通过改革进一步增强我国制度活力，把制度优势转化为国家治理效能。</w:t>
      </w:r>
    </w:p>
    <w:p w14:paraId="3E241419" w14:textId="1A1DEEA1" w:rsidR="0017711F" w:rsidRDefault="00E42E64" w:rsidP="0017711F">
      <w:pPr>
        <w:pStyle w:val="aa"/>
        <w:widowControl/>
        <w:numPr>
          <w:ilvl w:val="0"/>
          <w:numId w:val="32"/>
        </w:numPr>
        <w:ind w:firstLineChars="0"/>
        <w:jc w:val="left"/>
        <w:rPr>
          <w:rFonts w:ascii="宋体" w:eastAsia="宋体" w:hAnsi="宋体" w:cs="宋体"/>
          <w:sz w:val="28"/>
          <w:szCs w:val="28"/>
        </w:rPr>
      </w:pPr>
      <w:r w:rsidRPr="00E42E64">
        <w:rPr>
          <w:rFonts w:ascii="宋体" w:eastAsia="宋体" w:hAnsi="宋体" w:cs="宋体"/>
          <w:sz w:val="28"/>
          <w:szCs w:val="28"/>
        </w:rPr>
        <w:t>全面深化改革必须牢牢把握总目标，实施好“六个紧紧围绕”的路线图。</w:t>
      </w:r>
    </w:p>
    <w:p w14:paraId="3A91202F" w14:textId="77777777" w:rsidR="00DC27B5" w:rsidRPr="00CD3F9E" w:rsidRDefault="00000000">
      <w:pPr>
        <w:widowControl/>
        <w:numPr>
          <w:ilvl w:val="0"/>
          <w:numId w:val="7"/>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推进国家治理体系和治理能力现代化 </w:t>
      </w:r>
    </w:p>
    <w:p w14:paraId="791E0D71" w14:textId="1CFBFF47" w:rsidR="00CD3F9E" w:rsidRPr="00CD3F9E" w:rsidRDefault="00CD3F9E" w:rsidP="00CD3F9E">
      <w:pPr>
        <w:widowControl/>
        <w:numPr>
          <w:ilvl w:val="0"/>
          <w:numId w:val="7"/>
        </w:numPr>
        <w:jc w:val="left"/>
        <w:rPr>
          <w:rFonts w:ascii="宋体" w:eastAsia="宋体" w:hAnsi="宋体" w:cs="宋体"/>
          <w:sz w:val="28"/>
          <w:szCs w:val="28"/>
        </w:rPr>
      </w:pPr>
      <w:r w:rsidRPr="00A93375">
        <w:rPr>
          <w:rFonts w:ascii="宋体" w:eastAsia="宋体" w:hAnsi="宋体" w:cs="宋体" w:hint="eastAsia"/>
          <w:kern w:val="0"/>
          <w:sz w:val="28"/>
          <w:szCs w:val="28"/>
          <w:lang w:bidi="ar"/>
        </w:rPr>
        <w:t>将改革开放进行到底</w:t>
      </w:r>
    </w:p>
    <w:p w14:paraId="6C8C8476"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lastRenderedPageBreak/>
        <w:t>第六章 推动高质量发展</w:t>
      </w:r>
    </w:p>
    <w:p w14:paraId="65C29774" w14:textId="58D95A83" w:rsidR="00DC27B5" w:rsidRPr="00631409" w:rsidRDefault="00000000">
      <w:pPr>
        <w:widowControl/>
        <w:numPr>
          <w:ilvl w:val="0"/>
          <w:numId w:val="8"/>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 如何完整、准确、全面地理解和把握新发展理念？</w:t>
      </w:r>
      <w:r w:rsidRPr="000A2326">
        <w:rPr>
          <w:rFonts w:ascii="宋体" w:eastAsia="宋体" w:hAnsi="宋体" w:cs="宋体" w:hint="eastAsia"/>
          <w:color w:val="FF0000"/>
          <w:sz w:val="28"/>
          <w:szCs w:val="28"/>
        </w:rPr>
        <w:t>★</w:t>
      </w:r>
      <w:r w:rsidR="00AC7D87">
        <w:rPr>
          <w:rFonts w:ascii="宋体" w:eastAsia="宋体" w:hAnsi="宋体" w:cs="宋体" w:hint="eastAsia"/>
          <w:color w:val="FF0000"/>
          <w:sz w:val="28"/>
          <w:szCs w:val="28"/>
        </w:rPr>
        <w:t>1</w:t>
      </w:r>
      <w:r w:rsidR="00AC7D87">
        <w:rPr>
          <w:rFonts w:ascii="宋体" w:eastAsia="宋体" w:hAnsi="宋体" w:cs="宋体"/>
          <w:color w:val="FF0000"/>
          <w:sz w:val="28"/>
          <w:szCs w:val="28"/>
        </w:rPr>
        <w:t>15</w:t>
      </w:r>
    </w:p>
    <w:p w14:paraId="4D71D68F" w14:textId="182F0A10" w:rsidR="00631409" w:rsidRPr="00631409" w:rsidRDefault="00631409" w:rsidP="00631409">
      <w:pPr>
        <w:widowControl/>
        <w:ind w:left="425"/>
        <w:jc w:val="left"/>
        <w:rPr>
          <w:rFonts w:ascii="宋体" w:eastAsia="宋体" w:hAnsi="宋体" w:cs="宋体" w:hint="eastAsia"/>
          <w:sz w:val="28"/>
          <w:szCs w:val="28"/>
        </w:rPr>
      </w:pPr>
      <w:r w:rsidRPr="00631409">
        <w:rPr>
          <w:rFonts w:ascii="宋体" w:eastAsia="宋体" w:hAnsi="宋体" w:cs="宋体" w:hint="eastAsia"/>
          <w:sz w:val="28"/>
          <w:szCs w:val="28"/>
        </w:rPr>
        <w:t>（1）新发展理念是实现高质量发展的指导原则，贯彻新发展理念是关系我国发展全局的一场深刻变革。</w:t>
      </w:r>
    </w:p>
    <w:p w14:paraId="120916BA" w14:textId="3C2276EB" w:rsidR="00631409" w:rsidRPr="00631409" w:rsidRDefault="00631409" w:rsidP="00631409">
      <w:pPr>
        <w:widowControl/>
        <w:ind w:left="425"/>
        <w:jc w:val="left"/>
        <w:rPr>
          <w:rFonts w:ascii="宋体" w:eastAsia="宋体" w:hAnsi="宋体" w:cs="宋体" w:hint="eastAsia"/>
          <w:sz w:val="28"/>
          <w:szCs w:val="28"/>
        </w:rPr>
      </w:pPr>
      <w:r w:rsidRPr="00631409">
        <w:rPr>
          <w:rFonts w:ascii="宋体" w:eastAsia="宋体" w:hAnsi="宋体" w:cs="宋体" w:hint="eastAsia"/>
          <w:sz w:val="28"/>
          <w:szCs w:val="28"/>
        </w:rPr>
        <w:t>（3）贯彻新发展理念是新时代我国发展壮大的必由之路。</w:t>
      </w:r>
      <w:r w:rsidR="00DD1ECA" w:rsidRPr="00DD1ECA">
        <w:rPr>
          <w:rFonts w:ascii="宋体" w:eastAsia="宋体" w:hAnsi="宋体" w:cs="宋体"/>
          <w:sz w:val="28"/>
          <w:szCs w:val="28"/>
        </w:rPr>
        <w:t>习近平指出，新时代抓发展，必须更加突出发展理念，坚定不移贯彻创新、协调、绿色、开放、共享的新发展理念。</w:t>
      </w:r>
    </w:p>
    <w:p w14:paraId="01B9A7D4" w14:textId="77777777" w:rsidR="00631409" w:rsidRPr="00631409" w:rsidRDefault="00631409" w:rsidP="00631409">
      <w:pPr>
        <w:widowControl/>
        <w:ind w:left="425"/>
        <w:jc w:val="left"/>
        <w:rPr>
          <w:rFonts w:ascii="宋体" w:eastAsia="宋体" w:hAnsi="宋体" w:cs="宋体" w:hint="eastAsia"/>
          <w:sz w:val="28"/>
          <w:szCs w:val="28"/>
        </w:rPr>
      </w:pPr>
      <w:r w:rsidRPr="00631409">
        <w:rPr>
          <w:rFonts w:ascii="宋体" w:eastAsia="宋体" w:hAnsi="宋体" w:cs="宋体" w:hint="eastAsia"/>
          <w:sz w:val="28"/>
          <w:szCs w:val="28"/>
        </w:rPr>
        <w:t>（4）新发展理念具有丰富的科学内涵和具体的实践要求。</w:t>
      </w:r>
    </w:p>
    <w:p w14:paraId="49E04DBD" w14:textId="4A6823B7" w:rsidR="00631409" w:rsidRPr="00631409" w:rsidRDefault="00631409" w:rsidP="00631409">
      <w:pPr>
        <w:widowControl/>
        <w:ind w:left="425"/>
        <w:jc w:val="left"/>
        <w:rPr>
          <w:rFonts w:ascii="宋体" w:eastAsia="宋体" w:hAnsi="宋体" w:cs="宋体" w:hint="eastAsia"/>
          <w:sz w:val="28"/>
          <w:szCs w:val="28"/>
        </w:rPr>
      </w:pPr>
      <w:r w:rsidRPr="00631409">
        <w:rPr>
          <w:rFonts w:ascii="宋体" w:eastAsia="宋体" w:hAnsi="宋体" w:cs="宋体" w:hint="eastAsia"/>
          <w:sz w:val="28"/>
          <w:szCs w:val="28"/>
        </w:rPr>
        <w:t>（5）新发展理念是指挥棒、红绿灯，是引领我国发展全局深刻变革的科学指引，必须完整、准确、全面地理解和把握。</w:t>
      </w:r>
    </w:p>
    <w:p w14:paraId="75392F41" w14:textId="77777777" w:rsidR="00DC27B5" w:rsidRPr="000A2326" w:rsidRDefault="00000000">
      <w:pPr>
        <w:widowControl/>
        <w:numPr>
          <w:ilvl w:val="0"/>
          <w:numId w:val="8"/>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坚持和完善社会主义基本经济制度</w:t>
      </w:r>
    </w:p>
    <w:p w14:paraId="2DD6C2F5" w14:textId="77777777" w:rsidR="00DC27B5" w:rsidRPr="007E6A7B" w:rsidRDefault="00000000">
      <w:pPr>
        <w:widowControl/>
        <w:numPr>
          <w:ilvl w:val="0"/>
          <w:numId w:val="8"/>
        </w:numPr>
        <w:jc w:val="left"/>
        <w:rPr>
          <w:rFonts w:ascii="宋体" w:eastAsia="宋体" w:hAnsi="宋体" w:cs="宋体"/>
          <w:sz w:val="28"/>
          <w:szCs w:val="28"/>
        </w:rPr>
      </w:pPr>
      <w:r w:rsidRPr="000A2326">
        <w:rPr>
          <w:rFonts w:hint="eastAsia"/>
          <w:sz w:val="28"/>
          <w:szCs w:val="28"/>
        </w:rPr>
        <w:t>如何理解加快构建新发展格局的必然性？</w:t>
      </w:r>
      <w:r w:rsidRPr="000A2326">
        <w:rPr>
          <w:rFonts w:ascii="宋体" w:eastAsia="宋体" w:hAnsi="宋体" w:cs="宋体" w:hint="eastAsia"/>
          <w:color w:val="FF0000"/>
          <w:sz w:val="28"/>
          <w:szCs w:val="28"/>
        </w:rPr>
        <w:t>★</w:t>
      </w:r>
    </w:p>
    <w:p w14:paraId="5FE37C55" w14:textId="28D4C987" w:rsidR="007E6A7B" w:rsidRDefault="00AC7D87" w:rsidP="00AC7D87">
      <w:pPr>
        <w:widowControl/>
        <w:ind w:left="425"/>
        <w:jc w:val="left"/>
        <w:rPr>
          <w:rFonts w:ascii="宋体" w:eastAsia="宋体" w:hAnsi="宋体" w:cs="宋体"/>
          <w:sz w:val="28"/>
          <w:szCs w:val="28"/>
        </w:rPr>
      </w:pPr>
      <w:r>
        <w:rPr>
          <w:rFonts w:ascii="宋体" w:eastAsia="宋体" w:hAnsi="宋体" w:cs="宋体" w:hint="eastAsia"/>
          <w:sz w:val="28"/>
          <w:szCs w:val="28"/>
        </w:rPr>
        <w:t>（为什么要构建新格局）</w:t>
      </w:r>
    </w:p>
    <w:p w14:paraId="40D7CEEC" w14:textId="70236EC6" w:rsidR="00833A9D" w:rsidRPr="00B23CB2" w:rsidRDefault="00AC7D87" w:rsidP="00833A9D">
      <w:pPr>
        <w:pStyle w:val="aa"/>
        <w:widowControl/>
        <w:numPr>
          <w:ilvl w:val="0"/>
          <w:numId w:val="29"/>
        </w:numPr>
        <w:ind w:firstLineChars="0"/>
        <w:jc w:val="left"/>
        <w:rPr>
          <w:rFonts w:ascii="宋体" w:eastAsia="宋体" w:hAnsi="宋体" w:cs="宋体"/>
          <w:sz w:val="28"/>
          <w:szCs w:val="28"/>
        </w:rPr>
      </w:pPr>
      <w:r w:rsidRPr="00B23CB2">
        <w:rPr>
          <w:rFonts w:ascii="宋体" w:eastAsia="宋体" w:hAnsi="宋体" w:cs="宋体" w:hint="eastAsia"/>
          <w:sz w:val="28"/>
          <w:szCs w:val="28"/>
        </w:rPr>
        <w:t>新格局是指加快构建以国内大循环为主体、国内国际双循环相互促进的新发展格局。</w:t>
      </w:r>
      <w:r w:rsidR="00833A9D" w:rsidRPr="00B23CB2">
        <w:rPr>
          <w:rFonts w:ascii="宋体" w:eastAsia="宋体" w:hAnsi="宋体" w:cs="宋体" w:hint="eastAsia"/>
          <w:sz w:val="28"/>
          <w:szCs w:val="28"/>
        </w:rPr>
        <w:t>构建新格局是实现经济现代化的路径选择，关系发展全局。构建新格局是根据我国发展阶段、环境、条件变化，特别是基于我国比较优势变化，审时度势作出的重大决策。</w:t>
      </w:r>
    </w:p>
    <w:p w14:paraId="5FEF2A46" w14:textId="77777777" w:rsidR="00833A9D" w:rsidRDefault="00833A9D" w:rsidP="00833A9D">
      <w:pPr>
        <w:pStyle w:val="aa"/>
        <w:widowControl/>
        <w:numPr>
          <w:ilvl w:val="0"/>
          <w:numId w:val="29"/>
        </w:numPr>
        <w:ind w:firstLineChars="0"/>
        <w:jc w:val="left"/>
        <w:rPr>
          <w:rFonts w:ascii="宋体" w:eastAsia="宋体" w:hAnsi="宋体" w:cs="宋体"/>
          <w:sz w:val="28"/>
          <w:szCs w:val="28"/>
        </w:rPr>
      </w:pPr>
      <w:r>
        <w:rPr>
          <w:rFonts w:ascii="宋体" w:eastAsia="宋体" w:hAnsi="宋体" w:cs="宋体" w:hint="eastAsia"/>
          <w:sz w:val="28"/>
          <w:szCs w:val="28"/>
        </w:rPr>
        <w:t>从发展进程看，改革开放前，</w:t>
      </w:r>
      <w:r w:rsidRPr="00833A9D">
        <w:rPr>
          <w:rFonts w:ascii="宋体" w:eastAsia="宋体" w:hAnsi="宋体" w:cs="宋体" w:hint="eastAsia"/>
          <w:sz w:val="28"/>
          <w:szCs w:val="28"/>
        </w:rPr>
        <w:t>我国经济以国内循环为主，进出口占国民经济的比重很小。改革开放以来，特别是加入世界贸易组织后，我国加入国际大循环，市场和资源“两头在外”，形成“世界工厂”发展模式，对我国快速</w:t>
      </w:r>
      <w:r w:rsidRPr="00833A9D">
        <w:rPr>
          <w:rFonts w:ascii="宋体" w:eastAsia="宋体" w:hAnsi="宋体" w:cs="宋体" w:hint="eastAsia"/>
          <w:sz w:val="28"/>
          <w:szCs w:val="28"/>
        </w:rPr>
        <w:lastRenderedPageBreak/>
        <w:t>提升经济实力、改善人民生活发挥了重要作用，新时代以来，国内大循环条件更具备、更成熟。</w:t>
      </w:r>
    </w:p>
    <w:p w14:paraId="550152D9" w14:textId="1EB3C68A" w:rsidR="00833A9D" w:rsidRPr="00B23CB2" w:rsidRDefault="00833A9D" w:rsidP="00833A9D">
      <w:pPr>
        <w:pStyle w:val="aa"/>
        <w:widowControl/>
        <w:numPr>
          <w:ilvl w:val="0"/>
          <w:numId w:val="29"/>
        </w:numPr>
        <w:ind w:firstLineChars="0"/>
        <w:jc w:val="left"/>
        <w:rPr>
          <w:rFonts w:ascii="宋体" w:eastAsia="宋体" w:hAnsi="宋体" w:cs="宋体"/>
          <w:sz w:val="28"/>
          <w:szCs w:val="28"/>
        </w:rPr>
      </w:pPr>
      <w:r w:rsidRPr="00833A9D">
        <w:rPr>
          <w:rFonts w:ascii="宋体" w:eastAsia="宋体" w:hAnsi="宋体" w:cs="宋体" w:hint="eastAsia"/>
          <w:sz w:val="28"/>
          <w:szCs w:val="28"/>
        </w:rPr>
        <w:t>从国际比较</w:t>
      </w:r>
      <w:r>
        <w:rPr>
          <w:rFonts w:ascii="宋体" w:eastAsia="宋体" w:hAnsi="宋体" w:cs="宋体" w:hint="eastAsia"/>
          <w:sz w:val="28"/>
          <w:szCs w:val="28"/>
        </w:rPr>
        <w:t>借鉴</w:t>
      </w:r>
      <w:r w:rsidRPr="00833A9D">
        <w:rPr>
          <w:rFonts w:ascii="宋体" w:eastAsia="宋体" w:hAnsi="宋体" w:cs="宋体" w:hint="eastAsia"/>
          <w:sz w:val="28"/>
          <w:szCs w:val="28"/>
        </w:rPr>
        <w:t>看，大国经济的特征都是内需为主导、内</w:t>
      </w:r>
      <w:r w:rsidRPr="00B23CB2">
        <w:rPr>
          <w:rFonts w:ascii="宋体" w:eastAsia="宋体" w:hAnsi="宋体" w:cs="宋体" w:hint="eastAsia"/>
          <w:sz w:val="28"/>
          <w:szCs w:val="28"/>
        </w:rPr>
        <w:t>部可循环。</w:t>
      </w:r>
    </w:p>
    <w:p w14:paraId="51A8B90F" w14:textId="2A5B6F9E" w:rsidR="00833A9D" w:rsidRPr="00B23CB2" w:rsidRDefault="00833A9D" w:rsidP="00B75378">
      <w:pPr>
        <w:pStyle w:val="aa"/>
        <w:widowControl/>
        <w:numPr>
          <w:ilvl w:val="0"/>
          <w:numId w:val="29"/>
        </w:numPr>
        <w:ind w:firstLineChars="0"/>
        <w:jc w:val="left"/>
        <w:rPr>
          <w:rFonts w:ascii="宋体" w:eastAsia="宋体" w:hAnsi="宋体" w:cs="宋体"/>
          <w:sz w:val="28"/>
          <w:szCs w:val="28"/>
        </w:rPr>
      </w:pPr>
      <w:r w:rsidRPr="00B23CB2">
        <w:rPr>
          <w:rFonts w:ascii="宋体" w:eastAsia="宋体" w:hAnsi="宋体" w:cs="宋体" w:hint="eastAsia"/>
          <w:sz w:val="28"/>
          <w:szCs w:val="28"/>
        </w:rPr>
        <w:t>从国际形势看，我国对外开放正面临着逆全球化的挑战，构建新格局是重塑我国国际合作和竟争优势的战略抉择，是把握未来发展主动权的战略性布局和先手棋。</w:t>
      </w:r>
    </w:p>
    <w:p w14:paraId="2301EBAD" w14:textId="77777777" w:rsidR="00DC27B5" w:rsidRPr="000A2326" w:rsidRDefault="00000000">
      <w:pPr>
        <w:widowControl/>
        <w:numPr>
          <w:ilvl w:val="0"/>
          <w:numId w:val="8"/>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建设现代化经济体系</w:t>
      </w:r>
    </w:p>
    <w:p w14:paraId="1BBB07F1"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第七章 社会主义现代化建设的教育、科技、人才战略</w:t>
      </w:r>
    </w:p>
    <w:p w14:paraId="712C75F3" w14:textId="77777777" w:rsidR="00DC27B5" w:rsidRPr="000A2326" w:rsidRDefault="00000000">
      <w:pPr>
        <w:widowControl/>
        <w:numPr>
          <w:ilvl w:val="0"/>
          <w:numId w:val="9"/>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坚持教育发展、科技创新、人才培养一体推进</w:t>
      </w:r>
    </w:p>
    <w:p w14:paraId="165AAD8C" w14:textId="77777777" w:rsidR="00CD3F9E" w:rsidRPr="00A93375" w:rsidRDefault="00CD3F9E" w:rsidP="00CD3F9E">
      <w:pPr>
        <w:widowControl/>
        <w:numPr>
          <w:ilvl w:val="0"/>
          <w:numId w:val="9"/>
        </w:numPr>
        <w:jc w:val="left"/>
        <w:rPr>
          <w:rFonts w:ascii="宋体" w:eastAsia="宋体" w:hAnsi="宋体" w:cs="宋体"/>
          <w:sz w:val="28"/>
          <w:szCs w:val="28"/>
        </w:rPr>
      </w:pPr>
      <w:r w:rsidRPr="00A93375">
        <w:rPr>
          <w:rFonts w:ascii="宋体" w:eastAsia="宋体" w:hAnsi="宋体" w:cs="宋体" w:hint="eastAsia"/>
          <w:kern w:val="0"/>
          <w:sz w:val="28"/>
          <w:szCs w:val="28"/>
          <w:lang w:bidi="ar"/>
        </w:rPr>
        <w:t>如何深入实施科教兴国战略、人才强国战略、创新驱动发展战略？</w:t>
      </w:r>
    </w:p>
    <w:p w14:paraId="48FE178A" w14:textId="6A51AD01" w:rsidR="00DC27B5" w:rsidRPr="000A2326" w:rsidRDefault="00000000">
      <w:pPr>
        <w:widowControl/>
        <w:numPr>
          <w:ilvl w:val="0"/>
          <w:numId w:val="9"/>
        </w:numPr>
        <w:jc w:val="left"/>
        <w:rPr>
          <w:rFonts w:ascii="宋体" w:eastAsia="宋体" w:hAnsi="宋体" w:cs="宋体"/>
          <w:kern w:val="0"/>
          <w:sz w:val="28"/>
          <w:szCs w:val="28"/>
          <w:lang w:bidi="ar"/>
        </w:rPr>
      </w:pPr>
      <w:r w:rsidRPr="000A2326">
        <w:rPr>
          <w:rFonts w:hint="eastAsia"/>
          <w:sz w:val="28"/>
          <w:szCs w:val="28"/>
        </w:rPr>
        <w:t>如何理解实现高水平科技自立自强的重大意义？</w:t>
      </w:r>
      <w:r w:rsidRPr="000A2326">
        <w:rPr>
          <w:rFonts w:ascii="宋体" w:eastAsia="宋体" w:hAnsi="宋体" w:cs="宋体" w:hint="eastAsia"/>
          <w:color w:val="FF0000"/>
          <w:sz w:val="28"/>
          <w:szCs w:val="28"/>
        </w:rPr>
        <w:t>★</w:t>
      </w:r>
      <w:r w:rsidR="000A2326">
        <w:rPr>
          <w:rFonts w:ascii="宋体" w:eastAsia="宋体" w:hAnsi="宋体" w:cs="宋体" w:hint="eastAsia"/>
          <w:color w:val="FF0000"/>
          <w:sz w:val="28"/>
          <w:szCs w:val="28"/>
        </w:rPr>
        <w:t>1</w:t>
      </w:r>
      <w:r w:rsidR="000A2326">
        <w:rPr>
          <w:rFonts w:ascii="宋体" w:eastAsia="宋体" w:hAnsi="宋体" w:cs="宋体"/>
          <w:color w:val="FF0000"/>
          <w:sz w:val="28"/>
          <w:szCs w:val="28"/>
        </w:rPr>
        <w:t>47</w:t>
      </w:r>
    </w:p>
    <w:p w14:paraId="7578985B" w14:textId="14CB6361" w:rsidR="000A2326" w:rsidRPr="007E6A7B" w:rsidRDefault="007E6A7B" w:rsidP="007E6A7B">
      <w:pPr>
        <w:pStyle w:val="aa"/>
        <w:widowControl/>
        <w:numPr>
          <w:ilvl w:val="0"/>
          <w:numId w:val="28"/>
        </w:numPr>
        <w:ind w:firstLineChars="0"/>
        <w:jc w:val="left"/>
        <w:rPr>
          <w:rFonts w:ascii="宋体" w:eastAsia="宋体" w:hAnsi="宋体" w:cs="宋体"/>
          <w:kern w:val="0"/>
          <w:sz w:val="28"/>
          <w:szCs w:val="28"/>
          <w:lang w:bidi="ar"/>
        </w:rPr>
      </w:pPr>
      <w:r w:rsidRPr="007E6A7B">
        <w:rPr>
          <w:rFonts w:ascii="宋体" w:eastAsia="宋体" w:hAnsi="宋体" w:cs="宋体" w:hint="eastAsia"/>
          <w:kern w:val="0"/>
          <w:sz w:val="28"/>
          <w:szCs w:val="28"/>
          <w:lang w:bidi="ar"/>
        </w:rPr>
        <w:t>是国家强盛和民族复兴的战略基石</w:t>
      </w:r>
    </w:p>
    <w:p w14:paraId="05B53BFF" w14:textId="24BDCDF8" w:rsidR="007E6A7B" w:rsidRDefault="007E6A7B" w:rsidP="007E6A7B">
      <w:pPr>
        <w:pStyle w:val="aa"/>
        <w:widowControl/>
        <w:numPr>
          <w:ilvl w:val="0"/>
          <w:numId w:val="28"/>
        </w:numPr>
        <w:ind w:firstLineChars="0"/>
        <w:jc w:val="left"/>
        <w:rPr>
          <w:rFonts w:ascii="宋体" w:eastAsia="宋体" w:hAnsi="宋体" w:cs="宋体"/>
          <w:kern w:val="0"/>
          <w:sz w:val="28"/>
          <w:szCs w:val="28"/>
          <w:lang w:bidi="ar"/>
        </w:rPr>
      </w:pPr>
      <w:r>
        <w:rPr>
          <w:rFonts w:ascii="宋体" w:eastAsia="宋体" w:hAnsi="宋体" w:cs="宋体" w:hint="eastAsia"/>
          <w:kern w:val="0"/>
          <w:sz w:val="28"/>
          <w:szCs w:val="28"/>
          <w:lang w:bidi="ar"/>
        </w:rPr>
        <w:t>是应对风险挑战和维护国家利益的必然选择</w:t>
      </w:r>
    </w:p>
    <w:p w14:paraId="50C8C110" w14:textId="2F138608" w:rsidR="007E6A7B" w:rsidRPr="007E6A7B" w:rsidRDefault="007E6A7B" w:rsidP="007E6A7B">
      <w:pPr>
        <w:pStyle w:val="aa"/>
        <w:widowControl/>
        <w:numPr>
          <w:ilvl w:val="0"/>
          <w:numId w:val="28"/>
        </w:numPr>
        <w:ind w:firstLineChars="0"/>
        <w:jc w:val="left"/>
        <w:rPr>
          <w:rFonts w:ascii="宋体" w:eastAsia="宋体" w:hAnsi="宋体" w:cs="宋体"/>
          <w:kern w:val="0"/>
          <w:sz w:val="28"/>
          <w:szCs w:val="28"/>
          <w:lang w:bidi="ar"/>
        </w:rPr>
      </w:pPr>
      <w:r>
        <w:rPr>
          <w:rFonts w:ascii="宋体" w:eastAsia="宋体" w:hAnsi="宋体" w:cs="宋体" w:hint="eastAsia"/>
          <w:kern w:val="0"/>
          <w:sz w:val="28"/>
          <w:szCs w:val="28"/>
          <w:lang w:bidi="ar"/>
        </w:rPr>
        <w:t>是构建新格局、推动高质量发展、满足美好生活需要的内在要求。</w:t>
      </w:r>
    </w:p>
    <w:p w14:paraId="00555717"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第八章 发展全过程人民民主</w:t>
      </w:r>
    </w:p>
    <w:p w14:paraId="64FAB91D" w14:textId="77777777" w:rsidR="00DC27B5" w:rsidRPr="000A2326" w:rsidRDefault="00000000">
      <w:pPr>
        <w:widowControl/>
        <w:numPr>
          <w:ilvl w:val="0"/>
          <w:numId w:val="10"/>
        </w:numPr>
        <w:jc w:val="left"/>
        <w:rPr>
          <w:rFonts w:ascii="宋体" w:eastAsia="宋体" w:hAnsi="宋体" w:cs="宋体"/>
          <w:sz w:val="28"/>
          <w:szCs w:val="28"/>
        </w:rPr>
      </w:pPr>
      <w:r w:rsidRPr="000A2326">
        <w:rPr>
          <w:rFonts w:hint="eastAsia"/>
          <w:sz w:val="28"/>
          <w:szCs w:val="28"/>
        </w:rPr>
        <w:t>为什么我国不能搬来一座政治制度上的“飞来峰”？</w:t>
      </w:r>
      <w:r w:rsidRPr="000A2326">
        <w:rPr>
          <w:rFonts w:ascii="宋体" w:eastAsia="宋体" w:hAnsi="宋体" w:cs="宋体" w:hint="eastAsia"/>
          <w:color w:val="FF0000"/>
          <w:sz w:val="28"/>
          <w:szCs w:val="28"/>
        </w:rPr>
        <w:t>★</w:t>
      </w:r>
    </w:p>
    <w:p w14:paraId="5284FB93" w14:textId="462F11E3" w:rsidR="000A2326" w:rsidRPr="000A2326" w:rsidRDefault="000A2326" w:rsidP="000A2326">
      <w:pPr>
        <w:widowControl/>
        <w:ind w:left="425"/>
        <w:jc w:val="left"/>
        <w:rPr>
          <w:rFonts w:ascii="宋体" w:eastAsia="宋体" w:hAnsi="宋体" w:cs="宋体"/>
          <w:sz w:val="28"/>
          <w:szCs w:val="28"/>
        </w:rPr>
      </w:pPr>
      <w:r w:rsidRPr="000A2326">
        <w:rPr>
          <w:rFonts w:ascii="宋体" w:eastAsia="宋体" w:hAnsi="宋体" w:cs="宋体" w:hint="eastAsia"/>
          <w:sz w:val="28"/>
          <w:szCs w:val="28"/>
        </w:rPr>
        <w:t>（中国特色社会主义民主政治制度的内在逻辑）</w:t>
      </w:r>
    </w:p>
    <w:p w14:paraId="7921862D" w14:textId="6770755C" w:rsidR="000A2326" w:rsidRPr="000A2326" w:rsidRDefault="000A2326" w:rsidP="000A2326">
      <w:pPr>
        <w:widowControl/>
        <w:ind w:left="425" w:firstLineChars="200" w:firstLine="560"/>
        <w:jc w:val="left"/>
        <w:rPr>
          <w:rFonts w:ascii="宋体" w:eastAsia="宋体" w:hAnsi="宋体" w:cs="宋体"/>
          <w:sz w:val="28"/>
          <w:szCs w:val="28"/>
        </w:rPr>
      </w:pPr>
      <w:r w:rsidRPr="000A2326">
        <w:rPr>
          <w:rFonts w:ascii="宋体" w:eastAsia="宋体" w:hAnsi="宋体" w:cs="宋体" w:hint="eastAsia"/>
          <w:sz w:val="28"/>
          <w:szCs w:val="28"/>
        </w:rPr>
        <w:lastRenderedPageBreak/>
        <w:t>中国特色社会主义政治发展道路，是近代以来中国人民长期奋斗历史逻辑、理论逻辑、实践逻辑的必然结果，是坚持党的本质属性、践行党的根本宗旨的必然要求。</w:t>
      </w:r>
    </w:p>
    <w:p w14:paraId="68B61FE1" w14:textId="17C6AB36" w:rsidR="000A2326" w:rsidRPr="000A2326" w:rsidRDefault="000A2326" w:rsidP="000A2326">
      <w:pPr>
        <w:pStyle w:val="aa"/>
        <w:widowControl/>
        <w:numPr>
          <w:ilvl w:val="0"/>
          <w:numId w:val="26"/>
        </w:numPr>
        <w:ind w:firstLineChars="0"/>
        <w:jc w:val="left"/>
        <w:rPr>
          <w:rFonts w:ascii="宋体" w:eastAsia="宋体" w:hAnsi="宋体" w:cs="宋体"/>
          <w:sz w:val="28"/>
          <w:szCs w:val="28"/>
        </w:rPr>
      </w:pPr>
      <w:r w:rsidRPr="000A2326">
        <w:rPr>
          <w:rFonts w:ascii="宋体" w:eastAsia="宋体" w:hAnsi="宋体" w:cs="宋体" w:hint="eastAsia"/>
          <w:sz w:val="28"/>
          <w:szCs w:val="28"/>
        </w:rPr>
        <w:t>历史逻辑：历史的选择、时代的选择、人民的选择</w:t>
      </w:r>
    </w:p>
    <w:p w14:paraId="3872662D" w14:textId="57071C0F" w:rsidR="000A2326" w:rsidRDefault="000A2326" w:rsidP="000A2326">
      <w:pPr>
        <w:pStyle w:val="aa"/>
        <w:widowControl/>
        <w:numPr>
          <w:ilvl w:val="0"/>
          <w:numId w:val="26"/>
        </w:numPr>
        <w:ind w:firstLineChars="0"/>
        <w:jc w:val="left"/>
        <w:rPr>
          <w:rFonts w:ascii="宋体" w:eastAsia="宋体" w:hAnsi="宋体" w:cs="宋体"/>
          <w:sz w:val="28"/>
          <w:szCs w:val="28"/>
        </w:rPr>
      </w:pPr>
      <w:r w:rsidRPr="000A2326">
        <w:rPr>
          <w:rFonts w:ascii="宋体" w:eastAsia="宋体" w:hAnsi="宋体" w:cs="宋体" w:hint="eastAsia"/>
          <w:sz w:val="28"/>
          <w:szCs w:val="28"/>
        </w:rPr>
        <w:t>理论逻辑：没有定于一尊的政治模式</w:t>
      </w:r>
    </w:p>
    <w:p w14:paraId="104F0C39" w14:textId="4BC56BB2" w:rsidR="000A2326" w:rsidRPr="000A2326" w:rsidRDefault="000A2326" w:rsidP="000A2326">
      <w:pPr>
        <w:pStyle w:val="aa"/>
        <w:widowControl/>
        <w:numPr>
          <w:ilvl w:val="0"/>
          <w:numId w:val="26"/>
        </w:numPr>
        <w:ind w:firstLineChars="0"/>
        <w:jc w:val="left"/>
        <w:rPr>
          <w:rFonts w:ascii="宋体" w:eastAsia="宋体" w:hAnsi="宋体" w:cs="宋体"/>
          <w:sz w:val="28"/>
          <w:szCs w:val="28"/>
        </w:rPr>
      </w:pPr>
      <w:r w:rsidRPr="000A2326">
        <w:rPr>
          <w:rFonts w:ascii="宋体" w:eastAsia="宋体" w:hAnsi="宋体" w:cs="宋体" w:hint="eastAsia"/>
          <w:sz w:val="28"/>
          <w:szCs w:val="28"/>
        </w:rPr>
        <w:t>实践逻辑：成绩突出与优势明显</w:t>
      </w:r>
    </w:p>
    <w:p w14:paraId="3D201914" w14:textId="09839553" w:rsidR="00CD3F9E" w:rsidRPr="00F24D04" w:rsidRDefault="00CD3F9E" w:rsidP="00CD3F9E">
      <w:pPr>
        <w:pStyle w:val="aa"/>
        <w:numPr>
          <w:ilvl w:val="0"/>
          <w:numId w:val="10"/>
        </w:numPr>
        <w:ind w:firstLineChars="0"/>
        <w:rPr>
          <w:rFonts w:ascii="宋体" w:eastAsia="宋体" w:hAnsi="宋体" w:cs="宋体"/>
          <w:kern w:val="0"/>
          <w:sz w:val="28"/>
          <w:szCs w:val="28"/>
          <w:lang w:bidi="ar"/>
        </w:rPr>
      </w:pPr>
      <w:r w:rsidRPr="00CD3F9E">
        <w:rPr>
          <w:rFonts w:ascii="宋体" w:eastAsia="宋体" w:hAnsi="宋体" w:cs="宋体" w:hint="eastAsia"/>
          <w:kern w:val="0"/>
          <w:sz w:val="28"/>
          <w:szCs w:val="28"/>
          <w:lang w:bidi="ar"/>
        </w:rPr>
        <w:t>如何理解全过程人民民主是社会主义民主政治的本质属性？</w:t>
      </w:r>
      <w:r w:rsidR="00642FFD" w:rsidRPr="000A2326">
        <w:rPr>
          <w:rFonts w:ascii="宋体" w:eastAsia="宋体" w:hAnsi="宋体" w:cs="宋体" w:hint="eastAsia"/>
          <w:color w:val="FF0000"/>
          <w:sz w:val="28"/>
          <w:szCs w:val="28"/>
        </w:rPr>
        <w:t>★</w:t>
      </w:r>
    </w:p>
    <w:p w14:paraId="1DC6E4B7" w14:textId="4AE4506F" w:rsidR="00F24D04" w:rsidRDefault="00F24D04" w:rsidP="00F24D04">
      <w:pPr>
        <w:pStyle w:val="aa"/>
        <w:ind w:left="425" w:firstLineChars="0" w:firstLine="0"/>
        <w:rPr>
          <w:rFonts w:ascii="宋体" w:eastAsia="宋体" w:hAnsi="宋体" w:cs="宋体"/>
          <w:kern w:val="0"/>
          <w:sz w:val="28"/>
          <w:szCs w:val="28"/>
          <w:lang w:bidi="ar"/>
        </w:rPr>
      </w:pPr>
      <w:r>
        <w:rPr>
          <w:rFonts w:ascii="宋体" w:eastAsia="宋体" w:hAnsi="宋体" w:cs="宋体" w:hint="eastAsia"/>
          <w:kern w:val="0"/>
          <w:sz w:val="28"/>
          <w:szCs w:val="28"/>
          <w:lang w:bidi="ar"/>
        </w:rPr>
        <w:t>（1）</w:t>
      </w:r>
      <w:r w:rsidRPr="00F24D04">
        <w:rPr>
          <w:rFonts w:ascii="宋体" w:eastAsia="宋体" w:hAnsi="宋体" w:cs="宋体"/>
          <w:kern w:val="0"/>
          <w:sz w:val="28"/>
          <w:szCs w:val="28"/>
          <w:lang w:bidi="ar"/>
        </w:rPr>
        <w:t>全过程人民民主是社会主义民主政治的伟大创造</w:t>
      </w:r>
    </w:p>
    <w:p w14:paraId="620832FB" w14:textId="12B6D734" w:rsidR="00F24D04" w:rsidRDefault="00F24D04" w:rsidP="00F24D04">
      <w:pPr>
        <w:pStyle w:val="aa"/>
        <w:ind w:left="425" w:firstLineChars="0" w:firstLine="0"/>
        <w:rPr>
          <w:rFonts w:ascii="宋体" w:eastAsia="宋体" w:hAnsi="宋体" w:cs="宋体"/>
          <w:kern w:val="0"/>
          <w:sz w:val="28"/>
          <w:szCs w:val="28"/>
          <w:lang w:bidi="ar"/>
        </w:rPr>
      </w:pPr>
      <w:r>
        <w:rPr>
          <w:rFonts w:ascii="宋体" w:eastAsia="宋体" w:hAnsi="宋体" w:cs="宋体" w:hint="eastAsia"/>
          <w:kern w:val="0"/>
          <w:sz w:val="28"/>
          <w:szCs w:val="28"/>
          <w:lang w:bidi="ar"/>
        </w:rPr>
        <w:t>（2）</w:t>
      </w:r>
      <w:r w:rsidRPr="00F24D04">
        <w:rPr>
          <w:rFonts w:ascii="宋体" w:eastAsia="宋体" w:hAnsi="宋体" w:cs="宋体"/>
          <w:kern w:val="0"/>
          <w:sz w:val="28"/>
          <w:szCs w:val="28"/>
          <w:lang w:bidi="ar"/>
        </w:rPr>
        <w:t>全过程人民民主是全链条、全方位、全覆盖的民主</w:t>
      </w:r>
    </w:p>
    <w:p w14:paraId="12FEDBEE" w14:textId="2AD2D878" w:rsidR="00F24D04" w:rsidRPr="00F24D04" w:rsidRDefault="00F24D04" w:rsidP="00F24D04">
      <w:pPr>
        <w:pStyle w:val="aa"/>
        <w:ind w:left="425" w:firstLineChars="0" w:firstLine="0"/>
        <w:rPr>
          <w:rFonts w:ascii="宋体" w:eastAsia="宋体" w:hAnsi="宋体" w:cs="宋体" w:hint="eastAsia"/>
          <w:kern w:val="0"/>
          <w:sz w:val="28"/>
          <w:szCs w:val="28"/>
          <w:lang w:bidi="ar"/>
        </w:rPr>
      </w:pPr>
      <w:r>
        <w:rPr>
          <w:rFonts w:ascii="宋体" w:eastAsia="宋体" w:hAnsi="宋体" w:cs="宋体" w:hint="eastAsia"/>
          <w:kern w:val="0"/>
          <w:sz w:val="28"/>
          <w:szCs w:val="28"/>
          <w:lang w:bidi="ar"/>
        </w:rPr>
        <w:t>（3）</w:t>
      </w:r>
      <w:r w:rsidRPr="00F24D04">
        <w:rPr>
          <w:rFonts w:ascii="宋体" w:eastAsia="宋体" w:hAnsi="宋体" w:cs="宋体"/>
          <w:kern w:val="0"/>
          <w:sz w:val="28"/>
          <w:szCs w:val="28"/>
          <w:lang w:bidi="ar"/>
        </w:rPr>
        <w:t>全过程人民民主是最广泛、最真实、最管用的民主</w:t>
      </w:r>
    </w:p>
    <w:p w14:paraId="68A9A8C2" w14:textId="0C99F61E" w:rsidR="00DC27B5" w:rsidRPr="000A2326" w:rsidRDefault="00000000">
      <w:pPr>
        <w:widowControl/>
        <w:numPr>
          <w:ilvl w:val="0"/>
          <w:numId w:val="10"/>
        </w:numPr>
        <w:jc w:val="left"/>
        <w:rPr>
          <w:rFonts w:ascii="宋体" w:eastAsia="宋体" w:hAnsi="宋体" w:cs="宋体"/>
          <w:sz w:val="28"/>
          <w:szCs w:val="28"/>
        </w:rPr>
      </w:pPr>
      <w:r w:rsidRPr="000A2326">
        <w:rPr>
          <w:rFonts w:hint="eastAsia"/>
          <w:sz w:val="28"/>
          <w:szCs w:val="28"/>
        </w:rPr>
        <w:t>如何健全人民当家作主的制度体系？</w:t>
      </w:r>
    </w:p>
    <w:p w14:paraId="24224252" w14:textId="35A58F37" w:rsidR="000A2326" w:rsidRPr="000A2326" w:rsidRDefault="000A2326" w:rsidP="000A2326">
      <w:pPr>
        <w:pStyle w:val="aa"/>
        <w:widowControl/>
        <w:numPr>
          <w:ilvl w:val="0"/>
          <w:numId w:val="27"/>
        </w:numPr>
        <w:ind w:firstLineChars="0"/>
        <w:jc w:val="left"/>
        <w:rPr>
          <w:rFonts w:ascii="宋体" w:eastAsia="宋体" w:hAnsi="宋体" w:cs="宋体"/>
          <w:sz w:val="28"/>
          <w:szCs w:val="28"/>
        </w:rPr>
      </w:pPr>
      <w:r w:rsidRPr="000A2326">
        <w:rPr>
          <w:rFonts w:ascii="宋体" w:eastAsia="宋体" w:hAnsi="宋体" w:cs="宋体" w:hint="eastAsia"/>
          <w:sz w:val="28"/>
          <w:szCs w:val="28"/>
        </w:rPr>
        <w:t>加强人民当家作主的制度保障</w:t>
      </w:r>
    </w:p>
    <w:p w14:paraId="5D2027D9" w14:textId="605919D1" w:rsidR="000A2326" w:rsidRDefault="000A2326" w:rsidP="000A2326">
      <w:pPr>
        <w:pStyle w:val="aa"/>
        <w:widowControl/>
        <w:numPr>
          <w:ilvl w:val="0"/>
          <w:numId w:val="27"/>
        </w:numPr>
        <w:ind w:firstLineChars="0"/>
        <w:jc w:val="left"/>
        <w:rPr>
          <w:rFonts w:ascii="宋体" w:eastAsia="宋体" w:hAnsi="宋体" w:cs="宋体"/>
          <w:sz w:val="28"/>
          <w:szCs w:val="28"/>
        </w:rPr>
      </w:pPr>
      <w:r>
        <w:rPr>
          <w:rFonts w:ascii="宋体" w:eastAsia="宋体" w:hAnsi="宋体" w:cs="宋体" w:hint="eastAsia"/>
          <w:sz w:val="28"/>
          <w:szCs w:val="28"/>
        </w:rPr>
        <w:t>全面发展协商民主</w:t>
      </w:r>
    </w:p>
    <w:p w14:paraId="1F5755FA" w14:textId="7BC5A67C" w:rsidR="000A2326" w:rsidRPr="000A2326" w:rsidRDefault="000A2326" w:rsidP="000A2326">
      <w:pPr>
        <w:pStyle w:val="aa"/>
        <w:widowControl/>
        <w:numPr>
          <w:ilvl w:val="0"/>
          <w:numId w:val="27"/>
        </w:numPr>
        <w:ind w:firstLineChars="0"/>
        <w:jc w:val="left"/>
        <w:rPr>
          <w:rFonts w:ascii="宋体" w:eastAsia="宋体" w:hAnsi="宋体" w:cs="宋体"/>
          <w:sz w:val="28"/>
          <w:szCs w:val="28"/>
        </w:rPr>
      </w:pPr>
      <w:r>
        <w:rPr>
          <w:rFonts w:ascii="宋体" w:eastAsia="宋体" w:hAnsi="宋体" w:cs="宋体" w:hint="eastAsia"/>
          <w:sz w:val="28"/>
          <w:szCs w:val="28"/>
        </w:rPr>
        <w:t>积极发展基层民主</w:t>
      </w:r>
    </w:p>
    <w:p w14:paraId="7BDA3F0E"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第九章 全面依法治国（自学）</w:t>
      </w:r>
    </w:p>
    <w:p w14:paraId="7EB1EDF9" w14:textId="77777777" w:rsidR="00DC27B5" w:rsidRPr="000A2326" w:rsidRDefault="00000000">
      <w:pPr>
        <w:widowControl/>
        <w:numPr>
          <w:ilvl w:val="0"/>
          <w:numId w:val="11"/>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坚持中国特色社会主义法治道路</w:t>
      </w:r>
    </w:p>
    <w:p w14:paraId="0B036D42" w14:textId="77777777" w:rsidR="00DC27B5" w:rsidRPr="000A2326" w:rsidRDefault="00000000">
      <w:pPr>
        <w:widowControl/>
        <w:numPr>
          <w:ilvl w:val="0"/>
          <w:numId w:val="11"/>
        </w:numPr>
        <w:jc w:val="left"/>
        <w:rPr>
          <w:rFonts w:ascii="宋体" w:eastAsia="宋体" w:hAnsi="宋体" w:cs="宋体"/>
          <w:sz w:val="28"/>
          <w:szCs w:val="28"/>
        </w:rPr>
      </w:pPr>
      <w:r w:rsidRPr="000A2326">
        <w:rPr>
          <w:rFonts w:ascii="宋体" w:eastAsia="宋体" w:hAnsi="宋体" w:cs="宋体" w:hint="eastAsia"/>
          <w:kern w:val="0"/>
          <w:sz w:val="28"/>
          <w:szCs w:val="28"/>
          <w:lang w:bidi="ar"/>
        </w:rPr>
        <w:t>建设中国特色社会主义法治体系</w:t>
      </w:r>
    </w:p>
    <w:p w14:paraId="1D8343F0" w14:textId="77777777" w:rsidR="00DC27B5" w:rsidRPr="000A2326" w:rsidRDefault="00000000">
      <w:pPr>
        <w:widowControl/>
        <w:numPr>
          <w:ilvl w:val="0"/>
          <w:numId w:val="1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加快建设法治中国</w:t>
      </w:r>
    </w:p>
    <w:p w14:paraId="4FD20230" w14:textId="77777777" w:rsidR="00DC27B5" w:rsidRPr="000A2326" w:rsidRDefault="00000000" w:rsidP="00653922">
      <w:pPr>
        <w:pStyle w:val="TOC2"/>
        <w:adjustRightInd w:val="0"/>
        <w:snapToGrid w:val="0"/>
        <w:spacing w:beforeLines="100" w:before="312" w:line="240" w:lineRule="atLeast"/>
        <w:jc w:val="center"/>
        <w:rPr>
          <w:rFonts w:ascii="宋体" w:eastAsia="宋体" w:hAnsi="宋体" w:cs="宋体"/>
          <w:b/>
          <w:bCs/>
          <w:sz w:val="28"/>
          <w:szCs w:val="28"/>
        </w:rPr>
      </w:pPr>
      <w:r w:rsidRPr="000A2326">
        <w:rPr>
          <w:rFonts w:ascii="宋体" w:eastAsia="宋体" w:hAnsi="宋体" w:cs="宋体" w:hint="eastAsia"/>
          <w:b/>
          <w:bCs/>
          <w:sz w:val="28"/>
          <w:szCs w:val="28"/>
        </w:rPr>
        <w:t>第十章 建设社会主义文化强国</w:t>
      </w:r>
    </w:p>
    <w:p w14:paraId="46AAC786" w14:textId="77777777" w:rsidR="00DC27B5" w:rsidRPr="000A2326" w:rsidRDefault="00000000" w:rsidP="00653922">
      <w:pPr>
        <w:widowControl/>
        <w:numPr>
          <w:ilvl w:val="0"/>
          <w:numId w:val="12"/>
        </w:numPr>
        <w:spacing w:line="240" w:lineRule="atLeast"/>
        <w:jc w:val="left"/>
        <w:rPr>
          <w:rFonts w:ascii="宋体" w:eastAsia="宋体" w:hAnsi="宋体" w:cs="宋体"/>
          <w:sz w:val="28"/>
          <w:szCs w:val="28"/>
        </w:rPr>
      </w:pPr>
      <w:r w:rsidRPr="000A2326">
        <w:rPr>
          <w:rFonts w:hint="eastAsia"/>
          <w:sz w:val="28"/>
          <w:szCs w:val="28"/>
        </w:rPr>
        <w:t>如何理解中华文明的突出特性？</w:t>
      </w:r>
      <w:r w:rsidRPr="000A2326">
        <w:rPr>
          <w:rFonts w:ascii="宋体" w:eastAsia="宋体" w:hAnsi="宋体" w:cs="宋体" w:hint="eastAsia"/>
          <w:color w:val="FF0000"/>
          <w:sz w:val="28"/>
          <w:szCs w:val="28"/>
        </w:rPr>
        <w:t>★</w:t>
      </w:r>
    </w:p>
    <w:p w14:paraId="63DF943D" w14:textId="57EEFA04" w:rsidR="00381DB0" w:rsidRPr="000A2326" w:rsidRDefault="00381DB0" w:rsidP="00653922">
      <w:pPr>
        <w:widowControl/>
        <w:spacing w:line="240" w:lineRule="atLeast"/>
        <w:ind w:firstLineChars="200" w:firstLine="562"/>
        <w:jc w:val="left"/>
        <w:rPr>
          <w:rFonts w:ascii="宋体" w:eastAsia="宋体" w:hAnsi="宋体" w:cs="宋体"/>
          <w:b/>
          <w:bCs/>
          <w:sz w:val="28"/>
          <w:szCs w:val="28"/>
        </w:rPr>
      </w:pPr>
      <w:r w:rsidRPr="000A2326">
        <w:rPr>
          <w:rFonts w:ascii="宋体" w:eastAsia="宋体" w:hAnsi="宋体" w:cs="宋体" w:hint="eastAsia"/>
          <w:b/>
          <w:bCs/>
          <w:sz w:val="28"/>
          <w:szCs w:val="28"/>
        </w:rPr>
        <w:t>中华文明在5</w:t>
      </w:r>
      <w:r w:rsidRPr="000A2326">
        <w:rPr>
          <w:rFonts w:ascii="宋体" w:eastAsia="宋体" w:hAnsi="宋体" w:cs="宋体"/>
          <w:b/>
          <w:bCs/>
          <w:sz w:val="28"/>
          <w:szCs w:val="28"/>
        </w:rPr>
        <w:t>000</w:t>
      </w:r>
      <w:r w:rsidRPr="000A2326">
        <w:rPr>
          <w:rFonts w:ascii="宋体" w:eastAsia="宋体" w:hAnsi="宋体" w:cs="宋体" w:hint="eastAsia"/>
          <w:b/>
          <w:bCs/>
          <w:sz w:val="28"/>
          <w:szCs w:val="28"/>
        </w:rPr>
        <w:t>多年的历史 ，具有连续性、创新性、统一性、包容性、和平性的突出特性。</w:t>
      </w:r>
    </w:p>
    <w:p w14:paraId="6D1321FC" w14:textId="1311387B" w:rsidR="00381DB0" w:rsidRPr="000A2326" w:rsidRDefault="000A2326" w:rsidP="00653922">
      <w:pPr>
        <w:widowControl/>
        <w:spacing w:line="240" w:lineRule="atLeast"/>
        <w:ind w:firstLineChars="200" w:firstLine="562"/>
        <w:jc w:val="left"/>
        <w:rPr>
          <w:rFonts w:ascii="宋体" w:eastAsia="宋体" w:hAnsi="宋体" w:cs="宋体"/>
          <w:sz w:val="28"/>
          <w:szCs w:val="28"/>
        </w:rPr>
      </w:pPr>
      <w:r>
        <w:rPr>
          <w:rFonts w:ascii="宋体" w:eastAsia="宋体" w:hAnsi="宋体" w:cs="宋体" w:hint="eastAsia"/>
          <w:b/>
          <w:bCs/>
          <w:sz w:val="28"/>
          <w:szCs w:val="28"/>
        </w:rPr>
        <w:lastRenderedPageBreak/>
        <w:t>（1）</w:t>
      </w:r>
      <w:r w:rsidR="00381DB0" w:rsidRPr="000A2326">
        <w:rPr>
          <w:rFonts w:ascii="宋体" w:eastAsia="宋体" w:hAnsi="宋体" w:cs="宋体" w:hint="eastAsia"/>
          <w:b/>
          <w:bCs/>
          <w:sz w:val="28"/>
          <w:szCs w:val="28"/>
        </w:rPr>
        <w:t>连续性是指中华文明是世界上唯一绵延不断且以国家形态发展至今的伟大文明。</w:t>
      </w:r>
      <w:r w:rsidR="00381DB0" w:rsidRPr="000A2326">
        <w:rPr>
          <w:rFonts w:ascii="宋体" w:eastAsia="宋体" w:hAnsi="宋体" w:cs="宋体" w:hint="eastAsia"/>
          <w:sz w:val="28"/>
          <w:szCs w:val="28"/>
        </w:rPr>
        <w:t>连续性从根本上决定了中华民族必然走自己的路。</w:t>
      </w:r>
    </w:p>
    <w:p w14:paraId="10F6F371" w14:textId="6D56DA3B" w:rsidR="00381DB0" w:rsidRPr="000A2326" w:rsidRDefault="000A2326" w:rsidP="00653922">
      <w:pPr>
        <w:widowControl/>
        <w:spacing w:line="240" w:lineRule="atLeast"/>
        <w:ind w:firstLineChars="200" w:firstLine="562"/>
        <w:jc w:val="left"/>
        <w:rPr>
          <w:rFonts w:ascii="Arial" w:eastAsia="宋体" w:hAnsi="Arial" w:cs="Arial"/>
          <w:kern w:val="0"/>
          <w:sz w:val="28"/>
          <w:szCs w:val="28"/>
        </w:rPr>
      </w:pPr>
      <w:r>
        <w:rPr>
          <w:rFonts w:ascii="宋体" w:eastAsia="宋体" w:hAnsi="宋体" w:cs="宋体" w:hint="eastAsia"/>
          <w:b/>
          <w:bCs/>
          <w:sz w:val="28"/>
          <w:szCs w:val="28"/>
        </w:rPr>
        <w:t>（2）</w:t>
      </w:r>
      <w:r w:rsidR="00381DB0" w:rsidRPr="000A2326">
        <w:rPr>
          <w:rFonts w:ascii="宋体" w:eastAsia="宋体" w:hAnsi="宋体" w:cs="宋体" w:hint="eastAsia"/>
          <w:b/>
          <w:bCs/>
          <w:sz w:val="28"/>
          <w:szCs w:val="28"/>
        </w:rPr>
        <w:t>创新性是指</w:t>
      </w:r>
      <w:r w:rsidR="00381DB0" w:rsidRPr="000A2326">
        <w:rPr>
          <w:rFonts w:ascii="Arial" w:eastAsia="宋体" w:hAnsi="Arial" w:cs="Arial"/>
          <w:b/>
          <w:bCs/>
          <w:kern w:val="0"/>
          <w:sz w:val="28"/>
          <w:szCs w:val="28"/>
        </w:rPr>
        <w:t>中华民族始终以</w:t>
      </w:r>
      <w:r w:rsidR="00381DB0" w:rsidRPr="000A2326">
        <w:rPr>
          <w:rFonts w:ascii="Arial" w:eastAsia="宋体" w:hAnsi="Arial" w:cs="Arial"/>
          <w:b/>
          <w:bCs/>
          <w:kern w:val="0"/>
          <w:sz w:val="28"/>
          <w:szCs w:val="28"/>
        </w:rPr>
        <w:t>“</w:t>
      </w:r>
      <w:r w:rsidR="00381DB0" w:rsidRPr="000A2326">
        <w:rPr>
          <w:rFonts w:ascii="Arial" w:eastAsia="宋体" w:hAnsi="Arial" w:cs="Arial"/>
          <w:b/>
          <w:bCs/>
          <w:kern w:val="0"/>
          <w:sz w:val="28"/>
          <w:szCs w:val="28"/>
        </w:rPr>
        <w:t>苟日新，日日新，又日新</w:t>
      </w:r>
      <w:r w:rsidR="00381DB0" w:rsidRPr="000A2326">
        <w:rPr>
          <w:rFonts w:ascii="Arial" w:eastAsia="宋体" w:hAnsi="Arial" w:cs="Arial"/>
          <w:b/>
          <w:bCs/>
          <w:kern w:val="0"/>
          <w:sz w:val="28"/>
          <w:szCs w:val="28"/>
        </w:rPr>
        <w:t>”</w:t>
      </w:r>
      <w:r w:rsidR="00381DB0" w:rsidRPr="000A2326">
        <w:rPr>
          <w:rFonts w:ascii="Arial" w:eastAsia="宋体" w:hAnsi="Arial" w:cs="Arial"/>
          <w:b/>
          <w:bCs/>
          <w:kern w:val="0"/>
          <w:sz w:val="28"/>
          <w:szCs w:val="28"/>
        </w:rPr>
        <w:t>的精神不断创造自己的物质文明、精神文明和政治文明</w:t>
      </w:r>
      <w:r w:rsidR="00381DB0" w:rsidRPr="000A2326">
        <w:rPr>
          <w:rFonts w:ascii="Arial" w:eastAsia="宋体" w:hAnsi="Arial" w:cs="Arial" w:hint="eastAsia"/>
          <w:b/>
          <w:bCs/>
          <w:kern w:val="0"/>
          <w:sz w:val="28"/>
          <w:szCs w:val="28"/>
        </w:rPr>
        <w:t>。</w:t>
      </w:r>
      <w:r w:rsidR="00381DB0" w:rsidRPr="000A2326">
        <w:rPr>
          <w:rFonts w:ascii="Arial" w:eastAsia="宋体" w:hAnsi="Arial" w:cs="Arial" w:hint="eastAsia"/>
          <w:kern w:val="0"/>
          <w:sz w:val="28"/>
          <w:szCs w:val="28"/>
        </w:rPr>
        <w:t>创新性从根本上决定了</w:t>
      </w:r>
      <w:r w:rsidR="00381DB0" w:rsidRPr="000A2326">
        <w:rPr>
          <w:rFonts w:ascii="Arial" w:eastAsia="宋体" w:hAnsi="Arial" w:cs="Arial"/>
          <w:kern w:val="0"/>
          <w:sz w:val="28"/>
          <w:szCs w:val="28"/>
        </w:rPr>
        <w:t>中华民族守正不守旧、尊古不复古的进取精神，决定了中华民族不惧新挑战、勇于接受新事物的无畏品格</w:t>
      </w:r>
      <w:r w:rsidR="00381DB0" w:rsidRPr="000A2326">
        <w:rPr>
          <w:rFonts w:ascii="Arial" w:eastAsia="宋体" w:hAnsi="Arial" w:cs="Arial" w:hint="eastAsia"/>
          <w:kern w:val="0"/>
          <w:sz w:val="28"/>
          <w:szCs w:val="28"/>
        </w:rPr>
        <w:t>。</w:t>
      </w:r>
    </w:p>
    <w:p w14:paraId="2544AA8C" w14:textId="438D5655" w:rsidR="00381DB0" w:rsidRPr="000A2326" w:rsidRDefault="000A2326" w:rsidP="00653922">
      <w:pPr>
        <w:widowControl/>
        <w:spacing w:line="240" w:lineRule="atLeast"/>
        <w:ind w:firstLineChars="200" w:firstLine="562"/>
        <w:jc w:val="left"/>
        <w:rPr>
          <w:rFonts w:ascii="Arial" w:eastAsia="宋体" w:hAnsi="Arial" w:cs="Arial"/>
          <w:color w:val="222222"/>
          <w:kern w:val="0"/>
          <w:sz w:val="28"/>
          <w:szCs w:val="28"/>
        </w:rPr>
      </w:pPr>
      <w:r>
        <w:rPr>
          <w:rFonts w:ascii="宋体" w:eastAsia="宋体" w:hAnsi="宋体" w:cs="宋体" w:hint="eastAsia"/>
          <w:b/>
          <w:bCs/>
          <w:sz w:val="28"/>
          <w:szCs w:val="28"/>
        </w:rPr>
        <w:t>（3）</w:t>
      </w:r>
      <w:r w:rsidR="00381DB0" w:rsidRPr="000A2326">
        <w:rPr>
          <w:rFonts w:ascii="宋体" w:eastAsia="宋体" w:hAnsi="宋体" w:cs="宋体" w:hint="eastAsia"/>
          <w:b/>
          <w:bCs/>
          <w:sz w:val="28"/>
          <w:szCs w:val="28"/>
        </w:rPr>
        <w:t>统一性是指中华文明在长期历史演进中形成了多元一体的格局。</w:t>
      </w:r>
      <w:r w:rsidR="00381DB0" w:rsidRPr="000A2326">
        <w:rPr>
          <w:rFonts w:ascii="宋体" w:eastAsia="宋体" w:hAnsi="宋体" w:cs="宋体" w:hint="eastAsia"/>
          <w:sz w:val="28"/>
          <w:szCs w:val="28"/>
        </w:rPr>
        <w:t>统一性从根本上决定了</w:t>
      </w:r>
      <w:r w:rsidR="00381DB0" w:rsidRPr="000A2326">
        <w:rPr>
          <w:rFonts w:ascii="Arial" w:eastAsia="宋体" w:hAnsi="Arial" w:cs="Arial"/>
          <w:color w:val="222222"/>
          <w:kern w:val="0"/>
          <w:sz w:val="28"/>
          <w:szCs w:val="28"/>
        </w:rPr>
        <w:t>中华民族各民族文化融为一体</w:t>
      </w:r>
      <w:r w:rsidR="00644817" w:rsidRPr="000A2326">
        <w:rPr>
          <w:rFonts w:ascii="Arial" w:eastAsia="宋体" w:hAnsi="Arial" w:cs="Arial" w:hint="eastAsia"/>
          <w:color w:val="222222"/>
          <w:kern w:val="0"/>
          <w:sz w:val="28"/>
          <w:szCs w:val="28"/>
        </w:rPr>
        <w:t>，</w:t>
      </w:r>
      <w:r w:rsidR="00381DB0" w:rsidRPr="000A2326">
        <w:rPr>
          <w:rFonts w:ascii="Arial" w:eastAsia="宋体" w:hAnsi="Arial" w:cs="Arial"/>
          <w:color w:val="222222"/>
          <w:kern w:val="0"/>
          <w:sz w:val="28"/>
          <w:szCs w:val="28"/>
        </w:rPr>
        <w:t>即使遭遇重大挫折也牢固凝聚，决定了国土不可分、国家不可乱、民族不可散、文明不可断的共同信念，决定了国家统一永远是中国核心利益的核心，决定了一个坚强统一的国家是各族人民的命运所系</w:t>
      </w:r>
      <w:r w:rsidR="00381DB0" w:rsidRPr="000A2326">
        <w:rPr>
          <w:rFonts w:ascii="Arial" w:eastAsia="宋体" w:hAnsi="Arial" w:cs="Arial" w:hint="eastAsia"/>
          <w:color w:val="222222"/>
          <w:kern w:val="0"/>
          <w:sz w:val="28"/>
          <w:szCs w:val="28"/>
        </w:rPr>
        <w:t>。</w:t>
      </w:r>
    </w:p>
    <w:p w14:paraId="3397B5A9" w14:textId="042B7500" w:rsidR="00381DB0" w:rsidRPr="000A2326" w:rsidRDefault="000A2326" w:rsidP="00653922">
      <w:pPr>
        <w:widowControl/>
        <w:spacing w:line="240" w:lineRule="atLeast"/>
        <w:ind w:firstLineChars="200" w:firstLine="562"/>
        <w:jc w:val="left"/>
        <w:rPr>
          <w:rFonts w:ascii="Arial" w:eastAsia="宋体" w:hAnsi="Arial" w:cs="Arial"/>
          <w:color w:val="222222"/>
          <w:kern w:val="0"/>
          <w:sz w:val="28"/>
          <w:szCs w:val="28"/>
        </w:rPr>
      </w:pPr>
      <w:r>
        <w:rPr>
          <w:rFonts w:ascii="Arial" w:eastAsia="宋体" w:hAnsi="Arial" w:cs="Arial" w:hint="eastAsia"/>
          <w:b/>
          <w:bCs/>
          <w:color w:val="222222"/>
          <w:kern w:val="0"/>
          <w:sz w:val="28"/>
          <w:szCs w:val="28"/>
        </w:rPr>
        <w:t>（</w:t>
      </w:r>
      <w:r>
        <w:rPr>
          <w:rFonts w:ascii="Arial" w:eastAsia="宋体" w:hAnsi="Arial" w:cs="Arial" w:hint="eastAsia"/>
          <w:b/>
          <w:bCs/>
          <w:color w:val="222222"/>
          <w:kern w:val="0"/>
          <w:sz w:val="28"/>
          <w:szCs w:val="28"/>
        </w:rPr>
        <w:t>4</w:t>
      </w:r>
      <w:r>
        <w:rPr>
          <w:rFonts w:ascii="Arial" w:eastAsia="宋体" w:hAnsi="Arial" w:cs="Arial" w:hint="eastAsia"/>
          <w:b/>
          <w:bCs/>
          <w:color w:val="222222"/>
          <w:kern w:val="0"/>
          <w:sz w:val="28"/>
          <w:szCs w:val="28"/>
        </w:rPr>
        <w:t>）</w:t>
      </w:r>
      <w:r w:rsidR="00310FBE" w:rsidRPr="000A2326">
        <w:rPr>
          <w:rFonts w:ascii="Arial" w:eastAsia="宋体" w:hAnsi="Arial" w:cs="Arial" w:hint="eastAsia"/>
          <w:b/>
          <w:bCs/>
          <w:color w:val="222222"/>
          <w:kern w:val="0"/>
          <w:sz w:val="28"/>
          <w:szCs w:val="28"/>
        </w:rPr>
        <w:t>包容性是指中华文明因多元汇聚而成的共同文化具有对其他文明包容性与吸纳性。</w:t>
      </w:r>
      <w:r w:rsidR="00310FBE" w:rsidRPr="000A2326">
        <w:rPr>
          <w:rFonts w:ascii="Arial" w:eastAsia="宋体" w:hAnsi="Arial" w:cs="Arial" w:hint="eastAsia"/>
          <w:color w:val="222222"/>
          <w:kern w:val="0"/>
          <w:sz w:val="28"/>
          <w:szCs w:val="28"/>
        </w:rPr>
        <w:t>包容性从根本上决定了中华民族交往交流</w:t>
      </w:r>
      <w:r w:rsidR="00644817" w:rsidRPr="000A2326">
        <w:rPr>
          <w:rFonts w:ascii="Arial" w:eastAsia="宋体" w:hAnsi="Arial" w:cs="Arial" w:hint="eastAsia"/>
          <w:color w:val="222222"/>
          <w:kern w:val="0"/>
          <w:sz w:val="28"/>
          <w:szCs w:val="28"/>
        </w:rPr>
        <w:t>交融</w:t>
      </w:r>
      <w:r w:rsidR="00310FBE" w:rsidRPr="000A2326">
        <w:rPr>
          <w:rFonts w:ascii="Arial" w:eastAsia="宋体" w:hAnsi="Arial" w:cs="Arial" w:hint="eastAsia"/>
          <w:color w:val="222222"/>
          <w:kern w:val="0"/>
          <w:sz w:val="28"/>
          <w:szCs w:val="28"/>
        </w:rPr>
        <w:t>的历史取向、各宗教信仰多元并存的和谐格局、对世界文明兼收并蓄的开放胸怀。</w:t>
      </w:r>
    </w:p>
    <w:p w14:paraId="44387F89" w14:textId="2FE732DB" w:rsidR="00310FBE" w:rsidRPr="000A2326" w:rsidRDefault="000A2326" w:rsidP="00CD3F9E">
      <w:pPr>
        <w:widowControl/>
        <w:shd w:val="clear" w:color="auto" w:fill="FFFFFF"/>
        <w:spacing w:line="240" w:lineRule="atLeast"/>
        <w:ind w:firstLineChars="200" w:firstLine="562"/>
        <w:jc w:val="left"/>
        <w:rPr>
          <w:rFonts w:ascii="Arial" w:eastAsia="宋体" w:hAnsi="Arial" w:cs="Arial"/>
          <w:color w:val="222222"/>
          <w:kern w:val="0"/>
          <w:sz w:val="28"/>
          <w:szCs w:val="28"/>
        </w:rPr>
      </w:pPr>
      <w:r>
        <w:rPr>
          <w:rFonts w:ascii="Arial" w:eastAsia="宋体" w:hAnsi="Arial" w:cs="Arial" w:hint="eastAsia"/>
          <w:b/>
          <w:bCs/>
          <w:kern w:val="0"/>
          <w:sz w:val="28"/>
          <w:szCs w:val="28"/>
        </w:rPr>
        <w:t>（</w:t>
      </w:r>
      <w:r>
        <w:rPr>
          <w:rFonts w:ascii="Arial" w:eastAsia="宋体" w:hAnsi="Arial" w:cs="Arial" w:hint="eastAsia"/>
          <w:b/>
          <w:bCs/>
          <w:kern w:val="0"/>
          <w:sz w:val="28"/>
          <w:szCs w:val="28"/>
        </w:rPr>
        <w:t>5</w:t>
      </w:r>
      <w:r>
        <w:rPr>
          <w:rFonts w:ascii="Arial" w:eastAsia="宋体" w:hAnsi="Arial" w:cs="Arial" w:hint="eastAsia"/>
          <w:b/>
          <w:bCs/>
          <w:kern w:val="0"/>
          <w:sz w:val="28"/>
          <w:szCs w:val="28"/>
        </w:rPr>
        <w:t>）</w:t>
      </w:r>
      <w:r w:rsidR="00310FBE" w:rsidRPr="000A2326">
        <w:rPr>
          <w:rFonts w:ascii="Arial" w:eastAsia="宋体" w:hAnsi="Arial" w:cs="Arial" w:hint="eastAsia"/>
          <w:b/>
          <w:bCs/>
          <w:kern w:val="0"/>
          <w:sz w:val="28"/>
          <w:szCs w:val="28"/>
        </w:rPr>
        <w:t>和平性指中华文明崇尚</w:t>
      </w:r>
      <w:r w:rsidR="00310FBE" w:rsidRPr="000A2326">
        <w:rPr>
          <w:rFonts w:ascii="Arial" w:eastAsia="宋体" w:hAnsi="Arial" w:cs="Arial"/>
          <w:b/>
          <w:bCs/>
          <w:kern w:val="0"/>
          <w:sz w:val="28"/>
          <w:szCs w:val="28"/>
        </w:rPr>
        <w:t>和平、和睦、和谐</w:t>
      </w:r>
      <w:r w:rsidR="00310FBE" w:rsidRPr="000A2326">
        <w:rPr>
          <w:rFonts w:ascii="Arial" w:eastAsia="宋体" w:hAnsi="Arial" w:cs="Arial" w:hint="eastAsia"/>
          <w:b/>
          <w:bCs/>
          <w:kern w:val="0"/>
          <w:sz w:val="28"/>
          <w:szCs w:val="28"/>
        </w:rPr>
        <w:t>。</w:t>
      </w:r>
      <w:r w:rsidR="00310FBE" w:rsidRPr="000A2326">
        <w:rPr>
          <w:rFonts w:ascii="Arial" w:eastAsia="宋体" w:hAnsi="Arial" w:cs="Arial"/>
          <w:color w:val="222222"/>
          <w:kern w:val="0"/>
          <w:sz w:val="28"/>
          <w:szCs w:val="28"/>
        </w:rPr>
        <w:t>和平性从根本上决定了中国始终是世界和平的建设者、全球发展的贡献者、国际秩序的维护者，决定了</w:t>
      </w:r>
      <w:r w:rsidR="00644817" w:rsidRPr="000A2326">
        <w:rPr>
          <w:rFonts w:ascii="Arial" w:eastAsia="宋体" w:hAnsi="Arial" w:cs="Arial" w:hint="eastAsia"/>
          <w:color w:val="222222"/>
          <w:kern w:val="0"/>
          <w:sz w:val="28"/>
          <w:szCs w:val="28"/>
        </w:rPr>
        <w:t>中国不会走国强必霸的道路。</w:t>
      </w:r>
    </w:p>
    <w:p w14:paraId="20B54296" w14:textId="26353FDC" w:rsidR="00DC27B5" w:rsidRPr="000A2326" w:rsidRDefault="00000000" w:rsidP="00653922">
      <w:pPr>
        <w:widowControl/>
        <w:numPr>
          <w:ilvl w:val="0"/>
          <w:numId w:val="12"/>
        </w:numPr>
        <w:spacing w:line="240" w:lineRule="atLeast"/>
        <w:jc w:val="left"/>
        <w:rPr>
          <w:rFonts w:ascii="宋体" w:eastAsia="宋体" w:hAnsi="宋体" w:cs="宋体"/>
          <w:sz w:val="28"/>
          <w:szCs w:val="28"/>
        </w:rPr>
      </w:pPr>
      <w:r w:rsidRPr="000A2326">
        <w:rPr>
          <w:rFonts w:ascii="宋体" w:eastAsia="宋体" w:hAnsi="宋体" w:cs="宋体" w:hint="eastAsia"/>
          <w:kern w:val="0"/>
          <w:sz w:val="28"/>
          <w:szCs w:val="28"/>
          <w:lang w:bidi="ar"/>
        </w:rPr>
        <w:t>建设具有强大凝聚力和引领力的社会主义意识形态</w:t>
      </w:r>
    </w:p>
    <w:p w14:paraId="2751513D" w14:textId="77777777" w:rsidR="00CD3F9E" w:rsidRPr="00A93375" w:rsidRDefault="00CD3F9E" w:rsidP="00CD3F9E">
      <w:pPr>
        <w:widowControl/>
        <w:numPr>
          <w:ilvl w:val="0"/>
          <w:numId w:val="12"/>
        </w:numPr>
        <w:spacing w:line="240" w:lineRule="atLeast"/>
        <w:jc w:val="left"/>
        <w:rPr>
          <w:rFonts w:ascii="宋体" w:eastAsia="宋体" w:hAnsi="宋体" w:cs="宋体"/>
          <w:sz w:val="28"/>
          <w:szCs w:val="28"/>
        </w:rPr>
      </w:pPr>
      <w:r w:rsidRPr="00A93375">
        <w:rPr>
          <w:rFonts w:ascii="宋体" w:eastAsia="宋体" w:hAnsi="宋体" w:cs="宋体" w:hint="eastAsia"/>
          <w:kern w:val="0"/>
          <w:sz w:val="28"/>
          <w:szCs w:val="28"/>
          <w:lang w:bidi="ar"/>
        </w:rPr>
        <w:t>坚定中国特色社会主义文化自信</w:t>
      </w:r>
    </w:p>
    <w:p w14:paraId="1EAC0DB0" w14:textId="77777777" w:rsidR="00CD3F9E" w:rsidRPr="00A93375" w:rsidRDefault="00CD3F9E" w:rsidP="00CD3F9E">
      <w:pPr>
        <w:widowControl/>
        <w:numPr>
          <w:ilvl w:val="0"/>
          <w:numId w:val="12"/>
        </w:numPr>
        <w:spacing w:line="240" w:lineRule="atLeast"/>
        <w:jc w:val="left"/>
        <w:rPr>
          <w:rFonts w:ascii="宋体" w:eastAsia="宋体" w:hAnsi="宋体" w:cs="宋体"/>
          <w:sz w:val="28"/>
          <w:szCs w:val="28"/>
        </w:rPr>
      </w:pPr>
      <w:r w:rsidRPr="00A93375">
        <w:rPr>
          <w:rFonts w:ascii="宋体" w:eastAsia="宋体" w:hAnsi="宋体" w:cs="宋体" w:hint="eastAsia"/>
          <w:kern w:val="0"/>
          <w:sz w:val="28"/>
          <w:szCs w:val="28"/>
          <w:lang w:bidi="ar"/>
        </w:rPr>
        <w:t>以社会主义核心价值观引领文化建设</w:t>
      </w:r>
    </w:p>
    <w:p w14:paraId="42582BBC"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lastRenderedPageBreak/>
        <w:t>第十一章 以保障和改善民生为重点加强社会建设</w:t>
      </w:r>
    </w:p>
    <w:p w14:paraId="4B929301" w14:textId="321936CB" w:rsidR="00DC27B5" w:rsidRPr="00CD3F9E" w:rsidRDefault="00CD3F9E" w:rsidP="00CD3F9E">
      <w:pPr>
        <w:widowControl/>
        <w:numPr>
          <w:ilvl w:val="0"/>
          <w:numId w:val="13"/>
        </w:numPr>
        <w:jc w:val="left"/>
        <w:rPr>
          <w:rFonts w:ascii="宋体" w:eastAsia="宋体" w:hAnsi="宋体" w:cs="宋体"/>
          <w:sz w:val="28"/>
          <w:szCs w:val="28"/>
        </w:rPr>
      </w:pPr>
      <w:bookmarkStart w:id="0" w:name="_Hlk169083187"/>
      <w:r w:rsidRPr="00A93375">
        <w:rPr>
          <w:rFonts w:ascii="宋体" w:eastAsia="宋体" w:hAnsi="宋体" w:cs="宋体" w:hint="eastAsia"/>
          <w:kern w:val="0"/>
          <w:sz w:val="28"/>
          <w:szCs w:val="28"/>
          <w:lang w:bidi="ar"/>
        </w:rPr>
        <w:t>提高人民生活品质应重点从哪些方面着手？</w:t>
      </w:r>
      <w:bookmarkEnd w:id="0"/>
      <w:r w:rsidRPr="00CD3F9E">
        <w:rPr>
          <w:rFonts w:ascii="宋体" w:eastAsia="宋体" w:hAnsi="宋体" w:cs="宋体" w:hint="eastAsia"/>
          <w:color w:val="FF0000"/>
          <w:sz w:val="28"/>
          <w:szCs w:val="28"/>
        </w:rPr>
        <w:t>★</w:t>
      </w:r>
      <w:r w:rsidR="00841EB7" w:rsidRPr="00CD3F9E">
        <w:rPr>
          <w:rFonts w:ascii="宋体" w:eastAsia="宋体" w:hAnsi="宋体" w:cs="宋体"/>
          <w:color w:val="FF0000"/>
          <w:sz w:val="28"/>
          <w:szCs w:val="28"/>
        </w:rPr>
        <w:t>238-249</w:t>
      </w:r>
    </w:p>
    <w:p w14:paraId="1A137413" w14:textId="231B22D1" w:rsidR="007C2F0C" w:rsidRPr="007C2F0C" w:rsidRDefault="007C2F0C" w:rsidP="007C2F0C">
      <w:pPr>
        <w:widowControl/>
        <w:ind w:left="425"/>
        <w:jc w:val="left"/>
        <w:rPr>
          <w:rFonts w:ascii="宋体" w:eastAsia="宋体" w:hAnsi="宋体" w:cs="宋体"/>
          <w:sz w:val="28"/>
          <w:szCs w:val="28"/>
        </w:rPr>
      </w:pPr>
      <w:r w:rsidRPr="000A2326">
        <w:rPr>
          <w:rFonts w:ascii="宋体" w:eastAsia="宋体" w:hAnsi="宋体" w:cs="宋体" w:hint="eastAsia"/>
          <w:sz w:val="28"/>
          <w:szCs w:val="28"/>
        </w:rPr>
        <w:t>（1）</w:t>
      </w:r>
      <w:r w:rsidR="00841EB7" w:rsidRPr="000A2326">
        <w:rPr>
          <w:rFonts w:ascii="宋体" w:eastAsia="宋体" w:hAnsi="宋体" w:cs="宋体" w:hint="eastAsia"/>
          <w:sz w:val="28"/>
          <w:szCs w:val="28"/>
        </w:rPr>
        <w:t>正确</w:t>
      </w:r>
      <w:r w:rsidRPr="007C2F0C">
        <w:rPr>
          <w:rFonts w:ascii="宋体" w:eastAsia="宋体" w:hAnsi="宋体" w:cs="宋体" w:hint="eastAsia"/>
          <w:sz w:val="28"/>
          <w:szCs w:val="28"/>
        </w:rPr>
        <w:t>把握好经济发展与改善民生的关系</w:t>
      </w:r>
      <w:r w:rsidR="00841EB7" w:rsidRPr="000A2326">
        <w:rPr>
          <w:rFonts w:ascii="宋体" w:eastAsia="宋体" w:hAnsi="宋体" w:cs="宋体" w:hint="eastAsia"/>
          <w:sz w:val="28"/>
          <w:szCs w:val="28"/>
        </w:rPr>
        <w:t>。</w:t>
      </w:r>
    </w:p>
    <w:p w14:paraId="32476D00" w14:textId="0E1B9863" w:rsidR="007C2F0C" w:rsidRPr="000A2326" w:rsidRDefault="007C2F0C" w:rsidP="007C2F0C">
      <w:pPr>
        <w:widowControl/>
        <w:ind w:left="425"/>
        <w:jc w:val="left"/>
        <w:rPr>
          <w:rFonts w:ascii="宋体" w:eastAsia="宋体" w:hAnsi="宋体" w:cs="宋体"/>
          <w:sz w:val="28"/>
          <w:szCs w:val="28"/>
        </w:rPr>
      </w:pPr>
      <w:r w:rsidRPr="000A2326">
        <w:rPr>
          <w:rFonts w:ascii="宋体" w:eastAsia="宋体" w:hAnsi="宋体" w:cs="宋体" w:hint="eastAsia"/>
          <w:sz w:val="28"/>
          <w:szCs w:val="28"/>
        </w:rPr>
        <w:t xml:space="preserve">（2）坚持尽力而为与量力而行相统一的原则 </w:t>
      </w:r>
    </w:p>
    <w:p w14:paraId="65D10068" w14:textId="2331E3BD" w:rsidR="007C2F0C" w:rsidRPr="000A2326" w:rsidRDefault="007C2F0C" w:rsidP="007C2F0C">
      <w:pPr>
        <w:widowControl/>
        <w:ind w:left="425"/>
        <w:jc w:val="left"/>
        <w:rPr>
          <w:rFonts w:ascii="宋体" w:eastAsia="宋体" w:hAnsi="宋体" w:cs="宋体"/>
          <w:sz w:val="28"/>
          <w:szCs w:val="28"/>
        </w:rPr>
      </w:pPr>
      <w:r w:rsidRPr="000A2326">
        <w:rPr>
          <w:rFonts w:ascii="宋体" w:eastAsia="宋体" w:hAnsi="宋体" w:cs="宋体" w:hint="eastAsia"/>
          <w:sz w:val="28"/>
          <w:szCs w:val="28"/>
        </w:rPr>
        <w:t>（3）抓住人民最关心最直接最现实的利益问题</w:t>
      </w:r>
    </w:p>
    <w:p w14:paraId="2E68BD09" w14:textId="183E7667" w:rsidR="007C2F0C" w:rsidRPr="000A2326" w:rsidRDefault="007C2F0C" w:rsidP="007C2F0C">
      <w:pPr>
        <w:pStyle w:val="aa"/>
        <w:widowControl/>
        <w:numPr>
          <w:ilvl w:val="0"/>
          <w:numId w:val="22"/>
        </w:numPr>
        <w:ind w:firstLineChars="0"/>
        <w:jc w:val="left"/>
        <w:rPr>
          <w:rFonts w:ascii="宋体" w:eastAsia="宋体" w:hAnsi="宋体" w:cs="宋体"/>
          <w:sz w:val="28"/>
          <w:szCs w:val="28"/>
        </w:rPr>
      </w:pPr>
      <w:r w:rsidRPr="000A2326">
        <w:rPr>
          <w:rFonts w:ascii="宋体" w:eastAsia="宋体" w:hAnsi="宋体" w:cs="宋体" w:hint="eastAsia"/>
          <w:sz w:val="28"/>
          <w:szCs w:val="28"/>
        </w:rPr>
        <w:t>巩固拓展脱贫攻坚成果</w:t>
      </w:r>
    </w:p>
    <w:p w14:paraId="156FF2D1" w14:textId="0CDBFCEF" w:rsidR="00DC27B5" w:rsidRPr="00F24D04" w:rsidRDefault="00000000" w:rsidP="007C2F0C">
      <w:pPr>
        <w:widowControl/>
        <w:numPr>
          <w:ilvl w:val="0"/>
          <w:numId w:val="13"/>
        </w:numPr>
        <w:jc w:val="left"/>
        <w:rPr>
          <w:rFonts w:ascii="宋体" w:eastAsia="宋体" w:hAnsi="宋体" w:cs="宋体"/>
          <w:sz w:val="28"/>
          <w:szCs w:val="28"/>
        </w:rPr>
      </w:pPr>
      <w:r w:rsidRPr="000A2326">
        <w:rPr>
          <w:rFonts w:hint="eastAsia"/>
          <w:sz w:val="28"/>
          <w:szCs w:val="28"/>
        </w:rPr>
        <w:t>如何理解社会治理现代化过程中坚持的“共建共治共享”理念？</w:t>
      </w:r>
      <w:r w:rsidR="007C2F0C" w:rsidRPr="000A2326">
        <w:rPr>
          <w:rFonts w:ascii="宋体" w:eastAsia="宋体" w:hAnsi="宋体" w:cs="宋体" w:hint="eastAsia"/>
          <w:color w:val="FF0000"/>
          <w:sz w:val="28"/>
          <w:szCs w:val="28"/>
        </w:rPr>
        <w:t>★</w:t>
      </w:r>
      <w:r w:rsidR="00841EB7" w:rsidRPr="000A2326">
        <w:rPr>
          <w:rFonts w:ascii="宋体" w:eastAsia="宋体" w:hAnsi="宋体" w:cs="宋体" w:hint="eastAsia"/>
          <w:color w:val="FF0000"/>
          <w:sz w:val="28"/>
          <w:szCs w:val="28"/>
        </w:rPr>
        <w:t>2</w:t>
      </w:r>
      <w:r w:rsidR="00841EB7" w:rsidRPr="000A2326">
        <w:rPr>
          <w:rFonts w:ascii="宋体" w:eastAsia="宋体" w:hAnsi="宋体" w:cs="宋体"/>
          <w:color w:val="FF0000"/>
          <w:sz w:val="28"/>
          <w:szCs w:val="28"/>
        </w:rPr>
        <w:t>37</w:t>
      </w:r>
    </w:p>
    <w:p w14:paraId="21F6BAA9" w14:textId="77777777" w:rsidR="007016A5" w:rsidRDefault="007016A5" w:rsidP="007016A5">
      <w:pPr>
        <w:widowControl/>
        <w:ind w:left="425" w:firstLineChars="200" w:firstLine="560"/>
        <w:jc w:val="left"/>
        <w:rPr>
          <w:rFonts w:ascii="宋体" w:eastAsia="宋体" w:hAnsi="宋体" w:cs="宋体"/>
          <w:sz w:val="28"/>
          <w:szCs w:val="28"/>
        </w:rPr>
      </w:pPr>
      <w:r w:rsidRPr="007016A5">
        <w:rPr>
          <w:rFonts w:ascii="宋体" w:eastAsia="宋体" w:hAnsi="宋体" w:cs="宋体"/>
          <w:sz w:val="28"/>
          <w:szCs w:val="28"/>
        </w:rPr>
        <w:t>共建是共同参与社会建设，要求突出制度和体系建 设的基础性、战略性地位，是社会治理的基础；</w:t>
      </w:r>
    </w:p>
    <w:p w14:paraId="38E04729" w14:textId="0F16D07B" w:rsidR="007016A5" w:rsidRDefault="007016A5" w:rsidP="007016A5">
      <w:pPr>
        <w:widowControl/>
        <w:ind w:left="425" w:firstLineChars="200" w:firstLine="560"/>
        <w:jc w:val="left"/>
        <w:rPr>
          <w:rFonts w:ascii="宋体" w:eastAsia="宋体" w:hAnsi="宋体" w:cs="宋体"/>
          <w:sz w:val="28"/>
          <w:szCs w:val="28"/>
        </w:rPr>
      </w:pPr>
      <w:r w:rsidRPr="007016A5">
        <w:rPr>
          <w:rFonts w:ascii="宋体" w:eastAsia="宋体" w:hAnsi="宋体" w:cs="宋体"/>
          <w:sz w:val="28"/>
          <w:szCs w:val="28"/>
        </w:rPr>
        <w:t>共治是共同参与社会治 理，要求树立大社会观、大治理观，打造全民参与的开放治理体系，是社会治理的关键；</w:t>
      </w:r>
    </w:p>
    <w:p w14:paraId="0A6EBEE4" w14:textId="7948B754" w:rsidR="00F24D04" w:rsidRPr="000A2326" w:rsidRDefault="007016A5" w:rsidP="007016A5">
      <w:pPr>
        <w:widowControl/>
        <w:ind w:left="425" w:firstLineChars="200" w:firstLine="560"/>
        <w:jc w:val="left"/>
        <w:rPr>
          <w:rFonts w:ascii="宋体" w:eastAsia="宋体" w:hAnsi="宋体" w:cs="宋体" w:hint="eastAsia"/>
          <w:sz w:val="28"/>
          <w:szCs w:val="28"/>
        </w:rPr>
      </w:pPr>
      <w:r w:rsidRPr="007016A5">
        <w:rPr>
          <w:rFonts w:ascii="宋体" w:eastAsia="宋体" w:hAnsi="宋体" w:cs="宋体"/>
          <w:sz w:val="28"/>
          <w:szCs w:val="28"/>
        </w:rPr>
        <w:t>共享是共同享有社会治理成果，要求社会治理的成效更多更公平惠及全体人民，是社会治理的目标。</w:t>
      </w:r>
    </w:p>
    <w:p w14:paraId="02C2FC38"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第十二章 建设社会主义生态文明</w:t>
      </w:r>
    </w:p>
    <w:p w14:paraId="2D2E531B" w14:textId="77777777" w:rsidR="00CD3F9E" w:rsidRPr="00A93375" w:rsidRDefault="00CD3F9E" w:rsidP="00CD3F9E">
      <w:pPr>
        <w:widowControl/>
        <w:numPr>
          <w:ilvl w:val="0"/>
          <w:numId w:val="14"/>
        </w:numPr>
        <w:jc w:val="left"/>
        <w:rPr>
          <w:rFonts w:ascii="宋体" w:eastAsia="宋体" w:hAnsi="宋体" w:cs="宋体"/>
          <w:sz w:val="28"/>
          <w:szCs w:val="28"/>
        </w:rPr>
      </w:pPr>
      <w:r w:rsidRPr="00A93375">
        <w:rPr>
          <w:rFonts w:ascii="宋体" w:eastAsia="宋体" w:hAnsi="宋体" w:cs="宋体" w:hint="eastAsia"/>
          <w:kern w:val="0"/>
          <w:sz w:val="28"/>
          <w:szCs w:val="28"/>
          <w:lang w:bidi="ar"/>
        </w:rPr>
        <w:t>为什么说绿水青山就是金山银山？</w:t>
      </w:r>
    </w:p>
    <w:p w14:paraId="00694DE4" w14:textId="4DCE5C6C" w:rsidR="007E5D70" w:rsidRPr="007016A5" w:rsidRDefault="007E5D70" w:rsidP="007E5D70">
      <w:pPr>
        <w:widowControl/>
        <w:numPr>
          <w:ilvl w:val="0"/>
          <w:numId w:val="14"/>
        </w:numPr>
        <w:jc w:val="left"/>
        <w:rPr>
          <w:rFonts w:ascii="宋体" w:eastAsia="宋体" w:hAnsi="宋体" w:cs="宋体"/>
          <w:sz w:val="28"/>
          <w:szCs w:val="28"/>
        </w:rPr>
      </w:pPr>
      <w:bookmarkStart w:id="1" w:name="_Hlk169083253"/>
      <w:r w:rsidRPr="00A93375">
        <w:rPr>
          <w:rFonts w:ascii="宋体" w:eastAsia="宋体" w:hAnsi="宋体" w:cs="宋体" w:hint="eastAsia"/>
          <w:kern w:val="0"/>
          <w:sz w:val="28"/>
          <w:szCs w:val="28"/>
          <w:lang w:bidi="ar"/>
        </w:rPr>
        <w:t>如何理解把生态文明建设摆在全局工作的突出位置？</w:t>
      </w:r>
      <w:r w:rsidR="00642FFD" w:rsidRPr="000A2326">
        <w:rPr>
          <w:rFonts w:ascii="宋体" w:eastAsia="宋体" w:hAnsi="宋体" w:cs="宋体" w:hint="eastAsia"/>
          <w:color w:val="FF0000"/>
          <w:sz w:val="28"/>
          <w:szCs w:val="28"/>
        </w:rPr>
        <w:t>★</w:t>
      </w:r>
    </w:p>
    <w:p w14:paraId="2E023E99" w14:textId="18498328" w:rsidR="007016A5" w:rsidRDefault="007016A5" w:rsidP="007016A5">
      <w:pPr>
        <w:widowControl/>
        <w:ind w:left="425"/>
        <w:jc w:val="left"/>
        <w:rPr>
          <w:rFonts w:ascii="宋体" w:eastAsia="宋体" w:hAnsi="宋体" w:cs="宋体"/>
          <w:sz w:val="28"/>
          <w:szCs w:val="28"/>
        </w:rPr>
      </w:pPr>
      <w:r>
        <w:rPr>
          <w:rFonts w:ascii="宋体" w:eastAsia="宋体" w:hAnsi="宋体" w:cs="宋体" w:hint="eastAsia"/>
          <w:sz w:val="28"/>
          <w:szCs w:val="28"/>
        </w:rPr>
        <w:t>（1）</w:t>
      </w:r>
      <w:r w:rsidRPr="007016A5">
        <w:rPr>
          <w:rFonts w:ascii="宋体" w:eastAsia="宋体" w:hAnsi="宋体" w:cs="宋体"/>
          <w:sz w:val="28"/>
          <w:szCs w:val="28"/>
        </w:rPr>
        <w:t>党的十八大以来，我们党把 生态文明建设摆在全局工作的突出位置，从思想、法律、体制、组织、作风上全面发力，谋划开展了一系列根本性、开创性、长远性工作。</w:t>
      </w:r>
    </w:p>
    <w:p w14:paraId="4E19C7B9" w14:textId="4B1021FF" w:rsidR="007016A5" w:rsidRDefault="007016A5" w:rsidP="007016A5">
      <w:pPr>
        <w:widowControl/>
        <w:ind w:left="425"/>
        <w:jc w:val="left"/>
        <w:rPr>
          <w:rFonts w:ascii="宋体" w:eastAsia="宋体" w:hAnsi="宋体" w:cs="宋体"/>
          <w:sz w:val="28"/>
          <w:szCs w:val="28"/>
        </w:rPr>
      </w:pPr>
      <w:r>
        <w:rPr>
          <w:rFonts w:ascii="宋体" w:eastAsia="宋体" w:hAnsi="宋体" w:cs="宋体" w:hint="eastAsia"/>
          <w:sz w:val="28"/>
          <w:szCs w:val="28"/>
        </w:rPr>
        <w:t>(2)</w:t>
      </w:r>
      <w:r w:rsidRPr="007016A5">
        <w:t xml:space="preserve"> </w:t>
      </w:r>
      <w:r w:rsidRPr="007016A5">
        <w:rPr>
          <w:rFonts w:ascii="宋体" w:eastAsia="宋体" w:hAnsi="宋体" w:cs="宋体"/>
          <w:sz w:val="28"/>
          <w:szCs w:val="28"/>
        </w:rPr>
        <w:t>生态文明建设战略地位更加凸显。</w:t>
      </w:r>
    </w:p>
    <w:p w14:paraId="2A36E147" w14:textId="46E3CC11" w:rsidR="007016A5" w:rsidRDefault="007016A5" w:rsidP="007016A5">
      <w:pPr>
        <w:widowControl/>
        <w:ind w:left="425"/>
        <w:jc w:val="left"/>
        <w:rPr>
          <w:rFonts w:ascii="宋体" w:eastAsia="宋体" w:hAnsi="宋体" w:cs="宋体"/>
          <w:sz w:val="28"/>
          <w:szCs w:val="28"/>
        </w:rPr>
      </w:pPr>
      <w:r>
        <w:rPr>
          <w:rFonts w:ascii="宋体" w:eastAsia="宋体" w:hAnsi="宋体" w:cs="宋体" w:hint="eastAsia"/>
          <w:sz w:val="28"/>
          <w:szCs w:val="28"/>
        </w:rPr>
        <w:t>(3)</w:t>
      </w:r>
      <w:r w:rsidRPr="007016A5">
        <w:t xml:space="preserve"> </w:t>
      </w:r>
      <w:r w:rsidRPr="007016A5">
        <w:rPr>
          <w:rFonts w:ascii="宋体" w:eastAsia="宋体" w:hAnsi="宋体" w:cs="宋体"/>
          <w:sz w:val="28"/>
          <w:szCs w:val="28"/>
        </w:rPr>
        <w:t>生态文明制度体系更加健全。</w:t>
      </w:r>
    </w:p>
    <w:p w14:paraId="19E34FC0" w14:textId="12534989" w:rsidR="007016A5" w:rsidRPr="007016A5" w:rsidRDefault="007016A5" w:rsidP="007016A5">
      <w:pPr>
        <w:widowControl/>
        <w:ind w:left="425"/>
        <w:jc w:val="left"/>
        <w:rPr>
          <w:rFonts w:ascii="宋体" w:eastAsia="宋体" w:hAnsi="宋体" w:cs="宋体" w:hint="eastAsia"/>
          <w:sz w:val="28"/>
          <w:szCs w:val="28"/>
        </w:rPr>
      </w:pPr>
      <w:r>
        <w:rPr>
          <w:rFonts w:ascii="宋体" w:eastAsia="宋体" w:hAnsi="宋体" w:cs="宋体" w:hint="eastAsia"/>
          <w:sz w:val="28"/>
          <w:szCs w:val="28"/>
        </w:rPr>
        <w:lastRenderedPageBreak/>
        <w:t>(4)</w:t>
      </w:r>
      <w:r w:rsidRPr="007016A5">
        <w:t xml:space="preserve"> </w:t>
      </w:r>
      <w:r w:rsidRPr="007016A5">
        <w:rPr>
          <w:rFonts w:ascii="宋体" w:eastAsia="宋体" w:hAnsi="宋体" w:cs="宋体"/>
          <w:sz w:val="28"/>
          <w:szCs w:val="28"/>
        </w:rPr>
        <w:t>污染防治和生态保护更加有力。</w:t>
      </w:r>
    </w:p>
    <w:bookmarkEnd w:id="1"/>
    <w:p w14:paraId="090E2B2D"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第十三章 维护和塑造国家安全（自学）</w:t>
      </w:r>
    </w:p>
    <w:p w14:paraId="7F9B079B" w14:textId="77777777" w:rsidR="00DC27B5" w:rsidRPr="000A2326" w:rsidRDefault="00000000">
      <w:pPr>
        <w:widowControl/>
        <w:numPr>
          <w:ilvl w:val="0"/>
          <w:numId w:val="15"/>
        </w:numPr>
        <w:jc w:val="left"/>
        <w:rPr>
          <w:rFonts w:ascii="宋体" w:eastAsia="宋体" w:hAnsi="宋体" w:cs="宋体"/>
          <w:sz w:val="28"/>
          <w:szCs w:val="28"/>
        </w:rPr>
      </w:pPr>
      <w:r w:rsidRPr="000A2326">
        <w:rPr>
          <w:rFonts w:ascii="宋体" w:eastAsia="宋体" w:hAnsi="宋体" w:cs="宋体" w:hint="eastAsia"/>
          <w:kern w:val="0"/>
          <w:sz w:val="28"/>
          <w:szCs w:val="28"/>
          <w:lang w:bidi="ar"/>
        </w:rPr>
        <w:t>国家安全是民族复兴的根基</w:t>
      </w:r>
    </w:p>
    <w:p w14:paraId="797FB03A" w14:textId="77777777" w:rsidR="00DC27B5" w:rsidRPr="000A2326" w:rsidRDefault="00000000">
      <w:pPr>
        <w:widowControl/>
        <w:numPr>
          <w:ilvl w:val="0"/>
          <w:numId w:val="15"/>
        </w:numPr>
        <w:jc w:val="left"/>
        <w:rPr>
          <w:rFonts w:ascii="宋体" w:eastAsia="宋体" w:hAnsi="宋体" w:cs="宋体"/>
          <w:sz w:val="28"/>
          <w:szCs w:val="28"/>
        </w:rPr>
      </w:pPr>
      <w:r w:rsidRPr="000A2326">
        <w:rPr>
          <w:rFonts w:ascii="宋体" w:eastAsia="宋体" w:hAnsi="宋体" w:cs="宋体" w:hint="eastAsia"/>
          <w:kern w:val="0"/>
          <w:sz w:val="28"/>
          <w:szCs w:val="28"/>
          <w:lang w:bidi="ar"/>
        </w:rPr>
        <w:t>把维护政治安全放在首要位置</w:t>
      </w:r>
    </w:p>
    <w:p w14:paraId="3298A911" w14:textId="77777777" w:rsidR="00DC27B5" w:rsidRPr="000A2326" w:rsidRDefault="00000000">
      <w:pPr>
        <w:widowControl/>
        <w:numPr>
          <w:ilvl w:val="0"/>
          <w:numId w:val="1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推进国家安全体系和能力现代化</w:t>
      </w:r>
    </w:p>
    <w:p w14:paraId="259ABEBA"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第十四章 建设巩固国防和强大人民军队（自学）</w:t>
      </w:r>
    </w:p>
    <w:p w14:paraId="3C93BF56" w14:textId="77777777" w:rsidR="00DC27B5" w:rsidRPr="000A2326" w:rsidRDefault="00000000">
      <w:pPr>
        <w:widowControl/>
        <w:numPr>
          <w:ilvl w:val="0"/>
          <w:numId w:val="16"/>
        </w:numPr>
        <w:jc w:val="left"/>
        <w:rPr>
          <w:rFonts w:ascii="宋体" w:eastAsia="宋体" w:hAnsi="宋体" w:cs="宋体"/>
          <w:sz w:val="28"/>
          <w:szCs w:val="28"/>
        </w:rPr>
      </w:pPr>
      <w:r w:rsidRPr="000A2326">
        <w:rPr>
          <w:rFonts w:ascii="宋体" w:eastAsia="宋体" w:hAnsi="宋体" w:cs="宋体" w:hint="eastAsia"/>
          <w:kern w:val="0"/>
          <w:sz w:val="28"/>
          <w:szCs w:val="28"/>
          <w:lang w:bidi="ar"/>
        </w:rPr>
        <w:t>建设强大军队是接续奋斗的伟大事业</w:t>
      </w:r>
    </w:p>
    <w:p w14:paraId="0B2010F3" w14:textId="77777777" w:rsidR="00DC27B5" w:rsidRPr="000A2326" w:rsidRDefault="00000000">
      <w:pPr>
        <w:widowControl/>
        <w:numPr>
          <w:ilvl w:val="0"/>
          <w:numId w:val="16"/>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全面推进国防和军队现代化的战略安排</w:t>
      </w:r>
    </w:p>
    <w:p w14:paraId="6836F16C" w14:textId="77777777" w:rsidR="00DC27B5" w:rsidRPr="000A2326" w:rsidRDefault="00000000">
      <w:pPr>
        <w:widowControl/>
        <w:numPr>
          <w:ilvl w:val="0"/>
          <w:numId w:val="16"/>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坚持党对人民军队的绝对领导</w:t>
      </w:r>
    </w:p>
    <w:p w14:paraId="1ED8B073" w14:textId="77777777" w:rsidR="00DC27B5" w:rsidRPr="000A2326" w:rsidRDefault="00000000">
      <w:pPr>
        <w:widowControl/>
        <w:numPr>
          <w:ilvl w:val="0"/>
          <w:numId w:val="16"/>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坚持政治建军、改革强军、科技强军、人才强军、依法治军</w:t>
      </w:r>
    </w:p>
    <w:p w14:paraId="79F5FB0C"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第十五章 坚持“一国两制”和推进祖国完全统一（自学）</w:t>
      </w:r>
    </w:p>
    <w:p w14:paraId="6CAD024E" w14:textId="77777777" w:rsidR="00DC27B5" w:rsidRPr="000A2326" w:rsidRDefault="00000000">
      <w:pPr>
        <w:widowControl/>
        <w:numPr>
          <w:ilvl w:val="0"/>
          <w:numId w:val="17"/>
        </w:numPr>
        <w:jc w:val="left"/>
        <w:rPr>
          <w:rFonts w:ascii="宋体" w:eastAsia="宋体" w:hAnsi="宋体" w:cs="宋体"/>
          <w:sz w:val="28"/>
          <w:szCs w:val="28"/>
        </w:rPr>
      </w:pPr>
      <w:r w:rsidRPr="000A2326">
        <w:rPr>
          <w:rFonts w:ascii="宋体" w:eastAsia="宋体" w:hAnsi="宋体" w:cs="宋体" w:hint="eastAsia"/>
          <w:kern w:val="0"/>
          <w:sz w:val="28"/>
          <w:szCs w:val="28"/>
          <w:lang w:bidi="ar"/>
        </w:rPr>
        <w:t>“一国两制”是中国特色社会主义的伟大创举</w:t>
      </w:r>
    </w:p>
    <w:p w14:paraId="443E496C" w14:textId="77777777" w:rsidR="00DC27B5" w:rsidRPr="000A2326" w:rsidRDefault="00000000">
      <w:pPr>
        <w:widowControl/>
        <w:numPr>
          <w:ilvl w:val="0"/>
          <w:numId w:val="17"/>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坚持和完善“一国两制”制度体系</w:t>
      </w:r>
    </w:p>
    <w:p w14:paraId="24937B0B" w14:textId="77777777" w:rsidR="00DC27B5" w:rsidRPr="000A2326" w:rsidRDefault="00000000">
      <w:pPr>
        <w:widowControl/>
        <w:numPr>
          <w:ilvl w:val="0"/>
          <w:numId w:val="17"/>
        </w:numPr>
        <w:jc w:val="left"/>
        <w:rPr>
          <w:rFonts w:ascii="宋体" w:eastAsia="宋体" w:hAnsi="宋体" w:cs="宋体"/>
          <w:sz w:val="28"/>
          <w:szCs w:val="28"/>
        </w:rPr>
      </w:pPr>
      <w:r w:rsidRPr="000A2326">
        <w:rPr>
          <w:rFonts w:ascii="宋体" w:eastAsia="宋体" w:hAnsi="宋体" w:cs="宋体" w:hint="eastAsia"/>
          <w:kern w:val="0"/>
          <w:sz w:val="28"/>
          <w:szCs w:val="28"/>
          <w:lang w:bidi="ar"/>
        </w:rPr>
        <w:t>实现祖国完全统一是中华民族伟大复兴的必然要求</w:t>
      </w:r>
    </w:p>
    <w:p w14:paraId="48E4216C" w14:textId="77777777" w:rsidR="00DC27B5" w:rsidRPr="000A2326" w:rsidRDefault="00000000">
      <w:pPr>
        <w:widowControl/>
        <w:numPr>
          <w:ilvl w:val="0"/>
          <w:numId w:val="17"/>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牢牢把握两岸关系主导权和主动权</w:t>
      </w:r>
    </w:p>
    <w:p w14:paraId="72E31090"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第十六章 中国特色大国外交和推动构建人类命运共同体（自学）</w:t>
      </w:r>
    </w:p>
    <w:p w14:paraId="6F3C25FE" w14:textId="77777777" w:rsidR="007E5D70" w:rsidRPr="00A93375" w:rsidRDefault="007E5D70" w:rsidP="007E5D70">
      <w:pPr>
        <w:widowControl/>
        <w:numPr>
          <w:ilvl w:val="0"/>
          <w:numId w:val="44"/>
        </w:numPr>
        <w:jc w:val="left"/>
        <w:rPr>
          <w:rFonts w:ascii="宋体" w:eastAsia="宋体" w:hAnsi="宋体" w:cs="宋体"/>
          <w:kern w:val="0"/>
          <w:sz w:val="28"/>
          <w:szCs w:val="28"/>
          <w:lang w:bidi="ar"/>
        </w:rPr>
      </w:pPr>
      <w:r w:rsidRPr="00A93375">
        <w:rPr>
          <w:rFonts w:ascii="宋体" w:eastAsia="宋体" w:hAnsi="宋体" w:cs="宋体" w:hint="eastAsia"/>
          <w:kern w:val="0"/>
          <w:sz w:val="28"/>
          <w:szCs w:val="28"/>
          <w:lang w:bidi="ar"/>
        </w:rPr>
        <w:t>推动构建人类命运共同体是新时代对外工作的总目标。</w:t>
      </w:r>
      <w:r w:rsidRPr="008200F1">
        <w:rPr>
          <w:rFonts w:ascii="宋体" w:eastAsia="宋体" w:hAnsi="宋体" w:cs="宋体" w:hint="eastAsia"/>
          <w:b/>
          <w:bCs/>
          <w:kern w:val="0"/>
          <w:sz w:val="28"/>
          <w:szCs w:val="28"/>
          <w:lang w:bidi="ar"/>
        </w:rPr>
        <w:t>（考虑当前国际复杂局势，建议对此内容进行概括介绍，其他内容可以自学）</w:t>
      </w:r>
    </w:p>
    <w:p w14:paraId="046DBFE8"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第十七章 全面从严治党</w:t>
      </w:r>
    </w:p>
    <w:p w14:paraId="56DB2D73" w14:textId="77777777" w:rsidR="007E5D70" w:rsidRPr="00A93375" w:rsidRDefault="007E5D70" w:rsidP="007E5D70">
      <w:pPr>
        <w:widowControl/>
        <w:numPr>
          <w:ilvl w:val="0"/>
          <w:numId w:val="19"/>
        </w:numPr>
        <w:jc w:val="left"/>
        <w:rPr>
          <w:rFonts w:ascii="宋体" w:eastAsia="宋体" w:hAnsi="宋体" w:cs="宋体"/>
          <w:sz w:val="28"/>
          <w:szCs w:val="28"/>
        </w:rPr>
      </w:pPr>
      <w:r w:rsidRPr="00A93375">
        <w:rPr>
          <w:rFonts w:ascii="宋体" w:eastAsia="宋体" w:hAnsi="宋体" w:cs="宋体" w:hint="eastAsia"/>
          <w:sz w:val="28"/>
          <w:szCs w:val="28"/>
        </w:rPr>
        <w:lastRenderedPageBreak/>
        <w:t>如何理解把党的政治建设摆在首位？</w:t>
      </w:r>
    </w:p>
    <w:p w14:paraId="6E83CA61" w14:textId="77777777" w:rsidR="00DC27B5" w:rsidRPr="000A2326" w:rsidRDefault="00000000">
      <w:pPr>
        <w:widowControl/>
        <w:numPr>
          <w:ilvl w:val="0"/>
          <w:numId w:val="19"/>
        </w:numPr>
        <w:jc w:val="left"/>
        <w:rPr>
          <w:rFonts w:ascii="宋体" w:eastAsia="宋体" w:hAnsi="宋体" w:cs="宋体"/>
          <w:sz w:val="28"/>
          <w:szCs w:val="28"/>
        </w:rPr>
      </w:pPr>
      <w:r w:rsidRPr="000A2326">
        <w:rPr>
          <w:rFonts w:ascii="宋体" w:eastAsia="宋体" w:hAnsi="宋体" w:cs="宋体" w:hint="eastAsia"/>
          <w:kern w:val="0"/>
          <w:sz w:val="28"/>
          <w:szCs w:val="28"/>
          <w:lang w:bidi="ar"/>
        </w:rPr>
        <w:t>党的自我革命是跳出历史周期率的第二个答案</w:t>
      </w:r>
    </w:p>
    <w:p w14:paraId="50F7CBDC" w14:textId="37CC0983" w:rsidR="00DC27B5" w:rsidRPr="000A2326" w:rsidRDefault="00000000">
      <w:pPr>
        <w:widowControl/>
        <w:numPr>
          <w:ilvl w:val="0"/>
          <w:numId w:val="19"/>
        </w:numPr>
        <w:jc w:val="left"/>
        <w:rPr>
          <w:rFonts w:ascii="宋体" w:eastAsia="宋体" w:hAnsi="宋体" w:cs="宋体"/>
          <w:sz w:val="28"/>
          <w:szCs w:val="28"/>
        </w:rPr>
      </w:pPr>
      <w:r w:rsidRPr="000A2326">
        <w:rPr>
          <w:rFonts w:ascii="宋体" w:eastAsia="宋体" w:hAnsi="宋体" w:cs="宋体" w:hint="eastAsia"/>
          <w:sz w:val="28"/>
          <w:szCs w:val="28"/>
        </w:rPr>
        <w:t>如何理解以伟大自我革命引领伟大社会革命？</w:t>
      </w:r>
      <w:r w:rsidR="00642FFD" w:rsidRPr="000A2326">
        <w:rPr>
          <w:rFonts w:ascii="宋体" w:eastAsia="宋体" w:hAnsi="宋体" w:cs="宋体"/>
          <w:sz w:val="28"/>
          <w:szCs w:val="28"/>
        </w:rPr>
        <w:t xml:space="preserve"> </w:t>
      </w:r>
      <w:r w:rsidR="00642FFD" w:rsidRPr="000A2326">
        <w:rPr>
          <w:rFonts w:ascii="宋体" w:eastAsia="宋体" w:hAnsi="宋体" w:cs="宋体" w:hint="eastAsia"/>
          <w:color w:val="FF0000"/>
          <w:sz w:val="28"/>
          <w:szCs w:val="28"/>
        </w:rPr>
        <w:t>★</w:t>
      </w:r>
    </w:p>
    <w:p w14:paraId="12DA7920" w14:textId="27BC111C"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理论上，马克思主义政党是在长期社会实践中锻造而成，在不断的自我革命中淬炼而成。</w:t>
      </w:r>
    </w:p>
    <w:p w14:paraId="5F7B41ED" w14:textId="1ECB9FF7"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 xml:space="preserve">历史上，中国共产党的历史是一部伟大的自我革命和伟大的社会革命相互促进的历史 </w:t>
      </w:r>
    </w:p>
    <w:p w14:paraId="0314F7F6" w14:textId="401ADF70"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新时代实践，以伟大自我革命引领社会伟大革命是新时代中国特色社会主义发展的显著特点。</w:t>
      </w:r>
    </w:p>
    <w:p w14:paraId="679BBE7D" w14:textId="3DFEE1A3"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党的事业不断推进，党的自我革命永远在路上。</w:t>
      </w:r>
    </w:p>
    <w:sectPr w:rsidR="000A2326" w:rsidRPr="000A232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E6E5F" w14:textId="77777777" w:rsidR="00333F11" w:rsidRDefault="00333F11">
      <w:r>
        <w:separator/>
      </w:r>
    </w:p>
  </w:endnote>
  <w:endnote w:type="continuationSeparator" w:id="0">
    <w:p w14:paraId="422346EF" w14:textId="77777777" w:rsidR="00333F11" w:rsidRDefault="0033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7130997"/>
    </w:sdtPr>
    <w:sdtContent>
      <w:p w14:paraId="3FC9F955" w14:textId="77777777" w:rsidR="00DC27B5" w:rsidRDefault="00000000">
        <w:pPr>
          <w:pStyle w:val="a3"/>
          <w:jc w:val="center"/>
        </w:pPr>
        <w:r>
          <w:fldChar w:fldCharType="begin"/>
        </w:r>
        <w:r>
          <w:instrText>PAGE   \* MERGEFORMAT</w:instrText>
        </w:r>
        <w:r>
          <w:fldChar w:fldCharType="separate"/>
        </w:r>
        <w:r>
          <w:rPr>
            <w:lang w:val="zh-CN"/>
          </w:rPr>
          <w:t>4</w:t>
        </w:r>
        <w:r>
          <w:fldChar w:fldCharType="end"/>
        </w:r>
      </w:p>
    </w:sdtContent>
  </w:sdt>
  <w:p w14:paraId="426F16F5" w14:textId="77777777" w:rsidR="00DC27B5" w:rsidRDefault="00DC27B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1F535" w14:textId="77777777" w:rsidR="00333F11" w:rsidRDefault="00333F11">
      <w:r>
        <w:separator/>
      </w:r>
    </w:p>
  </w:footnote>
  <w:footnote w:type="continuationSeparator" w:id="0">
    <w:p w14:paraId="6046B82A" w14:textId="77777777" w:rsidR="00333F11" w:rsidRDefault="00333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CED6AA"/>
    <w:multiLevelType w:val="singleLevel"/>
    <w:tmpl w:val="8DCED6AA"/>
    <w:lvl w:ilvl="0">
      <w:start w:val="1"/>
      <w:numFmt w:val="decimal"/>
      <w:lvlText w:val="%1."/>
      <w:lvlJc w:val="left"/>
      <w:pPr>
        <w:ind w:left="1984" w:hanging="425"/>
      </w:pPr>
      <w:rPr>
        <w:rFonts w:hint="default"/>
      </w:rPr>
    </w:lvl>
  </w:abstractNum>
  <w:abstractNum w:abstractNumId="1" w15:restartNumberingAfterBreak="0">
    <w:nsid w:val="A02B4FF8"/>
    <w:multiLevelType w:val="singleLevel"/>
    <w:tmpl w:val="A02B4FF8"/>
    <w:lvl w:ilvl="0">
      <w:start w:val="1"/>
      <w:numFmt w:val="decimal"/>
      <w:lvlText w:val="%1."/>
      <w:lvlJc w:val="left"/>
      <w:pPr>
        <w:ind w:left="425" w:hanging="425"/>
      </w:pPr>
      <w:rPr>
        <w:rFonts w:hint="default"/>
      </w:rPr>
    </w:lvl>
  </w:abstractNum>
  <w:abstractNum w:abstractNumId="2" w15:restartNumberingAfterBreak="0">
    <w:nsid w:val="A799C185"/>
    <w:multiLevelType w:val="singleLevel"/>
    <w:tmpl w:val="A799C185"/>
    <w:lvl w:ilvl="0">
      <w:start w:val="1"/>
      <w:numFmt w:val="decimal"/>
      <w:lvlText w:val="%1."/>
      <w:lvlJc w:val="left"/>
      <w:pPr>
        <w:ind w:left="425" w:hanging="425"/>
      </w:pPr>
      <w:rPr>
        <w:rFonts w:hint="default"/>
      </w:rPr>
    </w:lvl>
  </w:abstractNum>
  <w:abstractNum w:abstractNumId="3" w15:restartNumberingAfterBreak="0">
    <w:nsid w:val="AC4235D4"/>
    <w:multiLevelType w:val="singleLevel"/>
    <w:tmpl w:val="AC4235D4"/>
    <w:lvl w:ilvl="0">
      <w:start w:val="1"/>
      <w:numFmt w:val="decimal"/>
      <w:lvlText w:val="%1."/>
      <w:lvlJc w:val="left"/>
      <w:pPr>
        <w:ind w:left="425" w:hanging="425"/>
      </w:pPr>
      <w:rPr>
        <w:rFonts w:hint="default"/>
      </w:rPr>
    </w:lvl>
  </w:abstractNum>
  <w:abstractNum w:abstractNumId="4" w15:restartNumberingAfterBreak="0">
    <w:nsid w:val="B53772DB"/>
    <w:multiLevelType w:val="singleLevel"/>
    <w:tmpl w:val="B53772DB"/>
    <w:lvl w:ilvl="0">
      <w:start w:val="1"/>
      <w:numFmt w:val="decimal"/>
      <w:lvlText w:val="%1."/>
      <w:lvlJc w:val="left"/>
      <w:pPr>
        <w:ind w:left="425" w:hanging="425"/>
      </w:pPr>
      <w:rPr>
        <w:rFonts w:hint="default"/>
      </w:rPr>
    </w:lvl>
  </w:abstractNum>
  <w:abstractNum w:abstractNumId="5" w15:restartNumberingAfterBreak="0">
    <w:nsid w:val="DB44B48A"/>
    <w:multiLevelType w:val="singleLevel"/>
    <w:tmpl w:val="DB44B48A"/>
    <w:lvl w:ilvl="0">
      <w:start w:val="1"/>
      <w:numFmt w:val="decimal"/>
      <w:lvlText w:val="%1."/>
      <w:lvlJc w:val="left"/>
      <w:pPr>
        <w:ind w:left="425" w:hanging="425"/>
      </w:pPr>
      <w:rPr>
        <w:rFonts w:hint="default"/>
      </w:rPr>
    </w:lvl>
  </w:abstractNum>
  <w:abstractNum w:abstractNumId="6" w15:restartNumberingAfterBreak="0">
    <w:nsid w:val="E7D7517F"/>
    <w:multiLevelType w:val="singleLevel"/>
    <w:tmpl w:val="E7D7517F"/>
    <w:lvl w:ilvl="0">
      <w:start w:val="1"/>
      <w:numFmt w:val="decimal"/>
      <w:lvlText w:val="%1."/>
      <w:lvlJc w:val="left"/>
      <w:pPr>
        <w:ind w:left="425" w:hanging="425"/>
      </w:pPr>
      <w:rPr>
        <w:rFonts w:hint="default"/>
      </w:rPr>
    </w:lvl>
  </w:abstractNum>
  <w:abstractNum w:abstractNumId="7" w15:restartNumberingAfterBreak="0">
    <w:nsid w:val="E8387049"/>
    <w:multiLevelType w:val="singleLevel"/>
    <w:tmpl w:val="E8387049"/>
    <w:lvl w:ilvl="0">
      <w:start w:val="1"/>
      <w:numFmt w:val="decimal"/>
      <w:lvlText w:val="%1."/>
      <w:lvlJc w:val="left"/>
      <w:pPr>
        <w:ind w:left="425" w:hanging="425"/>
      </w:pPr>
      <w:rPr>
        <w:rFonts w:hint="default"/>
      </w:rPr>
    </w:lvl>
  </w:abstractNum>
  <w:abstractNum w:abstractNumId="8" w15:restartNumberingAfterBreak="0">
    <w:nsid w:val="F9F2F838"/>
    <w:multiLevelType w:val="singleLevel"/>
    <w:tmpl w:val="F9F2F838"/>
    <w:lvl w:ilvl="0">
      <w:start w:val="1"/>
      <w:numFmt w:val="decimal"/>
      <w:lvlText w:val="%1."/>
      <w:lvlJc w:val="left"/>
      <w:pPr>
        <w:ind w:left="425" w:hanging="425"/>
      </w:pPr>
      <w:rPr>
        <w:rFonts w:hint="default"/>
      </w:rPr>
    </w:lvl>
  </w:abstractNum>
  <w:abstractNum w:abstractNumId="9" w15:restartNumberingAfterBreak="0">
    <w:nsid w:val="03BB5287"/>
    <w:multiLevelType w:val="hybridMultilevel"/>
    <w:tmpl w:val="4D202106"/>
    <w:lvl w:ilvl="0" w:tplc="C93CBB42">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0" w15:restartNumberingAfterBreak="0">
    <w:nsid w:val="04FEB479"/>
    <w:multiLevelType w:val="singleLevel"/>
    <w:tmpl w:val="04FEB479"/>
    <w:lvl w:ilvl="0">
      <w:start w:val="1"/>
      <w:numFmt w:val="decimal"/>
      <w:lvlText w:val="%1."/>
      <w:lvlJc w:val="left"/>
      <w:pPr>
        <w:ind w:left="425" w:hanging="425"/>
      </w:pPr>
      <w:rPr>
        <w:rFonts w:hint="default"/>
      </w:rPr>
    </w:lvl>
  </w:abstractNum>
  <w:abstractNum w:abstractNumId="11" w15:restartNumberingAfterBreak="0">
    <w:nsid w:val="05C926CB"/>
    <w:multiLevelType w:val="hybridMultilevel"/>
    <w:tmpl w:val="C57EF154"/>
    <w:lvl w:ilvl="0" w:tplc="98CC37E6">
      <w:start w:val="1"/>
      <w:numFmt w:val="decimal"/>
      <w:lvlText w:val="（%1）"/>
      <w:lvlJc w:val="left"/>
      <w:pPr>
        <w:ind w:left="1157" w:hanging="732"/>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2" w15:restartNumberingAfterBreak="0">
    <w:nsid w:val="18052780"/>
    <w:multiLevelType w:val="hybridMultilevel"/>
    <w:tmpl w:val="B256336C"/>
    <w:lvl w:ilvl="0" w:tplc="099E54A2">
      <w:start w:val="1"/>
      <w:numFmt w:val="decimal"/>
      <w:lvlText w:val="（%1）"/>
      <w:lvlJc w:val="left"/>
      <w:pPr>
        <w:ind w:left="1157" w:hanging="732"/>
      </w:pPr>
      <w:rPr>
        <w:rFonts w:hint="default"/>
        <w:lang w:val="en-U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18837D83"/>
    <w:multiLevelType w:val="hybridMultilevel"/>
    <w:tmpl w:val="503EE95A"/>
    <w:lvl w:ilvl="0" w:tplc="004240F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4" w15:restartNumberingAfterBreak="0">
    <w:nsid w:val="1BA11AA1"/>
    <w:multiLevelType w:val="hybridMultilevel"/>
    <w:tmpl w:val="844CF97A"/>
    <w:lvl w:ilvl="0" w:tplc="98407DEE">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5" w15:restartNumberingAfterBreak="0">
    <w:nsid w:val="1D0B6B1F"/>
    <w:multiLevelType w:val="hybridMultilevel"/>
    <w:tmpl w:val="B36814BC"/>
    <w:lvl w:ilvl="0" w:tplc="EF90EE26">
      <w:start w:val="1"/>
      <w:numFmt w:val="bullet"/>
      <w:lvlText w:val="•"/>
      <w:lvlJc w:val="left"/>
      <w:pPr>
        <w:tabs>
          <w:tab w:val="num" w:pos="720"/>
        </w:tabs>
        <w:ind w:left="720" w:hanging="360"/>
      </w:pPr>
      <w:rPr>
        <w:rFonts w:ascii="Arial" w:hAnsi="Arial" w:hint="default"/>
      </w:rPr>
    </w:lvl>
    <w:lvl w:ilvl="1" w:tplc="A8BEF032" w:tentative="1">
      <w:start w:val="1"/>
      <w:numFmt w:val="bullet"/>
      <w:lvlText w:val="•"/>
      <w:lvlJc w:val="left"/>
      <w:pPr>
        <w:tabs>
          <w:tab w:val="num" w:pos="1440"/>
        </w:tabs>
        <w:ind w:left="1440" w:hanging="360"/>
      </w:pPr>
      <w:rPr>
        <w:rFonts w:ascii="Arial" w:hAnsi="Arial" w:hint="default"/>
      </w:rPr>
    </w:lvl>
    <w:lvl w:ilvl="2" w:tplc="6C0EF788" w:tentative="1">
      <w:start w:val="1"/>
      <w:numFmt w:val="bullet"/>
      <w:lvlText w:val="•"/>
      <w:lvlJc w:val="left"/>
      <w:pPr>
        <w:tabs>
          <w:tab w:val="num" w:pos="2160"/>
        </w:tabs>
        <w:ind w:left="2160" w:hanging="360"/>
      </w:pPr>
      <w:rPr>
        <w:rFonts w:ascii="Arial" w:hAnsi="Arial" w:hint="default"/>
      </w:rPr>
    </w:lvl>
    <w:lvl w:ilvl="3" w:tplc="C792A55E" w:tentative="1">
      <w:start w:val="1"/>
      <w:numFmt w:val="bullet"/>
      <w:lvlText w:val="•"/>
      <w:lvlJc w:val="left"/>
      <w:pPr>
        <w:tabs>
          <w:tab w:val="num" w:pos="2880"/>
        </w:tabs>
        <w:ind w:left="2880" w:hanging="360"/>
      </w:pPr>
      <w:rPr>
        <w:rFonts w:ascii="Arial" w:hAnsi="Arial" w:hint="default"/>
      </w:rPr>
    </w:lvl>
    <w:lvl w:ilvl="4" w:tplc="A9968798" w:tentative="1">
      <w:start w:val="1"/>
      <w:numFmt w:val="bullet"/>
      <w:lvlText w:val="•"/>
      <w:lvlJc w:val="left"/>
      <w:pPr>
        <w:tabs>
          <w:tab w:val="num" w:pos="3600"/>
        </w:tabs>
        <w:ind w:left="3600" w:hanging="360"/>
      </w:pPr>
      <w:rPr>
        <w:rFonts w:ascii="Arial" w:hAnsi="Arial" w:hint="default"/>
      </w:rPr>
    </w:lvl>
    <w:lvl w:ilvl="5" w:tplc="45681792" w:tentative="1">
      <w:start w:val="1"/>
      <w:numFmt w:val="bullet"/>
      <w:lvlText w:val="•"/>
      <w:lvlJc w:val="left"/>
      <w:pPr>
        <w:tabs>
          <w:tab w:val="num" w:pos="4320"/>
        </w:tabs>
        <w:ind w:left="4320" w:hanging="360"/>
      </w:pPr>
      <w:rPr>
        <w:rFonts w:ascii="Arial" w:hAnsi="Arial" w:hint="default"/>
      </w:rPr>
    </w:lvl>
    <w:lvl w:ilvl="6" w:tplc="A0F42A7A" w:tentative="1">
      <w:start w:val="1"/>
      <w:numFmt w:val="bullet"/>
      <w:lvlText w:val="•"/>
      <w:lvlJc w:val="left"/>
      <w:pPr>
        <w:tabs>
          <w:tab w:val="num" w:pos="5040"/>
        </w:tabs>
        <w:ind w:left="5040" w:hanging="360"/>
      </w:pPr>
      <w:rPr>
        <w:rFonts w:ascii="Arial" w:hAnsi="Arial" w:hint="default"/>
      </w:rPr>
    </w:lvl>
    <w:lvl w:ilvl="7" w:tplc="EAA0818C" w:tentative="1">
      <w:start w:val="1"/>
      <w:numFmt w:val="bullet"/>
      <w:lvlText w:val="•"/>
      <w:lvlJc w:val="left"/>
      <w:pPr>
        <w:tabs>
          <w:tab w:val="num" w:pos="5760"/>
        </w:tabs>
        <w:ind w:left="5760" w:hanging="360"/>
      </w:pPr>
      <w:rPr>
        <w:rFonts w:ascii="Arial" w:hAnsi="Arial" w:hint="default"/>
      </w:rPr>
    </w:lvl>
    <w:lvl w:ilvl="8" w:tplc="7794D51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B94FC5"/>
    <w:multiLevelType w:val="hybridMultilevel"/>
    <w:tmpl w:val="61A6B35A"/>
    <w:lvl w:ilvl="0" w:tplc="4358F85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7" w15:restartNumberingAfterBreak="0">
    <w:nsid w:val="2907370C"/>
    <w:multiLevelType w:val="hybridMultilevel"/>
    <w:tmpl w:val="2FF06D40"/>
    <w:lvl w:ilvl="0" w:tplc="94BC5D5A">
      <w:start w:val="1"/>
      <w:numFmt w:val="bullet"/>
      <w:lvlText w:val=""/>
      <w:lvlJc w:val="left"/>
      <w:pPr>
        <w:tabs>
          <w:tab w:val="num" w:pos="720"/>
        </w:tabs>
        <w:ind w:left="720" w:hanging="360"/>
      </w:pPr>
      <w:rPr>
        <w:rFonts w:ascii="Wingdings" w:hAnsi="Wingdings" w:hint="default"/>
      </w:rPr>
    </w:lvl>
    <w:lvl w:ilvl="1" w:tplc="C9D8F616" w:tentative="1">
      <w:start w:val="1"/>
      <w:numFmt w:val="bullet"/>
      <w:lvlText w:val=""/>
      <w:lvlJc w:val="left"/>
      <w:pPr>
        <w:tabs>
          <w:tab w:val="num" w:pos="1440"/>
        </w:tabs>
        <w:ind w:left="1440" w:hanging="360"/>
      </w:pPr>
      <w:rPr>
        <w:rFonts w:ascii="Wingdings" w:hAnsi="Wingdings" w:hint="default"/>
      </w:rPr>
    </w:lvl>
    <w:lvl w:ilvl="2" w:tplc="505C3D9E" w:tentative="1">
      <w:start w:val="1"/>
      <w:numFmt w:val="bullet"/>
      <w:lvlText w:val=""/>
      <w:lvlJc w:val="left"/>
      <w:pPr>
        <w:tabs>
          <w:tab w:val="num" w:pos="2160"/>
        </w:tabs>
        <w:ind w:left="2160" w:hanging="360"/>
      </w:pPr>
      <w:rPr>
        <w:rFonts w:ascii="Wingdings" w:hAnsi="Wingdings" w:hint="default"/>
      </w:rPr>
    </w:lvl>
    <w:lvl w:ilvl="3" w:tplc="2B0CF242" w:tentative="1">
      <w:start w:val="1"/>
      <w:numFmt w:val="bullet"/>
      <w:lvlText w:val=""/>
      <w:lvlJc w:val="left"/>
      <w:pPr>
        <w:tabs>
          <w:tab w:val="num" w:pos="2880"/>
        </w:tabs>
        <w:ind w:left="2880" w:hanging="360"/>
      </w:pPr>
      <w:rPr>
        <w:rFonts w:ascii="Wingdings" w:hAnsi="Wingdings" w:hint="default"/>
      </w:rPr>
    </w:lvl>
    <w:lvl w:ilvl="4" w:tplc="662AAF06" w:tentative="1">
      <w:start w:val="1"/>
      <w:numFmt w:val="bullet"/>
      <w:lvlText w:val=""/>
      <w:lvlJc w:val="left"/>
      <w:pPr>
        <w:tabs>
          <w:tab w:val="num" w:pos="3600"/>
        </w:tabs>
        <w:ind w:left="3600" w:hanging="360"/>
      </w:pPr>
      <w:rPr>
        <w:rFonts w:ascii="Wingdings" w:hAnsi="Wingdings" w:hint="default"/>
      </w:rPr>
    </w:lvl>
    <w:lvl w:ilvl="5" w:tplc="F4A634A4" w:tentative="1">
      <w:start w:val="1"/>
      <w:numFmt w:val="bullet"/>
      <w:lvlText w:val=""/>
      <w:lvlJc w:val="left"/>
      <w:pPr>
        <w:tabs>
          <w:tab w:val="num" w:pos="4320"/>
        </w:tabs>
        <w:ind w:left="4320" w:hanging="360"/>
      </w:pPr>
      <w:rPr>
        <w:rFonts w:ascii="Wingdings" w:hAnsi="Wingdings" w:hint="default"/>
      </w:rPr>
    </w:lvl>
    <w:lvl w:ilvl="6" w:tplc="CA80035E" w:tentative="1">
      <w:start w:val="1"/>
      <w:numFmt w:val="bullet"/>
      <w:lvlText w:val=""/>
      <w:lvlJc w:val="left"/>
      <w:pPr>
        <w:tabs>
          <w:tab w:val="num" w:pos="5040"/>
        </w:tabs>
        <w:ind w:left="5040" w:hanging="360"/>
      </w:pPr>
      <w:rPr>
        <w:rFonts w:ascii="Wingdings" w:hAnsi="Wingdings" w:hint="default"/>
      </w:rPr>
    </w:lvl>
    <w:lvl w:ilvl="7" w:tplc="7A3260CA" w:tentative="1">
      <w:start w:val="1"/>
      <w:numFmt w:val="bullet"/>
      <w:lvlText w:val=""/>
      <w:lvlJc w:val="left"/>
      <w:pPr>
        <w:tabs>
          <w:tab w:val="num" w:pos="5760"/>
        </w:tabs>
        <w:ind w:left="5760" w:hanging="360"/>
      </w:pPr>
      <w:rPr>
        <w:rFonts w:ascii="Wingdings" w:hAnsi="Wingdings" w:hint="default"/>
      </w:rPr>
    </w:lvl>
    <w:lvl w:ilvl="8" w:tplc="C160FD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3D43DB"/>
    <w:multiLevelType w:val="singleLevel"/>
    <w:tmpl w:val="2A3D43DB"/>
    <w:lvl w:ilvl="0">
      <w:start w:val="1"/>
      <w:numFmt w:val="decimal"/>
      <w:lvlText w:val="%1."/>
      <w:lvlJc w:val="left"/>
      <w:pPr>
        <w:ind w:left="425" w:hanging="425"/>
      </w:pPr>
      <w:rPr>
        <w:rFonts w:hint="default"/>
      </w:rPr>
    </w:lvl>
  </w:abstractNum>
  <w:abstractNum w:abstractNumId="19" w15:restartNumberingAfterBreak="0">
    <w:nsid w:val="2F190E84"/>
    <w:multiLevelType w:val="hybridMultilevel"/>
    <w:tmpl w:val="3A40063A"/>
    <w:lvl w:ilvl="0" w:tplc="386E4E7E">
      <w:start w:val="1"/>
      <w:numFmt w:val="bullet"/>
      <w:lvlText w:val=""/>
      <w:lvlJc w:val="left"/>
      <w:pPr>
        <w:tabs>
          <w:tab w:val="num" w:pos="720"/>
        </w:tabs>
        <w:ind w:left="720" w:hanging="360"/>
      </w:pPr>
      <w:rPr>
        <w:rFonts w:ascii="Wingdings" w:hAnsi="Wingdings" w:hint="default"/>
      </w:rPr>
    </w:lvl>
    <w:lvl w:ilvl="1" w:tplc="8D103F04" w:tentative="1">
      <w:start w:val="1"/>
      <w:numFmt w:val="bullet"/>
      <w:lvlText w:val=""/>
      <w:lvlJc w:val="left"/>
      <w:pPr>
        <w:tabs>
          <w:tab w:val="num" w:pos="1440"/>
        </w:tabs>
        <w:ind w:left="1440" w:hanging="360"/>
      </w:pPr>
      <w:rPr>
        <w:rFonts w:ascii="Wingdings" w:hAnsi="Wingdings" w:hint="default"/>
      </w:rPr>
    </w:lvl>
    <w:lvl w:ilvl="2" w:tplc="0CE85D20" w:tentative="1">
      <w:start w:val="1"/>
      <w:numFmt w:val="bullet"/>
      <w:lvlText w:val=""/>
      <w:lvlJc w:val="left"/>
      <w:pPr>
        <w:tabs>
          <w:tab w:val="num" w:pos="2160"/>
        </w:tabs>
        <w:ind w:left="2160" w:hanging="360"/>
      </w:pPr>
      <w:rPr>
        <w:rFonts w:ascii="Wingdings" w:hAnsi="Wingdings" w:hint="default"/>
      </w:rPr>
    </w:lvl>
    <w:lvl w:ilvl="3" w:tplc="26CE303A" w:tentative="1">
      <w:start w:val="1"/>
      <w:numFmt w:val="bullet"/>
      <w:lvlText w:val=""/>
      <w:lvlJc w:val="left"/>
      <w:pPr>
        <w:tabs>
          <w:tab w:val="num" w:pos="2880"/>
        </w:tabs>
        <w:ind w:left="2880" w:hanging="360"/>
      </w:pPr>
      <w:rPr>
        <w:rFonts w:ascii="Wingdings" w:hAnsi="Wingdings" w:hint="default"/>
      </w:rPr>
    </w:lvl>
    <w:lvl w:ilvl="4" w:tplc="9D9E6010" w:tentative="1">
      <w:start w:val="1"/>
      <w:numFmt w:val="bullet"/>
      <w:lvlText w:val=""/>
      <w:lvlJc w:val="left"/>
      <w:pPr>
        <w:tabs>
          <w:tab w:val="num" w:pos="3600"/>
        </w:tabs>
        <w:ind w:left="3600" w:hanging="360"/>
      </w:pPr>
      <w:rPr>
        <w:rFonts w:ascii="Wingdings" w:hAnsi="Wingdings" w:hint="default"/>
      </w:rPr>
    </w:lvl>
    <w:lvl w:ilvl="5" w:tplc="CF686386" w:tentative="1">
      <w:start w:val="1"/>
      <w:numFmt w:val="bullet"/>
      <w:lvlText w:val=""/>
      <w:lvlJc w:val="left"/>
      <w:pPr>
        <w:tabs>
          <w:tab w:val="num" w:pos="4320"/>
        </w:tabs>
        <w:ind w:left="4320" w:hanging="360"/>
      </w:pPr>
      <w:rPr>
        <w:rFonts w:ascii="Wingdings" w:hAnsi="Wingdings" w:hint="default"/>
      </w:rPr>
    </w:lvl>
    <w:lvl w:ilvl="6" w:tplc="7C3A5516" w:tentative="1">
      <w:start w:val="1"/>
      <w:numFmt w:val="bullet"/>
      <w:lvlText w:val=""/>
      <w:lvlJc w:val="left"/>
      <w:pPr>
        <w:tabs>
          <w:tab w:val="num" w:pos="5040"/>
        </w:tabs>
        <w:ind w:left="5040" w:hanging="360"/>
      </w:pPr>
      <w:rPr>
        <w:rFonts w:ascii="Wingdings" w:hAnsi="Wingdings" w:hint="default"/>
      </w:rPr>
    </w:lvl>
    <w:lvl w:ilvl="7" w:tplc="B8922BCC" w:tentative="1">
      <w:start w:val="1"/>
      <w:numFmt w:val="bullet"/>
      <w:lvlText w:val=""/>
      <w:lvlJc w:val="left"/>
      <w:pPr>
        <w:tabs>
          <w:tab w:val="num" w:pos="5760"/>
        </w:tabs>
        <w:ind w:left="5760" w:hanging="360"/>
      </w:pPr>
      <w:rPr>
        <w:rFonts w:ascii="Wingdings" w:hAnsi="Wingdings" w:hint="default"/>
      </w:rPr>
    </w:lvl>
    <w:lvl w:ilvl="8" w:tplc="A166699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ED00DD"/>
    <w:multiLevelType w:val="singleLevel"/>
    <w:tmpl w:val="2FED00DD"/>
    <w:lvl w:ilvl="0">
      <w:start w:val="1"/>
      <w:numFmt w:val="decimal"/>
      <w:lvlText w:val="%1."/>
      <w:lvlJc w:val="left"/>
      <w:pPr>
        <w:ind w:left="425" w:hanging="425"/>
      </w:pPr>
      <w:rPr>
        <w:rFonts w:hint="default"/>
      </w:rPr>
    </w:lvl>
  </w:abstractNum>
  <w:abstractNum w:abstractNumId="21" w15:restartNumberingAfterBreak="0">
    <w:nsid w:val="31B778C0"/>
    <w:multiLevelType w:val="hybridMultilevel"/>
    <w:tmpl w:val="EC400E66"/>
    <w:lvl w:ilvl="0" w:tplc="D51C2B6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2" w15:restartNumberingAfterBreak="0">
    <w:nsid w:val="331039E9"/>
    <w:multiLevelType w:val="hybridMultilevel"/>
    <w:tmpl w:val="47587696"/>
    <w:lvl w:ilvl="0" w:tplc="AC72103C">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3" w15:restartNumberingAfterBreak="0">
    <w:nsid w:val="352B7655"/>
    <w:multiLevelType w:val="singleLevel"/>
    <w:tmpl w:val="708F4E94"/>
    <w:lvl w:ilvl="0">
      <w:start w:val="1"/>
      <w:numFmt w:val="decimal"/>
      <w:lvlText w:val="%1."/>
      <w:lvlJc w:val="left"/>
      <w:pPr>
        <w:ind w:left="425" w:hanging="425"/>
      </w:pPr>
      <w:rPr>
        <w:rFonts w:hint="default"/>
      </w:rPr>
    </w:lvl>
  </w:abstractNum>
  <w:abstractNum w:abstractNumId="24" w15:restartNumberingAfterBreak="0">
    <w:nsid w:val="37F90029"/>
    <w:multiLevelType w:val="hybridMultilevel"/>
    <w:tmpl w:val="58DA3886"/>
    <w:lvl w:ilvl="0" w:tplc="65A4B02E">
      <w:start w:val="1"/>
      <w:numFmt w:val="decimal"/>
      <w:lvlText w:val="（%1）"/>
      <w:lvlJc w:val="left"/>
      <w:pPr>
        <w:ind w:left="1287"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5" w15:restartNumberingAfterBreak="0">
    <w:nsid w:val="38C34270"/>
    <w:multiLevelType w:val="hybridMultilevel"/>
    <w:tmpl w:val="9A86A604"/>
    <w:lvl w:ilvl="0" w:tplc="DE3C2632">
      <w:start w:val="1"/>
      <w:numFmt w:val="decimal"/>
      <w:lvlText w:val="（%1）"/>
      <w:lvlJc w:val="left"/>
      <w:pPr>
        <w:ind w:left="1145" w:hanging="720"/>
      </w:pPr>
      <w:rPr>
        <w:rFonts w:hint="default"/>
        <w:b w:val="0"/>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6" w15:restartNumberingAfterBreak="0">
    <w:nsid w:val="3B3D5DA3"/>
    <w:multiLevelType w:val="hybridMultilevel"/>
    <w:tmpl w:val="8218678A"/>
    <w:lvl w:ilvl="0" w:tplc="1222EFEA">
      <w:start w:val="1"/>
      <w:numFmt w:val="decimal"/>
      <w:lvlText w:val="（%1）"/>
      <w:lvlJc w:val="left"/>
      <w:pPr>
        <w:ind w:left="1157" w:hanging="732"/>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7" w15:restartNumberingAfterBreak="0">
    <w:nsid w:val="47124F8F"/>
    <w:multiLevelType w:val="hybridMultilevel"/>
    <w:tmpl w:val="D20833DE"/>
    <w:lvl w:ilvl="0" w:tplc="03EE398A">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8" w15:restartNumberingAfterBreak="0">
    <w:nsid w:val="4BE54B3D"/>
    <w:multiLevelType w:val="hybridMultilevel"/>
    <w:tmpl w:val="0C7AEB28"/>
    <w:lvl w:ilvl="0" w:tplc="B2306CBE">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9" w15:restartNumberingAfterBreak="0">
    <w:nsid w:val="4F028812"/>
    <w:multiLevelType w:val="singleLevel"/>
    <w:tmpl w:val="4F028812"/>
    <w:lvl w:ilvl="0">
      <w:start w:val="1"/>
      <w:numFmt w:val="decimal"/>
      <w:lvlText w:val="%1."/>
      <w:lvlJc w:val="left"/>
      <w:pPr>
        <w:ind w:left="425" w:hanging="425"/>
      </w:pPr>
      <w:rPr>
        <w:rFonts w:hint="default"/>
      </w:rPr>
    </w:lvl>
  </w:abstractNum>
  <w:abstractNum w:abstractNumId="30" w15:restartNumberingAfterBreak="0">
    <w:nsid w:val="52C76F8B"/>
    <w:multiLevelType w:val="hybridMultilevel"/>
    <w:tmpl w:val="FFF63194"/>
    <w:lvl w:ilvl="0" w:tplc="FEF0C758">
      <w:start w:val="3"/>
      <w:numFmt w:val="decimal"/>
      <w:lvlText w:val="%1．"/>
      <w:lvlJc w:val="left"/>
      <w:pPr>
        <w:ind w:left="1145" w:hanging="720"/>
      </w:pPr>
      <w:rPr>
        <w:rFonts w:asciiTheme="minorHAnsi" w:eastAsiaTheme="minorEastAsia" w:hAnsiTheme="minorHAnsi" w:cstheme="minorBidi"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1" w15:restartNumberingAfterBreak="0">
    <w:nsid w:val="57C43724"/>
    <w:multiLevelType w:val="hybridMultilevel"/>
    <w:tmpl w:val="8B2C859A"/>
    <w:lvl w:ilvl="0" w:tplc="5080AACA">
      <w:start w:val="1"/>
      <w:numFmt w:val="decimal"/>
      <w:lvlText w:val="（%1）"/>
      <w:lvlJc w:val="left"/>
      <w:pPr>
        <w:ind w:left="1705" w:hanging="720"/>
      </w:pPr>
      <w:rPr>
        <w:rFonts w:hint="default"/>
      </w:rPr>
    </w:lvl>
    <w:lvl w:ilvl="1" w:tplc="04090019" w:tentative="1">
      <w:start w:val="1"/>
      <w:numFmt w:val="lowerLetter"/>
      <w:lvlText w:val="%2)"/>
      <w:lvlJc w:val="left"/>
      <w:pPr>
        <w:ind w:left="1865" w:hanging="440"/>
      </w:pPr>
    </w:lvl>
    <w:lvl w:ilvl="2" w:tplc="0409001B" w:tentative="1">
      <w:start w:val="1"/>
      <w:numFmt w:val="lowerRoman"/>
      <w:lvlText w:val="%3."/>
      <w:lvlJc w:val="right"/>
      <w:pPr>
        <w:ind w:left="2305" w:hanging="440"/>
      </w:pPr>
    </w:lvl>
    <w:lvl w:ilvl="3" w:tplc="0409000F" w:tentative="1">
      <w:start w:val="1"/>
      <w:numFmt w:val="decimal"/>
      <w:lvlText w:val="%4."/>
      <w:lvlJc w:val="left"/>
      <w:pPr>
        <w:ind w:left="2745" w:hanging="440"/>
      </w:pPr>
    </w:lvl>
    <w:lvl w:ilvl="4" w:tplc="04090019" w:tentative="1">
      <w:start w:val="1"/>
      <w:numFmt w:val="lowerLetter"/>
      <w:lvlText w:val="%5)"/>
      <w:lvlJc w:val="left"/>
      <w:pPr>
        <w:ind w:left="3185" w:hanging="440"/>
      </w:pPr>
    </w:lvl>
    <w:lvl w:ilvl="5" w:tplc="0409001B" w:tentative="1">
      <w:start w:val="1"/>
      <w:numFmt w:val="lowerRoman"/>
      <w:lvlText w:val="%6."/>
      <w:lvlJc w:val="right"/>
      <w:pPr>
        <w:ind w:left="3625" w:hanging="440"/>
      </w:pPr>
    </w:lvl>
    <w:lvl w:ilvl="6" w:tplc="0409000F" w:tentative="1">
      <w:start w:val="1"/>
      <w:numFmt w:val="decimal"/>
      <w:lvlText w:val="%7."/>
      <w:lvlJc w:val="left"/>
      <w:pPr>
        <w:ind w:left="4065" w:hanging="440"/>
      </w:pPr>
    </w:lvl>
    <w:lvl w:ilvl="7" w:tplc="04090019" w:tentative="1">
      <w:start w:val="1"/>
      <w:numFmt w:val="lowerLetter"/>
      <w:lvlText w:val="%8)"/>
      <w:lvlJc w:val="left"/>
      <w:pPr>
        <w:ind w:left="4505" w:hanging="440"/>
      </w:pPr>
    </w:lvl>
    <w:lvl w:ilvl="8" w:tplc="0409001B" w:tentative="1">
      <w:start w:val="1"/>
      <w:numFmt w:val="lowerRoman"/>
      <w:lvlText w:val="%9."/>
      <w:lvlJc w:val="right"/>
      <w:pPr>
        <w:ind w:left="4945" w:hanging="440"/>
      </w:pPr>
    </w:lvl>
  </w:abstractNum>
  <w:abstractNum w:abstractNumId="32" w15:restartNumberingAfterBreak="0">
    <w:nsid w:val="59817915"/>
    <w:multiLevelType w:val="hybridMultilevel"/>
    <w:tmpl w:val="A32A2600"/>
    <w:lvl w:ilvl="0" w:tplc="5A0006C2">
      <w:start w:val="1"/>
      <w:numFmt w:val="decimal"/>
      <w:lvlText w:val="（%1）"/>
      <w:lvlJc w:val="left"/>
      <w:pPr>
        <w:ind w:left="1705" w:hanging="720"/>
      </w:pPr>
      <w:rPr>
        <w:rFonts w:hint="default"/>
      </w:rPr>
    </w:lvl>
    <w:lvl w:ilvl="1" w:tplc="04090019" w:tentative="1">
      <w:start w:val="1"/>
      <w:numFmt w:val="lowerLetter"/>
      <w:lvlText w:val="%2)"/>
      <w:lvlJc w:val="left"/>
      <w:pPr>
        <w:ind w:left="1865" w:hanging="440"/>
      </w:pPr>
    </w:lvl>
    <w:lvl w:ilvl="2" w:tplc="0409001B" w:tentative="1">
      <w:start w:val="1"/>
      <w:numFmt w:val="lowerRoman"/>
      <w:lvlText w:val="%3."/>
      <w:lvlJc w:val="right"/>
      <w:pPr>
        <w:ind w:left="2305" w:hanging="440"/>
      </w:pPr>
    </w:lvl>
    <w:lvl w:ilvl="3" w:tplc="0409000F" w:tentative="1">
      <w:start w:val="1"/>
      <w:numFmt w:val="decimal"/>
      <w:lvlText w:val="%4."/>
      <w:lvlJc w:val="left"/>
      <w:pPr>
        <w:ind w:left="2745" w:hanging="440"/>
      </w:pPr>
    </w:lvl>
    <w:lvl w:ilvl="4" w:tplc="04090019" w:tentative="1">
      <w:start w:val="1"/>
      <w:numFmt w:val="lowerLetter"/>
      <w:lvlText w:val="%5)"/>
      <w:lvlJc w:val="left"/>
      <w:pPr>
        <w:ind w:left="3185" w:hanging="440"/>
      </w:pPr>
    </w:lvl>
    <w:lvl w:ilvl="5" w:tplc="0409001B" w:tentative="1">
      <w:start w:val="1"/>
      <w:numFmt w:val="lowerRoman"/>
      <w:lvlText w:val="%6."/>
      <w:lvlJc w:val="right"/>
      <w:pPr>
        <w:ind w:left="3625" w:hanging="440"/>
      </w:pPr>
    </w:lvl>
    <w:lvl w:ilvl="6" w:tplc="0409000F" w:tentative="1">
      <w:start w:val="1"/>
      <w:numFmt w:val="decimal"/>
      <w:lvlText w:val="%7."/>
      <w:lvlJc w:val="left"/>
      <w:pPr>
        <w:ind w:left="4065" w:hanging="440"/>
      </w:pPr>
    </w:lvl>
    <w:lvl w:ilvl="7" w:tplc="04090019" w:tentative="1">
      <w:start w:val="1"/>
      <w:numFmt w:val="lowerLetter"/>
      <w:lvlText w:val="%8)"/>
      <w:lvlJc w:val="left"/>
      <w:pPr>
        <w:ind w:left="4505" w:hanging="440"/>
      </w:pPr>
    </w:lvl>
    <w:lvl w:ilvl="8" w:tplc="0409001B" w:tentative="1">
      <w:start w:val="1"/>
      <w:numFmt w:val="lowerRoman"/>
      <w:lvlText w:val="%9."/>
      <w:lvlJc w:val="right"/>
      <w:pPr>
        <w:ind w:left="4945" w:hanging="440"/>
      </w:pPr>
    </w:lvl>
  </w:abstractNum>
  <w:abstractNum w:abstractNumId="33" w15:restartNumberingAfterBreak="0">
    <w:nsid w:val="5B495C46"/>
    <w:multiLevelType w:val="hybridMultilevel"/>
    <w:tmpl w:val="7638D8FE"/>
    <w:lvl w:ilvl="0" w:tplc="F0F8E3C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4" w15:restartNumberingAfterBreak="0">
    <w:nsid w:val="5F4CABD2"/>
    <w:multiLevelType w:val="singleLevel"/>
    <w:tmpl w:val="5F4CABD2"/>
    <w:lvl w:ilvl="0">
      <w:start w:val="1"/>
      <w:numFmt w:val="decimal"/>
      <w:lvlText w:val="%1."/>
      <w:lvlJc w:val="left"/>
      <w:pPr>
        <w:ind w:left="425" w:hanging="425"/>
      </w:pPr>
      <w:rPr>
        <w:rFonts w:hint="default"/>
      </w:rPr>
    </w:lvl>
  </w:abstractNum>
  <w:abstractNum w:abstractNumId="35" w15:restartNumberingAfterBreak="0">
    <w:nsid w:val="5FC61284"/>
    <w:multiLevelType w:val="singleLevel"/>
    <w:tmpl w:val="5FC61284"/>
    <w:lvl w:ilvl="0">
      <w:start w:val="1"/>
      <w:numFmt w:val="decimal"/>
      <w:lvlText w:val="%1."/>
      <w:lvlJc w:val="left"/>
      <w:pPr>
        <w:ind w:left="425" w:hanging="425"/>
      </w:pPr>
      <w:rPr>
        <w:rFonts w:hint="default"/>
      </w:rPr>
    </w:lvl>
  </w:abstractNum>
  <w:abstractNum w:abstractNumId="36" w15:restartNumberingAfterBreak="0">
    <w:nsid w:val="6533311F"/>
    <w:multiLevelType w:val="hybridMultilevel"/>
    <w:tmpl w:val="BAEEF52A"/>
    <w:lvl w:ilvl="0" w:tplc="39A01D5C">
      <w:start w:val="4"/>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7" w15:restartNumberingAfterBreak="0">
    <w:nsid w:val="69D0911C"/>
    <w:multiLevelType w:val="singleLevel"/>
    <w:tmpl w:val="69D0911C"/>
    <w:lvl w:ilvl="0">
      <w:start w:val="1"/>
      <w:numFmt w:val="decimal"/>
      <w:lvlText w:val="%1."/>
      <w:lvlJc w:val="left"/>
      <w:pPr>
        <w:ind w:left="425" w:hanging="425"/>
      </w:pPr>
      <w:rPr>
        <w:rFonts w:hint="default"/>
      </w:rPr>
    </w:lvl>
  </w:abstractNum>
  <w:abstractNum w:abstractNumId="38" w15:restartNumberingAfterBreak="0">
    <w:nsid w:val="6A825AED"/>
    <w:multiLevelType w:val="hybridMultilevel"/>
    <w:tmpl w:val="258A9222"/>
    <w:lvl w:ilvl="0" w:tplc="486A6CB0">
      <w:start w:val="1"/>
      <w:numFmt w:val="decimal"/>
      <w:lvlText w:val="%1）"/>
      <w:lvlJc w:val="left"/>
      <w:pPr>
        <w:ind w:left="1865" w:hanging="720"/>
      </w:pPr>
      <w:rPr>
        <w:rFonts w:hint="default"/>
      </w:rPr>
    </w:lvl>
    <w:lvl w:ilvl="1" w:tplc="04090019" w:tentative="1">
      <w:start w:val="1"/>
      <w:numFmt w:val="lowerLetter"/>
      <w:lvlText w:val="%2)"/>
      <w:lvlJc w:val="left"/>
      <w:pPr>
        <w:ind w:left="2025" w:hanging="440"/>
      </w:pPr>
    </w:lvl>
    <w:lvl w:ilvl="2" w:tplc="0409001B" w:tentative="1">
      <w:start w:val="1"/>
      <w:numFmt w:val="lowerRoman"/>
      <w:lvlText w:val="%3."/>
      <w:lvlJc w:val="right"/>
      <w:pPr>
        <w:ind w:left="2465" w:hanging="440"/>
      </w:pPr>
    </w:lvl>
    <w:lvl w:ilvl="3" w:tplc="0409000F" w:tentative="1">
      <w:start w:val="1"/>
      <w:numFmt w:val="decimal"/>
      <w:lvlText w:val="%4."/>
      <w:lvlJc w:val="left"/>
      <w:pPr>
        <w:ind w:left="2905" w:hanging="440"/>
      </w:pPr>
    </w:lvl>
    <w:lvl w:ilvl="4" w:tplc="04090019" w:tentative="1">
      <w:start w:val="1"/>
      <w:numFmt w:val="lowerLetter"/>
      <w:lvlText w:val="%5)"/>
      <w:lvlJc w:val="left"/>
      <w:pPr>
        <w:ind w:left="3345" w:hanging="440"/>
      </w:pPr>
    </w:lvl>
    <w:lvl w:ilvl="5" w:tplc="0409001B" w:tentative="1">
      <w:start w:val="1"/>
      <w:numFmt w:val="lowerRoman"/>
      <w:lvlText w:val="%6."/>
      <w:lvlJc w:val="right"/>
      <w:pPr>
        <w:ind w:left="3785" w:hanging="440"/>
      </w:pPr>
    </w:lvl>
    <w:lvl w:ilvl="6" w:tplc="0409000F" w:tentative="1">
      <w:start w:val="1"/>
      <w:numFmt w:val="decimal"/>
      <w:lvlText w:val="%7."/>
      <w:lvlJc w:val="left"/>
      <w:pPr>
        <w:ind w:left="4225" w:hanging="440"/>
      </w:pPr>
    </w:lvl>
    <w:lvl w:ilvl="7" w:tplc="04090019" w:tentative="1">
      <w:start w:val="1"/>
      <w:numFmt w:val="lowerLetter"/>
      <w:lvlText w:val="%8)"/>
      <w:lvlJc w:val="left"/>
      <w:pPr>
        <w:ind w:left="4665" w:hanging="440"/>
      </w:pPr>
    </w:lvl>
    <w:lvl w:ilvl="8" w:tplc="0409001B" w:tentative="1">
      <w:start w:val="1"/>
      <w:numFmt w:val="lowerRoman"/>
      <w:lvlText w:val="%9."/>
      <w:lvlJc w:val="right"/>
      <w:pPr>
        <w:ind w:left="5105" w:hanging="440"/>
      </w:pPr>
    </w:lvl>
  </w:abstractNum>
  <w:abstractNum w:abstractNumId="39" w15:restartNumberingAfterBreak="0">
    <w:nsid w:val="708F4E94"/>
    <w:multiLevelType w:val="singleLevel"/>
    <w:tmpl w:val="708F4E94"/>
    <w:lvl w:ilvl="0">
      <w:start w:val="1"/>
      <w:numFmt w:val="decimal"/>
      <w:lvlText w:val="%1."/>
      <w:lvlJc w:val="left"/>
      <w:pPr>
        <w:ind w:left="425" w:hanging="425"/>
      </w:pPr>
      <w:rPr>
        <w:rFonts w:hint="default"/>
      </w:rPr>
    </w:lvl>
  </w:abstractNum>
  <w:abstractNum w:abstractNumId="40" w15:restartNumberingAfterBreak="0">
    <w:nsid w:val="720196AB"/>
    <w:multiLevelType w:val="singleLevel"/>
    <w:tmpl w:val="720196AB"/>
    <w:lvl w:ilvl="0">
      <w:start w:val="1"/>
      <w:numFmt w:val="decimal"/>
      <w:lvlText w:val="%1."/>
      <w:lvlJc w:val="left"/>
      <w:pPr>
        <w:ind w:left="425" w:hanging="425"/>
      </w:pPr>
      <w:rPr>
        <w:rFonts w:hint="default"/>
      </w:rPr>
    </w:lvl>
  </w:abstractNum>
  <w:abstractNum w:abstractNumId="41" w15:restartNumberingAfterBreak="0">
    <w:nsid w:val="75727188"/>
    <w:multiLevelType w:val="hybridMultilevel"/>
    <w:tmpl w:val="A2FACFAE"/>
    <w:lvl w:ilvl="0" w:tplc="D270BA66">
      <w:start w:val="1"/>
      <w:numFmt w:val="bullet"/>
      <w:lvlText w:val=""/>
      <w:lvlJc w:val="left"/>
      <w:pPr>
        <w:tabs>
          <w:tab w:val="num" w:pos="720"/>
        </w:tabs>
        <w:ind w:left="720" w:hanging="360"/>
      </w:pPr>
      <w:rPr>
        <w:rFonts w:ascii="Wingdings" w:hAnsi="Wingdings" w:hint="default"/>
      </w:rPr>
    </w:lvl>
    <w:lvl w:ilvl="1" w:tplc="75A23204" w:tentative="1">
      <w:start w:val="1"/>
      <w:numFmt w:val="bullet"/>
      <w:lvlText w:val=""/>
      <w:lvlJc w:val="left"/>
      <w:pPr>
        <w:tabs>
          <w:tab w:val="num" w:pos="1440"/>
        </w:tabs>
        <w:ind w:left="1440" w:hanging="360"/>
      </w:pPr>
      <w:rPr>
        <w:rFonts w:ascii="Wingdings" w:hAnsi="Wingdings" w:hint="default"/>
      </w:rPr>
    </w:lvl>
    <w:lvl w:ilvl="2" w:tplc="363ABC08" w:tentative="1">
      <w:start w:val="1"/>
      <w:numFmt w:val="bullet"/>
      <w:lvlText w:val=""/>
      <w:lvlJc w:val="left"/>
      <w:pPr>
        <w:tabs>
          <w:tab w:val="num" w:pos="2160"/>
        </w:tabs>
        <w:ind w:left="2160" w:hanging="360"/>
      </w:pPr>
      <w:rPr>
        <w:rFonts w:ascii="Wingdings" w:hAnsi="Wingdings" w:hint="default"/>
      </w:rPr>
    </w:lvl>
    <w:lvl w:ilvl="3" w:tplc="224297D4" w:tentative="1">
      <w:start w:val="1"/>
      <w:numFmt w:val="bullet"/>
      <w:lvlText w:val=""/>
      <w:lvlJc w:val="left"/>
      <w:pPr>
        <w:tabs>
          <w:tab w:val="num" w:pos="2880"/>
        </w:tabs>
        <w:ind w:left="2880" w:hanging="360"/>
      </w:pPr>
      <w:rPr>
        <w:rFonts w:ascii="Wingdings" w:hAnsi="Wingdings" w:hint="default"/>
      </w:rPr>
    </w:lvl>
    <w:lvl w:ilvl="4" w:tplc="3ED6226C" w:tentative="1">
      <w:start w:val="1"/>
      <w:numFmt w:val="bullet"/>
      <w:lvlText w:val=""/>
      <w:lvlJc w:val="left"/>
      <w:pPr>
        <w:tabs>
          <w:tab w:val="num" w:pos="3600"/>
        </w:tabs>
        <w:ind w:left="3600" w:hanging="360"/>
      </w:pPr>
      <w:rPr>
        <w:rFonts w:ascii="Wingdings" w:hAnsi="Wingdings" w:hint="default"/>
      </w:rPr>
    </w:lvl>
    <w:lvl w:ilvl="5" w:tplc="13424242" w:tentative="1">
      <w:start w:val="1"/>
      <w:numFmt w:val="bullet"/>
      <w:lvlText w:val=""/>
      <w:lvlJc w:val="left"/>
      <w:pPr>
        <w:tabs>
          <w:tab w:val="num" w:pos="4320"/>
        </w:tabs>
        <w:ind w:left="4320" w:hanging="360"/>
      </w:pPr>
      <w:rPr>
        <w:rFonts w:ascii="Wingdings" w:hAnsi="Wingdings" w:hint="default"/>
      </w:rPr>
    </w:lvl>
    <w:lvl w:ilvl="6" w:tplc="57942E14" w:tentative="1">
      <w:start w:val="1"/>
      <w:numFmt w:val="bullet"/>
      <w:lvlText w:val=""/>
      <w:lvlJc w:val="left"/>
      <w:pPr>
        <w:tabs>
          <w:tab w:val="num" w:pos="5040"/>
        </w:tabs>
        <w:ind w:left="5040" w:hanging="360"/>
      </w:pPr>
      <w:rPr>
        <w:rFonts w:ascii="Wingdings" w:hAnsi="Wingdings" w:hint="default"/>
      </w:rPr>
    </w:lvl>
    <w:lvl w:ilvl="7" w:tplc="3DEE4826" w:tentative="1">
      <w:start w:val="1"/>
      <w:numFmt w:val="bullet"/>
      <w:lvlText w:val=""/>
      <w:lvlJc w:val="left"/>
      <w:pPr>
        <w:tabs>
          <w:tab w:val="num" w:pos="5760"/>
        </w:tabs>
        <w:ind w:left="5760" w:hanging="360"/>
      </w:pPr>
      <w:rPr>
        <w:rFonts w:ascii="Wingdings" w:hAnsi="Wingdings" w:hint="default"/>
      </w:rPr>
    </w:lvl>
    <w:lvl w:ilvl="8" w:tplc="4A527CC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541A29"/>
    <w:multiLevelType w:val="singleLevel"/>
    <w:tmpl w:val="77541A29"/>
    <w:lvl w:ilvl="0">
      <w:start w:val="1"/>
      <w:numFmt w:val="decimal"/>
      <w:lvlText w:val="%1."/>
      <w:lvlJc w:val="left"/>
      <w:pPr>
        <w:ind w:left="425" w:hanging="425"/>
      </w:pPr>
      <w:rPr>
        <w:rFonts w:hint="default"/>
      </w:rPr>
    </w:lvl>
  </w:abstractNum>
  <w:abstractNum w:abstractNumId="43" w15:restartNumberingAfterBreak="0">
    <w:nsid w:val="799B0468"/>
    <w:multiLevelType w:val="hybridMultilevel"/>
    <w:tmpl w:val="E138CD52"/>
    <w:lvl w:ilvl="0" w:tplc="7720A2D0">
      <w:start w:val="1"/>
      <w:numFmt w:val="decimal"/>
      <w:lvlText w:val="（%1）"/>
      <w:lvlJc w:val="left"/>
      <w:pPr>
        <w:ind w:left="1145" w:hanging="720"/>
      </w:pPr>
      <w:rPr>
        <w:rFonts w:hint="default"/>
        <w:lang w:val="en-U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num w:numId="1" w16cid:durableId="1173036289">
    <w:abstractNumId w:val="3"/>
  </w:num>
  <w:num w:numId="2" w16cid:durableId="1347944557">
    <w:abstractNumId w:val="1"/>
  </w:num>
  <w:num w:numId="3" w16cid:durableId="2039352616">
    <w:abstractNumId w:val="29"/>
  </w:num>
  <w:num w:numId="4" w16cid:durableId="1434858691">
    <w:abstractNumId w:val="6"/>
  </w:num>
  <w:num w:numId="5" w16cid:durableId="1417820798">
    <w:abstractNumId w:val="8"/>
  </w:num>
  <w:num w:numId="6" w16cid:durableId="159466926">
    <w:abstractNumId w:val="40"/>
  </w:num>
  <w:num w:numId="7" w16cid:durableId="228005144">
    <w:abstractNumId w:val="5"/>
  </w:num>
  <w:num w:numId="8" w16cid:durableId="1133520634">
    <w:abstractNumId w:val="10"/>
  </w:num>
  <w:num w:numId="9" w16cid:durableId="1822381831">
    <w:abstractNumId w:val="34"/>
  </w:num>
  <w:num w:numId="10" w16cid:durableId="1429546496">
    <w:abstractNumId w:val="35"/>
  </w:num>
  <w:num w:numId="11" w16cid:durableId="1368876711">
    <w:abstractNumId w:val="4"/>
  </w:num>
  <w:num w:numId="12" w16cid:durableId="2071924385">
    <w:abstractNumId w:val="2"/>
  </w:num>
  <w:num w:numId="13" w16cid:durableId="1955937247">
    <w:abstractNumId w:val="18"/>
  </w:num>
  <w:num w:numId="14" w16cid:durableId="283777908">
    <w:abstractNumId w:val="7"/>
  </w:num>
  <w:num w:numId="15" w16cid:durableId="1701081827">
    <w:abstractNumId w:val="42"/>
  </w:num>
  <w:num w:numId="16" w16cid:durableId="1227456352">
    <w:abstractNumId w:val="37"/>
  </w:num>
  <w:num w:numId="17" w16cid:durableId="1391733962">
    <w:abstractNumId w:val="39"/>
  </w:num>
  <w:num w:numId="18" w16cid:durableId="827402297">
    <w:abstractNumId w:val="0"/>
  </w:num>
  <w:num w:numId="19" w16cid:durableId="1730030386">
    <w:abstractNumId w:val="20"/>
  </w:num>
  <w:num w:numId="20" w16cid:durableId="863594318">
    <w:abstractNumId w:val="17"/>
  </w:num>
  <w:num w:numId="21" w16cid:durableId="2057468478">
    <w:abstractNumId w:val="30"/>
  </w:num>
  <w:num w:numId="22" w16cid:durableId="777798767">
    <w:abstractNumId w:val="36"/>
  </w:num>
  <w:num w:numId="23" w16cid:durableId="1255747269">
    <w:abstractNumId w:val="26"/>
  </w:num>
  <w:num w:numId="24" w16cid:durableId="1301036237">
    <w:abstractNumId w:val="11"/>
  </w:num>
  <w:num w:numId="25" w16cid:durableId="153302166">
    <w:abstractNumId w:val="16"/>
  </w:num>
  <w:num w:numId="26" w16cid:durableId="462427135">
    <w:abstractNumId w:val="9"/>
  </w:num>
  <w:num w:numId="27" w16cid:durableId="133833996">
    <w:abstractNumId w:val="27"/>
  </w:num>
  <w:num w:numId="28" w16cid:durableId="1821771741">
    <w:abstractNumId w:val="14"/>
  </w:num>
  <w:num w:numId="29" w16cid:durableId="267616252">
    <w:abstractNumId w:val="24"/>
  </w:num>
  <w:num w:numId="30" w16cid:durableId="706180622">
    <w:abstractNumId w:val="19"/>
  </w:num>
  <w:num w:numId="31" w16cid:durableId="2143882935">
    <w:abstractNumId w:val="31"/>
  </w:num>
  <w:num w:numId="32" w16cid:durableId="139619755">
    <w:abstractNumId w:val="33"/>
  </w:num>
  <w:num w:numId="33" w16cid:durableId="1008364912">
    <w:abstractNumId w:val="12"/>
  </w:num>
  <w:num w:numId="34" w16cid:durableId="1588807221">
    <w:abstractNumId w:val="41"/>
  </w:num>
  <w:num w:numId="35" w16cid:durableId="363095182">
    <w:abstractNumId w:val="43"/>
  </w:num>
  <w:num w:numId="36" w16cid:durableId="453990251">
    <w:abstractNumId w:val="25"/>
  </w:num>
  <w:num w:numId="37" w16cid:durableId="617879419">
    <w:abstractNumId w:val="13"/>
  </w:num>
  <w:num w:numId="38" w16cid:durableId="1834105960">
    <w:abstractNumId w:val="38"/>
  </w:num>
  <w:num w:numId="39" w16cid:durableId="2132746383">
    <w:abstractNumId w:val="22"/>
  </w:num>
  <w:num w:numId="40" w16cid:durableId="183832169">
    <w:abstractNumId w:val="15"/>
  </w:num>
  <w:num w:numId="41" w16cid:durableId="1808351850">
    <w:abstractNumId w:val="32"/>
  </w:num>
  <w:num w:numId="42" w16cid:durableId="773675149">
    <w:abstractNumId w:val="21"/>
  </w:num>
  <w:num w:numId="43" w16cid:durableId="1983071735">
    <w:abstractNumId w:val="28"/>
  </w:num>
  <w:num w:numId="44" w16cid:durableId="9851663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FkZTkzMmQwNDg1MzZjZTk4OTUxMzJhODVmYmYyZTYifQ=="/>
  </w:docVars>
  <w:rsids>
    <w:rsidRoot w:val="72D66416"/>
    <w:rsid w:val="00012BA5"/>
    <w:rsid w:val="0002346C"/>
    <w:rsid w:val="000248D3"/>
    <w:rsid w:val="00037588"/>
    <w:rsid w:val="00040FC2"/>
    <w:rsid w:val="000411DC"/>
    <w:rsid w:val="000429DA"/>
    <w:rsid w:val="00056B4C"/>
    <w:rsid w:val="00057BEE"/>
    <w:rsid w:val="000861FA"/>
    <w:rsid w:val="00090F21"/>
    <w:rsid w:val="000969FE"/>
    <w:rsid w:val="000A2326"/>
    <w:rsid w:val="000A36BB"/>
    <w:rsid w:val="000B0140"/>
    <w:rsid w:val="000D7729"/>
    <w:rsid w:val="000E7691"/>
    <w:rsid w:val="000F0BBB"/>
    <w:rsid w:val="000F22A9"/>
    <w:rsid w:val="000F43EC"/>
    <w:rsid w:val="000F59FE"/>
    <w:rsid w:val="0011025E"/>
    <w:rsid w:val="001200B0"/>
    <w:rsid w:val="00122CFA"/>
    <w:rsid w:val="00153DDF"/>
    <w:rsid w:val="0016186C"/>
    <w:rsid w:val="0017711F"/>
    <w:rsid w:val="00181DF4"/>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B2E43"/>
    <w:rsid w:val="002C53D6"/>
    <w:rsid w:val="002D0233"/>
    <w:rsid w:val="002D623E"/>
    <w:rsid w:val="002E2037"/>
    <w:rsid w:val="002E548B"/>
    <w:rsid w:val="002E65F2"/>
    <w:rsid w:val="002E72FD"/>
    <w:rsid w:val="002F7C4A"/>
    <w:rsid w:val="00310FBE"/>
    <w:rsid w:val="00312326"/>
    <w:rsid w:val="00313EE0"/>
    <w:rsid w:val="00333F11"/>
    <w:rsid w:val="00342328"/>
    <w:rsid w:val="00370713"/>
    <w:rsid w:val="003726EB"/>
    <w:rsid w:val="00381DB0"/>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B6FF1"/>
    <w:rsid w:val="005D7669"/>
    <w:rsid w:val="005D7AB3"/>
    <w:rsid w:val="005E0328"/>
    <w:rsid w:val="005F29AF"/>
    <w:rsid w:val="005F4DF4"/>
    <w:rsid w:val="00610140"/>
    <w:rsid w:val="00611746"/>
    <w:rsid w:val="00615435"/>
    <w:rsid w:val="0062166E"/>
    <w:rsid w:val="00631409"/>
    <w:rsid w:val="00642FFD"/>
    <w:rsid w:val="00644817"/>
    <w:rsid w:val="0064697B"/>
    <w:rsid w:val="00653922"/>
    <w:rsid w:val="00660ACB"/>
    <w:rsid w:val="00664274"/>
    <w:rsid w:val="0066783A"/>
    <w:rsid w:val="0067626E"/>
    <w:rsid w:val="00677E36"/>
    <w:rsid w:val="00686EA3"/>
    <w:rsid w:val="00694AF0"/>
    <w:rsid w:val="006C0958"/>
    <w:rsid w:val="006C7290"/>
    <w:rsid w:val="006E26BC"/>
    <w:rsid w:val="006F758D"/>
    <w:rsid w:val="007016A5"/>
    <w:rsid w:val="00702E06"/>
    <w:rsid w:val="0071702A"/>
    <w:rsid w:val="00721CFB"/>
    <w:rsid w:val="00733D2F"/>
    <w:rsid w:val="00740FF0"/>
    <w:rsid w:val="00744040"/>
    <w:rsid w:val="00746406"/>
    <w:rsid w:val="00755DFB"/>
    <w:rsid w:val="00766565"/>
    <w:rsid w:val="00767199"/>
    <w:rsid w:val="00773F98"/>
    <w:rsid w:val="0079445B"/>
    <w:rsid w:val="007A2F2A"/>
    <w:rsid w:val="007A730D"/>
    <w:rsid w:val="007B0B70"/>
    <w:rsid w:val="007B2BCB"/>
    <w:rsid w:val="007B2EB4"/>
    <w:rsid w:val="007B4C89"/>
    <w:rsid w:val="007B69CD"/>
    <w:rsid w:val="007C2F0C"/>
    <w:rsid w:val="007C65EC"/>
    <w:rsid w:val="007D0E36"/>
    <w:rsid w:val="007E1013"/>
    <w:rsid w:val="007E5D70"/>
    <w:rsid w:val="007E6A7B"/>
    <w:rsid w:val="007F434E"/>
    <w:rsid w:val="00811853"/>
    <w:rsid w:val="008202C2"/>
    <w:rsid w:val="00822C56"/>
    <w:rsid w:val="00825892"/>
    <w:rsid w:val="00833A9D"/>
    <w:rsid w:val="00841EB7"/>
    <w:rsid w:val="00843A97"/>
    <w:rsid w:val="00845C94"/>
    <w:rsid w:val="008463C2"/>
    <w:rsid w:val="00851B86"/>
    <w:rsid w:val="00854DE9"/>
    <w:rsid w:val="0085713C"/>
    <w:rsid w:val="00860BAF"/>
    <w:rsid w:val="00864882"/>
    <w:rsid w:val="00880101"/>
    <w:rsid w:val="0088088E"/>
    <w:rsid w:val="0088612A"/>
    <w:rsid w:val="008A2DA2"/>
    <w:rsid w:val="008A7C7F"/>
    <w:rsid w:val="008B5D94"/>
    <w:rsid w:val="008B714E"/>
    <w:rsid w:val="008C4879"/>
    <w:rsid w:val="008D2E3C"/>
    <w:rsid w:val="008D7541"/>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84546"/>
    <w:rsid w:val="00A95DC6"/>
    <w:rsid w:val="00A97365"/>
    <w:rsid w:val="00AB2EE3"/>
    <w:rsid w:val="00AC1458"/>
    <w:rsid w:val="00AC7D87"/>
    <w:rsid w:val="00AD402C"/>
    <w:rsid w:val="00AF2878"/>
    <w:rsid w:val="00AF42D4"/>
    <w:rsid w:val="00B12774"/>
    <w:rsid w:val="00B23CB2"/>
    <w:rsid w:val="00B25858"/>
    <w:rsid w:val="00B31231"/>
    <w:rsid w:val="00B34D6F"/>
    <w:rsid w:val="00B40FDB"/>
    <w:rsid w:val="00B642D3"/>
    <w:rsid w:val="00B664F4"/>
    <w:rsid w:val="00B71442"/>
    <w:rsid w:val="00B771C5"/>
    <w:rsid w:val="00B8364D"/>
    <w:rsid w:val="00B95ADE"/>
    <w:rsid w:val="00BA4902"/>
    <w:rsid w:val="00BB7B60"/>
    <w:rsid w:val="00BD3935"/>
    <w:rsid w:val="00BE4DAE"/>
    <w:rsid w:val="00BF075D"/>
    <w:rsid w:val="00C00D10"/>
    <w:rsid w:val="00C122EE"/>
    <w:rsid w:val="00C26C35"/>
    <w:rsid w:val="00C3695B"/>
    <w:rsid w:val="00C428A3"/>
    <w:rsid w:val="00C4554F"/>
    <w:rsid w:val="00C70C65"/>
    <w:rsid w:val="00C767D5"/>
    <w:rsid w:val="00C8199E"/>
    <w:rsid w:val="00C82F29"/>
    <w:rsid w:val="00C85272"/>
    <w:rsid w:val="00C905AA"/>
    <w:rsid w:val="00CA4FE7"/>
    <w:rsid w:val="00CC576F"/>
    <w:rsid w:val="00CD264C"/>
    <w:rsid w:val="00CD3732"/>
    <w:rsid w:val="00CD3F9E"/>
    <w:rsid w:val="00CE76D0"/>
    <w:rsid w:val="00CF23A7"/>
    <w:rsid w:val="00CF2438"/>
    <w:rsid w:val="00CF3304"/>
    <w:rsid w:val="00D02545"/>
    <w:rsid w:val="00D30AF0"/>
    <w:rsid w:val="00D40FF7"/>
    <w:rsid w:val="00D43A63"/>
    <w:rsid w:val="00D46BDE"/>
    <w:rsid w:val="00D506AF"/>
    <w:rsid w:val="00D542CC"/>
    <w:rsid w:val="00D61795"/>
    <w:rsid w:val="00D6280C"/>
    <w:rsid w:val="00D64CA6"/>
    <w:rsid w:val="00D67FB8"/>
    <w:rsid w:val="00D73549"/>
    <w:rsid w:val="00D74EB0"/>
    <w:rsid w:val="00DA6AC8"/>
    <w:rsid w:val="00DB65E8"/>
    <w:rsid w:val="00DC27B5"/>
    <w:rsid w:val="00DC40B9"/>
    <w:rsid w:val="00DD1ECA"/>
    <w:rsid w:val="00DD4D61"/>
    <w:rsid w:val="00DE7978"/>
    <w:rsid w:val="00DE7F54"/>
    <w:rsid w:val="00E00AE4"/>
    <w:rsid w:val="00E346E1"/>
    <w:rsid w:val="00E36393"/>
    <w:rsid w:val="00E41272"/>
    <w:rsid w:val="00E42E64"/>
    <w:rsid w:val="00E50A68"/>
    <w:rsid w:val="00E53C4E"/>
    <w:rsid w:val="00E66BC7"/>
    <w:rsid w:val="00E72FF4"/>
    <w:rsid w:val="00E75F5F"/>
    <w:rsid w:val="00E87779"/>
    <w:rsid w:val="00EA1BDE"/>
    <w:rsid w:val="00EA6A06"/>
    <w:rsid w:val="00EB659D"/>
    <w:rsid w:val="00ED39E9"/>
    <w:rsid w:val="00ED484B"/>
    <w:rsid w:val="00ED6613"/>
    <w:rsid w:val="00F012AD"/>
    <w:rsid w:val="00F05F00"/>
    <w:rsid w:val="00F07D0D"/>
    <w:rsid w:val="00F11601"/>
    <w:rsid w:val="00F24D04"/>
    <w:rsid w:val="00F261A5"/>
    <w:rsid w:val="00F27294"/>
    <w:rsid w:val="00F358BD"/>
    <w:rsid w:val="00F42514"/>
    <w:rsid w:val="00F46566"/>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2A824AD"/>
    <w:rsid w:val="03243455"/>
    <w:rsid w:val="032F04D8"/>
    <w:rsid w:val="03960557"/>
    <w:rsid w:val="03DE3CAC"/>
    <w:rsid w:val="04025BED"/>
    <w:rsid w:val="052F2783"/>
    <w:rsid w:val="063522A9"/>
    <w:rsid w:val="083D41C1"/>
    <w:rsid w:val="084A5DB4"/>
    <w:rsid w:val="09102B5A"/>
    <w:rsid w:val="09F558AC"/>
    <w:rsid w:val="0B4B60CB"/>
    <w:rsid w:val="0C7341F5"/>
    <w:rsid w:val="0CAA2DE7"/>
    <w:rsid w:val="0E96024B"/>
    <w:rsid w:val="0F6F47C6"/>
    <w:rsid w:val="1376180B"/>
    <w:rsid w:val="13CC5226"/>
    <w:rsid w:val="16B61039"/>
    <w:rsid w:val="17751747"/>
    <w:rsid w:val="1787504C"/>
    <w:rsid w:val="1B0F0D96"/>
    <w:rsid w:val="1DDB5CFC"/>
    <w:rsid w:val="206C021E"/>
    <w:rsid w:val="242552B4"/>
    <w:rsid w:val="24331B8C"/>
    <w:rsid w:val="28863E70"/>
    <w:rsid w:val="2AD00CE5"/>
    <w:rsid w:val="2B39674A"/>
    <w:rsid w:val="2B887689"/>
    <w:rsid w:val="2BA271EA"/>
    <w:rsid w:val="2D4A5D8B"/>
    <w:rsid w:val="315A40C3"/>
    <w:rsid w:val="33911B6A"/>
    <w:rsid w:val="35B44123"/>
    <w:rsid w:val="362A2197"/>
    <w:rsid w:val="366251C2"/>
    <w:rsid w:val="390C445F"/>
    <w:rsid w:val="3AED7D56"/>
    <w:rsid w:val="3B9C1EA7"/>
    <w:rsid w:val="3DC456E6"/>
    <w:rsid w:val="400A65B1"/>
    <w:rsid w:val="40CE4185"/>
    <w:rsid w:val="42186000"/>
    <w:rsid w:val="422C1AAB"/>
    <w:rsid w:val="43A92290"/>
    <w:rsid w:val="43ED0DC6"/>
    <w:rsid w:val="44672D01"/>
    <w:rsid w:val="458A0FC3"/>
    <w:rsid w:val="494B4F23"/>
    <w:rsid w:val="4C0C24E8"/>
    <w:rsid w:val="4E192EE4"/>
    <w:rsid w:val="501047BA"/>
    <w:rsid w:val="5253098E"/>
    <w:rsid w:val="54E16725"/>
    <w:rsid w:val="552D314C"/>
    <w:rsid w:val="583A6878"/>
    <w:rsid w:val="5ABA15AB"/>
    <w:rsid w:val="5D3F4319"/>
    <w:rsid w:val="5FD255E8"/>
    <w:rsid w:val="5FE86BBA"/>
    <w:rsid w:val="64836EB1"/>
    <w:rsid w:val="648F5856"/>
    <w:rsid w:val="64C43328"/>
    <w:rsid w:val="653D2BA5"/>
    <w:rsid w:val="65CF1842"/>
    <w:rsid w:val="67F430E2"/>
    <w:rsid w:val="6AB75B07"/>
    <w:rsid w:val="6C411B2C"/>
    <w:rsid w:val="6E587601"/>
    <w:rsid w:val="6FDB2297"/>
    <w:rsid w:val="721E2DF3"/>
    <w:rsid w:val="72D66416"/>
    <w:rsid w:val="72DF5BFA"/>
    <w:rsid w:val="73016AAA"/>
    <w:rsid w:val="730D09BA"/>
    <w:rsid w:val="738F33AD"/>
    <w:rsid w:val="746960C4"/>
    <w:rsid w:val="748C1DB2"/>
    <w:rsid w:val="748D517F"/>
    <w:rsid w:val="74D379E1"/>
    <w:rsid w:val="75047C45"/>
    <w:rsid w:val="75CB4B5C"/>
    <w:rsid w:val="76522B87"/>
    <w:rsid w:val="770A3894"/>
    <w:rsid w:val="770E6AAE"/>
    <w:rsid w:val="78B35B5F"/>
    <w:rsid w:val="7AD46261"/>
    <w:rsid w:val="7BF1074D"/>
    <w:rsid w:val="7C6F4493"/>
    <w:rsid w:val="7E2C3CBE"/>
    <w:rsid w:val="7EE8052D"/>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196A"/>
  <w15:docId w15:val="{D0611903-1D41-4168-8B32-5B827139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TOC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TOC2">
    <w:name w:val="toc 2"/>
    <w:basedOn w:val="a"/>
    <w:next w:val="a"/>
    <w:uiPriority w:val="39"/>
    <w:unhideWhenUsed/>
    <w:qFormat/>
    <w:pPr>
      <w:tabs>
        <w:tab w:val="right" w:leader="middleDot" w:pos="8302"/>
      </w:tabs>
    </w:pPr>
    <w:rPr>
      <w:rFonts w:ascii="Times New Roman" w:eastAsia="黑体" w:hAnsi="Times New Roman"/>
    </w:rPr>
  </w:style>
  <w:style w:type="paragraph" w:styleId="a7">
    <w:name w:val="Normal (Web)"/>
    <w:basedOn w:val="a"/>
    <w:uiPriority w:val="99"/>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Hyperlink"/>
    <w:basedOn w:val="a0"/>
    <w:uiPriority w:val="99"/>
    <w:unhideWhenUsed/>
    <w:qFormat/>
    <w:rPr>
      <w:color w:val="0563C1" w:themeColor="hyperlink"/>
      <w:u w:val="single"/>
    </w:rPr>
  </w:style>
  <w:style w:type="paragraph" w:customStyle="1" w:styleId="1">
    <w:name w:val="1."/>
    <w:basedOn w:val="a"/>
    <w:qFormat/>
    <w:pPr>
      <w:ind w:firstLine="480"/>
    </w:pPr>
    <w:rPr>
      <w:b/>
    </w:rPr>
  </w:style>
  <w:style w:type="character" w:customStyle="1" w:styleId="a6">
    <w:name w:val="页眉 字符"/>
    <w:basedOn w:val="a0"/>
    <w:link w:val="a5"/>
    <w:qFormat/>
    <w:rPr>
      <w:kern w:val="2"/>
      <w:sz w:val="18"/>
      <w:szCs w:val="18"/>
    </w:rPr>
  </w:style>
  <w:style w:type="character" w:customStyle="1" w:styleId="a4">
    <w:name w:val="页脚 字符"/>
    <w:basedOn w:val="a0"/>
    <w:link w:val="a3"/>
    <w:uiPriority w:val="99"/>
    <w:qFormat/>
    <w:rPr>
      <w:kern w:val="2"/>
      <w:sz w:val="18"/>
      <w:szCs w:val="18"/>
    </w:rPr>
  </w:style>
  <w:style w:type="paragraph" w:styleId="aa">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419543">
      <w:bodyDiv w:val="1"/>
      <w:marLeft w:val="0"/>
      <w:marRight w:val="0"/>
      <w:marTop w:val="0"/>
      <w:marBottom w:val="0"/>
      <w:divBdr>
        <w:top w:val="none" w:sz="0" w:space="0" w:color="auto"/>
        <w:left w:val="none" w:sz="0" w:space="0" w:color="auto"/>
        <w:bottom w:val="none" w:sz="0" w:space="0" w:color="auto"/>
        <w:right w:val="none" w:sz="0" w:space="0" w:color="auto"/>
      </w:divBdr>
      <w:divsChild>
        <w:div w:id="1364792397">
          <w:marLeft w:val="446"/>
          <w:marRight w:val="0"/>
          <w:marTop w:val="0"/>
          <w:marBottom w:val="0"/>
          <w:divBdr>
            <w:top w:val="none" w:sz="0" w:space="0" w:color="auto"/>
            <w:left w:val="none" w:sz="0" w:space="0" w:color="auto"/>
            <w:bottom w:val="none" w:sz="0" w:space="0" w:color="auto"/>
            <w:right w:val="none" w:sz="0" w:space="0" w:color="auto"/>
          </w:divBdr>
        </w:div>
        <w:div w:id="1069308241">
          <w:marLeft w:val="446"/>
          <w:marRight w:val="0"/>
          <w:marTop w:val="0"/>
          <w:marBottom w:val="0"/>
          <w:divBdr>
            <w:top w:val="none" w:sz="0" w:space="0" w:color="auto"/>
            <w:left w:val="none" w:sz="0" w:space="0" w:color="auto"/>
            <w:bottom w:val="none" w:sz="0" w:space="0" w:color="auto"/>
            <w:right w:val="none" w:sz="0" w:space="0" w:color="auto"/>
          </w:divBdr>
        </w:div>
        <w:div w:id="383142658">
          <w:marLeft w:val="446"/>
          <w:marRight w:val="0"/>
          <w:marTop w:val="0"/>
          <w:marBottom w:val="0"/>
          <w:divBdr>
            <w:top w:val="none" w:sz="0" w:space="0" w:color="auto"/>
            <w:left w:val="none" w:sz="0" w:space="0" w:color="auto"/>
            <w:bottom w:val="none" w:sz="0" w:space="0" w:color="auto"/>
            <w:right w:val="none" w:sz="0" w:space="0" w:color="auto"/>
          </w:divBdr>
        </w:div>
        <w:div w:id="2121139985">
          <w:marLeft w:val="446"/>
          <w:marRight w:val="0"/>
          <w:marTop w:val="0"/>
          <w:marBottom w:val="0"/>
          <w:divBdr>
            <w:top w:val="none" w:sz="0" w:space="0" w:color="auto"/>
            <w:left w:val="none" w:sz="0" w:space="0" w:color="auto"/>
            <w:bottom w:val="none" w:sz="0" w:space="0" w:color="auto"/>
            <w:right w:val="none" w:sz="0" w:space="0" w:color="auto"/>
          </w:divBdr>
        </w:div>
      </w:divsChild>
    </w:div>
    <w:div w:id="510343367">
      <w:bodyDiv w:val="1"/>
      <w:marLeft w:val="0"/>
      <w:marRight w:val="0"/>
      <w:marTop w:val="0"/>
      <w:marBottom w:val="0"/>
      <w:divBdr>
        <w:top w:val="none" w:sz="0" w:space="0" w:color="auto"/>
        <w:left w:val="none" w:sz="0" w:space="0" w:color="auto"/>
        <w:bottom w:val="none" w:sz="0" w:space="0" w:color="auto"/>
        <w:right w:val="none" w:sz="0" w:space="0" w:color="auto"/>
      </w:divBdr>
    </w:div>
    <w:div w:id="985939727">
      <w:bodyDiv w:val="1"/>
      <w:marLeft w:val="0"/>
      <w:marRight w:val="0"/>
      <w:marTop w:val="0"/>
      <w:marBottom w:val="0"/>
      <w:divBdr>
        <w:top w:val="none" w:sz="0" w:space="0" w:color="auto"/>
        <w:left w:val="none" w:sz="0" w:space="0" w:color="auto"/>
        <w:bottom w:val="none" w:sz="0" w:space="0" w:color="auto"/>
        <w:right w:val="none" w:sz="0" w:space="0" w:color="auto"/>
      </w:divBdr>
    </w:div>
    <w:div w:id="1049497842">
      <w:bodyDiv w:val="1"/>
      <w:marLeft w:val="0"/>
      <w:marRight w:val="0"/>
      <w:marTop w:val="0"/>
      <w:marBottom w:val="0"/>
      <w:divBdr>
        <w:top w:val="none" w:sz="0" w:space="0" w:color="auto"/>
        <w:left w:val="none" w:sz="0" w:space="0" w:color="auto"/>
        <w:bottom w:val="none" w:sz="0" w:space="0" w:color="auto"/>
        <w:right w:val="none" w:sz="0" w:space="0" w:color="auto"/>
      </w:divBdr>
      <w:divsChild>
        <w:div w:id="830408032">
          <w:marLeft w:val="403"/>
          <w:marRight w:val="0"/>
          <w:marTop w:val="0"/>
          <w:marBottom w:val="180"/>
          <w:divBdr>
            <w:top w:val="none" w:sz="0" w:space="0" w:color="auto"/>
            <w:left w:val="none" w:sz="0" w:space="0" w:color="auto"/>
            <w:bottom w:val="none" w:sz="0" w:space="0" w:color="auto"/>
            <w:right w:val="none" w:sz="0" w:space="0" w:color="auto"/>
          </w:divBdr>
        </w:div>
      </w:divsChild>
    </w:div>
    <w:div w:id="1173104325">
      <w:bodyDiv w:val="1"/>
      <w:marLeft w:val="0"/>
      <w:marRight w:val="0"/>
      <w:marTop w:val="0"/>
      <w:marBottom w:val="0"/>
      <w:divBdr>
        <w:top w:val="none" w:sz="0" w:space="0" w:color="auto"/>
        <w:left w:val="none" w:sz="0" w:space="0" w:color="auto"/>
        <w:bottom w:val="none" w:sz="0" w:space="0" w:color="auto"/>
        <w:right w:val="none" w:sz="0" w:space="0" w:color="auto"/>
      </w:divBdr>
    </w:div>
    <w:div w:id="1618948372">
      <w:bodyDiv w:val="1"/>
      <w:marLeft w:val="0"/>
      <w:marRight w:val="0"/>
      <w:marTop w:val="0"/>
      <w:marBottom w:val="0"/>
      <w:divBdr>
        <w:top w:val="none" w:sz="0" w:space="0" w:color="auto"/>
        <w:left w:val="none" w:sz="0" w:space="0" w:color="auto"/>
        <w:bottom w:val="none" w:sz="0" w:space="0" w:color="auto"/>
        <w:right w:val="none" w:sz="0" w:space="0" w:color="auto"/>
      </w:divBdr>
      <w:divsChild>
        <w:div w:id="1688366243">
          <w:marLeft w:val="547"/>
          <w:marRight w:val="0"/>
          <w:marTop w:val="115"/>
          <w:marBottom w:val="120"/>
          <w:divBdr>
            <w:top w:val="none" w:sz="0" w:space="0" w:color="auto"/>
            <w:left w:val="none" w:sz="0" w:space="0" w:color="auto"/>
            <w:bottom w:val="none" w:sz="0" w:space="0" w:color="auto"/>
            <w:right w:val="none" w:sz="0" w:space="0" w:color="auto"/>
          </w:divBdr>
        </w:div>
      </w:divsChild>
    </w:div>
    <w:div w:id="1657219933">
      <w:bodyDiv w:val="1"/>
      <w:marLeft w:val="0"/>
      <w:marRight w:val="0"/>
      <w:marTop w:val="0"/>
      <w:marBottom w:val="0"/>
      <w:divBdr>
        <w:top w:val="none" w:sz="0" w:space="0" w:color="auto"/>
        <w:left w:val="none" w:sz="0" w:space="0" w:color="auto"/>
        <w:bottom w:val="none" w:sz="0" w:space="0" w:color="auto"/>
        <w:right w:val="none" w:sz="0" w:space="0" w:color="auto"/>
      </w:divBdr>
      <w:divsChild>
        <w:div w:id="1431857682">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898</Words>
  <Characters>5122</Characters>
  <Application>Microsoft Office Word</Application>
  <DocSecurity>0</DocSecurity>
  <Lines>42</Lines>
  <Paragraphs>12</Paragraphs>
  <ScaleCrop>false</ScaleCrop>
  <Company>Microsoft</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岳 鑫豪</cp:lastModifiedBy>
  <cp:revision>31</cp:revision>
  <dcterms:created xsi:type="dcterms:W3CDTF">2023-11-21T23:33:00Z</dcterms:created>
  <dcterms:modified xsi:type="dcterms:W3CDTF">2024-06-12T09:53:00Z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B1D5BE6D95A64CCABD74508FC3ECEBEE_13</vt:lpwstr>
  </property>
</Properties>
</file>