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2132" w:firstLineChars="295"/>
        <w:rPr>
          <w:rFonts w:hint="eastAsia"/>
          <w:b/>
          <w:bCs/>
          <w:sz w:val="72"/>
          <w:szCs w:val="72"/>
        </w:rPr>
      </w:pPr>
    </w:p>
    <w:p>
      <w:pPr>
        <w:spacing w:line="480" w:lineRule="auto"/>
        <w:ind w:firstLine="2132" w:firstLineChars="295"/>
        <w:rPr>
          <w:rFonts w:hint="eastAsia"/>
          <w:b/>
          <w:bCs/>
          <w:szCs w:val="21"/>
        </w:rPr>
      </w:pPr>
      <w:r>
        <w:rPr>
          <w:rFonts w:hint="eastAsia"/>
          <w:b/>
          <w:bCs/>
          <w:sz w:val="72"/>
          <w:szCs w:val="72"/>
        </w:rPr>
        <w:t>重 庆 大 学</w:t>
      </w:r>
    </w:p>
    <w:p>
      <w:pPr>
        <w:spacing w:line="480" w:lineRule="auto"/>
        <w:ind w:firstLine="1063" w:firstLineChars="147"/>
        <w:rPr>
          <w:rFonts w:hint="eastAsia"/>
          <w:b/>
          <w:bCs/>
          <w:sz w:val="72"/>
          <w:szCs w:val="72"/>
        </w:rPr>
      </w:pPr>
    </w:p>
    <w:p>
      <w:pPr>
        <w:spacing w:line="480" w:lineRule="auto"/>
        <w:ind w:firstLine="1063" w:firstLineChars="147"/>
        <w:rPr>
          <w:rFonts w:hint="eastAsia"/>
          <w:b/>
          <w:bCs/>
          <w:sz w:val="28"/>
        </w:rPr>
      </w:pPr>
      <w:r>
        <w:rPr>
          <w:rFonts w:hint="eastAsia"/>
          <w:b/>
          <w:bCs/>
          <w:sz w:val="72"/>
          <w:szCs w:val="72"/>
        </w:rPr>
        <w:t>学 生 实 验 报 告</w:t>
      </w:r>
    </w:p>
    <w:p>
      <w:pPr>
        <w:rPr>
          <w:rFonts w:hint="eastAsia"/>
          <w:b/>
          <w:bCs/>
          <w:szCs w:val="21"/>
        </w:rPr>
      </w:pPr>
      <w:r>
        <w:rPr>
          <w:rFonts w:hint="eastAsia"/>
          <w:b/>
          <w:bCs/>
          <w:sz w:val="32"/>
          <w:szCs w:val="32"/>
        </w:rPr>
        <w:t>实验课程名称</w:t>
      </w:r>
      <w:r>
        <w:rPr>
          <w:rFonts w:hint="eastAsia"/>
          <w:b/>
          <w:bCs/>
          <w:sz w:val="32"/>
          <w:szCs w:val="32"/>
          <w:u w:val="single"/>
        </w:rPr>
        <w:t xml:space="preserve">       </w:t>
      </w:r>
      <w:r>
        <w:rPr>
          <w:rFonts w:hint="eastAsia"/>
          <w:b/>
          <w:bCs/>
          <w:sz w:val="32"/>
          <w:szCs w:val="32"/>
          <w:u w:val="single"/>
          <w:lang w:val="en-US" w:eastAsia="zh-CN"/>
        </w:rPr>
        <w:t>数 学 实 验 / 模 型</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pPr>
        <w:rPr>
          <w:rFonts w:hint="eastAsia"/>
          <w:b/>
          <w:bCs/>
          <w:szCs w:val="21"/>
        </w:rPr>
      </w:pPr>
      <w:r>
        <w:rPr>
          <w:rFonts w:hint="eastAsia"/>
          <w:b/>
          <w:bCs/>
          <w:sz w:val="32"/>
          <w:szCs w:val="32"/>
        </w:rPr>
        <w:t xml:space="preserve">开课实验室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 xml:space="preserve">  DS1407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pPr>
        <w:rPr>
          <w:rFonts w:hint="eastAsia" w:ascii="Times New Roman" w:hAnsi="Times New Roman" w:eastAsia="宋体" w:cs="Times New Roman"/>
          <w:b/>
          <w:bCs/>
          <w:szCs w:val="21"/>
        </w:rPr>
      </w:pPr>
      <w:r>
        <w:rPr>
          <w:rFonts w:hint="eastAsia"/>
          <w:b/>
          <w:bCs/>
          <w:sz w:val="32"/>
          <w:szCs w:val="32"/>
        </w:rPr>
        <w:t xml:space="preserve">学      </w:t>
      </w:r>
      <w:r>
        <w:rPr>
          <w:rFonts w:hint="eastAsia"/>
          <w:b/>
          <w:bCs/>
          <w:sz w:val="32"/>
          <w:szCs w:val="32"/>
          <w:lang w:val="en-US" w:eastAsia="zh-CN"/>
        </w:rPr>
        <w:t xml:space="preserve"> </w:t>
      </w:r>
      <w:r>
        <w:rPr>
          <w:rFonts w:hint="eastAsia"/>
          <w:b/>
          <w:bCs/>
          <w:sz w:val="32"/>
          <w:szCs w:val="32"/>
        </w:rPr>
        <w:t xml:space="preserve">院 </w:t>
      </w:r>
      <w:r>
        <w:rPr>
          <w:rFonts w:hint="eastAsia"/>
          <w:b/>
          <w:bCs/>
          <w:sz w:val="32"/>
          <w:szCs w:val="32"/>
          <w:u w:val="single"/>
          <w:lang w:val="en-US" w:eastAsia="zh-CN"/>
        </w:rPr>
        <w:t xml:space="preserve">  </w:t>
      </w:r>
      <w:r>
        <w:rPr>
          <w:rFonts w:hint="eastAsia" w:ascii="Times New Roman" w:hAnsi="Times New Roman" w:eastAsia="宋体" w:cs="Times New Roman"/>
          <w:b/>
          <w:bCs/>
          <w:sz w:val="32"/>
          <w:szCs w:val="32"/>
          <w:u w:val="single"/>
          <w:lang w:val="en-US" w:eastAsia="zh-CN"/>
        </w:rPr>
        <w:t xml:space="preserve">计算机学院  </w:t>
      </w:r>
      <w:r>
        <w:rPr>
          <w:rFonts w:hint="eastAsia"/>
          <w:b/>
          <w:bCs/>
          <w:sz w:val="32"/>
          <w:szCs w:val="32"/>
        </w:rPr>
        <w:t>年</w:t>
      </w:r>
      <w:r>
        <w:rPr>
          <w:rFonts w:hint="eastAsia"/>
          <w:b/>
          <w:bCs/>
          <w:sz w:val="32"/>
          <w:szCs w:val="32"/>
          <w:lang w:val="en-US" w:eastAsia="zh-CN"/>
        </w:rPr>
        <w:t xml:space="preserve">  </w:t>
      </w:r>
      <w:r>
        <w:rPr>
          <w:rFonts w:hint="eastAsia"/>
          <w:b/>
          <w:bCs/>
          <w:sz w:val="32"/>
          <w:szCs w:val="32"/>
        </w:rPr>
        <w:t>级</w:t>
      </w:r>
      <w:r>
        <w:rPr>
          <w:rFonts w:hint="eastAsia"/>
          <w:b/>
          <w:bCs/>
          <w:sz w:val="32"/>
          <w:szCs w:val="32"/>
          <w:u w:val="single"/>
          <w:lang w:val="en-US" w:eastAsia="zh-CN"/>
        </w:rPr>
        <w:t xml:space="preserve">     2022      </w:t>
      </w:r>
    </w:p>
    <w:p>
      <w:pPr>
        <w:rPr>
          <w:rFonts w:hint="eastAsia" w:ascii="Times New Roman" w:hAnsi="Times New Roman" w:eastAsia="宋体" w:cs="Times New Roman"/>
          <w:b/>
          <w:bCs/>
          <w:szCs w:val="21"/>
        </w:rPr>
      </w:pPr>
      <w:r>
        <w:rPr>
          <w:rFonts w:hint="eastAsia"/>
          <w:b/>
          <w:bCs/>
          <w:sz w:val="32"/>
          <w:szCs w:val="32"/>
        </w:rPr>
        <w:t>专</w:t>
      </w:r>
      <w:r>
        <w:rPr>
          <w:rFonts w:hint="eastAsia"/>
          <w:b/>
          <w:bCs/>
          <w:sz w:val="32"/>
          <w:szCs w:val="32"/>
          <w:lang w:val="en-US" w:eastAsia="zh-CN"/>
        </w:rPr>
        <w:t xml:space="preserve">   </w:t>
      </w:r>
      <w:r>
        <w:rPr>
          <w:rFonts w:hint="eastAsia"/>
          <w:b/>
          <w:bCs/>
          <w:sz w:val="32"/>
          <w:szCs w:val="32"/>
        </w:rPr>
        <w:t>业</w:t>
      </w:r>
      <w:r>
        <w:rPr>
          <w:rFonts w:hint="eastAsia"/>
          <w:b/>
          <w:bCs/>
          <w:sz w:val="32"/>
          <w:szCs w:val="32"/>
          <w:lang w:val="en-US" w:eastAsia="zh-CN"/>
        </w:rPr>
        <w:t xml:space="preserve">  </w:t>
      </w:r>
      <w:r>
        <w:rPr>
          <w:rFonts w:hint="eastAsia"/>
          <w:b/>
          <w:bCs/>
          <w:sz w:val="32"/>
          <w:szCs w:val="32"/>
        </w:rPr>
        <w:t>班</w:t>
      </w:r>
      <w:r>
        <w:rPr>
          <w:rFonts w:hint="eastAsia"/>
          <w:b/>
          <w:bCs/>
          <w:sz w:val="32"/>
          <w:szCs w:val="32"/>
          <w:lang w:val="en-US" w:eastAsia="zh-CN"/>
        </w:rPr>
        <w:t xml:space="preserve"> </w:t>
      </w:r>
      <w:r>
        <w:rPr>
          <w:rFonts w:hint="eastAsia"/>
          <w:b/>
          <w:bCs/>
          <w:sz w:val="32"/>
          <w:szCs w:val="32"/>
          <w:u w:val="single"/>
          <w:lang w:val="en-US" w:eastAsia="zh-CN"/>
        </w:rPr>
        <w:t xml:space="preserve">     计算机科学与技术卓越1班      </w:t>
      </w:r>
    </w:p>
    <w:p>
      <w:pPr>
        <w:rPr>
          <w:rFonts w:hint="eastAsia"/>
          <w:b/>
          <w:bCs/>
          <w:sz w:val="32"/>
          <w:szCs w:val="32"/>
        </w:rPr>
      </w:pPr>
      <w:r>
        <w:rPr>
          <w:rFonts w:hint="eastAsia"/>
          <w:b/>
          <w:bCs/>
          <w:sz w:val="32"/>
          <w:szCs w:val="32"/>
        </w:rPr>
        <w:t xml:space="preserve">学 生 姓 名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甄 嘉 炜</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20220559</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 xml:space="preserve"> </w:t>
      </w:r>
    </w:p>
    <w:p>
      <w:pPr>
        <w:rPr>
          <w:rFonts w:hint="default"/>
          <w:b/>
          <w:bCs/>
          <w:sz w:val="32"/>
          <w:szCs w:val="32"/>
          <w:lang w:val="en-US"/>
        </w:rPr>
      </w:pPr>
      <w:r>
        <w:rPr>
          <w:rFonts w:hint="eastAsia"/>
          <w:b/>
          <w:bCs/>
          <w:sz w:val="32"/>
          <w:szCs w:val="32"/>
        </w:rPr>
        <w:t>专</w:t>
      </w:r>
      <w:r>
        <w:rPr>
          <w:rFonts w:hint="eastAsia"/>
          <w:b/>
          <w:bCs/>
          <w:sz w:val="32"/>
          <w:szCs w:val="32"/>
          <w:lang w:val="en-US" w:eastAsia="zh-CN"/>
        </w:rPr>
        <w:t xml:space="preserve">   </w:t>
      </w:r>
      <w:r>
        <w:rPr>
          <w:rFonts w:hint="eastAsia"/>
          <w:b/>
          <w:bCs/>
          <w:sz w:val="32"/>
          <w:szCs w:val="32"/>
        </w:rPr>
        <w:t>业</w:t>
      </w:r>
      <w:r>
        <w:rPr>
          <w:rFonts w:hint="eastAsia"/>
          <w:b/>
          <w:bCs/>
          <w:sz w:val="32"/>
          <w:szCs w:val="32"/>
          <w:lang w:val="en-US" w:eastAsia="zh-CN"/>
        </w:rPr>
        <w:t xml:space="preserve">  </w:t>
      </w:r>
      <w:r>
        <w:rPr>
          <w:rFonts w:hint="eastAsia"/>
          <w:b/>
          <w:bCs/>
          <w:sz w:val="32"/>
          <w:szCs w:val="32"/>
        </w:rPr>
        <w:t>班</w:t>
      </w:r>
      <w:r>
        <w:rPr>
          <w:rFonts w:hint="eastAsia"/>
          <w:b/>
          <w:bCs/>
          <w:sz w:val="32"/>
          <w:szCs w:val="32"/>
          <w:lang w:val="en-US" w:eastAsia="zh-CN"/>
        </w:rPr>
        <w:t xml:space="preserve"> </w:t>
      </w:r>
      <w:r>
        <w:rPr>
          <w:rFonts w:hint="eastAsia"/>
          <w:b/>
          <w:bCs/>
          <w:sz w:val="32"/>
          <w:szCs w:val="32"/>
          <w:u w:val="single"/>
          <w:lang w:val="en-US" w:eastAsia="zh-CN"/>
        </w:rPr>
        <w:t xml:space="preserve">     计算机科学与技术4班          </w:t>
      </w:r>
    </w:p>
    <w:p>
      <w:pPr>
        <w:rPr>
          <w:rFonts w:hint="eastAsia"/>
          <w:b/>
          <w:bCs/>
          <w:sz w:val="32"/>
          <w:szCs w:val="32"/>
        </w:rPr>
      </w:pPr>
      <w:r>
        <w:rPr>
          <w:rFonts w:hint="eastAsia"/>
          <w:b/>
          <w:bCs/>
          <w:sz w:val="32"/>
          <w:szCs w:val="32"/>
        </w:rPr>
        <w:t xml:space="preserve">学 生 姓 名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干 雨 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20220522</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 xml:space="preserve"> </w:t>
      </w:r>
    </w:p>
    <w:p>
      <w:pPr>
        <w:rPr>
          <w:rFonts w:hint="eastAsia"/>
          <w:b/>
          <w:bCs/>
          <w:sz w:val="32"/>
          <w:szCs w:val="32"/>
        </w:rPr>
      </w:pPr>
      <w:r>
        <w:rPr>
          <w:rFonts w:hint="eastAsia"/>
          <w:b/>
          <w:bCs/>
          <w:sz w:val="32"/>
          <w:szCs w:val="32"/>
        </w:rPr>
        <w:t>专</w:t>
      </w:r>
      <w:r>
        <w:rPr>
          <w:rFonts w:hint="eastAsia"/>
          <w:b/>
          <w:bCs/>
          <w:sz w:val="32"/>
          <w:szCs w:val="32"/>
          <w:lang w:val="en-US" w:eastAsia="zh-CN"/>
        </w:rPr>
        <w:t xml:space="preserve">   </w:t>
      </w:r>
      <w:r>
        <w:rPr>
          <w:rFonts w:hint="eastAsia"/>
          <w:b/>
          <w:bCs/>
          <w:sz w:val="32"/>
          <w:szCs w:val="32"/>
        </w:rPr>
        <w:t>业</w:t>
      </w:r>
      <w:r>
        <w:rPr>
          <w:rFonts w:hint="eastAsia"/>
          <w:b/>
          <w:bCs/>
          <w:sz w:val="32"/>
          <w:szCs w:val="32"/>
          <w:lang w:val="en-US" w:eastAsia="zh-CN"/>
        </w:rPr>
        <w:t xml:space="preserve">  </w:t>
      </w:r>
      <w:r>
        <w:rPr>
          <w:rFonts w:hint="eastAsia"/>
          <w:b/>
          <w:bCs/>
          <w:sz w:val="32"/>
          <w:szCs w:val="32"/>
        </w:rPr>
        <w:t>班</w:t>
      </w:r>
      <w:r>
        <w:rPr>
          <w:rFonts w:hint="eastAsia"/>
          <w:b/>
          <w:bCs/>
          <w:sz w:val="32"/>
          <w:szCs w:val="32"/>
          <w:lang w:val="en-US" w:eastAsia="zh-CN"/>
        </w:rPr>
        <w:t xml:space="preserve"> </w:t>
      </w:r>
      <w:r>
        <w:rPr>
          <w:rFonts w:hint="eastAsia"/>
          <w:b/>
          <w:bCs/>
          <w:sz w:val="32"/>
          <w:szCs w:val="32"/>
          <w:u w:val="single"/>
          <w:lang w:val="en-US" w:eastAsia="zh-CN"/>
        </w:rPr>
        <w:t xml:space="preserve">     计算机科学与技术5班          </w:t>
      </w:r>
    </w:p>
    <w:p>
      <w:pPr>
        <w:rPr>
          <w:rFonts w:hint="eastAsia"/>
          <w:b/>
          <w:bCs/>
          <w:sz w:val="32"/>
          <w:szCs w:val="32"/>
        </w:rPr>
      </w:pPr>
      <w:r>
        <w:rPr>
          <w:rFonts w:hint="eastAsia"/>
          <w:b/>
          <w:bCs/>
          <w:sz w:val="32"/>
          <w:szCs w:val="32"/>
        </w:rPr>
        <w:t xml:space="preserve">学 生 姓 名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胡 欣 宇</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20220530</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 xml:space="preserve"> </w:t>
      </w:r>
    </w:p>
    <w:p>
      <w:pPr>
        <w:rPr>
          <w:rFonts w:hint="eastAsia"/>
          <w:b/>
          <w:bCs/>
          <w:sz w:val="32"/>
          <w:szCs w:val="32"/>
        </w:rPr>
      </w:pPr>
      <w:r>
        <w:rPr>
          <w:rFonts w:hint="eastAsia"/>
          <w:b/>
          <w:bCs/>
          <w:sz w:val="32"/>
          <w:szCs w:val="32"/>
        </w:rPr>
        <w:t>专</w:t>
      </w:r>
      <w:r>
        <w:rPr>
          <w:rFonts w:hint="eastAsia"/>
          <w:b/>
          <w:bCs/>
          <w:sz w:val="32"/>
          <w:szCs w:val="32"/>
          <w:lang w:val="en-US" w:eastAsia="zh-CN"/>
        </w:rPr>
        <w:t xml:space="preserve">   </w:t>
      </w:r>
      <w:r>
        <w:rPr>
          <w:rFonts w:hint="eastAsia"/>
          <w:b/>
          <w:bCs/>
          <w:sz w:val="32"/>
          <w:szCs w:val="32"/>
        </w:rPr>
        <w:t>业</w:t>
      </w:r>
      <w:r>
        <w:rPr>
          <w:rFonts w:hint="eastAsia"/>
          <w:b/>
          <w:bCs/>
          <w:sz w:val="32"/>
          <w:szCs w:val="32"/>
          <w:lang w:val="en-US" w:eastAsia="zh-CN"/>
        </w:rPr>
        <w:t xml:space="preserve">  </w:t>
      </w:r>
      <w:r>
        <w:rPr>
          <w:rFonts w:hint="eastAsia"/>
          <w:b/>
          <w:bCs/>
          <w:sz w:val="32"/>
          <w:szCs w:val="32"/>
        </w:rPr>
        <w:t>班</w:t>
      </w:r>
      <w:r>
        <w:rPr>
          <w:rFonts w:hint="eastAsia"/>
          <w:b/>
          <w:bCs/>
          <w:sz w:val="32"/>
          <w:szCs w:val="32"/>
          <w:lang w:val="en-US" w:eastAsia="zh-CN"/>
        </w:rPr>
        <w:t xml:space="preserve"> </w:t>
      </w:r>
      <w:r>
        <w:rPr>
          <w:rFonts w:hint="eastAsia"/>
          <w:b/>
          <w:bCs/>
          <w:sz w:val="32"/>
          <w:szCs w:val="32"/>
          <w:u w:val="single"/>
          <w:lang w:val="en-US" w:eastAsia="zh-CN"/>
        </w:rPr>
        <w:t xml:space="preserve">     计算机科学与技术卓越1班      </w:t>
      </w:r>
    </w:p>
    <w:p>
      <w:pPr>
        <w:rPr>
          <w:rFonts w:hint="eastAsia"/>
          <w:b/>
          <w:bCs/>
          <w:sz w:val="32"/>
          <w:szCs w:val="32"/>
        </w:rPr>
      </w:pPr>
      <w:r>
        <w:rPr>
          <w:rFonts w:hint="eastAsia"/>
          <w:b/>
          <w:bCs/>
          <w:sz w:val="32"/>
          <w:szCs w:val="32"/>
        </w:rPr>
        <w:t xml:space="preserve">学 生 姓 名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梁    济</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20220562</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 xml:space="preserve"> </w:t>
      </w:r>
    </w:p>
    <w:p>
      <w:pPr>
        <w:rPr>
          <w:rFonts w:hint="eastAsia"/>
          <w:b/>
          <w:bCs/>
          <w:szCs w:val="21"/>
        </w:rPr>
      </w:pPr>
    </w:p>
    <w:p>
      <w:pPr>
        <w:rPr>
          <w:rFonts w:hint="eastAsia"/>
          <w:b/>
          <w:bCs/>
          <w:sz w:val="32"/>
          <w:szCs w:val="32"/>
        </w:rPr>
      </w:pPr>
      <w:r>
        <w:rPr>
          <w:rFonts w:hint="eastAsia"/>
          <w:b/>
          <w:bCs/>
          <w:sz w:val="32"/>
          <w:szCs w:val="32"/>
        </w:rPr>
        <w:t xml:space="preserve">开 课 时 间 </w:t>
      </w:r>
      <w:r>
        <w:rPr>
          <w:rFonts w:hint="eastAsia"/>
          <w:b/>
          <w:bCs/>
          <w:sz w:val="32"/>
          <w:szCs w:val="32"/>
          <w:u w:val="single"/>
        </w:rPr>
        <w:t xml:space="preserve">  </w:t>
      </w:r>
      <w:r>
        <w:rPr>
          <w:rFonts w:hint="eastAsia"/>
          <w:b/>
          <w:bCs/>
          <w:sz w:val="32"/>
          <w:szCs w:val="32"/>
          <w:u w:val="single"/>
          <w:lang w:val="en-US" w:eastAsia="zh-CN"/>
        </w:rPr>
        <w:t xml:space="preserve">2023 </w:t>
      </w:r>
      <w:r>
        <w:rPr>
          <w:rFonts w:hint="eastAsia"/>
          <w:b/>
          <w:bCs/>
          <w:sz w:val="32"/>
          <w:szCs w:val="32"/>
          <w:u w:val="single"/>
        </w:rPr>
        <w:t xml:space="preserve"> </w:t>
      </w:r>
      <w:r>
        <w:rPr>
          <w:rFonts w:hint="eastAsia"/>
          <w:b/>
          <w:bCs/>
          <w:sz w:val="32"/>
          <w:szCs w:val="32"/>
        </w:rPr>
        <w:t>至</w:t>
      </w:r>
      <w:r>
        <w:rPr>
          <w:rFonts w:hint="eastAsia"/>
          <w:b/>
          <w:bCs/>
          <w:sz w:val="32"/>
          <w:szCs w:val="32"/>
          <w:u w:val="single"/>
        </w:rPr>
        <w:t xml:space="preserve">  </w:t>
      </w:r>
      <w:r>
        <w:rPr>
          <w:rFonts w:hint="eastAsia"/>
          <w:b/>
          <w:bCs/>
          <w:sz w:val="32"/>
          <w:szCs w:val="32"/>
          <w:u w:val="single"/>
          <w:lang w:val="en-US" w:eastAsia="zh-CN"/>
        </w:rPr>
        <w:t xml:space="preserve">2024 </w:t>
      </w:r>
      <w:r>
        <w:rPr>
          <w:rFonts w:hint="eastAsia"/>
          <w:b/>
          <w:bCs/>
          <w:sz w:val="32"/>
          <w:szCs w:val="32"/>
          <w:u w:val="single"/>
        </w:rPr>
        <w:t xml:space="preserve"> </w:t>
      </w:r>
      <w:r>
        <w:rPr>
          <w:rFonts w:hint="eastAsia"/>
          <w:b/>
          <w:bCs/>
          <w:sz w:val="32"/>
          <w:szCs w:val="32"/>
        </w:rPr>
        <w:t>学年第</w:t>
      </w:r>
      <w:r>
        <w:rPr>
          <w:rFonts w:hint="eastAsia"/>
          <w:b/>
          <w:bCs/>
          <w:sz w:val="32"/>
          <w:szCs w:val="32"/>
          <w:u w:val="single"/>
        </w:rPr>
        <w:t xml:space="preserve">  </w:t>
      </w:r>
      <w:r>
        <w:rPr>
          <w:rFonts w:hint="eastAsia"/>
          <w:b/>
          <w:bCs/>
          <w:sz w:val="32"/>
          <w:szCs w:val="32"/>
          <w:u w:val="single"/>
          <w:lang w:val="en-US" w:eastAsia="zh-CN"/>
        </w:rPr>
        <w:t xml:space="preserve">二 </w:t>
      </w:r>
      <w:r>
        <w:rPr>
          <w:rFonts w:hint="eastAsia"/>
          <w:b/>
          <w:bCs/>
          <w:sz w:val="32"/>
          <w:szCs w:val="32"/>
          <w:u w:val="single"/>
        </w:rPr>
        <w:t xml:space="preserve"> </w:t>
      </w:r>
      <w:r>
        <w:rPr>
          <w:rFonts w:hint="eastAsia"/>
          <w:b/>
          <w:bCs/>
          <w:sz w:val="32"/>
          <w:szCs w:val="32"/>
        </w:rPr>
        <w:t>学期</w:t>
      </w:r>
    </w:p>
    <w:tbl>
      <w:tblPr>
        <w:tblStyle w:val="7"/>
        <w:tblpPr w:leftFromText="180" w:rightFromText="180" w:vertAnchor="text" w:horzAnchor="page" w:tblpX="1909" w:tblpY="8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0" w:hRule="atLeast"/>
        </w:trPr>
        <w:tc>
          <w:tcPr>
            <w:tcW w:w="1620" w:type="dxa"/>
            <w:noWrap w:val="0"/>
            <w:vAlign w:val="top"/>
          </w:tcPr>
          <w:p>
            <w:pPr>
              <w:rPr>
                <w:rFonts w:hint="eastAsia"/>
                <w:b/>
                <w:bCs/>
                <w:sz w:val="32"/>
                <w:szCs w:val="32"/>
              </w:rPr>
            </w:pPr>
            <w:r>
              <w:rPr>
                <w:rFonts w:hint="eastAsia"/>
                <w:b/>
                <w:bCs/>
                <w:sz w:val="32"/>
                <w:szCs w:val="32"/>
              </w:rPr>
              <w:t>总 成 绩</w:t>
            </w:r>
          </w:p>
        </w:tc>
        <w:tc>
          <w:tcPr>
            <w:tcW w:w="1980" w:type="dxa"/>
            <w:noWrap w:val="0"/>
            <w:vAlign w:val="top"/>
          </w:tcPr>
          <w:p>
            <w:pPr>
              <w:rPr>
                <w:rFonts w:hint="eastAsia"/>
                <w:b/>
                <w:bCs/>
                <w:sz w:val="32"/>
                <w:szCs w:val="32"/>
              </w:rPr>
            </w:pPr>
          </w:p>
        </w:tc>
      </w:tr>
    </w:tbl>
    <w:p>
      <w:pPr>
        <w:rPr>
          <w:rFonts w:hint="eastAsia"/>
          <w:b/>
          <w:bCs/>
          <w:sz w:val="32"/>
          <w:szCs w:val="32"/>
        </w:rPr>
      </w:pPr>
    </w:p>
    <w:p>
      <w:pPr>
        <w:ind w:firstLine="2891" w:firstLineChars="900"/>
        <w:rPr>
          <w:rFonts w:hint="eastAsia"/>
          <w:b/>
          <w:bCs/>
          <w:sz w:val="32"/>
          <w:szCs w:val="32"/>
        </w:rPr>
      </w:pPr>
    </w:p>
    <w:p>
      <w:pPr>
        <w:ind w:firstLine="2891" w:firstLineChars="900"/>
        <w:rPr>
          <w:rFonts w:hint="eastAsia"/>
          <w:b/>
          <w:bCs/>
          <w:sz w:val="32"/>
          <w:szCs w:val="32"/>
        </w:rPr>
      </w:pPr>
    </w:p>
    <w:p>
      <w:pPr>
        <w:ind w:firstLine="2891" w:firstLineChars="900"/>
        <w:rPr>
          <w:rFonts w:hint="eastAsia" w:eastAsia="黑体"/>
          <w:b/>
          <w:sz w:val="28"/>
        </w:rPr>
      </w:pPr>
      <w:r>
        <w:rPr>
          <w:rFonts w:hint="eastAsia"/>
          <w:b/>
          <w:bCs/>
          <w:sz w:val="32"/>
          <w:szCs w:val="32"/>
        </w:rPr>
        <w:t>数 统 学 院 制</w:t>
      </w:r>
    </w:p>
    <w:p>
      <w:pPr>
        <w:rPr>
          <w:rFonts w:eastAsia="黑体"/>
          <w:b/>
          <w:sz w:val="28"/>
          <w:szCs w:val="20"/>
        </w:rPr>
      </w:pPr>
      <w:r>
        <w:rPr>
          <w:rFonts w:hint="eastAsia" w:eastAsia="黑体"/>
          <w:b/>
          <w:sz w:val="24"/>
          <w:szCs w:val="22"/>
        </w:rPr>
        <w:t>开课学院、实验室：</w:t>
      </w:r>
      <w:r>
        <w:rPr>
          <w:rFonts w:hint="eastAsia" w:eastAsia="黑体"/>
          <w:b/>
          <w:sz w:val="24"/>
          <w:szCs w:val="22"/>
          <w:lang w:val="en-US" w:eastAsia="zh-CN"/>
        </w:rPr>
        <w:t xml:space="preserve">数统学院，DS1407         </w:t>
      </w:r>
      <w:r>
        <w:rPr>
          <w:rFonts w:hint="eastAsia" w:eastAsia="黑体"/>
          <w:b/>
          <w:sz w:val="24"/>
          <w:szCs w:val="24"/>
        </w:rPr>
        <w:t>实验时间</w:t>
      </w:r>
      <w:r>
        <w:rPr>
          <w:rFonts w:eastAsia="黑体"/>
          <w:b/>
          <w:sz w:val="20"/>
          <w:szCs w:val="22"/>
        </w:rPr>
        <w:t xml:space="preserve"> </w:t>
      </w:r>
      <w:r>
        <w:rPr>
          <w:rFonts w:hint="eastAsia" w:eastAsia="黑体"/>
          <w:b/>
          <w:sz w:val="20"/>
          <w:szCs w:val="22"/>
        </w:rPr>
        <w:t>：</w:t>
      </w:r>
      <w:r>
        <w:rPr>
          <w:rFonts w:hint="eastAsia" w:ascii="Times New Roman" w:hAnsi="Times New Roman" w:eastAsia="黑体" w:cs="Times New Roman"/>
          <w:b/>
          <w:sz w:val="24"/>
          <w:szCs w:val="22"/>
          <w:lang w:val="en-US" w:eastAsia="zh-CN"/>
        </w:rPr>
        <w:t>2024年3月</w:t>
      </w:r>
      <w:r>
        <w:rPr>
          <w:rFonts w:hint="eastAsia" w:eastAsia="黑体" w:cs="Times New Roman"/>
          <w:b/>
          <w:sz w:val="24"/>
          <w:szCs w:val="22"/>
          <w:lang w:val="en-US" w:eastAsia="zh-CN"/>
        </w:rPr>
        <w:t>24</w:t>
      </w:r>
      <w:r>
        <w:rPr>
          <w:rFonts w:hint="eastAsia" w:ascii="Times New Roman" w:hAnsi="Times New Roman" w:eastAsia="黑体" w:cs="Times New Roman"/>
          <w:b/>
          <w:sz w:val="24"/>
          <w:szCs w:val="22"/>
          <w:lang w:val="en-US" w:eastAsia="zh-CN"/>
        </w:rPr>
        <w:t>日</w:t>
      </w:r>
    </w:p>
    <w:tbl>
      <w:tblPr>
        <w:tblStyle w:val="7"/>
        <w:tblW w:w="9720" w:type="dxa"/>
        <w:tblInd w:w="-43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18"/>
        <w:gridCol w:w="2520"/>
        <w:gridCol w:w="1261"/>
        <w:gridCol w:w="2461"/>
        <w:gridCol w:w="600"/>
        <w:gridCol w:w="540"/>
        <w:gridCol w:w="540"/>
        <w:gridCol w:w="540"/>
        <w:gridCol w:w="5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91" w:hRule="atLeast"/>
        </w:trPr>
        <w:tc>
          <w:tcPr>
            <w:tcW w:w="718" w:type="dxa"/>
            <w:vMerge w:val="restart"/>
            <w:tcBorders>
              <w:top w:val="single" w:color="auto" w:sz="4" w:space="0"/>
              <w:left w:val="single" w:color="auto" w:sz="4" w:space="0"/>
              <w:right w:val="single" w:color="auto" w:sz="4" w:space="0"/>
            </w:tcBorders>
            <w:noWrap w:val="0"/>
            <w:vAlign w:val="top"/>
          </w:tcPr>
          <w:p>
            <w:pPr>
              <w:spacing w:line="400" w:lineRule="exact"/>
              <w:ind w:left="-40" w:right="-51"/>
              <w:jc w:val="center"/>
              <w:rPr>
                <w:b/>
                <w:bCs/>
                <w:szCs w:val="20"/>
              </w:rPr>
            </w:pPr>
            <w:r>
              <w:rPr>
                <w:rFonts w:hint="eastAsia"/>
                <w:b/>
                <w:bCs/>
              </w:rPr>
              <w:t>课程</w:t>
            </w:r>
          </w:p>
          <w:p>
            <w:pPr>
              <w:spacing w:line="400" w:lineRule="exact"/>
              <w:ind w:left="-40" w:right="-51"/>
              <w:jc w:val="center"/>
              <w:rPr>
                <w:b/>
                <w:bCs/>
                <w:szCs w:val="20"/>
              </w:rPr>
            </w:pPr>
            <w:r>
              <w:rPr>
                <w:rFonts w:hint="eastAsia"/>
                <w:b/>
                <w:bCs/>
              </w:rPr>
              <w:t>名称</w:t>
            </w:r>
          </w:p>
        </w:tc>
        <w:tc>
          <w:tcPr>
            <w:tcW w:w="2520" w:type="dxa"/>
            <w:vMerge w:val="restart"/>
            <w:tcBorders>
              <w:top w:val="single" w:color="auto" w:sz="4" w:space="0"/>
              <w:left w:val="single" w:color="auto" w:sz="4" w:space="0"/>
              <w:right w:val="single" w:color="auto" w:sz="4" w:space="0"/>
            </w:tcBorders>
            <w:noWrap w:val="0"/>
            <w:vAlign w:val="center"/>
          </w:tcPr>
          <w:p>
            <w:pPr>
              <w:spacing w:line="480" w:lineRule="exact"/>
              <w:ind w:left="-42" w:right="-51"/>
              <w:jc w:val="center"/>
              <w:rPr>
                <w:rFonts w:hint="default" w:eastAsia="宋体"/>
                <w:b/>
                <w:bCs/>
                <w:szCs w:val="20"/>
                <w:lang w:val="en-US" w:eastAsia="zh-CN"/>
              </w:rPr>
            </w:pPr>
            <w:r>
              <w:rPr>
                <w:rFonts w:hint="eastAsia"/>
                <w:b/>
                <w:bCs/>
                <w:szCs w:val="20"/>
                <w:lang w:val="en-US" w:eastAsia="zh-CN"/>
              </w:rPr>
              <w:t>数学实验</w:t>
            </w:r>
          </w:p>
        </w:tc>
        <w:tc>
          <w:tcPr>
            <w:tcW w:w="1261" w:type="dxa"/>
            <w:vMerge w:val="restart"/>
            <w:tcBorders>
              <w:top w:val="single" w:color="auto" w:sz="4" w:space="0"/>
              <w:left w:val="single" w:color="auto" w:sz="4" w:space="0"/>
              <w:right w:val="single" w:color="auto" w:sz="4" w:space="0"/>
            </w:tcBorders>
            <w:noWrap w:val="0"/>
            <w:vAlign w:val="top"/>
          </w:tcPr>
          <w:p>
            <w:pPr>
              <w:spacing w:line="400" w:lineRule="exact"/>
              <w:ind w:left="-40" w:right="-51"/>
              <w:jc w:val="center"/>
              <w:rPr>
                <w:b/>
                <w:bCs/>
                <w:szCs w:val="20"/>
              </w:rPr>
            </w:pPr>
            <w:r>
              <w:rPr>
                <w:rFonts w:hint="eastAsia"/>
                <w:b/>
                <w:bCs/>
              </w:rPr>
              <w:t>实验项目</w:t>
            </w:r>
          </w:p>
          <w:p>
            <w:pPr>
              <w:spacing w:line="400" w:lineRule="exact"/>
              <w:ind w:left="-40" w:right="-51"/>
              <w:jc w:val="center"/>
              <w:rPr>
                <w:b/>
                <w:bCs/>
                <w:szCs w:val="20"/>
              </w:rPr>
            </w:pPr>
            <w:r>
              <w:rPr>
                <w:rFonts w:hint="eastAsia"/>
                <w:b/>
                <w:bCs/>
              </w:rPr>
              <w:t>名</w:t>
            </w:r>
            <w:r>
              <w:rPr>
                <w:b/>
                <w:bCs/>
              </w:rPr>
              <w:t xml:space="preserve">    </w:t>
            </w:r>
            <w:r>
              <w:rPr>
                <w:rFonts w:hint="eastAsia"/>
                <w:b/>
                <w:bCs/>
              </w:rPr>
              <w:t>称</w:t>
            </w:r>
          </w:p>
        </w:tc>
        <w:tc>
          <w:tcPr>
            <w:tcW w:w="2461" w:type="dxa"/>
            <w:vMerge w:val="restart"/>
            <w:tcBorders>
              <w:top w:val="single" w:color="auto" w:sz="4" w:space="0"/>
              <w:left w:val="single" w:color="auto" w:sz="4" w:space="0"/>
              <w:right w:val="single" w:color="auto" w:sz="4" w:space="0"/>
            </w:tcBorders>
            <w:noWrap w:val="0"/>
            <w:vAlign w:val="top"/>
          </w:tcPr>
          <w:p>
            <w:pPr>
              <w:spacing w:line="480" w:lineRule="exact"/>
              <w:ind w:left="-42" w:right="-51"/>
              <w:jc w:val="center"/>
              <w:rPr>
                <w:rFonts w:hint="eastAsia" w:ascii="Times New Roman" w:hAnsi="Times New Roman" w:eastAsia="宋体" w:cs="Times New Roman"/>
                <w:b/>
                <w:bCs/>
                <w:szCs w:val="20"/>
                <w:lang w:val="en-US" w:eastAsia="zh-CN"/>
              </w:rPr>
            </w:pPr>
            <w:r>
              <w:rPr>
                <w:rFonts w:hint="eastAsia" w:ascii="Times New Roman" w:hAnsi="Times New Roman" w:eastAsia="宋体" w:cs="Times New Roman"/>
                <w:b/>
                <w:bCs/>
                <w:szCs w:val="20"/>
                <w:lang w:val="en-US" w:eastAsia="zh-CN"/>
              </w:rPr>
              <w:t>第</w:t>
            </w:r>
            <w:r>
              <w:rPr>
                <w:rFonts w:hint="eastAsia" w:cs="Times New Roman"/>
                <w:b/>
                <w:bCs/>
                <w:szCs w:val="20"/>
                <w:lang w:val="en-US" w:eastAsia="zh-CN"/>
              </w:rPr>
              <w:t>6</w:t>
            </w:r>
            <w:r>
              <w:rPr>
                <w:rFonts w:hint="eastAsia" w:ascii="Times New Roman" w:hAnsi="Times New Roman" w:eastAsia="宋体" w:cs="Times New Roman"/>
                <w:b/>
                <w:bCs/>
                <w:szCs w:val="20"/>
                <w:lang w:val="en-US" w:eastAsia="zh-CN"/>
              </w:rPr>
              <w:t>周作业</w:t>
            </w:r>
          </w:p>
        </w:tc>
        <w:tc>
          <w:tcPr>
            <w:tcW w:w="2760" w:type="dxa"/>
            <w:gridSpan w:val="5"/>
            <w:tcBorders>
              <w:top w:val="single" w:color="auto" w:sz="4" w:space="0"/>
              <w:left w:val="single" w:color="auto" w:sz="4" w:space="0"/>
              <w:bottom w:val="single" w:color="auto" w:sz="4" w:space="0"/>
              <w:right w:val="single" w:color="auto" w:sz="4" w:space="0"/>
            </w:tcBorders>
            <w:noWrap w:val="0"/>
            <w:vAlign w:val="top"/>
          </w:tcPr>
          <w:p>
            <w:pPr>
              <w:ind w:right="-51" w:firstLine="620" w:firstLineChars="294"/>
              <w:rPr>
                <w:rFonts w:hint="eastAsia"/>
                <w:b/>
                <w:bCs/>
                <w:szCs w:val="20"/>
              </w:rPr>
            </w:pPr>
            <w:r>
              <w:rPr>
                <w:rFonts w:hint="eastAsia"/>
                <w:b/>
                <w:bCs/>
                <w:szCs w:val="20"/>
              </w:rPr>
              <w:t>实验项目类型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70" w:hRule="atLeast"/>
        </w:trPr>
        <w:tc>
          <w:tcPr>
            <w:tcW w:w="718" w:type="dxa"/>
            <w:vMerge w:val="continue"/>
            <w:tcBorders>
              <w:left w:val="single" w:color="auto" w:sz="4" w:space="0"/>
              <w:bottom w:val="single" w:color="auto" w:sz="4" w:space="0"/>
              <w:right w:val="single" w:color="auto" w:sz="4" w:space="0"/>
            </w:tcBorders>
            <w:noWrap w:val="0"/>
            <w:vAlign w:val="top"/>
          </w:tcPr>
          <w:p>
            <w:pPr>
              <w:spacing w:line="400" w:lineRule="exact"/>
              <w:ind w:left="-40" w:right="-51"/>
              <w:jc w:val="center"/>
              <w:rPr>
                <w:rFonts w:hint="eastAsia"/>
                <w:b/>
                <w:bCs/>
              </w:rPr>
            </w:pPr>
          </w:p>
        </w:tc>
        <w:tc>
          <w:tcPr>
            <w:tcW w:w="2520" w:type="dxa"/>
            <w:vMerge w:val="continue"/>
            <w:tcBorders>
              <w:left w:val="single" w:color="auto" w:sz="4" w:space="0"/>
              <w:bottom w:val="single" w:color="auto" w:sz="4" w:space="0"/>
              <w:right w:val="single" w:color="auto" w:sz="4" w:space="0"/>
            </w:tcBorders>
            <w:noWrap w:val="0"/>
            <w:vAlign w:val="center"/>
          </w:tcPr>
          <w:p>
            <w:pPr>
              <w:spacing w:line="480" w:lineRule="exact"/>
              <w:ind w:left="-42" w:right="-51"/>
              <w:jc w:val="center"/>
              <w:rPr>
                <w:b/>
                <w:bCs/>
                <w:szCs w:val="20"/>
              </w:rPr>
            </w:pPr>
          </w:p>
        </w:tc>
        <w:tc>
          <w:tcPr>
            <w:tcW w:w="1261" w:type="dxa"/>
            <w:vMerge w:val="continue"/>
            <w:tcBorders>
              <w:left w:val="single" w:color="auto" w:sz="4" w:space="0"/>
              <w:bottom w:val="single" w:color="auto" w:sz="4" w:space="0"/>
              <w:right w:val="single" w:color="auto" w:sz="4" w:space="0"/>
            </w:tcBorders>
            <w:noWrap w:val="0"/>
            <w:vAlign w:val="top"/>
          </w:tcPr>
          <w:p>
            <w:pPr>
              <w:spacing w:line="400" w:lineRule="exact"/>
              <w:ind w:left="-40" w:right="-51"/>
              <w:jc w:val="center"/>
              <w:rPr>
                <w:rFonts w:hint="eastAsia"/>
                <w:b/>
                <w:bCs/>
              </w:rPr>
            </w:pPr>
          </w:p>
        </w:tc>
        <w:tc>
          <w:tcPr>
            <w:tcW w:w="2461" w:type="dxa"/>
            <w:vMerge w:val="continue"/>
            <w:tcBorders>
              <w:left w:val="single" w:color="auto" w:sz="4" w:space="0"/>
              <w:bottom w:val="single" w:color="auto" w:sz="4" w:space="0"/>
              <w:right w:val="single" w:color="auto" w:sz="4" w:space="0"/>
            </w:tcBorders>
            <w:noWrap w:val="0"/>
            <w:vAlign w:val="top"/>
          </w:tcPr>
          <w:p>
            <w:pPr>
              <w:spacing w:line="480" w:lineRule="exact"/>
              <w:ind w:left="-42" w:right="-51"/>
              <w:jc w:val="center"/>
              <w:rPr>
                <w:rFonts w:hint="eastAsia" w:ascii="Times New Roman" w:hAnsi="Times New Roman" w:eastAsia="宋体" w:cs="Times New Roman"/>
                <w:b/>
                <w:bCs/>
                <w:szCs w:val="20"/>
                <w:lang w:val="en-US" w:eastAsia="zh-CN"/>
              </w:rPr>
            </w:pPr>
          </w:p>
        </w:tc>
        <w:tc>
          <w:tcPr>
            <w:tcW w:w="60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验证</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演示</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综合</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设计</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其他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5" w:hRule="atLeast"/>
        </w:trPr>
        <w:tc>
          <w:tcPr>
            <w:tcW w:w="718" w:type="dxa"/>
            <w:tcBorders>
              <w:top w:val="single" w:color="auto" w:sz="4" w:space="0"/>
              <w:left w:val="single" w:color="auto" w:sz="4" w:space="0"/>
              <w:right w:val="single" w:color="auto" w:sz="4" w:space="0"/>
            </w:tcBorders>
            <w:noWrap w:val="0"/>
            <w:vAlign w:val="top"/>
          </w:tcPr>
          <w:p>
            <w:pPr>
              <w:spacing w:line="400" w:lineRule="exact"/>
              <w:ind w:left="-40" w:leftChars="-19" w:right="-51" w:firstLine="103" w:firstLineChars="49"/>
              <w:rPr>
                <w:rFonts w:hint="eastAsia"/>
                <w:b/>
                <w:bCs/>
              </w:rPr>
            </w:pPr>
            <w:r>
              <w:rPr>
                <w:rFonts w:hint="eastAsia"/>
                <w:b/>
                <w:bCs/>
              </w:rPr>
              <w:t>指导</w:t>
            </w:r>
          </w:p>
          <w:p>
            <w:pPr>
              <w:spacing w:line="400" w:lineRule="exact"/>
              <w:ind w:left="-40" w:leftChars="-19" w:right="-51" w:firstLine="103" w:firstLineChars="49"/>
              <w:rPr>
                <w:rFonts w:hint="eastAsia"/>
                <w:b/>
                <w:bCs/>
              </w:rPr>
            </w:pPr>
            <w:r>
              <w:rPr>
                <w:rFonts w:hint="eastAsia"/>
                <w:b/>
                <w:bCs/>
              </w:rPr>
              <w:t>教师</w:t>
            </w:r>
          </w:p>
        </w:tc>
        <w:tc>
          <w:tcPr>
            <w:tcW w:w="2520" w:type="dxa"/>
            <w:tcBorders>
              <w:top w:val="single" w:color="auto" w:sz="4" w:space="0"/>
              <w:left w:val="single" w:color="auto" w:sz="4" w:space="0"/>
              <w:right w:val="single" w:color="auto" w:sz="4" w:space="0"/>
            </w:tcBorders>
            <w:noWrap w:val="0"/>
            <w:vAlign w:val="center"/>
          </w:tcPr>
          <w:p>
            <w:pPr>
              <w:spacing w:line="480" w:lineRule="exact"/>
              <w:ind w:left="-42" w:right="-51"/>
              <w:jc w:val="center"/>
              <w:rPr>
                <w:rFonts w:hint="eastAsia"/>
                <w:kern w:val="2"/>
                <w:sz w:val="21"/>
                <w:szCs w:val="24"/>
                <w:lang w:val="en-US" w:eastAsia="zh-CN" w:bidi="ar-SA"/>
              </w:rPr>
            </w:pPr>
            <w:r>
              <w:rPr>
                <w:rFonts w:hint="eastAsia"/>
                <w:b/>
                <w:bCs/>
                <w:szCs w:val="20"/>
                <w:lang w:val="en-US" w:eastAsia="zh-CN"/>
              </w:rPr>
              <w:t>肖剑</w:t>
            </w:r>
          </w:p>
        </w:tc>
        <w:tc>
          <w:tcPr>
            <w:tcW w:w="1261" w:type="dxa"/>
            <w:tcBorders>
              <w:top w:val="single" w:color="auto" w:sz="4" w:space="0"/>
              <w:left w:val="single" w:color="auto" w:sz="4" w:space="0"/>
              <w:right w:val="single" w:color="auto" w:sz="4" w:space="0"/>
            </w:tcBorders>
            <w:noWrap w:val="0"/>
            <w:vAlign w:val="center"/>
          </w:tcPr>
          <w:p>
            <w:pPr>
              <w:spacing w:line="480" w:lineRule="auto"/>
              <w:ind w:right="-51" w:firstLine="103" w:firstLineChars="49"/>
              <w:jc w:val="both"/>
              <w:rPr>
                <w:rFonts w:hint="eastAsia"/>
                <w:b/>
                <w:bCs/>
                <w:szCs w:val="20"/>
              </w:rPr>
            </w:pPr>
            <w:r>
              <w:rPr>
                <w:rFonts w:hint="eastAsia"/>
                <w:b/>
                <w:bCs/>
                <w:szCs w:val="20"/>
              </w:rPr>
              <w:t xml:space="preserve">成  </w:t>
            </w:r>
            <w:r>
              <w:rPr>
                <w:rFonts w:hint="eastAsia"/>
                <w:b/>
                <w:bCs/>
                <w:szCs w:val="20"/>
                <w:lang w:val="en-US" w:eastAsia="zh-CN"/>
              </w:rPr>
              <w:t xml:space="preserve"> </w:t>
            </w:r>
            <w:r>
              <w:rPr>
                <w:rFonts w:hint="eastAsia"/>
                <w:b/>
                <w:bCs/>
                <w:szCs w:val="20"/>
              </w:rPr>
              <w:t xml:space="preserve"> 绩</w:t>
            </w:r>
          </w:p>
        </w:tc>
        <w:tc>
          <w:tcPr>
            <w:tcW w:w="2461" w:type="dxa"/>
            <w:tcBorders>
              <w:top w:val="single" w:color="auto" w:sz="4" w:space="0"/>
              <w:left w:val="single" w:color="auto" w:sz="4" w:space="0"/>
              <w:right w:val="single" w:color="auto" w:sz="4" w:space="0"/>
            </w:tcBorders>
            <w:noWrap w:val="0"/>
            <w:vAlign w:val="top"/>
          </w:tcPr>
          <w:p>
            <w:pPr>
              <w:spacing w:line="480" w:lineRule="exact"/>
              <w:ind w:left="-42" w:right="-51"/>
              <w:jc w:val="center"/>
              <w:rPr>
                <w:rFonts w:hint="eastAsia" w:ascii="Times New Roman" w:hAnsi="Times New Roman" w:eastAsia="宋体" w:cs="Times New Roman"/>
                <w:b/>
                <w:bCs/>
                <w:szCs w:val="20"/>
                <w:lang w:val="en-US" w:eastAsia="zh-CN"/>
              </w:rPr>
            </w:pPr>
          </w:p>
        </w:tc>
        <w:tc>
          <w:tcPr>
            <w:tcW w:w="60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901" w:hRule="atLeast"/>
        </w:trPr>
        <w:tc>
          <w:tcPr>
            <w:tcW w:w="9720" w:type="dxa"/>
            <w:gridSpan w:val="9"/>
            <w:tcBorders>
              <w:top w:val="single" w:color="auto" w:sz="4" w:space="0"/>
              <w:left w:val="single" w:color="auto" w:sz="4" w:space="0"/>
              <w:bottom w:val="single" w:color="auto" w:sz="4" w:space="0"/>
              <w:right w:val="single" w:color="auto" w:sz="4" w:space="0"/>
            </w:tcBorders>
            <w:noWrap w:val="0"/>
            <w:vAlign w:val="center"/>
          </w:tcPr>
          <w:p>
            <w:pPr>
              <w:spacing w:line="400" w:lineRule="exact"/>
              <w:ind w:right="-51"/>
              <w:rPr>
                <w:rFonts w:hint="eastAsia" w:eastAsia="黑体"/>
                <w:b/>
                <w:sz w:val="28"/>
                <w:lang w:val="en-US" w:eastAsia="zh-CN"/>
              </w:rPr>
            </w:pPr>
            <w:r>
              <w:rPr>
                <w:rFonts w:hint="eastAsia" w:eastAsia="黑体"/>
                <w:b/>
                <w:sz w:val="28"/>
              </w:rPr>
              <w:t>题目</w:t>
            </w:r>
            <w:r>
              <w:rPr>
                <w:rFonts w:hint="eastAsia" w:eastAsia="黑体"/>
                <w:b/>
                <w:sz w:val="28"/>
                <w:lang w:val="en-US" w:eastAsia="zh-CN"/>
              </w:rPr>
              <w:t>2</w:t>
            </w:r>
          </w:p>
          <w:p>
            <w:pPr>
              <w:rPr>
                <w:rFonts w:hint="eastAsia"/>
                <w:sz w:val="24"/>
                <w:szCs w:val="32"/>
                <w:lang w:val="en-US" w:eastAsia="zh-CN"/>
              </w:rPr>
            </w:pPr>
            <w:r>
              <w:rPr>
                <w:rFonts w:ascii="宋体" w:hAnsi="宋体"/>
                <w:b/>
                <w:bCs/>
                <w:szCs w:val="21"/>
              </w:rPr>
              <w:t xml:space="preserve"> </w:t>
            </w:r>
            <w:r>
              <w:rPr>
                <w:rFonts w:hint="eastAsia"/>
                <w:sz w:val="24"/>
                <w:szCs w:val="32"/>
                <w:lang w:val="en-US" w:eastAsia="zh-CN"/>
              </w:rPr>
              <w:t>收集近几年重庆市的人口数据，采用拟合模型建模，对模型结果进行检验，并预测2025年的重庆市人口数。</w:t>
            </w:r>
          </w:p>
          <w:p>
            <w:pPr>
              <w:widowControl/>
              <w:jc w:val="left"/>
              <w:rPr>
                <w:rFonts w:hint="eastAsia" w:eastAsia="黑体"/>
                <w:b/>
                <w:sz w:val="28"/>
                <w:lang w:val="en-US" w:eastAsia="zh-CN"/>
              </w:rPr>
            </w:pPr>
            <w:r>
              <w:rPr>
                <w:rFonts w:hint="eastAsia" w:eastAsia="黑体"/>
                <w:b/>
                <w:sz w:val="28"/>
                <w:lang w:val="en-US" w:eastAsia="zh-CN"/>
              </w:rPr>
              <w:t>模型</w:t>
            </w:r>
          </w:p>
          <w:p>
            <w:pPr>
              <w:widowControl/>
              <w:jc w:val="left"/>
              <w:rPr>
                <w:rFonts w:hint="default"/>
                <w:sz w:val="24"/>
                <w:szCs w:val="32"/>
                <w:lang w:val="en-US" w:eastAsia="zh-CN"/>
              </w:rPr>
            </w:pPr>
            <w:r>
              <w:rPr>
                <w:rFonts w:hint="eastAsia"/>
                <w:sz w:val="24"/>
                <w:szCs w:val="32"/>
                <w:lang w:val="en-US" w:eastAsia="zh-CN"/>
              </w:rPr>
              <w:t>首先我们从重庆市统计局的官网上找到了1952-2022 七十年间的人口数据（</w:t>
            </w:r>
            <w:r>
              <w:rPr>
                <w:rFonts w:ascii="宋体" w:hAnsi="宋体" w:eastAsia="宋体" w:cs="宋体"/>
                <w:sz w:val="24"/>
                <w:szCs w:val="24"/>
              </w:rPr>
              <w:fldChar w:fldCharType="begin"/>
            </w:r>
            <w:r>
              <w:rPr>
                <w:rFonts w:ascii="宋体" w:hAnsi="宋体" w:eastAsia="宋体" w:cs="宋体"/>
                <w:sz w:val="24"/>
                <w:szCs w:val="24"/>
              </w:rPr>
              <w:instrText xml:space="preserve"> HYPERLINK "https://tjj.cq.gov.cn/zwgk_233/tjnj/tjnj.html?url=https://tjj.cq.gov.cn/zwgk_233/tjnj/2023/2023cqtjnj.pdf" </w:instrText>
            </w:r>
            <w:r>
              <w:rPr>
                <w:rFonts w:ascii="宋体" w:hAnsi="宋体" w:eastAsia="宋体" w:cs="宋体"/>
                <w:sz w:val="24"/>
                <w:szCs w:val="24"/>
              </w:rPr>
              <w:fldChar w:fldCharType="separate"/>
            </w:r>
            <w:r>
              <w:rPr>
                <w:rStyle w:val="9"/>
                <w:rFonts w:ascii="宋体" w:hAnsi="宋体" w:eastAsia="宋体" w:cs="宋体"/>
                <w:sz w:val="24"/>
                <w:szCs w:val="24"/>
              </w:rPr>
              <w:t>统计年鉴 - 重庆市统计局 (cq.gov.cn)</w:t>
            </w:r>
            <w:r>
              <w:rPr>
                <w:rFonts w:ascii="宋体" w:hAnsi="宋体" w:eastAsia="宋体" w:cs="宋体"/>
                <w:sz w:val="24"/>
                <w:szCs w:val="24"/>
              </w:rPr>
              <w:fldChar w:fldCharType="end"/>
            </w:r>
            <w:r>
              <w:rPr>
                <w:rFonts w:hint="eastAsia"/>
                <w:sz w:val="24"/>
                <w:szCs w:val="32"/>
                <w:lang w:val="en-US" w:eastAsia="zh-CN"/>
              </w:rPr>
              <w:t>），并将其保存在Excel中，导入到MATLAB存储为year1，population列向量；</w:t>
            </w:r>
          </w:p>
          <w:p>
            <w:pPr>
              <w:widowControl/>
              <w:jc w:val="left"/>
              <w:rPr>
                <w:rFonts w:hint="default" w:eastAsia="黑体"/>
                <w:b/>
                <w:sz w:val="28"/>
                <w:lang w:val="en-US" w:eastAsia="zh-CN"/>
              </w:rPr>
            </w:pPr>
            <w:r>
              <w:rPr>
                <w:rFonts w:hint="eastAsia"/>
                <w:sz w:val="24"/>
                <w:szCs w:val="32"/>
                <w:lang w:val="en-US" w:eastAsia="zh-CN"/>
              </w:rPr>
              <w:t>同时，我们采用多次多项式的模型来拟合人口数据增长，并通过拟合优度的标准来度量拟合效果。</w:t>
            </w:r>
          </w:p>
          <w:p>
            <w:pPr>
              <w:widowControl/>
              <w:jc w:val="left"/>
              <w:rPr>
                <w:rFonts w:hint="eastAsia" w:eastAsia="黑体"/>
                <w:b/>
                <w:sz w:val="28"/>
                <w:lang w:eastAsia="zh-CN"/>
              </w:rPr>
            </w:pPr>
            <w:r>
              <w:rPr>
                <w:rFonts w:hint="eastAsia" w:eastAsia="黑体"/>
                <w:b/>
                <w:sz w:val="28"/>
              </w:rPr>
              <w:t>程序</w:t>
            </w:r>
            <w:r>
              <w:rPr>
                <w:rFonts w:hint="eastAsia" w:eastAsia="黑体"/>
                <w:b/>
                <w:sz w:val="28"/>
                <w:lang w:eastAsia="zh-CN"/>
              </w:rPr>
              <w:t>（</w:t>
            </w:r>
            <w:r>
              <w:rPr>
                <w:rFonts w:hint="eastAsia" w:eastAsia="黑体"/>
                <w:b/>
                <w:sz w:val="28"/>
                <w:lang w:val="en-US" w:eastAsia="zh-CN"/>
              </w:rPr>
              <w:t>以二次多项式为例</w:t>
            </w:r>
            <w:r>
              <w:rPr>
                <w:rFonts w:hint="eastAsia" w:eastAsia="黑体"/>
                <w:b/>
                <w:sz w:val="28"/>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lang w:val="en-US"/>
              </w:rPr>
            </w:pPr>
            <w:r>
              <w:rPr>
                <w:rFonts w:hint="default" w:ascii="Consolas" w:hAnsi="Consolas" w:eastAsia="Consolas" w:cs="Consolas"/>
                <w:b w:val="0"/>
                <w:bCs w:val="0"/>
                <w:i w:val="0"/>
                <w:iCs w:val="0"/>
                <w:color w:val="008013"/>
                <w:kern w:val="0"/>
                <w:sz w:val="20"/>
                <w:szCs w:val="20"/>
                <w:bdr w:val="none" w:color="auto" w:sz="0" w:space="0"/>
                <w:lang w:val="en-US" w:eastAsia="zh-CN" w:bidi="ar"/>
              </w:rPr>
              <w:t>% 拟合二次多项式模型</w:t>
            </w:r>
            <w:r>
              <w:rPr>
                <w:rFonts w:hint="eastAsia" w:ascii="Consolas" w:hAnsi="Consolas" w:eastAsia="Consolas" w:cs="Consolas"/>
                <w:b w:val="0"/>
                <w:bCs w:val="0"/>
                <w:i w:val="0"/>
                <w:iCs w:val="0"/>
                <w:color w:val="008013"/>
                <w:kern w:val="0"/>
                <w:sz w:val="20"/>
                <w:szCs w:val="20"/>
                <w:bdr w:val="none" w:color="auto" w:sz="0" w:space="0"/>
                <w:lang w:val="en-US" w:eastAsia="zh-CN" w:bidi="ar"/>
              </w:rPr>
              <w:t>，改变次数只需要在这里改变参数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 = polyfit(year1, population, 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绘制拟合曲线和原始数据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plot(year1, population, </w:t>
            </w:r>
            <w:r>
              <w:rPr>
                <w:rFonts w:hint="default" w:ascii="Consolas" w:hAnsi="Consolas" w:eastAsia="Consolas" w:cs="Consolas"/>
                <w:b w:val="0"/>
                <w:bCs w:val="0"/>
                <w:i w:val="0"/>
                <w:iCs w:val="0"/>
                <w:color w:val="A709F5"/>
                <w:kern w:val="0"/>
                <w:sz w:val="20"/>
                <w:szCs w:val="20"/>
                <w:bdr w:val="none" w:color="auto" w:sz="0" w:space="0"/>
                <w:lang w:val="en-US" w:eastAsia="zh-CN" w:bidi="ar"/>
              </w:rPr>
              <w:t>'o'</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hold </w:t>
            </w:r>
            <w:r>
              <w:rPr>
                <w:rFonts w:hint="default" w:ascii="Consolas" w:hAnsi="Consolas" w:eastAsia="Consolas" w:cs="Consolas"/>
                <w:b w:val="0"/>
                <w:bCs w:val="0"/>
                <w:i w:val="0"/>
                <w:iCs w:val="0"/>
                <w:color w:val="A709F5"/>
                <w:kern w:val="0"/>
                <w:sz w:val="20"/>
                <w:szCs w:val="20"/>
                <w:bdr w:val="none" w:color="auto" w:sz="0" w:space="0"/>
                <w:lang w:val="en-US" w:eastAsia="zh-CN" w:bidi="ar"/>
              </w:rPr>
              <w:t>on</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fitted_curve = polyval(p, year1);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plot(year1, fitted_curve, </w:t>
            </w:r>
            <w:r>
              <w:rPr>
                <w:rFonts w:hint="default" w:ascii="Consolas" w:hAnsi="Consolas" w:eastAsia="Consolas" w:cs="Consolas"/>
                <w:b w:val="0"/>
                <w:bCs w:val="0"/>
                <w:i w:val="0"/>
                <w:iCs w:val="0"/>
                <w:color w:val="A709F5"/>
                <w:kern w:val="0"/>
                <w:sz w:val="20"/>
                <w:szCs w:val="20"/>
                <w:bdr w:val="none" w:color="auto" w:sz="0" w:space="0"/>
                <w:lang w:val="en-US" w:eastAsia="zh-CN" w:bidi="ar"/>
              </w:rPr>
              <w:t>'-'</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xlabel(</w:t>
            </w:r>
            <w:r>
              <w:rPr>
                <w:rFonts w:hint="default" w:ascii="Consolas" w:hAnsi="Consolas" w:eastAsia="Consolas" w:cs="Consolas"/>
                <w:b w:val="0"/>
                <w:bCs w:val="0"/>
                <w:i w:val="0"/>
                <w:iCs w:val="0"/>
                <w:color w:val="A709F5"/>
                <w:kern w:val="0"/>
                <w:sz w:val="20"/>
                <w:szCs w:val="20"/>
                <w:bdr w:val="none" w:color="auto" w:sz="0" w:space="0"/>
                <w:lang w:val="en-US" w:eastAsia="zh-CN" w:bidi="ar"/>
              </w:rPr>
              <w:t>'年份'</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ylabel(</w:t>
            </w:r>
            <w:r>
              <w:rPr>
                <w:rFonts w:hint="default" w:ascii="Consolas" w:hAnsi="Consolas" w:eastAsia="Consolas" w:cs="Consolas"/>
                <w:b w:val="0"/>
                <w:bCs w:val="0"/>
                <w:i w:val="0"/>
                <w:iCs w:val="0"/>
                <w:color w:val="A709F5"/>
                <w:kern w:val="0"/>
                <w:sz w:val="20"/>
                <w:szCs w:val="20"/>
                <w:bdr w:val="none" w:color="auto" w:sz="0" w:space="0"/>
                <w:lang w:val="en-US" w:eastAsia="zh-CN" w:bidi="ar"/>
              </w:rPr>
              <w:t>'人口数量'</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title(</w:t>
            </w:r>
            <w:r>
              <w:rPr>
                <w:rFonts w:hint="default" w:ascii="Consolas" w:hAnsi="Consolas" w:eastAsia="Consolas" w:cs="Consolas"/>
                <w:b w:val="0"/>
                <w:bCs w:val="0"/>
                <w:i w:val="0"/>
                <w:iCs w:val="0"/>
                <w:color w:val="A709F5"/>
                <w:kern w:val="0"/>
                <w:sz w:val="20"/>
                <w:szCs w:val="20"/>
                <w:bdr w:val="none" w:color="auto" w:sz="0" w:space="0"/>
                <w:lang w:val="en-US" w:eastAsia="zh-CN" w:bidi="ar"/>
              </w:rPr>
              <w:t>'重庆市近50年人口数量及拟合曲线'</w:t>
            </w:r>
            <w:r>
              <w:rPr>
                <w:rFonts w:hint="default" w:ascii="Consolas" w:hAnsi="Consolas" w:eastAsia="Consolas" w:cs="Consolas"/>
                <w:b w:val="0"/>
                <w:bCs w:val="0"/>
                <w:i w:val="0"/>
                <w:iCs w:val="0"/>
                <w:kern w:val="0"/>
                <w:sz w:val="20"/>
                <w:szCs w:val="20"/>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检验模型</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residuals = population - fitted_curve;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SSE = sum(residuals.^2); </w:t>
            </w:r>
            <w:r>
              <w:rPr>
                <w:rFonts w:hint="default" w:ascii="Consolas" w:hAnsi="Consolas" w:eastAsia="Consolas" w:cs="Consolas"/>
                <w:b w:val="0"/>
                <w:bCs w:val="0"/>
                <w:i w:val="0"/>
                <w:iCs w:val="0"/>
                <w:color w:val="008013"/>
                <w:kern w:val="0"/>
                <w:sz w:val="20"/>
                <w:szCs w:val="20"/>
                <w:bdr w:val="none" w:color="auto" w:sz="0" w:space="0"/>
                <w:lang w:val="en-US" w:eastAsia="zh-CN" w:bidi="ar"/>
              </w:rPr>
              <w:t>% 残差平方和</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SST = sum((population - mean(population)).^2); </w:t>
            </w:r>
            <w:r>
              <w:rPr>
                <w:rFonts w:hint="default" w:ascii="Consolas" w:hAnsi="Consolas" w:eastAsia="Consolas" w:cs="Consolas"/>
                <w:b w:val="0"/>
                <w:bCs w:val="0"/>
                <w:i w:val="0"/>
                <w:iCs w:val="0"/>
                <w:color w:val="008013"/>
                <w:kern w:val="0"/>
                <w:sz w:val="20"/>
                <w:szCs w:val="20"/>
                <w:bdr w:val="none" w:color="auto" w:sz="0" w:space="0"/>
                <w:lang w:val="en-US" w:eastAsia="zh-CN" w:bidi="ar"/>
              </w:rPr>
              <w:t>% 总平方和</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 xml:space="preserve">R_squared = 1 - SSE/SST; </w:t>
            </w:r>
            <w:r>
              <w:rPr>
                <w:rFonts w:hint="default" w:ascii="Consolas" w:hAnsi="Consolas" w:eastAsia="Consolas" w:cs="Consolas"/>
                <w:b w:val="0"/>
                <w:bCs w:val="0"/>
                <w:i w:val="0"/>
                <w:iCs w:val="0"/>
                <w:color w:val="008013"/>
                <w:kern w:val="0"/>
                <w:sz w:val="20"/>
                <w:szCs w:val="20"/>
                <w:bdr w:val="none" w:color="auto" w:sz="0" w:space="0"/>
                <w:lang w:val="en-US" w:eastAsia="zh-CN" w:bidi="ar"/>
              </w:rPr>
              <w:t>% 拟合优度</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'拟合优度 R^2: %.4f\n'</w:t>
            </w:r>
            <w:r>
              <w:rPr>
                <w:rFonts w:hint="default" w:ascii="Consolas" w:hAnsi="Consolas" w:eastAsia="Consolas" w:cs="Consolas"/>
                <w:b w:val="0"/>
                <w:bCs w:val="0"/>
                <w:i w:val="0"/>
                <w:iCs w:val="0"/>
                <w:kern w:val="0"/>
                <w:sz w:val="20"/>
                <w:szCs w:val="20"/>
                <w:bdr w:val="none" w:color="auto" w:sz="0" w:space="0"/>
                <w:lang w:val="en-US" w:eastAsia="zh-CN" w:bidi="ar"/>
              </w:rPr>
              <w:t>, R_squared);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rPr>
              <w:t>% 预测2025年人口</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predicted_population_2025 = polyval(p, 2025);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rPr>
              <w:t>fprintf(</w:t>
            </w:r>
            <w:r>
              <w:rPr>
                <w:rFonts w:hint="default" w:ascii="Consolas" w:hAnsi="Consolas" w:eastAsia="Consolas" w:cs="Consolas"/>
                <w:b w:val="0"/>
                <w:bCs w:val="0"/>
                <w:i w:val="0"/>
                <w:iCs w:val="0"/>
                <w:color w:val="A709F5"/>
                <w:kern w:val="0"/>
                <w:sz w:val="20"/>
                <w:szCs w:val="20"/>
                <w:bdr w:val="none" w:color="auto" w:sz="0" w:space="0"/>
                <w:lang w:val="en-US" w:eastAsia="zh-CN" w:bidi="ar"/>
              </w:rPr>
              <w:t>'预测2025年的人口数量为: %.2f 万\n'</w:t>
            </w:r>
            <w:r>
              <w:rPr>
                <w:rFonts w:hint="default" w:ascii="Consolas" w:hAnsi="Consolas" w:eastAsia="Consolas" w:cs="Consolas"/>
                <w:b w:val="0"/>
                <w:bCs w:val="0"/>
                <w:i w:val="0"/>
                <w:iCs w:val="0"/>
                <w:kern w:val="0"/>
                <w:sz w:val="20"/>
                <w:szCs w:val="20"/>
                <w:bdr w:val="none" w:color="auto" w:sz="0" w:space="0"/>
                <w:lang w:val="en-US" w:eastAsia="zh-CN" w:bidi="ar"/>
              </w:rPr>
              <w:t>, predicted_population_2025);</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eastAsia="黑体"/>
                <w:b/>
                <w:sz w:val="28"/>
              </w:rPr>
            </w:pPr>
          </w:p>
          <w:p>
            <w:pPr>
              <w:widowControl/>
              <w:jc w:val="left"/>
              <w:rPr>
                <w:rFonts w:hint="eastAsia" w:eastAsia="黑体"/>
                <w:b/>
                <w:sz w:val="28"/>
              </w:rPr>
            </w:pPr>
            <w:r>
              <w:rPr>
                <w:rFonts w:hint="eastAsia" w:eastAsia="黑体"/>
                <w:b/>
                <w:sz w:val="28"/>
              </w:rPr>
              <w:t>结果</w:t>
            </w:r>
          </w:p>
          <w:p>
            <w:pPr>
              <w:widowControl/>
              <w:jc w:val="left"/>
              <w:rPr>
                <w:rFonts w:hint="eastAsia"/>
                <w:sz w:val="24"/>
                <w:szCs w:val="32"/>
                <w:lang w:val="en-US" w:eastAsia="zh-CN"/>
              </w:rPr>
            </w:pPr>
            <w:r>
              <w:rPr>
                <w:rFonts w:hint="eastAsia" w:ascii="黑体" w:hAnsi="黑体" w:eastAsia="黑体" w:cs="黑体"/>
                <w:b w:val="0"/>
                <w:bCs w:val="0"/>
                <w:sz w:val="24"/>
                <w:szCs w:val="32"/>
                <w:lang w:val="en-US" w:eastAsia="zh-CN"/>
              </w:rPr>
              <w:t>二次多项式模型：</w:t>
            </w:r>
          </w:p>
          <w:p>
            <w:pPr>
              <w:widowControl/>
              <w:jc w:val="left"/>
              <w:rPr>
                <w:rFonts w:hint="eastAsia"/>
                <w:sz w:val="24"/>
                <w:szCs w:val="32"/>
                <w:lang w:val="en-US" w:eastAsia="zh-CN"/>
              </w:rPr>
            </w:pPr>
            <w:r>
              <w:rPr>
                <w:rFonts w:hint="eastAsia"/>
                <w:sz w:val="24"/>
                <w:szCs w:val="32"/>
                <w:lang w:val="en-US" w:eastAsia="zh-CN"/>
              </w:rPr>
              <w:t>输出：</w:t>
            </w:r>
          </w:p>
          <w:p>
            <w:pPr>
              <w:widowControl/>
              <w:jc w:val="left"/>
              <w:rPr>
                <w:rFonts w:hint="eastAsia"/>
                <w:sz w:val="24"/>
                <w:szCs w:val="32"/>
                <w:lang w:val="en-US" w:eastAsia="zh-CN"/>
              </w:rPr>
            </w:pPr>
            <w:r>
              <w:rPr>
                <w:rFonts w:hint="eastAsia"/>
                <w:sz w:val="24"/>
                <w:szCs w:val="32"/>
                <w:lang w:val="en-US" w:eastAsia="zh-CN"/>
              </w:rPr>
              <w:t>拟合优度 R^2: 0.9865</w:t>
            </w:r>
          </w:p>
          <w:p>
            <w:pPr>
              <w:widowControl/>
              <w:jc w:val="left"/>
              <w:rPr>
                <w:rFonts w:hint="eastAsia"/>
                <w:sz w:val="24"/>
                <w:szCs w:val="32"/>
                <w:lang w:val="en-US" w:eastAsia="zh-CN"/>
              </w:rPr>
            </w:pPr>
            <w:r>
              <w:rPr>
                <w:rFonts w:hint="eastAsia"/>
                <w:sz w:val="24"/>
                <w:szCs w:val="32"/>
                <w:lang w:val="en-US" w:eastAsia="zh-CN"/>
              </w:rPr>
              <w:t>预测2025年的人口数量为: 1418.51 万</w:t>
            </w:r>
          </w:p>
          <w:p>
            <w:pPr>
              <w:widowControl/>
              <w:jc w:val="left"/>
              <w:rPr>
                <w:rFonts w:hint="default" w:eastAsia="黑体"/>
                <w:b w:val="0"/>
                <w:bCs/>
                <w:lang w:val="en-US" w:eastAsia="zh-CN"/>
              </w:rPr>
            </w:pPr>
            <w:r>
              <w:rPr>
                <w:rFonts w:hint="eastAsia"/>
                <w:sz w:val="24"/>
                <w:szCs w:val="32"/>
                <w:lang w:val="en-US" w:eastAsia="zh-CN"/>
              </w:rPr>
              <w:t>拟合曲线：</w:t>
            </w:r>
          </w:p>
          <w:p>
            <w:pPr>
              <w:spacing w:line="240" w:lineRule="auto"/>
              <w:ind w:right="-51"/>
              <w:jc w:val="center"/>
              <w:rPr>
                <w:rFonts w:hint="default" w:eastAsia="黑体"/>
                <w:b w:val="0"/>
                <w:bCs/>
                <w:lang w:val="en-US" w:eastAsia="zh-CN"/>
              </w:rPr>
            </w:pPr>
            <w:r>
              <w:drawing>
                <wp:inline distT="0" distB="0" distL="114300" distR="114300">
                  <wp:extent cx="3110230" cy="278638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10230" cy="2786380"/>
                          </a:xfrm>
                          <a:prstGeom prst="rect">
                            <a:avLst/>
                          </a:prstGeom>
                          <a:noFill/>
                          <a:ln>
                            <a:noFill/>
                          </a:ln>
                        </pic:spPr>
                      </pic:pic>
                    </a:graphicData>
                  </a:graphic>
                </wp:inline>
              </w:drawing>
            </w:r>
          </w:p>
          <w:p>
            <w:pPr>
              <w:spacing w:line="240" w:lineRule="auto"/>
              <w:ind w:right="-51"/>
              <w:rPr>
                <w:rFonts w:hint="eastAsia" w:eastAsia="黑体"/>
                <w:b w:val="0"/>
                <w:bCs/>
                <w:lang w:val="en-US" w:eastAsia="zh-CN"/>
              </w:rPr>
            </w:pPr>
            <w:r>
              <w:rPr>
                <w:rFonts w:hint="eastAsia" w:eastAsia="黑体"/>
                <w:b w:val="0"/>
                <w:bCs/>
                <w:lang w:val="en-US" w:eastAsia="zh-CN"/>
              </w:rPr>
              <w:t>三次多项式模型：</w:t>
            </w:r>
          </w:p>
          <w:p>
            <w:pPr>
              <w:widowControl/>
              <w:jc w:val="left"/>
              <w:rPr>
                <w:rFonts w:hint="eastAsia"/>
                <w:sz w:val="24"/>
                <w:szCs w:val="32"/>
                <w:lang w:val="en-US" w:eastAsia="zh-CN"/>
              </w:rPr>
            </w:pPr>
            <w:r>
              <w:rPr>
                <w:rFonts w:hint="eastAsia"/>
                <w:sz w:val="24"/>
                <w:szCs w:val="32"/>
                <w:lang w:val="en-US" w:eastAsia="zh-CN"/>
              </w:rPr>
              <w:t>输出：</w:t>
            </w:r>
          </w:p>
          <w:p>
            <w:pPr>
              <w:widowControl/>
              <w:jc w:val="left"/>
              <w:rPr>
                <w:rFonts w:hint="default"/>
                <w:sz w:val="24"/>
                <w:szCs w:val="32"/>
                <w:lang w:val="en-US" w:eastAsia="zh-CN"/>
              </w:rPr>
            </w:pPr>
            <w:r>
              <w:rPr>
                <w:rFonts w:hint="default"/>
                <w:sz w:val="24"/>
                <w:szCs w:val="32"/>
                <w:lang w:val="en-US" w:eastAsia="zh-CN"/>
              </w:rPr>
              <w:t>拟合优度 R^2: 0.9891</w:t>
            </w:r>
          </w:p>
          <w:p>
            <w:pPr>
              <w:widowControl/>
              <w:jc w:val="left"/>
              <w:rPr>
                <w:rFonts w:hint="default"/>
                <w:sz w:val="24"/>
                <w:szCs w:val="32"/>
                <w:lang w:val="en-US" w:eastAsia="zh-CN"/>
              </w:rPr>
            </w:pPr>
            <w:r>
              <w:rPr>
                <w:rFonts w:hint="default"/>
                <w:sz w:val="24"/>
                <w:szCs w:val="32"/>
                <w:lang w:val="en-US" w:eastAsia="zh-CN"/>
              </w:rPr>
              <w:t>预测2025年的人口数量为: 1374.39 万</w:t>
            </w:r>
          </w:p>
          <w:p>
            <w:pPr>
              <w:widowControl/>
              <w:jc w:val="left"/>
              <w:rPr>
                <w:rFonts w:hint="eastAsia" w:eastAsia="黑体"/>
                <w:b w:val="0"/>
                <w:bCs/>
                <w:lang w:val="en-US" w:eastAsia="zh-CN"/>
              </w:rPr>
            </w:pPr>
            <w:r>
              <w:rPr>
                <w:rFonts w:hint="eastAsia"/>
                <w:sz w:val="24"/>
                <w:szCs w:val="32"/>
                <w:lang w:val="en-US" w:eastAsia="zh-CN"/>
              </w:rPr>
              <w:t>拟合曲线：</w:t>
            </w:r>
          </w:p>
          <w:p>
            <w:pPr>
              <w:spacing w:line="240" w:lineRule="auto"/>
              <w:ind w:right="-51"/>
              <w:jc w:val="center"/>
              <w:rPr>
                <w:rFonts w:hint="default" w:eastAsia="黑体"/>
                <w:b w:val="0"/>
                <w:bCs/>
                <w:lang w:val="en-US" w:eastAsia="zh-CN"/>
              </w:rPr>
            </w:pPr>
            <w:r>
              <w:drawing>
                <wp:inline distT="0" distB="0" distL="114300" distR="114300">
                  <wp:extent cx="3240405" cy="2517140"/>
                  <wp:effectExtent l="0" t="0" r="1079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40405" cy="2517140"/>
                          </a:xfrm>
                          <a:prstGeom prst="rect">
                            <a:avLst/>
                          </a:prstGeom>
                          <a:noFill/>
                          <a:ln>
                            <a:noFill/>
                          </a:ln>
                        </pic:spPr>
                      </pic:pic>
                    </a:graphicData>
                  </a:graphic>
                </wp:inline>
              </w:drawing>
            </w:r>
          </w:p>
          <w:p>
            <w:pPr>
              <w:spacing w:line="240" w:lineRule="auto"/>
              <w:ind w:right="-51"/>
              <w:rPr>
                <w:rFonts w:hint="default" w:eastAsia="黑体"/>
                <w:b w:val="0"/>
                <w:bCs/>
                <w:lang w:val="en-US" w:eastAsia="zh-CN"/>
              </w:rPr>
            </w:pPr>
          </w:p>
          <w:p>
            <w:pPr>
              <w:widowControl/>
              <w:jc w:val="left"/>
              <w:rPr>
                <w:rFonts w:hint="eastAsia" w:eastAsia="黑体"/>
                <w:b/>
                <w:sz w:val="28"/>
              </w:rPr>
            </w:pPr>
            <w:r>
              <w:rPr>
                <w:rFonts w:hint="eastAsia" w:eastAsia="黑体"/>
                <w:b/>
                <w:sz w:val="28"/>
              </w:rPr>
              <w:t>分析</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sz w:val="24"/>
                <w:szCs w:val="32"/>
                <w:lang w:val="en-US" w:eastAsia="zh-CN"/>
              </w:rPr>
            </w:pPr>
            <w:r>
              <w:rPr>
                <w:rFonts w:hint="eastAsia"/>
                <w:sz w:val="24"/>
                <w:szCs w:val="32"/>
                <w:lang w:val="en-US" w:eastAsia="zh-CN"/>
              </w:rPr>
              <w:t>通过拟合曲线的比较，发现多次多项式的拟合效果总体较好，而且多项式的次数对拟合并没有太大影响，反而在次数≥5时容易出现过拟合情况；因此我们可以基本认为，二次或者三次的模型已满足预测和拟合条件；</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sz w:val="24"/>
                <w:szCs w:val="32"/>
                <w:lang w:val="en-US" w:eastAsia="zh-CN"/>
              </w:rPr>
            </w:pPr>
            <w:r>
              <w:rPr>
                <w:rFonts w:hint="eastAsia"/>
                <w:sz w:val="24"/>
                <w:szCs w:val="32"/>
                <w:lang w:val="en-US" w:eastAsia="zh-CN"/>
              </w:rPr>
              <w:t>结合两次的预测结果，2025年人口数量约在1400万人左右。</w:t>
            </w:r>
            <w:bookmarkStart w:id="0" w:name="_GoBack"/>
            <w:bookmarkEnd w:id="0"/>
          </w:p>
        </w:tc>
      </w:tr>
    </w:tbl>
    <w:p>
      <w:pPr>
        <w:pStyle w:val="4"/>
        <w:ind w:left="-540" w:leftChars="-257" w:firstLine="0" w:firstLineChars="0"/>
        <w:rPr>
          <w:rFonts w:hint="eastAsia"/>
          <w:sz w:val="24"/>
        </w:rPr>
      </w:pPr>
      <w:r>
        <w:rPr>
          <w:rFonts w:hint="eastAsia"/>
          <w:sz w:val="24"/>
        </w:rPr>
        <w:t>备注：</w:t>
      </w:r>
    </w:p>
    <w:p>
      <w:pPr>
        <w:pStyle w:val="4"/>
        <w:ind w:left="-64" w:leftChars="-202" w:right="-1052" w:rightChars="-501" w:hanging="360" w:hangingChars="150"/>
        <w:rPr>
          <w:rFonts w:hint="eastAsia"/>
          <w:b/>
          <w:bCs w:val="0"/>
          <w:sz w:val="24"/>
        </w:rPr>
      </w:pPr>
      <w:r>
        <w:rPr>
          <w:sz w:val="24"/>
        </w:rPr>
        <w:t>1</w:t>
      </w:r>
      <w:r>
        <w:rPr>
          <w:rFonts w:hint="eastAsia"/>
          <w:sz w:val="24"/>
        </w:rPr>
        <w:t>、</w:t>
      </w:r>
      <w:r>
        <w:rPr>
          <w:rFonts w:hint="eastAsia"/>
          <w:b/>
          <w:bCs w:val="0"/>
          <w:sz w:val="24"/>
        </w:rPr>
        <w:t>一门课程有多个实验项目的，应每一个实验项目一份，课程结束时将该课程所有实验项目内页与封面合并成一个电子文档上交。</w:t>
      </w:r>
    </w:p>
    <w:p>
      <w:pPr>
        <w:pStyle w:val="4"/>
        <w:ind w:left="-540" w:leftChars="-257" w:firstLine="120" w:firstLineChars="50"/>
        <w:rPr>
          <w:rFonts w:hint="eastAsia"/>
          <w:sz w:val="24"/>
        </w:rPr>
      </w:pPr>
    </w:p>
    <w:sectPr>
      <w:pgSz w:w="11906" w:h="16838"/>
      <w:pgMar w:top="109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yZjkwYmM5ZDcxODlkMTYxMmEwMjJjMDRjNTU0NDkifQ=="/>
  </w:docVars>
  <w:rsids>
    <w:rsidRoot w:val="00BB57CA"/>
    <w:rsid w:val="00787E4B"/>
    <w:rsid w:val="009077F2"/>
    <w:rsid w:val="00BB57CA"/>
    <w:rsid w:val="00F7305B"/>
    <w:rsid w:val="010E4F6E"/>
    <w:rsid w:val="06754A8D"/>
    <w:rsid w:val="06DD74B2"/>
    <w:rsid w:val="08E67916"/>
    <w:rsid w:val="09C96356"/>
    <w:rsid w:val="17C8211E"/>
    <w:rsid w:val="1CE33FC9"/>
    <w:rsid w:val="1E313077"/>
    <w:rsid w:val="27904B7B"/>
    <w:rsid w:val="423A3A0F"/>
    <w:rsid w:val="43132313"/>
    <w:rsid w:val="443C6ACE"/>
    <w:rsid w:val="5E5622D4"/>
    <w:rsid w:val="5F563A2C"/>
    <w:rsid w:val="607E4497"/>
    <w:rsid w:val="62FD7B78"/>
    <w:rsid w:val="653528A1"/>
    <w:rsid w:val="6F8E21CE"/>
    <w:rsid w:val="789855E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uiPriority="99" w:name="Body Text Indent 3"/>
    <w:lsdException w:qFormat="1" w:unhideWhenUsed="0" w:uiPriority="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iPriority w:val="0"/>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Block Text"/>
    <w:basedOn w:val="1"/>
    <w:autoRedefine/>
    <w:semiHidden/>
    <w:qFormat/>
    <w:uiPriority w:val="0"/>
    <w:pPr>
      <w:ind w:left="-359" w:leftChars="-171" w:right="-334" w:rightChars="-159" w:firstLine="560" w:firstLineChars="200"/>
    </w:pPr>
    <w:rPr>
      <w:sz w:val="28"/>
      <w:szCs w:val="28"/>
    </w:rPr>
  </w:style>
  <w:style w:type="paragraph" w:styleId="3">
    <w:name w:val="Date"/>
    <w:basedOn w:val="1"/>
    <w:next w:val="1"/>
    <w:semiHidden/>
    <w:qFormat/>
    <w:uiPriority w:val="0"/>
    <w:rPr>
      <w:w w:val="200"/>
      <w:szCs w:val="20"/>
    </w:rPr>
  </w:style>
  <w:style w:type="paragraph" w:styleId="4">
    <w:name w:val="Body Text Indent 2"/>
    <w:basedOn w:val="1"/>
    <w:autoRedefine/>
    <w:semiHidden/>
    <w:qFormat/>
    <w:uiPriority w:val="0"/>
    <w:pPr>
      <w:ind w:left="840" w:hanging="840" w:hangingChars="300"/>
    </w:pPr>
    <w:rPr>
      <w:rFonts w:ascii="宋体"/>
      <w:bCs/>
      <w:sz w:val="28"/>
    </w:rPr>
  </w:style>
  <w:style w:type="paragraph" w:styleId="5">
    <w:name w:val="footer"/>
    <w:basedOn w:val="1"/>
    <w:link w:val="11"/>
    <w:autoRedefine/>
    <w:unhideWhenUsed/>
    <w:qFormat/>
    <w:uiPriority w:val="99"/>
    <w:pPr>
      <w:tabs>
        <w:tab w:val="center" w:pos="4153"/>
        <w:tab w:val="right" w:pos="8306"/>
      </w:tabs>
      <w:snapToGrid w:val="0"/>
      <w:jc w:val="left"/>
    </w:pPr>
    <w:rPr>
      <w:sz w:val="18"/>
      <w:szCs w:val="18"/>
    </w:rPr>
  </w:style>
  <w:style w:type="paragraph" w:styleId="6">
    <w:name w:val="header"/>
    <w:basedOn w:val="1"/>
    <w:link w:val="10"/>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semiHidden/>
    <w:unhideWhenUsed/>
    <w:uiPriority w:val="99"/>
    <w:rPr>
      <w:color w:val="0000FF"/>
      <w:u w:val="single"/>
    </w:rPr>
  </w:style>
  <w:style w:type="character" w:customStyle="1" w:styleId="10">
    <w:name w:val="页眉 字符"/>
    <w:link w:val="6"/>
    <w:autoRedefine/>
    <w:qFormat/>
    <w:uiPriority w:val="99"/>
    <w:rPr>
      <w:kern w:val="2"/>
      <w:sz w:val="18"/>
      <w:szCs w:val="18"/>
    </w:rPr>
  </w:style>
  <w:style w:type="character" w:customStyle="1" w:styleId="11">
    <w:name w:val="页脚 字符"/>
    <w:link w:val="5"/>
    <w:autoRedefine/>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cqu</Company>
  <Pages>2</Pages>
  <Words>74</Words>
  <Characters>425</Characters>
  <Lines>3</Lines>
  <Paragraphs>1</Paragraphs>
  <TotalTime>41</TotalTime>
  <ScaleCrop>false</ScaleCrop>
  <LinksUpToDate>false</LinksUpToDate>
  <CharactersWithSpaces>498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2005-02-21T08:50:00Z</dcterms:created>
  <dc:creator>baba</dc:creator>
  <cp:lastModifiedBy>Zhen jiawei</cp:lastModifiedBy>
  <cp:lastPrinted>2005-01-25T02:11:00Z</cp:lastPrinted>
  <dcterms:modified xsi:type="dcterms:W3CDTF">2024-04-07T01:49:51Z</dcterms:modified>
  <dc:title>重大实设[2005]   号</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F1076E2A79F34C278D6230D723E47F25_13</vt:lpwstr>
  </property>
</Properties>
</file>