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7FEBF" w14:textId="5167FABE" w:rsidR="00676B10" w:rsidRDefault="00676B10" w:rsidP="00676B10">
      <w:pPr>
        <w:pStyle w:val="Heading1"/>
        <w:jc w:val="center"/>
      </w:pPr>
      <w:r>
        <w:rPr>
          <w:rFonts w:hint="eastAsia"/>
        </w:rPr>
        <w:t>1 GTL 的</w:t>
      </w:r>
      <w:r>
        <w:rPr>
          <w:rFonts w:hint="eastAsia"/>
        </w:rPr>
        <w:t>数据目录分类方案</w:t>
      </w:r>
    </w:p>
    <w:p w14:paraId="5357D881" w14:textId="2E81E00C" w:rsidR="00676B10" w:rsidRDefault="00676B10" w:rsidP="00676B10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需求描述</w:t>
      </w:r>
    </w:p>
    <w:p w14:paraId="767FE82B" w14:textId="0745F83E" w:rsidR="00676B10" w:rsidRDefault="00676B10" w:rsidP="007D7719">
      <w:pPr>
        <w:pStyle w:val="Heading2"/>
        <w:ind w:firstLine="420"/>
        <w:rPr>
          <w:rFonts w:hint="eastAsia"/>
        </w:rPr>
      </w:pPr>
      <w:r>
        <w:rPr>
          <w:rFonts w:hint="eastAsia"/>
        </w:rPr>
        <w:t>用户采用Excel制定一个分类表，系统可以将该表导入关系数据库中，并根据该层级关系生成数据目录树。</w:t>
      </w:r>
      <w:r w:rsidR="001A5230">
        <w:rPr>
          <w:rFonts w:hint="eastAsia"/>
        </w:rPr>
        <w:t>Excel</w:t>
      </w:r>
      <w:r w:rsidR="003E552E">
        <w:rPr>
          <w:rFonts w:hint="eastAsia"/>
        </w:rPr>
        <w:t>表的结构大致如图1所示。具体参见gtl2-todo-2-a1.xslx。</w:t>
      </w:r>
    </w:p>
    <w:p w14:paraId="55649B5C" w14:textId="7C54FF98" w:rsidR="001A5230" w:rsidRDefault="001A5230" w:rsidP="007D7719">
      <w:pPr>
        <w:pStyle w:val="Heading2"/>
        <w:ind w:firstLine="420"/>
        <w:rPr>
          <w:rFonts w:hint="eastAsia"/>
        </w:rPr>
      </w:pPr>
      <w:r w:rsidRPr="001A5230">
        <w:drawing>
          <wp:inline distT="0" distB="0" distL="0" distR="0" wp14:anchorId="63DE6327" wp14:editId="4CE1AA7B">
            <wp:extent cx="5274310" cy="1682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9CC4" w14:textId="4581388A" w:rsidR="003E552E" w:rsidRDefault="003E552E" w:rsidP="003E552E">
      <w:pPr>
        <w:pStyle w:val="Heading2"/>
        <w:ind w:firstLine="420"/>
        <w:jc w:val="center"/>
        <w:rPr>
          <w:rFonts w:hint="eastAsia"/>
        </w:rPr>
      </w:pPr>
      <w:r>
        <w:rPr>
          <w:rFonts w:hint="eastAsia"/>
        </w:rPr>
        <w:t>图1 分类表</w:t>
      </w:r>
    </w:p>
    <w:p w14:paraId="7694B089" w14:textId="77777777" w:rsidR="00676B10" w:rsidRDefault="00676B10" w:rsidP="00676B10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系统架构</w:t>
      </w:r>
    </w:p>
    <w:p w14:paraId="08CFAE32" w14:textId="1F1EB9CE" w:rsidR="00C8318E" w:rsidRDefault="007D7719" w:rsidP="00C8318E">
      <w:pPr>
        <w:pStyle w:val="Heading2"/>
        <w:ind w:firstLine="420"/>
        <w:rPr>
          <w:rFonts w:hint="eastAsia"/>
        </w:rPr>
      </w:pPr>
      <w:r>
        <w:rPr>
          <w:rFonts w:hint="eastAsia"/>
        </w:rPr>
        <w:t>在关系数据库中设计一张名为</w:t>
      </w:r>
      <w:bookmarkStart w:id="0" w:name="OLE_LINK3"/>
      <w:bookmarkStart w:id="1" w:name="OLE_LINK4"/>
      <w:r>
        <w:rPr>
          <w:rFonts w:hint="eastAsia"/>
        </w:rPr>
        <w:t>DICT-CATEGORIES的数据表。</w:t>
      </w:r>
      <w:r w:rsidR="00445721">
        <w:rPr>
          <w:rFonts w:hint="eastAsia"/>
        </w:rPr>
        <w:t>该表至少包含三个分级字段和一个分类编码字段（CODE）。在数据表DICT-TABINFO</w:t>
      </w:r>
      <w:bookmarkEnd w:id="0"/>
      <w:bookmarkEnd w:id="1"/>
      <w:r w:rsidR="00C8318E">
        <w:rPr>
          <w:rFonts w:hint="eastAsia"/>
        </w:rPr>
        <w:t>（结构如图2所示）</w:t>
      </w:r>
      <w:r w:rsidR="00445721">
        <w:rPr>
          <w:rFonts w:hint="eastAsia"/>
        </w:rPr>
        <w:t>中</w:t>
      </w:r>
      <w:r w:rsidR="00C8318E">
        <w:rPr>
          <w:rFonts w:hint="eastAsia"/>
        </w:rPr>
        <w:t>的TTAG字段填写该编码或用逗号分隔的分类字符串。例如，对于分类编码为111的对象，在TTAG字段中可以填写111，也可以填写“大学信息,教务信息,学生成绩</w:t>
      </w:r>
      <w:r w:rsidR="00C8318E">
        <w:t>”。</w:t>
      </w:r>
      <w:r w:rsidR="00C8318E">
        <w:rPr>
          <w:rFonts w:hint="eastAsia"/>
        </w:rPr>
        <w:t>但是在一个具体的系统中，只能选择一种填写方式，不能混合使用。</w:t>
      </w:r>
    </w:p>
    <w:p w14:paraId="1D1A643F" w14:textId="2DE4CEF5" w:rsidR="00C8318E" w:rsidRDefault="00C8318E" w:rsidP="00445721">
      <w:pPr>
        <w:pStyle w:val="Heading2"/>
        <w:ind w:firstLine="420"/>
        <w:rPr>
          <w:rFonts w:hint="eastAsia"/>
        </w:rPr>
      </w:pPr>
      <w:r w:rsidRPr="00C8318E">
        <w:lastRenderedPageBreak/>
        <w:drawing>
          <wp:inline distT="0" distB="0" distL="0" distR="0" wp14:anchorId="3DE464BF" wp14:editId="5A987EA7">
            <wp:extent cx="5274310" cy="447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C35B" w14:textId="277BCB0B" w:rsidR="00C8318E" w:rsidRDefault="00C8318E" w:rsidP="00C8318E">
      <w:pPr>
        <w:pStyle w:val="Heading2"/>
        <w:ind w:firstLine="420"/>
        <w:jc w:val="center"/>
        <w:rPr>
          <w:rFonts w:hint="eastAsia"/>
        </w:rPr>
      </w:pPr>
      <w:bookmarkStart w:id="2" w:name="OLE_LINK8"/>
      <w:r>
        <w:rPr>
          <w:rFonts w:hint="eastAsia"/>
        </w:rPr>
        <w:t>图2 用户表信息字典</w:t>
      </w:r>
      <w:bookmarkEnd w:id="2"/>
    </w:p>
    <w:p w14:paraId="41457F17" w14:textId="77777777" w:rsidR="00676B10" w:rsidRDefault="00676B10" w:rsidP="00676B10">
      <w:pPr>
        <w:pStyle w:val="Heading2"/>
        <w:numPr>
          <w:ilvl w:val="1"/>
          <w:numId w:val="6"/>
        </w:numPr>
      </w:pPr>
      <w:r>
        <w:rPr>
          <w:rFonts w:hint="eastAsia"/>
        </w:rPr>
        <w:t>主要功能</w:t>
      </w:r>
    </w:p>
    <w:p w14:paraId="71E257D1" w14:textId="5F48A35E" w:rsidR="001702CF" w:rsidRDefault="001702CF" w:rsidP="002D7B80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分类表的动态创建与导入</w:t>
      </w:r>
      <w:r w:rsidR="009275F8">
        <w:rPr>
          <w:rFonts w:hint="eastAsia"/>
        </w:rPr>
        <w:t>。</w:t>
      </w:r>
    </w:p>
    <w:p w14:paraId="771F95F5" w14:textId="099975CB" w:rsidR="003E552E" w:rsidRDefault="002D7B80" w:rsidP="009275F8">
      <w:pPr>
        <w:pStyle w:val="Heading3"/>
        <w:numPr>
          <w:ilvl w:val="2"/>
          <w:numId w:val="6"/>
        </w:numPr>
      </w:pPr>
      <w:r>
        <w:rPr>
          <w:rFonts w:hint="eastAsia"/>
        </w:rPr>
        <w:t>分类表中</w:t>
      </w:r>
      <w:r w:rsidR="003E552E">
        <w:rPr>
          <w:rFonts w:hint="eastAsia"/>
        </w:rPr>
        <w:t>统计分类</w:t>
      </w:r>
      <w:r>
        <w:rPr>
          <w:rFonts w:hint="eastAsia"/>
        </w:rPr>
        <w:t>的</w:t>
      </w:r>
      <w:r w:rsidR="003E552E">
        <w:rPr>
          <w:rFonts w:hint="eastAsia"/>
        </w:rPr>
        <w:t>级数</w:t>
      </w:r>
      <w:r w:rsidR="009275F8">
        <w:rPr>
          <w:rFonts w:hint="eastAsia"/>
        </w:rPr>
        <w:t>。</w:t>
      </w:r>
      <w:r w:rsidR="003E552E">
        <w:rPr>
          <w:rFonts w:hint="eastAsia"/>
        </w:rPr>
        <w:t>例如图1中的分类级数为3。</w:t>
      </w:r>
    </w:p>
    <w:p w14:paraId="2AE09FBC" w14:textId="61BE0B6D" w:rsidR="00676B10" w:rsidRDefault="00C8318E" w:rsidP="00676B10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根据</w:t>
      </w:r>
      <w:bookmarkStart w:id="3" w:name="OLE_LINK7"/>
      <w:r>
        <w:rPr>
          <w:rFonts w:hint="eastAsia"/>
        </w:rPr>
        <w:t>DICT-CATEGORIES</w:t>
      </w:r>
      <w:bookmarkEnd w:id="3"/>
      <w:r>
        <w:rPr>
          <w:rFonts w:hint="eastAsia"/>
        </w:rPr>
        <w:t>和</w:t>
      </w:r>
      <w:r>
        <w:rPr>
          <w:rFonts w:hint="eastAsia"/>
        </w:rPr>
        <w:t>DICT-TABINFO</w:t>
      </w:r>
      <w:r>
        <w:rPr>
          <w:rFonts w:hint="eastAsia"/>
        </w:rPr>
        <w:t>表中的数据，生成目录树。目录树中叶子节点的名称为</w:t>
      </w:r>
      <w:r>
        <w:rPr>
          <w:rFonts w:hint="eastAsia"/>
        </w:rPr>
        <w:t>DICT-TABINFO</w:t>
      </w:r>
      <w:r>
        <w:rPr>
          <w:rFonts w:hint="eastAsia"/>
        </w:rPr>
        <w:t>表的TCNAME字段的值</w:t>
      </w:r>
      <w:r w:rsidR="009275F8">
        <w:rPr>
          <w:rFonts w:hint="eastAsia"/>
        </w:rPr>
        <w:t>，非叶子节点的名称为</w:t>
      </w:r>
      <w:r w:rsidR="009275F8">
        <w:rPr>
          <w:rFonts w:hint="eastAsia"/>
        </w:rPr>
        <w:t>DICT-CATEGORIES</w:t>
      </w:r>
      <w:r w:rsidR="009275F8">
        <w:rPr>
          <w:rFonts w:hint="eastAsia"/>
        </w:rPr>
        <w:t>表中的相应字段的值。</w:t>
      </w:r>
    </w:p>
    <w:p w14:paraId="498D5273" w14:textId="4069EFFC" w:rsidR="00A95D73" w:rsidRDefault="00A95D73" w:rsidP="00676B10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提供系统管理界面，方便用户手工对每个数据表进行分类标定。</w:t>
      </w:r>
    </w:p>
    <w:p w14:paraId="7E39655F" w14:textId="77777777" w:rsidR="00676B10" w:rsidRDefault="00676B10" w:rsidP="00676B10">
      <w:pPr>
        <w:pStyle w:val="Heading2"/>
        <w:numPr>
          <w:ilvl w:val="1"/>
          <w:numId w:val="6"/>
        </w:numPr>
      </w:pPr>
      <w:r>
        <w:rPr>
          <w:rFonts w:hint="eastAsia"/>
        </w:rPr>
        <w:t>实现途径</w:t>
      </w:r>
    </w:p>
    <w:p w14:paraId="7AF2E40C" w14:textId="73620DF1" w:rsidR="00676B10" w:rsidRDefault="00443519" w:rsidP="00676B10">
      <w:pPr>
        <w:pStyle w:val="Heading2"/>
        <w:ind w:left="720"/>
        <w:rPr>
          <w:rFonts w:hint="eastAsia"/>
        </w:rPr>
      </w:pPr>
      <w:r>
        <w:rPr>
          <w:rFonts w:hint="eastAsia"/>
        </w:rPr>
        <w:t>采用JavaScript实现。UI如下：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4978"/>
        <w:gridCol w:w="1660"/>
      </w:tblGrid>
      <w:tr w:rsidR="006E783C" w14:paraId="1504F4FA" w14:textId="77777777" w:rsidTr="00877681">
        <w:tc>
          <w:tcPr>
            <w:tcW w:w="8296" w:type="dxa"/>
            <w:gridSpan w:val="3"/>
          </w:tcPr>
          <w:p w14:paraId="57C0A84A" w14:textId="735314CB" w:rsidR="006E783C" w:rsidRDefault="006E783C" w:rsidP="006E783C">
            <w:pPr>
              <w:pStyle w:val="Heading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系统标题</w:t>
            </w:r>
          </w:p>
        </w:tc>
      </w:tr>
      <w:tr w:rsidR="006E783C" w14:paraId="106248CF" w14:textId="77777777" w:rsidTr="005E6E96">
        <w:trPr>
          <w:trHeight w:val="2435"/>
        </w:trPr>
        <w:tc>
          <w:tcPr>
            <w:tcW w:w="1658" w:type="dxa"/>
          </w:tcPr>
          <w:p w14:paraId="27A2BC99" w14:textId="768AECE1" w:rsidR="006E783C" w:rsidRDefault="006E783C" w:rsidP="00443519">
            <w:pPr>
              <w:pStyle w:val="Heading2"/>
              <w:rPr>
                <w:rFonts w:hint="eastAsia"/>
              </w:rPr>
            </w:pPr>
            <w:r>
              <w:rPr>
                <w:rFonts w:hint="eastAsia"/>
              </w:rPr>
              <w:t>目录树</w:t>
            </w:r>
          </w:p>
        </w:tc>
        <w:tc>
          <w:tcPr>
            <w:tcW w:w="4978" w:type="dxa"/>
          </w:tcPr>
          <w:p w14:paraId="3D99A9CA" w14:textId="128EE061" w:rsidR="006E783C" w:rsidRDefault="006E783C" w:rsidP="00443519">
            <w:pPr>
              <w:pStyle w:val="Heading2"/>
              <w:rPr>
                <w:rFonts w:hint="eastAsia"/>
              </w:rPr>
            </w:pPr>
            <w:r>
              <w:rPr>
                <w:rFonts w:hint="eastAsia"/>
              </w:rPr>
              <w:t>数据显示区</w:t>
            </w:r>
          </w:p>
        </w:tc>
        <w:tc>
          <w:tcPr>
            <w:tcW w:w="1660" w:type="dxa"/>
          </w:tcPr>
          <w:p w14:paraId="43AAF413" w14:textId="17745704" w:rsidR="006E783C" w:rsidRDefault="006E783C" w:rsidP="00443519">
            <w:pPr>
              <w:pStyle w:val="Heading2"/>
              <w:rPr>
                <w:rFonts w:hint="eastAsia"/>
              </w:rPr>
            </w:pPr>
            <w:r>
              <w:rPr>
                <w:rFonts w:hint="eastAsia"/>
              </w:rPr>
              <w:t>功能面板</w:t>
            </w:r>
          </w:p>
        </w:tc>
      </w:tr>
    </w:tbl>
    <w:p w14:paraId="2173D293" w14:textId="67C6FBCD" w:rsidR="00443519" w:rsidRDefault="006E783C" w:rsidP="006E783C">
      <w:pPr>
        <w:pStyle w:val="Heading2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57B6DE88" w14:textId="67BB6890" w:rsidR="006E783C" w:rsidRDefault="006E783C" w:rsidP="006E783C">
      <w:pPr>
        <w:pStyle w:val="Heading2"/>
        <w:ind w:firstLine="420"/>
        <w:jc w:val="left"/>
        <w:rPr>
          <w:rFonts w:hint="eastAsia"/>
        </w:rPr>
      </w:pPr>
      <w:r>
        <w:rPr>
          <w:rFonts w:hint="eastAsia"/>
        </w:rPr>
        <w:t>数据显示区中显示的可能是数据表的数据、文档的文本数据、图像的图片数据、SHAPE文件的图形数据。</w:t>
      </w:r>
      <w:r w:rsidR="005259F1">
        <w:rPr>
          <w:rFonts w:hint="eastAsia"/>
        </w:rPr>
        <w:t>功能面板根据选中的目录树种的节点进行动态调整。</w:t>
      </w:r>
      <w:bookmarkStart w:id="4" w:name="_GoBack"/>
      <w:bookmarkEnd w:id="4"/>
    </w:p>
    <w:p w14:paraId="488275DD" w14:textId="77777777" w:rsidR="00443519" w:rsidRDefault="00443519" w:rsidP="00676B10">
      <w:pPr>
        <w:pStyle w:val="Heading2"/>
        <w:ind w:left="720"/>
      </w:pPr>
    </w:p>
    <w:p w14:paraId="532387FC" w14:textId="77777777" w:rsidR="00676B10" w:rsidRDefault="00676B10" w:rsidP="00676B10">
      <w:pPr>
        <w:pStyle w:val="Heading2"/>
        <w:numPr>
          <w:ilvl w:val="1"/>
          <w:numId w:val="6"/>
        </w:numPr>
      </w:pPr>
      <w:r>
        <w:rPr>
          <w:rFonts w:hint="eastAsia"/>
        </w:rPr>
        <w:t>测试结果</w:t>
      </w:r>
    </w:p>
    <w:p w14:paraId="1524B07B" w14:textId="77777777" w:rsidR="00676B10" w:rsidRDefault="00676B10" w:rsidP="00676B10">
      <w:pPr>
        <w:pStyle w:val="Heading2"/>
        <w:ind w:firstLine="420"/>
      </w:pPr>
    </w:p>
    <w:p w14:paraId="3B9321AC" w14:textId="77777777" w:rsidR="00676B10" w:rsidRDefault="00676B10" w:rsidP="00676B10">
      <w:pPr>
        <w:pStyle w:val="Heading2"/>
        <w:ind w:firstLine="420"/>
      </w:pPr>
    </w:p>
    <w:p w14:paraId="0B89B0DE" w14:textId="7F424FC4" w:rsidR="00983254" w:rsidRPr="00676B10" w:rsidRDefault="00983254" w:rsidP="00676B10"/>
    <w:sectPr w:rsidR="00983254" w:rsidRPr="00676B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0A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0239B8"/>
    <w:rsid w:val="0014448B"/>
    <w:rsid w:val="001702CF"/>
    <w:rsid w:val="001A5230"/>
    <w:rsid w:val="00290781"/>
    <w:rsid w:val="002B1758"/>
    <w:rsid w:val="002D7B80"/>
    <w:rsid w:val="00341AE9"/>
    <w:rsid w:val="00365C84"/>
    <w:rsid w:val="00373FCF"/>
    <w:rsid w:val="00382BE7"/>
    <w:rsid w:val="003877C1"/>
    <w:rsid w:val="003E552E"/>
    <w:rsid w:val="00443519"/>
    <w:rsid w:val="00445721"/>
    <w:rsid w:val="005259F1"/>
    <w:rsid w:val="0056111F"/>
    <w:rsid w:val="00676B10"/>
    <w:rsid w:val="0069159D"/>
    <w:rsid w:val="006E783C"/>
    <w:rsid w:val="006F15B6"/>
    <w:rsid w:val="007613B9"/>
    <w:rsid w:val="007C0FCE"/>
    <w:rsid w:val="007D7719"/>
    <w:rsid w:val="0082598A"/>
    <w:rsid w:val="00832952"/>
    <w:rsid w:val="008B49B1"/>
    <w:rsid w:val="008C75FE"/>
    <w:rsid w:val="009275F8"/>
    <w:rsid w:val="00983254"/>
    <w:rsid w:val="0099356A"/>
    <w:rsid w:val="00A12044"/>
    <w:rsid w:val="00A95D73"/>
    <w:rsid w:val="00B81A63"/>
    <w:rsid w:val="00C340AE"/>
    <w:rsid w:val="00C8318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7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4</cp:revision>
  <dcterms:created xsi:type="dcterms:W3CDTF">2019-11-20T08:59:00Z</dcterms:created>
  <dcterms:modified xsi:type="dcterms:W3CDTF">2019-11-20T09:59:00Z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