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5"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7A0059AB">
            <w:r>
              <w:t>项目名称</w:t>
            </w:r>
          </w:p>
        </w:tc>
        <w:tc>
          <w:tcPr>
            <w:tcW w:w="6950" w:type="dxa"/>
            <w:gridSpan w:val="3"/>
            <w:tcBorders>
              <w:top w:val="single" w:color="auto" w:sz="4" w:space="0"/>
              <w:left w:val="single" w:color="auto" w:sz="4" w:space="0"/>
              <w:right w:val="single" w:color="auto" w:sz="4" w:space="0"/>
            </w:tcBorders>
            <w:noWrap w:val="0"/>
            <w:vAlign w:val="center"/>
          </w:tcPr>
          <w:p w14:paraId="484D9D94">
            <w:r>
              <w:t>光通讯激光器数字孪生技术</w:t>
            </w: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669B07D4">
            <w:r>
              <w:t>申报人姓名</w:t>
            </w:r>
          </w:p>
        </w:tc>
        <w:tc>
          <w:tcPr>
            <w:tcW w:w="6950" w:type="dxa"/>
            <w:gridSpan w:val="3"/>
            <w:tcBorders>
              <w:left w:val="single" w:color="auto" w:sz="4" w:space="0"/>
              <w:right w:val="single" w:color="auto" w:sz="4" w:space="0"/>
            </w:tcBorders>
            <w:noWrap w:val="0"/>
            <w:vAlign w:val="center"/>
          </w:tcPr>
          <w:p w14:paraId="287C4D59">
            <w:r>
              <w:t>万振文</w:t>
            </w: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6BAE77DD">
            <w:r>
              <w:t>创办企业</w:t>
            </w:r>
          </w:p>
        </w:tc>
        <w:tc>
          <w:tcPr>
            <w:tcW w:w="6950" w:type="dxa"/>
            <w:gridSpan w:val="3"/>
            <w:tcBorders>
              <w:left w:val="single" w:color="auto" w:sz="4" w:space="0"/>
              <w:right w:val="single" w:color="auto" w:sz="4" w:space="0"/>
            </w:tcBorders>
            <w:noWrap w:val="0"/>
            <w:vAlign w:val="center"/>
          </w:tcPr>
          <w:p w14:paraId="644F85F0">
            <w:r>
              <w:t>苏州麦慎数字科技有限公司</w:t>
            </w: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348CB930">
            <w: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3AC88129">
            <w:r>
              <w:t>万振文</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19C9C599">
            <w: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11B1B1B3">
            <w:r>
              <w:t>江苏省苏州市工业园区</w:t>
            </w: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703B0E29">
            <w: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5CE830D1">
            <w:r>
              <w:t>13771900379</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27FEFB23">
            <w: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297CF3A8">
            <w:r>
              <w:t>13771900379</w:t>
            </w: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2C339ACD">
            <w: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7DB55408">
            <w:r>
              <w:t>aw4wzw@gmail.com</w:t>
            </w:r>
          </w:p>
        </w:tc>
        <w:tc>
          <w:tcPr>
            <w:tcW w:w="1442" w:type="dxa"/>
            <w:tcBorders>
              <w:top w:val="single" w:color="auto" w:sz="4" w:space="0"/>
              <w:left w:val="single" w:color="auto" w:sz="4" w:space="0"/>
              <w:bottom w:val="single" w:color="auto" w:sz="4" w:space="0"/>
              <w:right w:val="single" w:color="auto" w:sz="4" w:space="0"/>
            </w:tcBorders>
            <w:noWrap w:val="0"/>
            <w:vAlign w:val="center"/>
          </w:tcPr>
          <w:p w14:paraId="7E111C8A">
            <w: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49524BE3">
            <w:r>
              <w:t>2026年08月09日</w:t>
            </w: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rPr>
        <w:fldChar w:fldCharType="begin"/>
      </w:r>
      <w:r>
        <w:rPr>
          <w:rStyle w:val="11"/>
          <w:color w:val="auto"/>
          <w:sz w:val="28"/>
        </w:rPr>
        <w:instrText xml:space="preserve"> </w:instrText>
      </w:r>
      <w:r>
        <w:rPr>
          <w:sz w:val="28"/>
        </w:rPr>
        <w:instrText xml:space="preserve">HYPERLINK \l "_Toc61864729"</w:instrText>
      </w:r>
      <w:r>
        <w:rPr>
          <w:rStyle w:val="11"/>
          <w:color w:val="auto"/>
          <w:sz w:val="28"/>
        </w:rPr>
        <w:instrText xml:space="preserve"> </w:instrText>
      </w:r>
      <w:r>
        <w:rPr>
          <w:sz w:val="28"/>
        </w:rPr>
        <w:fldChar w:fldCharType="separate"/>
      </w:r>
      <w:r>
        <w:rPr>
          <w:rStyle w:val="11"/>
          <w:b/>
          <w:color w:val="auto"/>
          <w:sz w:val="28"/>
        </w:rPr>
        <w:t>一、项目信息</w:t>
      </w:r>
      <w:r>
        <w:rPr>
          <w:sz w:val="28"/>
        </w:rPr>
        <w:tab/>
      </w:r>
      <w:r>
        <w:rPr>
          <w:sz w:val="28"/>
        </w:rPr>
        <w:fldChar w:fldCharType="begin"/>
      </w:r>
      <w:r>
        <w:rPr>
          <w:sz w:val="28"/>
        </w:rPr>
        <w:instrText xml:space="preserve"> PAGEREF _Toc61864729 \h </w:instrText>
      </w:r>
      <w:r>
        <w:rPr>
          <w:sz w:val="28"/>
        </w:rPr>
        <w:fldChar w:fldCharType="separate"/>
      </w:r>
      <w:r>
        <w:rPr>
          <w:sz w:val="28"/>
        </w:rPr>
        <w:t>1</w:t>
      </w:r>
      <w:r>
        <w:rPr>
          <w:sz w:val="28"/>
        </w:rPr>
        <w:fldChar w:fldCharType="end"/>
      </w:r>
      <w:r>
        <w:rPr>
          <w:sz w:val="28"/>
        </w:rPr>
        <w:fldChar w:fldCharType="end"/>
      </w:r>
    </w:p>
    <w:p w14:paraId="40F835FB">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"_Toc61864730"</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1、申报项目信息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_Toc61864730 \h </w:instrText>
      </w:r>
      <w:r>
        <w:rPr>
          <w:rFonts w:ascii="仿宋_GB2312" w:hAnsi="仿宋_GB2312" w:eastAsia="仿宋_GB2312"/>
          <w:sz w:val="28"/>
        </w:rPr>
        <w:fldChar w:fldCharType="separate"/>
      </w:r>
      <w:r>
        <w:rPr>
          <w:rFonts w:ascii="仿宋_GB2312" w:hAnsi="仿宋_GB2312" w:eastAsia="仿宋_GB2312"/>
          <w:sz w:val="28"/>
        </w:rPr>
        <w:t>1</w:t>
      </w:r>
      <w:r>
        <w:rPr>
          <w:rFonts w:ascii="仿宋_GB2312" w:hAnsi="仿宋_GB2312" w:eastAsia="仿宋_GB2312"/>
          <w:sz w:val="28"/>
        </w:rPr>
        <w:fldChar w:fldCharType="end"/>
      </w:r>
      <w:r>
        <w:rPr>
          <w:rFonts w:ascii="仿宋_GB2312" w:hAnsi="仿宋_GB2312" w:eastAsia="仿宋_GB2312"/>
          <w:sz w:val="28"/>
        </w:rPr>
        <w:fldChar w:fldCharType="end"/>
      </w:r>
    </w:p>
    <w:p w14:paraId="6B25F072">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"_Toc61864731"</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2、项目摘要</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_Toc61864731 \h </w:instrText>
      </w:r>
      <w:r>
        <w:rPr>
          <w:rFonts w:ascii="仿宋_GB2312" w:hAnsi="仿宋_GB2312" w:eastAsia="仿宋_GB2312"/>
          <w:sz w:val="28"/>
        </w:rPr>
        <w:fldChar w:fldCharType="separate"/>
      </w:r>
      <w:r>
        <w:rPr>
          <w:rFonts w:ascii="仿宋_GB2312" w:hAnsi="仿宋_GB2312" w:eastAsia="仿宋_GB2312"/>
          <w:sz w:val="28"/>
        </w:rPr>
        <w:t>2</w:t>
      </w:r>
      <w:r>
        <w:rPr>
          <w:rFonts w:ascii="仿宋_GB2312" w:hAnsi="仿宋_GB2312" w:eastAsia="仿宋_GB2312"/>
          <w:sz w:val="28"/>
        </w:rPr>
        <w:fldChar w:fldCharType="end"/>
      </w:r>
      <w:r>
        <w:rPr>
          <w:rFonts w:ascii="仿宋_GB2312" w:hAnsi="仿宋_GB2312" w:eastAsia="仿宋_GB2312"/>
          <w:sz w:val="28"/>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"_Toc61864732"</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3、考核指标</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_Toc61864732 \h </w:instrText>
      </w:r>
      <w:r>
        <w:rPr>
          <w:rFonts w:ascii="仿宋_GB2312" w:hAnsi="仿宋_GB2312" w:eastAsia="仿宋_GB2312"/>
          <w:sz w:val="28"/>
        </w:rPr>
        <w:fldChar w:fldCharType="separate"/>
      </w:r>
      <w:r>
        <w:rPr>
          <w:rFonts w:ascii="仿宋_GB2312" w:hAnsi="仿宋_GB2312" w:eastAsia="仿宋_GB2312"/>
          <w:sz w:val="28"/>
        </w:rPr>
        <w:t>4</w:t>
      </w:r>
      <w:r>
        <w:rPr>
          <w:rFonts w:ascii="仿宋_GB2312" w:hAnsi="仿宋_GB2312" w:eastAsia="仿宋_GB2312"/>
          <w:sz w:val="28"/>
        </w:rPr>
        <w:fldChar w:fldCharType="end"/>
      </w:r>
      <w:r>
        <w:rPr>
          <w:rFonts w:ascii="仿宋_GB2312" w:hAnsi="仿宋_GB2312" w:eastAsia="仿宋_GB2312"/>
          <w:sz w:val="28"/>
        </w:rPr>
        <w:fldChar w:fldCharType="end"/>
      </w:r>
    </w:p>
    <w:p w14:paraId="5F63F0EF">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"_Toc61864773"</w:instrText>
      </w:r>
      <w:r>
        <w:rPr>
          <w:rStyle w:val="11"/>
          <w:color w:val="auto"/>
          <w:sz w:val="28"/>
        </w:rPr>
        <w:instrText xml:space="preserve"> </w:instrText>
      </w:r>
      <w:r>
        <w:rPr>
          <w:sz w:val="28"/>
        </w:rPr>
        <w:fldChar w:fldCharType="separate"/>
      </w:r>
      <w:r>
        <w:rPr>
          <w:rStyle w:val="11"/>
          <w:b/>
          <w:color w:val="auto"/>
          <w:sz w:val="28"/>
        </w:rPr>
        <w:t>二、申报人信息</w:t>
      </w:r>
      <w:r>
        <w:rPr>
          <w:sz w:val="28"/>
        </w:rPr>
        <w:tab/>
      </w:r>
      <w:r>
        <w:rPr>
          <w:sz w:val="28"/>
        </w:rPr>
        <w:fldChar w:fldCharType="begin"/>
      </w:r>
      <w:r>
        <w:rPr>
          <w:sz w:val="28"/>
        </w:rPr>
        <w:instrText xml:space="preserve"> PAGEREF _Toc61864773 \h </w:instrText>
      </w:r>
      <w:r>
        <w:rPr>
          <w:sz w:val="28"/>
        </w:rPr>
        <w:fldChar w:fldCharType="separate"/>
      </w:r>
      <w:r>
        <w:rPr>
          <w:sz w:val="28"/>
        </w:rPr>
        <w:t>8</w:t>
      </w:r>
      <w:r>
        <w:rPr>
          <w:sz w:val="28"/>
        </w:rPr>
        <w:fldChar w:fldCharType="end"/>
      </w:r>
      <w:r>
        <w:rPr>
          <w:sz w:val="28"/>
        </w:rPr>
        <w:fldChar w:fldCharType="end"/>
      </w:r>
    </w:p>
    <w:p w14:paraId="454D325F">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"_Toc61864774"</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1、基本信息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_Toc61864774 \h </w:instrText>
      </w:r>
      <w:r>
        <w:rPr>
          <w:rFonts w:ascii="仿宋_GB2312" w:hAnsi="仿宋_GB2312" w:eastAsia="仿宋_GB2312"/>
          <w:sz w:val="28"/>
        </w:rPr>
        <w:fldChar w:fldCharType="separate"/>
      </w:r>
      <w:r>
        <w:rPr>
          <w:rFonts w:ascii="仿宋_GB2312" w:hAnsi="仿宋_GB2312" w:eastAsia="仿宋_GB2312"/>
          <w:sz w:val="28"/>
        </w:rPr>
        <w:t>8</w:t>
      </w:r>
      <w:r>
        <w:rPr>
          <w:rFonts w:ascii="仿宋_GB2312" w:hAnsi="仿宋_GB2312" w:eastAsia="仿宋_GB2312"/>
          <w:sz w:val="28"/>
        </w:rPr>
        <w:fldChar w:fldCharType="end"/>
      </w:r>
      <w:r>
        <w:rPr>
          <w:rFonts w:ascii="仿宋_GB2312" w:hAnsi="仿宋_GB2312" w:eastAsia="仿宋_GB2312"/>
          <w:sz w:val="28"/>
        </w:rPr>
        <w:fldChar w:fldCharType="end"/>
      </w:r>
    </w:p>
    <w:p w14:paraId="301B6D6F">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"_Toc61864775"</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2、工作和教育经历</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_Toc61864775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3381B18A">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"_Toc61864776"</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3、专业资格证书</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_Toc61864776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02ACDDB9">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"_Toc61864777"</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4、知识产权信息</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_Toc61864777 \h </w:instrText>
      </w:r>
      <w:r>
        <w:rPr>
          <w:rFonts w:ascii="仿宋_GB2312" w:hAnsi="仿宋_GB2312" w:eastAsia="仿宋_GB2312"/>
          <w:sz w:val="28"/>
        </w:rPr>
        <w:fldChar w:fldCharType="separate"/>
      </w:r>
      <w:r>
        <w:rPr>
          <w:rFonts w:ascii="仿宋_GB2312" w:hAnsi="仿宋_GB2312" w:eastAsia="仿宋_GB2312"/>
          <w:sz w:val="28"/>
        </w:rPr>
        <w:t>10</w:t>
      </w:r>
      <w:r>
        <w:rPr>
          <w:rFonts w:ascii="仿宋_GB2312" w:hAnsi="仿宋_GB2312" w:eastAsia="仿宋_GB2312"/>
          <w:sz w:val="28"/>
        </w:rPr>
        <w:fldChar w:fldCharType="end"/>
      </w:r>
      <w:r>
        <w:rPr>
          <w:rFonts w:ascii="仿宋_GB2312" w:hAnsi="仿宋_GB2312" w:eastAsia="仿宋_GB2312"/>
          <w:sz w:val="28"/>
        </w:rPr>
        <w:fldChar w:fldCharType="end"/>
      </w:r>
    </w:p>
    <w:p w14:paraId="293E2A14">
      <w:pPr>
        <w:pStyle w:val="16"/>
        <w:tabs>
          <w:tab w:val="right" w:leader="dot" w:pos="8630"/>
        </w:tabs>
        <w:ind w:left="480"/>
        <w:rPr>
          <w:rFonts w:ascii="仿宋_GB2312" w:hAnsi="仿宋_GB2312" w:eastAsia="仿宋_GB2312" w:cs="Times New Roman"/>
          <w:kern w:val="2"/>
          <w:sz w:val="22"/>
          <w:szCs w:val="22"/>
        </w:rPr>
      </w:pPr>
      <w:r>
        <w:rPr>
          <w:rFonts w:ascii="仿宋_GB2312" w:hAnsi="仿宋_GB2312" w:eastAsia="仿宋_GB2312"/>
          <w:sz w:val="28"/>
        </w:rPr>
        <w:fldChar w:fldCharType="begin"/>
      </w:r>
      <w:r>
        <w:rPr>
          <w:rStyle w:val="11"/>
          <w:rFonts w:ascii="仿宋_GB2312" w:hAnsi="仿宋_GB2312" w:eastAsia="仿宋_GB2312"/>
          <w:color w:val="auto"/>
          <w:sz w:val="28"/>
        </w:rPr>
        <w:instrText xml:space="preserve"> </w:instrText>
      </w:r>
      <w:r>
        <w:rPr>
          <w:rFonts w:ascii="仿宋_GB2312" w:hAnsi="仿宋_GB2312" w:eastAsia="仿宋_GB2312"/>
          <w:sz w:val="28"/>
        </w:rPr>
        <w:instrText xml:space="preserve">HYPERLINK \l "_Toc61864778"</w:instrText>
      </w:r>
      <w:r>
        <w:rPr>
          <w:rStyle w:val="11"/>
          <w:rFonts w:ascii="仿宋_GB2312" w:hAnsi="仿宋_GB2312" w:eastAsia="仿宋_GB2312"/>
          <w:color w:val="auto"/>
          <w:sz w:val="28"/>
        </w:rPr>
        <w:instrText xml:space="preserve"> </w:instrText>
      </w:r>
      <w:r>
        <w:rPr>
          <w:rFonts w:ascii="仿宋_GB2312" w:hAnsi="仿宋_GB2312" w:eastAsia="仿宋_GB2312"/>
          <w:sz w:val="28"/>
        </w:rPr>
        <w:fldChar w:fldCharType="separate"/>
      </w:r>
      <w:r>
        <w:rPr>
          <w:rStyle w:val="11"/>
          <w:rFonts w:ascii="仿宋_GB2312" w:hAnsi="仿宋_GB2312" w:eastAsia="仿宋_GB2312"/>
          <w:color w:val="auto"/>
          <w:sz w:val="28"/>
        </w:rPr>
        <w:t>5、以往工作业绩</w:t>
      </w:r>
      <w:r>
        <w:rPr>
          <w:rFonts w:ascii="仿宋_GB2312" w:hAnsi="仿宋_GB2312" w:eastAsia="仿宋_GB2312"/>
          <w:sz w:val="28"/>
        </w:rPr>
        <w:tab/>
      </w:r>
      <w:r>
        <w:rPr>
          <w:rFonts w:ascii="仿宋_GB2312" w:hAnsi="仿宋_GB2312" w:eastAsia="仿宋_GB2312"/>
          <w:sz w:val="28"/>
        </w:rPr>
        <w:fldChar w:fldCharType="begin"/>
      </w:r>
      <w:r>
        <w:rPr>
          <w:rFonts w:ascii="仿宋_GB2312" w:hAnsi="仿宋_GB2312" w:eastAsia="仿宋_GB2312"/>
          <w:sz w:val="28"/>
        </w:rPr>
        <w:instrText xml:space="preserve"> PAGEREF _Toc61864778 \h </w:instrText>
      </w:r>
      <w:r>
        <w:rPr>
          <w:rFonts w:ascii="仿宋_GB2312" w:hAnsi="仿宋_GB2312" w:eastAsia="仿宋_GB2312"/>
          <w:sz w:val="28"/>
        </w:rPr>
        <w:fldChar w:fldCharType="separate"/>
      </w:r>
      <w:r>
        <w:rPr>
          <w:rFonts w:ascii="仿宋_GB2312" w:hAnsi="仿宋_GB2312" w:eastAsia="仿宋_GB2312"/>
          <w:sz w:val="28"/>
        </w:rPr>
        <w:t>12</w:t>
      </w:r>
      <w:r>
        <w:rPr>
          <w:rFonts w:ascii="仿宋_GB2312" w:hAnsi="仿宋_GB2312" w:eastAsia="仿宋_GB2312"/>
          <w:sz w:val="28"/>
        </w:rPr>
        <w:fldChar w:fldCharType="end"/>
      </w:r>
      <w:r>
        <w:rPr>
          <w:rFonts w:ascii="仿宋_GB2312" w:hAnsi="仿宋_GB2312" w:eastAsia="仿宋_GB2312"/>
          <w:sz w:val="28"/>
        </w:rPr>
        <w:fldChar w:fldCharType="end"/>
      </w:r>
    </w:p>
    <w:p w14:paraId="405BAD87">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"_Toc61864779"</w:instrText>
      </w:r>
      <w:r>
        <w:rPr>
          <w:rStyle w:val="11"/>
          <w:color w:val="auto"/>
          <w:sz w:val="28"/>
        </w:rPr>
        <w:instrText xml:space="preserve"> </w:instrText>
      </w:r>
      <w:r>
        <w:rPr>
          <w:sz w:val="28"/>
        </w:rPr>
        <w:fldChar w:fldCharType="separate"/>
      </w:r>
      <w:r>
        <w:rPr>
          <w:rStyle w:val="11"/>
          <w:b/>
          <w:color w:val="auto"/>
          <w:sz w:val="28"/>
        </w:rPr>
        <w:t>三、主要团队成员情况</w:t>
      </w:r>
      <w:r>
        <w:rPr>
          <w:sz w:val="28"/>
        </w:rPr>
        <w:tab/>
      </w:r>
      <w:r>
        <w:rPr>
          <w:sz w:val="28"/>
        </w:rPr>
        <w:fldChar w:fldCharType="begin"/>
      </w:r>
      <w:r>
        <w:rPr>
          <w:sz w:val="28"/>
        </w:rPr>
        <w:instrText xml:space="preserve"> PAGEREF _Toc61864779 \h </w:instrText>
      </w:r>
      <w:r>
        <w:rPr>
          <w:sz w:val="28"/>
        </w:rPr>
        <w:fldChar w:fldCharType="separate"/>
      </w:r>
      <w:r>
        <w:rPr>
          <w:sz w:val="28"/>
        </w:rPr>
        <w:t>13</w:t>
      </w:r>
      <w:r>
        <w:rPr>
          <w:sz w:val="28"/>
        </w:rPr>
        <w:fldChar w:fldCharType="end"/>
      </w:r>
      <w:r>
        <w:rPr>
          <w:sz w:val="28"/>
        </w:rPr>
        <w:fldChar w:fldCharType="end"/>
      </w:r>
    </w:p>
    <w:p w14:paraId="1DAB33F4">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"_Toc61864780"</w:instrText>
      </w:r>
      <w:r>
        <w:rPr>
          <w:rStyle w:val="11"/>
          <w:color w:val="auto"/>
          <w:sz w:val="28"/>
        </w:rPr>
        <w:instrText xml:space="preserve"> </w:instrText>
      </w:r>
      <w:r>
        <w:rPr>
          <w:sz w:val="28"/>
        </w:rPr>
        <w:fldChar w:fldCharType="separate"/>
      </w:r>
      <w:r>
        <w:rPr>
          <w:rStyle w:val="11"/>
          <w:b/>
          <w:color w:val="auto"/>
          <w:sz w:val="28"/>
        </w:rPr>
        <w:t>四、所创（领）办企业基本情况（已落户园区企业填写）</w:t>
      </w:r>
      <w:r>
        <w:rPr>
          <w:sz w:val="28"/>
        </w:rPr>
        <w:tab/>
      </w:r>
      <w:r>
        <w:rPr>
          <w:sz w:val="28"/>
        </w:rPr>
        <w:fldChar w:fldCharType="begin"/>
      </w:r>
      <w:r>
        <w:rPr>
          <w:sz w:val="28"/>
        </w:rPr>
        <w:instrText xml:space="preserve"> PAGEREF _Toc61864780 \h </w:instrText>
      </w:r>
      <w:r>
        <w:rPr>
          <w:sz w:val="28"/>
        </w:rPr>
        <w:fldChar w:fldCharType="separate"/>
      </w:r>
      <w:r>
        <w:rPr>
          <w:sz w:val="28"/>
        </w:rPr>
        <w:t>15</w:t>
      </w:r>
      <w:r>
        <w:rPr>
          <w:sz w:val="28"/>
        </w:rPr>
        <w:fldChar w:fldCharType="end"/>
      </w:r>
      <w:r>
        <w:rPr>
          <w:sz w:val="28"/>
        </w:rPr>
        <w:fldChar w:fldCharType="end"/>
      </w:r>
    </w:p>
    <w:p w14:paraId="0FA29B65">
      <w:pPr>
        <w:pStyle w:val="15"/>
        <w:rPr>
          <w:rFonts w:cs="Times New Roman"/>
          <w:kern w:val="2"/>
          <w:sz w:val="22"/>
          <w:szCs w:val="22"/>
          <w:lang w:val="en-US" w:eastAsia="zh-CN"/>
        </w:rPr>
      </w:pPr>
      <w:r>
        <w:rPr>
          <w:rFonts w:ascii="Times New Roman" w:hAnsi="Times New Roman" w:eastAsia="FangSong"/>
          <w:sz w:val="21"/>
        </w:rPr>
        <w:t>四、创办企业信息（未落户园区项目填写）</w:t>
      </w:r>
      <w:r>
        <w:rPr>
          <w:rFonts w:ascii="Times New Roman" w:hAnsi="Times New Roman" w:eastAsia="FangSong"/>
          <w:sz w:val="21"/>
        </w:rPr>
        <w:tab/>
      </w:r>
      <w:r>
        <w:rPr>
          <w:rFonts w:ascii="Times New Roman" w:hAnsi="Times New Roman" w:eastAsia="FangSong"/>
          <w:sz w:val="21"/>
        </w:rPr>
        <w:t>17</w:t>
      </w:r>
    </w:p>
    <w:p w14:paraId="4A219A52">
      <w:pPr>
        <w:pStyle w:val="15"/>
        <w:rPr>
          <w:rFonts w:hint="eastAsia"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"_Toc61864782"</w:instrText>
      </w:r>
      <w:r>
        <w:rPr>
          <w:rStyle w:val="11"/>
          <w:color w:val="auto"/>
          <w:sz w:val="28"/>
        </w:rPr>
        <w:instrText xml:space="preserve"> </w:instrText>
      </w:r>
      <w:r>
        <w:rPr>
          <w:sz w:val="28"/>
        </w:rPr>
        <w:fldChar w:fldCharType="separate"/>
      </w:r>
      <w:r>
        <w:rPr>
          <w:rStyle w:val="11"/>
          <w:b/>
          <w:color w:val="auto"/>
          <w:sz w:val="28"/>
        </w:rPr>
        <w:t>五、关联公司</w:t>
      </w:r>
      <w:r>
        <w:rPr>
          <w:sz w:val="28"/>
        </w:rPr>
        <w:tab/>
      </w:r>
      <w:r>
        <w:rPr>
          <w:sz w:val="28"/>
        </w:rPr>
        <w:fldChar w:fldCharType="begin"/>
      </w:r>
      <w:r>
        <w:rPr>
          <w:sz w:val="28"/>
        </w:rPr>
        <w:instrText xml:space="preserve"> PAGEREF _Toc61864782 \h </w:instrText>
      </w:r>
      <w:r>
        <w:rPr>
          <w:sz w:val="28"/>
        </w:rPr>
        <w:fldChar w:fldCharType="separate"/>
      </w:r>
      <w:r>
        <w:rPr>
          <w:sz w:val="28"/>
        </w:rPr>
        <w:t>18</w:t>
      </w:r>
      <w:r>
        <w:rPr>
          <w:sz w:val="28"/>
        </w:rPr>
        <w:fldChar w:fldCharType="end"/>
      </w:r>
      <w:r>
        <w:rPr>
          <w:sz w:val="28"/>
        </w:rPr>
        <w:fldChar w:fldCharType="end"/>
      </w:r>
    </w:p>
    <w:p w14:paraId="26B7038E">
      <w:pPr>
        <w:pStyle w:val="15"/>
        <w:rPr>
          <w:rFonts w:cs="Times New Roman"/>
          <w:kern w:val="2"/>
          <w:sz w:val="22"/>
          <w:szCs w:val="22"/>
          <w:lang w:val="en-US" w:eastAsia="zh-CN"/>
        </w:rPr>
      </w:pPr>
      <w:r>
        <w:rPr>
          <w:sz w:val="28"/>
        </w:rPr>
        <w:fldChar w:fldCharType="begin"/>
      </w:r>
      <w:r>
        <w:rPr>
          <w:rStyle w:val="11"/>
          <w:color w:val="auto"/>
          <w:sz w:val="28"/>
        </w:rPr>
        <w:instrText xml:space="preserve"> </w:instrText>
      </w:r>
      <w:r>
        <w:rPr>
          <w:sz w:val="28"/>
        </w:rPr>
        <w:instrText xml:space="preserve">HYPERLINK \l "_Toc61864785"</w:instrText>
      </w:r>
      <w:r>
        <w:rPr>
          <w:rStyle w:val="11"/>
          <w:color w:val="auto"/>
          <w:sz w:val="28"/>
        </w:rPr>
        <w:instrText xml:space="preserve"> </w:instrText>
      </w:r>
      <w:r>
        <w:rPr>
          <w:sz w:val="28"/>
        </w:rPr>
        <w:fldChar w:fldCharType="separate"/>
      </w:r>
      <w:r>
        <w:rPr>
          <w:rStyle w:val="11"/>
          <w:b/>
          <w:color w:val="auto"/>
          <w:sz w:val="28"/>
        </w:rPr>
        <w:t>六、项目创业计划书</w:t>
      </w:r>
      <w:r>
        <w:rPr>
          <w:sz w:val="28"/>
        </w:rPr>
        <w:tab/>
      </w:r>
      <w:r>
        <w:rPr>
          <w:sz w:val="28"/>
        </w:rPr>
        <w:fldChar w:fldCharType="begin"/>
      </w:r>
      <w:r>
        <w:rPr>
          <w:sz w:val="28"/>
        </w:rPr>
        <w:instrText xml:space="preserve"> PAGEREF _Toc61864785 \h </w:instrText>
      </w:r>
      <w:r>
        <w:rPr>
          <w:sz w:val="28"/>
        </w:rPr>
        <w:fldChar w:fldCharType="separate"/>
      </w:r>
      <w:r>
        <w:rPr>
          <w:sz w:val="28"/>
        </w:rPr>
        <w:t>19</w:t>
      </w:r>
      <w:r>
        <w:rPr>
          <w:sz w:val="28"/>
        </w:rPr>
        <w:fldChar w:fldCharType="end"/>
      </w:r>
      <w:r>
        <w:rPr>
          <w:sz w:val="28"/>
        </w:rPr>
        <w:fldChar w:fldCharType="end"/>
      </w:r>
    </w:p>
    <w:p w14:paraId="186D8F04">
      <w:pPr>
        <w:sectPr>
          <w:footerReference r:id="rId4" w:type="default"/>
          <w:pgSz w:w="11906" w:h="16838"/>
          <w:pgMar w:top="1440" w:right="1800" w:bottom="1440" w:left="1800" w:header="720" w:footer="720" w:gutter="0"/>
          <w:cols w:space="720" w:num="1"/>
          <w:docGrid w:linePitch="326" w:charSpace="0"/>
        </w:sectPr>
      </w:pPr>
    </w:p>
    <w:p w14:paraId="72F6FC48"/>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61864729"/>
      <w:bookmarkStart w:id="1" w:name="_Toc441770102"/>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14:paraId="56F277C2">
            <w: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14:paraId="44414D4E">
            <w:r>
              <w:t>光通讯激光器数字孪生技术</w:t>
            </w: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tcBorders>
              <w:top w:val="single" w:color="auto" w:sz="4" w:space="0"/>
            </w:tcBorders>
            <w:noWrap w:val="0"/>
            <w:vAlign w:val="center"/>
          </w:tcPr>
          <w:p w14:paraId="7880240D">
            <w:r>
              <w:t>产业领域</w:t>
            </w:r>
          </w:p>
        </w:tc>
        <w:tc>
          <w:tcPr>
            <w:tcW w:w="7082" w:type="dxa"/>
            <w:gridSpan w:val="4"/>
            <w:tcBorders>
              <w:top w:val="single" w:color="auto" w:sz="4" w:space="0"/>
            </w:tcBorders>
            <w:noWrap w:val="0"/>
            <w:vAlign w:val="center"/>
          </w:tcPr>
          <w:p w14:paraId="2DD9C9F9">
            <w:r>
              <w:t>新一代信息技术 - 人工智能应用（AI+）；新兴软件；下一代信息网络</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4AF14CAB">
            <w:r>
              <w:t>技术关键词</w:t>
            </w:r>
          </w:p>
        </w:tc>
        <w:tc>
          <w:tcPr>
            <w:tcW w:w="7082" w:type="dxa"/>
            <w:gridSpan w:val="4"/>
            <w:noWrap w:val="0"/>
            <w:vAlign w:val="center"/>
          </w:tcPr>
          <w:p w14:paraId="5D19E845">
            <w:r>
              <w:t>7D设计空间；L-I-V在线标定；PINN代理模型；光通讯激光器；SaaS</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3BB9D2C3">
            <w:r>
              <w:t>7D预测</w:t>
            </w:r>
          </w:p>
        </w:tc>
        <w:tc>
          <w:tcPr>
            <w:tcW w:w="1707" w:type="dxa"/>
            <w:noWrap w:val="0"/>
            <w:vAlign w:val="center"/>
          </w:tcPr>
          <w:p w14:paraId="610B23B6">
            <w:r>
              <w:t>L-I-V标定</w:t>
            </w:r>
          </w:p>
        </w:tc>
        <w:tc>
          <w:tcPr>
            <w:tcW w:w="1701" w:type="dxa"/>
            <w:noWrap w:val="0"/>
            <w:vAlign w:val="center"/>
          </w:tcPr>
          <w:p w14:paraId="1DA6D1FF">
            <w:r>
              <w:t>光通讯激光器</w:t>
            </w:r>
          </w:p>
        </w:tc>
        <w:tc>
          <w:tcPr>
            <w:tcW w:w="1843" w:type="dxa"/>
            <w:noWrap w:val="0"/>
            <w:vAlign w:val="center"/>
          </w:tcPr>
          <w:p w14:paraId="00494CFA">
            <w:r>
              <w:t>SaaS软件</w:t>
            </w:r>
          </w:p>
        </w:tc>
        <w:tc>
          <w:tcPr>
            <w:tcW w:w="1831" w:type="dxa"/>
            <w:noWrap w:val="0"/>
            <w:vAlign w:val="center"/>
          </w:tcPr>
          <w:p w14:paraId="00955764">
            <w:r>
              <w:t>数字孪生</w:t>
            </w: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1654389D">
            <w:r>
              <w:t>申报类型</w:t>
            </w:r>
          </w:p>
        </w:tc>
        <w:tc>
          <w:tcPr>
            <w:tcW w:w="7082" w:type="dxa"/>
            <w:gridSpan w:val="4"/>
            <w:noWrap w:val="0"/>
            <w:vAlign w:val="center"/>
          </w:tcPr>
          <w:p w14:paraId="041908DA">
            <w:r>
              <w:t>☑领军项目      □领军成长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CEA09BA">
            <w:r>
              <w:t>是否首次申报园区领军</w:t>
            </w:r>
          </w:p>
        </w:tc>
        <w:tc>
          <w:tcPr>
            <w:tcW w:w="1707" w:type="dxa"/>
            <w:noWrap w:val="0"/>
            <w:vAlign w:val="center"/>
          </w:tcPr>
          <w:p w14:paraId="2FD279A9">
            <w:r>
              <w:t>☑是 □否</w:t>
            </w:r>
          </w:p>
        </w:tc>
        <w:tc>
          <w:tcPr>
            <w:tcW w:w="1701" w:type="dxa"/>
            <w:noWrap w:val="0"/>
            <w:vAlign w:val="center"/>
          </w:tcPr>
          <w:p w14:paraId="3E288FB0">
            <w:r>
              <w:t>若否，首次申报时间</w:t>
            </w:r>
          </w:p>
        </w:tc>
        <w:tc>
          <w:tcPr>
            <w:tcW w:w="3674" w:type="dxa"/>
            <w:gridSpan w:val="2"/>
            <w:noWrap w:val="0"/>
            <w:vAlign w:val="center"/>
          </w:tcPr>
          <w:p w14:paraId="2D4A590E">
            <w:r>
              <w:t xml:space="preserve">   年   月</w:t>
            </w:r>
          </w:p>
        </w:tc>
      </w:tr>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2CFF5544">
            <w:r>
              <w:t>是否需要政府融资支持</w:t>
            </w:r>
          </w:p>
        </w:tc>
        <w:tc>
          <w:tcPr>
            <w:tcW w:w="1707" w:type="dxa"/>
            <w:noWrap w:val="0"/>
            <w:vAlign w:val="center"/>
          </w:tcPr>
          <w:p w14:paraId="64092AFB">
            <w:r>
              <w:t>☑是 □否</w:t>
            </w:r>
          </w:p>
        </w:tc>
        <w:tc>
          <w:tcPr>
            <w:tcW w:w="1701" w:type="dxa"/>
            <w:noWrap w:val="0"/>
            <w:vAlign w:val="center"/>
          </w:tcPr>
          <w:p w14:paraId="38D345B3">
            <w:r>
              <w:t>若是，请选择融资类型</w:t>
            </w:r>
          </w:p>
        </w:tc>
        <w:tc>
          <w:tcPr>
            <w:tcW w:w="3674" w:type="dxa"/>
            <w:gridSpan w:val="2"/>
            <w:noWrap w:val="0"/>
            <w:vAlign w:val="center"/>
          </w:tcPr>
          <w:p w14:paraId="1BFBBE56">
            <w:r>
              <w:t>□债权融资 ☑股权融资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restart"/>
            <w:noWrap w:val="0"/>
            <w:vAlign w:val="center"/>
          </w:tcPr>
          <w:p w14:paraId="722596A8">
            <w:r>
              <w:t>是否已获社会资本投资</w:t>
            </w:r>
          </w:p>
        </w:tc>
        <w:tc>
          <w:tcPr>
            <w:tcW w:w="1707" w:type="dxa"/>
            <w:vMerge w:val="restart"/>
            <w:noWrap w:val="0"/>
            <w:vAlign w:val="center"/>
          </w:tcPr>
          <w:p w14:paraId="717A67D8">
            <w:r>
              <w:t>□是 ☑否</w:t>
            </w:r>
          </w:p>
        </w:tc>
        <w:tc>
          <w:tcPr>
            <w:tcW w:w="1701" w:type="dxa"/>
            <w:vMerge w:val="restart"/>
            <w:noWrap w:val="0"/>
            <w:vAlign w:val="center"/>
          </w:tcPr>
          <w:p w14:paraId="322DF58E">
            <w:r>
              <w:t>如果已获得社会资本投资</w:t>
            </w:r>
          </w:p>
        </w:tc>
        <w:tc>
          <w:tcPr>
            <w:tcW w:w="3674" w:type="dxa"/>
            <w:gridSpan w:val="2"/>
            <w:noWrap w:val="0"/>
            <w:vAlign w:val="center"/>
          </w:tcPr>
          <w:p w14:paraId="5EAC7F5E">
            <w:r>
              <w:t>融资总额（万元）：0</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14:paraId="08A5A3B8">
            <w:r>
              <w:t>社会资本持股比例（%）：0</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14:paraId="469C7297">
            <w:r>
              <w:t>已到账金额（万元）：0</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restart"/>
            <w:noWrap w:val="0"/>
            <w:vAlign w:val="center"/>
          </w:tcPr>
          <w:p w14:paraId="33E2685D">
            <w:r>
              <w:t>是否已获国有资本投资</w:t>
            </w:r>
          </w:p>
        </w:tc>
        <w:tc>
          <w:tcPr>
            <w:tcW w:w="1707" w:type="dxa"/>
            <w:vMerge w:val="restart"/>
            <w:noWrap w:val="0"/>
            <w:vAlign w:val="center"/>
          </w:tcPr>
          <w:p w14:paraId="2DBAEAD2">
            <w:r>
              <w:t>□是 ☑否</w:t>
            </w:r>
          </w:p>
        </w:tc>
        <w:tc>
          <w:tcPr>
            <w:tcW w:w="1701" w:type="dxa"/>
            <w:vMerge w:val="restart"/>
            <w:noWrap w:val="0"/>
            <w:vAlign w:val="center"/>
          </w:tcPr>
          <w:p w14:paraId="2F21E751">
            <w:r>
              <w:t>如果已获得国有资本投资</w:t>
            </w:r>
          </w:p>
        </w:tc>
        <w:tc>
          <w:tcPr>
            <w:tcW w:w="3674" w:type="dxa"/>
            <w:gridSpan w:val="2"/>
            <w:noWrap w:val="0"/>
            <w:vAlign w:val="center"/>
          </w:tcPr>
          <w:p w14:paraId="7B157DDB">
            <w:r>
              <w:t>融资总额（万元）：0</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14:paraId="18AF9C7C">
            <w:r>
              <w:t>国有资本持股比例（%）：0</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14:paraId="409DF836">
            <w:r>
              <w:t>已到账金额（万元）：0</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14712C2">
            <w:r>
              <w:t>是否建立海外研发中心</w:t>
            </w:r>
          </w:p>
        </w:tc>
        <w:tc>
          <w:tcPr>
            <w:tcW w:w="1707" w:type="dxa"/>
            <w:noWrap w:val="0"/>
            <w:vAlign w:val="center"/>
          </w:tcPr>
          <w:p w14:paraId="2C57EF6B">
            <w:r>
              <w:t>□是 □否</w:t>
            </w:r>
          </w:p>
        </w:tc>
        <w:tc>
          <w:tcPr>
            <w:tcW w:w="1701" w:type="dxa"/>
            <w:noWrap w:val="0"/>
            <w:vAlign w:val="center"/>
          </w:tcPr>
          <w:p w14:paraId="7A53FE11">
            <w:r>
              <w:t>如果已建立海外研发中心</w:t>
            </w:r>
          </w:p>
        </w:tc>
        <w:tc>
          <w:tcPr>
            <w:tcW w:w="3674" w:type="dxa"/>
            <w:gridSpan w:val="2"/>
            <w:noWrap w:val="0"/>
            <w:vAlign w:val="center"/>
          </w:tcPr>
          <w:p w14:paraId="1C9B52D2">
            <w:r>
              <w:t>国家：□美国□欧盟□日本□其他（丹麦）</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2419331A">
            <w:r>
              <w:t>是否已联系</w:t>
            </w:r>
            <w:r>
              <w:br w:type="textWrapping"/>
            </w:r>
            <w:r>
              <w:t>载体</w:t>
            </w:r>
          </w:p>
        </w:tc>
        <w:tc>
          <w:tcPr>
            <w:tcW w:w="1707" w:type="dxa"/>
            <w:noWrap w:val="0"/>
            <w:vAlign w:val="center"/>
          </w:tcPr>
          <w:p w14:paraId="3C6D5DDF">
            <w:r>
              <w:rPr>
                <w:rFonts w:hint="eastAsia"/>
                <w:lang w:eastAsia="zh-CN"/>
              </w:rPr>
              <w:t>☑</w:t>
            </w:r>
            <w:r>
              <w:t xml:space="preserve">是 </w:t>
            </w:r>
            <w:r>
              <w:rPr>
                <w:rFonts w:hint="eastAsia"/>
                <w:lang w:eastAsia="zh-CN"/>
              </w:rPr>
              <w:t>□</w:t>
            </w:r>
            <w:r>
              <w:t>否</w:t>
            </w:r>
          </w:p>
        </w:tc>
        <w:tc>
          <w:tcPr>
            <w:tcW w:w="1701" w:type="dxa"/>
            <w:noWrap w:val="0"/>
            <w:vAlign w:val="center"/>
          </w:tcPr>
          <w:p w14:paraId="330855EF">
            <w:r>
              <w:t>如果是，请写明载体的名称</w:t>
            </w:r>
          </w:p>
        </w:tc>
        <w:tc>
          <w:tcPr>
            <w:tcW w:w="3674" w:type="dxa"/>
            <w:gridSpan w:val="2"/>
            <w:noWrap w:val="0"/>
            <w:vAlign w:val="center"/>
          </w:tcPr>
          <w:p w14:paraId="03D2B6D5">
            <w:r>
              <w:t>已对接苏州工业园区人工智能、集成电路与光子产业相关孵化载体</w:t>
            </w: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441C7AB4">
            <w:r>
              <w:t>是否有举荐人</w:t>
            </w:r>
          </w:p>
        </w:tc>
        <w:tc>
          <w:tcPr>
            <w:tcW w:w="7082" w:type="dxa"/>
            <w:gridSpan w:val="4"/>
            <w:noWrap w:val="0"/>
            <w:vAlign w:val="center"/>
          </w:tcPr>
          <w:p w14:paraId="54C4F36C">
            <w:r>
              <w:t>□是 □☑否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5203A538">
            <w:r>
              <w:t>举荐人姓名</w:t>
            </w:r>
          </w:p>
        </w:tc>
        <w:tc>
          <w:tcPr>
            <w:tcW w:w="1707" w:type="dxa"/>
            <w:noWrap w:val="0"/>
            <w:vAlign w:val="center"/>
          </w:tcPr>
          <w:p w14:paraId="33B9D5B3"/>
        </w:tc>
        <w:tc>
          <w:tcPr>
            <w:tcW w:w="1701" w:type="dxa"/>
            <w:noWrap w:val="0"/>
            <w:vAlign w:val="center"/>
          </w:tcPr>
          <w:p w14:paraId="543399DF">
            <w:r>
              <w:t>举荐人资质</w:t>
            </w:r>
          </w:p>
        </w:tc>
        <w:tc>
          <w:tcPr>
            <w:tcW w:w="3674" w:type="dxa"/>
            <w:gridSpan w:val="2"/>
            <w:noWrap w:val="0"/>
            <w:vAlign w:val="center"/>
          </w:tcPr>
          <w:p w14:paraId="31A9F231"/>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806" w:type="dxa"/>
            <w:noWrap w:val="0"/>
            <w:vAlign w:val="center"/>
          </w:tcPr>
          <w:p w14:paraId="6493FFF9">
            <w:r>
              <w:t>是否属于以</w:t>
            </w:r>
            <w:r>
              <w:br w:type="textWrapping"/>
            </w:r>
            <w:r>
              <w:t>下产业领域</w:t>
            </w:r>
          </w:p>
        </w:tc>
        <w:tc>
          <w:tcPr>
            <w:tcW w:w="7082" w:type="dxa"/>
            <w:gridSpan w:val="4"/>
            <w:noWrap w:val="0"/>
            <w:vAlign w:val="center"/>
          </w:tcPr>
          <w:p w14:paraId="616560E5">
            <w:r>
              <w:t xml:space="preserve">□纳米 □军工 □光子 □低空经济 □ESG □大模型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8888" w:type="dxa"/>
            <w:gridSpan w:val="5"/>
            <w:noWrap w:val="0"/>
            <w:vAlign w:val="top"/>
          </w:tcPr>
          <w:p w14:paraId="724E059F">
            <w:r>
              <w:t>如果属于以上领域，请分别说明特性。（限200字）</w:t>
            </w:r>
            <w:r>
              <w:br w:type="textWrapping"/>
            </w:r>
            <w: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4"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4"/>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ascii="Times New Roman" w:hAnsi="Times New Roman" w:eastAsia="FangSong"/>
                <w:sz w:val="21"/>
              </w:rPr>
              <w:t>1）项目前期工作基础、主攻方向、目标、解决的重大问题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3" w:hRule="atLeast"/>
        </w:trPr>
        <w:tc>
          <w:tcPr>
            <w:tcW w:w="8766" w:type="dxa"/>
            <w:noWrap w:val="0"/>
            <w:vAlign w:val="top"/>
          </w:tcPr>
          <w:p w14:paraId="46FF9A84">
            <w:r>
              <w:rPr>
                <w:rFonts w:ascii="Times New Roman" w:hAnsi="Times New Roman" w:eastAsia="FangSong"/>
                <w:sz w:val="21"/>
              </w:rPr>
              <w:t>项目前期工作基础：TLaser已完成光通讯半导体激光器准三维物理仿真、1500组训练样本、PINN代理模型、L-I-V参数标定脚本、中英文Streamlit控制面板、自动化验证流程、用户手册和演示材料，具备接入真实L-I-V数据开展客户联合验证的基础。</w:t>
            </w:r>
            <w:r>
              <w:rPr>
                <w:rFonts w:ascii="Times New Roman" w:hAnsi="Times New Roman" w:eastAsia="FangSong"/>
                <w:sz w:val="21"/>
              </w:rPr>
              <w:br w:type="textWrapping"/>
            </w:r>
            <w:r>
              <w:rPr>
                <w:rFonts w:ascii="Times New Roman" w:hAnsi="Times New Roman" w:eastAsia="FangSong"/>
                <w:sz w:val="21"/>
              </w:rPr>
              <w:t>主攻方向：聚焦中国光芯自主设计与量产测试中的数字孪生工具缺口，建设“7D设计空间即时性能预测+实测L-I-V数据在线标定”的SaaS工业软件平台。据行业研究机构统计，2025年全球光模块市场规模为1624亿元，中国市场规模约429亿元，占全球总规模26.4%；高速光模块需求增长带动DFB、EML等高端光芯片研发、测试和国产替代投入。</w:t>
            </w:r>
            <w:r>
              <w:rPr>
                <w:rFonts w:ascii="Times New Roman" w:hAnsi="Times New Roman" w:eastAsia="FangSong"/>
                <w:sz w:val="21"/>
              </w:rPr>
              <w:br w:type="textWrapping"/>
            </w:r>
            <w:r>
              <w:rPr>
                <w:rFonts w:ascii="Times New Roman" w:hAnsi="Times New Roman" w:eastAsia="FangSong"/>
                <w:sz w:val="21"/>
              </w:rPr>
              <w:t>目标：以腔长、脊/有源区宽度、有源区厚度、注入电流、热沉/环境温度、前镜反射率、后镜反射率等7个设计/工况选项为输入，毫秒级预测L-I-V曲线、输出光功率、阈值电流、斜率效率和转换效率；同时接入客户给定L-I-V测试数据，反演内部物性参数并生成校准后的设备级数字孪生。</w:t>
            </w:r>
            <w:r>
              <w:rPr>
                <w:rFonts w:ascii="Times New Roman" w:hAnsi="Times New Roman" w:eastAsia="FangSong"/>
                <w:sz w:val="21"/>
              </w:rPr>
              <w:br w:type="textWrapping"/>
            </w:r>
            <w:r>
              <w:rPr>
                <w:rFonts w:ascii="Times New Roman" w:hAnsi="Times New Roman" w:eastAsia="FangSong"/>
                <w:sz w:val="21"/>
              </w:rPr>
              <w:t>解决问题：解决传统激光器研发中离线仿真耗时、测试数据不能及时反哺模型、实测曲线偏离原因难解释、设计筛选和测试标定脱节等问题。</w:t>
            </w: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8766" w:type="dxa"/>
            <w:noWrap w:val="0"/>
            <w:vAlign w:val="top"/>
          </w:tcPr>
          <w:p w14:paraId="3FA2C39F">
            <w:r>
              <w:rPr>
                <w:rFonts w:ascii="Times New Roman" w:hAnsi="Times New Roman" w:eastAsia="仿宋"/>
                <w:sz w:val="21"/>
              </w:rPr>
              <w:t>核心团队采用“小而精”结构，由计算物理、工业软件、电子信息与智能信号处理专家组成。</w:t>
              <w:br/>
              <w:t>CEO万振文，中科院博士、美国MBL博士后、厦门大学副教授、丹麦DMI资深研究员、国家级人才“启明计划”入选者，麦慎数字科技创始人。其长期从事多物理场数值模式、CAE算法和工业软件开发，完成EML高频电磁仿真、MySim多物理场仿真等软件原型，并服务清华大学深圳研究生院、天津科技大学、上海市气象局、北京海基、上海应尧、苏州ShonCloud、EastWave、Ansys中国等高校、科研机构和企业客户。已授权发明专利3项，具备将复杂物理模型工程化为软件产品的经验。</w:t>
              <w:br/>
              <w:t>科学顾问李迎松，安徽大学电子信息工程学院副院长、教授，计算智能与信号处理教育部重点实验室副主任，安徽省特聘教授人才计划入选者，美国应用计算电磁学学会（ACES）会士，中国通信学会微波技术专委会副主任委员，中国电子学会青年科学家俱乐部理事；公开资料显示，其担任IEEE OJSP领域编辑、IEEE SPL和ACES Journal副主编，入选爱思唯尔中国高被引学者。</w:t>
              <w:br/>
              <w:t>团队分工与TLaser产品定位一致：万振文全职负责经营、算法、产品和交付；李迎松教授兼职加盟，负责科学顾问、电磁/微波与智能信号处理技术路线、L-I-V测试数据建模与验证路线、种子客户和产业资源协同。苏州麦慎数字科技侧重光通讯激光器7D即时预测、L-I-V数据标定和SaaS工程化。</w:t>
            </w: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8766" w:type="dxa"/>
            <w:noWrap w:val="0"/>
            <w:vAlign w:val="top"/>
          </w:tcPr>
          <w:p w14:paraId="731B050F">
            <w:r>
              <w:t>项目核心技术是否为卡脖子技术：☑是 □否</w:t>
            </w:r>
            <w:r>
              <w:br w:type="textWrapping"/>
            </w:r>
            <w:r>
              <w:t>项目核心技术是否为颠覆性技术：☑是 □否</w:t>
            </w:r>
            <w:r>
              <w:br w:type="textWrapping"/>
            </w:r>
            <w: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0" w:hRule="atLeast"/>
        </w:trPr>
        <w:tc>
          <w:tcPr>
            <w:tcW w:w="8766" w:type="dxa"/>
            <w:noWrap w:val="0"/>
            <w:vAlign w:val="top"/>
          </w:tcPr>
          <w:p w14:paraId="1BB4C232">
            <w:r>
              <w:rPr>
                <w:rFonts w:ascii="Times New Roman" w:hAnsi="Times New Roman" w:eastAsia="FangSong"/>
                <w:sz w:val="21"/>
              </w:rPr>
              <w:t>项目核心技术聚焦“7D设计选项即时预测+给定L-I-V数据在线标定”。核心技术包括：</w:t>
            </w:r>
            <w:r>
              <w:rPr>
                <w:rFonts w:ascii="Times New Roman" w:hAnsi="Times New Roman" w:eastAsia="FangSong"/>
                <w:sz w:val="21"/>
              </w:rPr>
              <w:br w:type="textWrapping"/>
            </w:r>
            <w:r>
              <w:rPr>
                <w:rFonts w:ascii="Times New Roman" w:hAnsi="Times New Roman" w:eastAsia="FangSong"/>
                <w:sz w:val="21"/>
              </w:rPr>
              <w:t>1. 高性能光-电-热耦合仿真内核Lasers，建立载流子、光子、电流、电压、温度和镜面反射等变量的物理约束；</w:t>
            </w:r>
            <w:r>
              <w:rPr>
                <w:rFonts w:ascii="Times New Roman" w:hAnsi="Times New Roman" w:eastAsia="FangSong"/>
                <w:sz w:val="21"/>
              </w:rPr>
              <w:br w:type="textWrapping"/>
            </w:r>
            <w:r>
              <w:rPr>
                <w:rFonts w:ascii="Times New Roman" w:hAnsi="Times New Roman" w:eastAsia="FangSong"/>
                <w:sz w:val="21"/>
              </w:rPr>
              <w:t>2. 光通讯半导体激光器7D参数化物理模型，建立设计/工况选项对光功率、阈值电流、斜率效率、转换效率和简化载流子/光子剖面的可解释映射；</w:t>
            </w:r>
            <w:r>
              <w:rPr>
                <w:rFonts w:ascii="Times New Roman" w:hAnsi="Times New Roman" w:eastAsia="FangSong"/>
                <w:sz w:val="21"/>
              </w:rPr>
              <w:br w:type="textWrapping"/>
            </w:r>
            <w:r>
              <w:rPr>
                <w:rFonts w:ascii="Times New Roman" w:hAnsi="Times New Roman" w:eastAsia="FangSong"/>
                <w:sz w:val="21"/>
              </w:rPr>
              <w:t>3. PINN代理模型，把物理约束嵌入神经网络训练，使用户在网页端调整7D设计选项时获得毫秒级性能响应；</w:t>
            </w:r>
            <w:r>
              <w:rPr>
                <w:rFonts w:ascii="Times New Roman" w:hAnsi="Times New Roman" w:eastAsia="FangSong"/>
                <w:sz w:val="21"/>
              </w:rPr>
              <w:br w:type="textWrapping"/>
            </w:r>
            <w:r>
              <w:rPr>
                <w:rFonts w:ascii="Times New Roman" w:hAnsi="Times New Roman" w:eastAsia="FangSong"/>
                <w:sz w:val="21"/>
              </w:rPr>
              <w:t>4. L-I-V在线反演标定算法，针对客户上传或导入的实测L-I-V曲线，反演内损耗、限制因子、串联/分流电阻、非辐射复合等漂移或未知参数，生成校准后的设备级数字孪生；</w:t>
            </w:r>
            <w:r>
              <w:rPr>
                <w:rFonts w:ascii="Times New Roman" w:hAnsi="Times New Roman" w:eastAsia="FangSong"/>
                <w:sz w:val="21"/>
              </w:rPr>
              <w:br w:type="textWrapping"/>
            </w:r>
            <w:r>
              <w:rPr>
                <w:rFonts w:ascii="Times New Roman" w:hAnsi="Times New Roman" w:eastAsia="FangSong"/>
                <w:sz w:val="21"/>
              </w:rPr>
              <w:t>5. 云端SaaS工作流，将7D设计探索、测量数据导入、自动标定、误差评价和报告导出整合为轻量级工程服务。</w:t>
            </w:r>
            <w:r>
              <w:rPr>
                <w:rFonts w:ascii="Times New Roman" w:hAnsi="Times New Roman" w:eastAsia="FangSong"/>
                <w:sz w:val="21"/>
              </w:rPr>
              <w:br w:type="textWrapping"/>
            </w:r>
            <w:r>
              <w:rPr>
                <w:rFonts w:ascii="Times New Roman" w:hAnsi="Times New Roman" w:eastAsia="FangSong"/>
                <w:sz w:val="21"/>
              </w:rPr>
              <w:t>首创性：TLaser不是通用TCAD或光学仿真软件的云端复制，而是面向光通讯激光器研发/测试部门的窄场景SaaS层，直接服务“设计参数怎么改、实测曲线为什么偏、校准后性能如何预测”三个问题。</w:t>
            </w: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1D104484">
            <w:r>
              <w:t>产品形态：□最终消费产品 ☑工业产品 □工业中间产品 ☑技术服务 ☑其他（SaaS/私有化工业软件）</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trPr>
        <w:tc>
          <w:tcPr>
            <w:tcW w:w="8766" w:type="dxa"/>
            <w:noWrap w:val="0"/>
            <w:vAlign w:val="top"/>
          </w:tcPr>
          <w:p w14:paraId="21475473">
            <w:r>
              <w:rPr>
                <w:rFonts w:ascii="Times New Roman" w:hAnsi="Times New Roman" w:eastAsia="FangSong"/>
                <w:sz w:val="21"/>
              </w:rPr>
              <w:t>目标产品为TLaser光通讯激光器7D即时性能预测与L-I-V在线标定SaaS，首期包含四个模块：</w:t>
            </w:r>
            <w:r>
              <w:rPr>
                <w:rFonts w:ascii="Times New Roman" w:hAnsi="Times New Roman" w:eastAsia="FangSong"/>
                <w:sz w:val="21"/>
              </w:rPr>
              <w:br w:type="textWrapping"/>
            </w:r>
            <w:r>
              <w:rPr>
                <w:rFonts w:ascii="Times New Roman" w:hAnsi="Times New Roman" w:eastAsia="FangSong"/>
                <w:sz w:val="21"/>
              </w:rPr>
              <w:t>1. 7D设计探索模块：实时预测L-I曲线、I-V曲线、输出光功率、阈值电流、斜率效率和转换效率；</w:t>
            </w:r>
            <w:r>
              <w:rPr>
                <w:rFonts w:ascii="Times New Roman" w:hAnsi="Times New Roman" w:eastAsia="FangSong"/>
                <w:sz w:val="21"/>
              </w:rPr>
              <w:br w:type="textWrapping"/>
            </w:r>
            <w:r>
              <w:rPr>
                <w:rFonts w:ascii="Times New Roman" w:hAnsi="Times New Roman" w:eastAsia="FangSong"/>
                <w:sz w:val="21"/>
              </w:rPr>
              <w:t>2. 实测数据标定模块：上传CSV/JSON格式L-I-V数据，自动完成数据清洗、参数反演、误差评估和校准前后对比；</w:t>
            </w:r>
            <w:r>
              <w:rPr>
                <w:rFonts w:ascii="Times New Roman" w:hAnsi="Times New Roman" w:eastAsia="FangSong"/>
                <w:sz w:val="21"/>
              </w:rPr>
              <w:br w:type="textWrapping"/>
            </w:r>
            <w:r>
              <w:rPr>
                <w:rFonts w:ascii="Times New Roman" w:hAnsi="Times New Roman" w:eastAsia="FangSong"/>
                <w:sz w:val="21"/>
              </w:rPr>
              <w:t>3. 器件模型库模块：保存不同器件型号、测试条件、标定参数和版本记录，支持研发团队复用；</w:t>
            </w:r>
            <w:r>
              <w:rPr>
                <w:rFonts w:ascii="Times New Roman" w:hAnsi="Times New Roman" w:eastAsia="FangSong"/>
                <w:sz w:val="21"/>
              </w:rPr>
              <w:br w:type="textWrapping"/>
            </w:r>
            <w:r>
              <w:rPr>
                <w:rFonts w:ascii="Times New Roman" w:hAnsi="Times New Roman" w:eastAsia="FangSong"/>
                <w:sz w:val="21"/>
              </w:rPr>
              <w:t>4. 报告与API模块：输出工程验证报告，并为客户测试台、研发数据库和PLM流程预留接口。</w:t>
            </w:r>
            <w:r>
              <w:rPr>
                <w:rFonts w:ascii="Times New Roman" w:hAnsi="Times New Roman" w:eastAsia="FangSong"/>
                <w:sz w:val="21"/>
              </w:rPr>
              <w:br w:type="textWrapping"/>
            </w:r>
            <w:r>
              <w:rPr>
                <w:rFonts w:ascii="Times New Roman" w:hAnsi="Times New Roman" w:eastAsia="FangSong"/>
                <w:sz w:val="21"/>
              </w:rPr>
              <w:t>客户采购价值来自三类场景：研发阶段减少重型离线仿真和样品试错；测试阶段解释L-I-V曲线偏差并校准性能预测；供应链评估阶段在供应商不披露芯片内部设计参数的条件下，基于模块运行数据形成可复用的器件模型。</w:t>
            </w: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766" w:type="dxa"/>
            <w:noWrap w:val="0"/>
            <w:vAlign w:val="top"/>
          </w:tcPr>
          <w:p w14:paraId="6C231660">
            <w:r>
              <w:t>项目所属阶段：□论证 ☑研发 □中试 □批量生产</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3" w:hRule="atLeast"/>
        </w:trPr>
        <w:tc>
          <w:tcPr>
            <w:tcW w:w="8766" w:type="dxa"/>
            <w:noWrap w:val="0"/>
            <w:vAlign w:val="top"/>
          </w:tcPr>
          <w:p w14:paraId="1B59AE71">
            <w:r>
              <w:rPr>
                <w:rFonts w:ascii="Times New Roman" w:hAnsi="Times New Roman" w:eastAsia="FangSong"/>
                <w:sz w:val="21"/>
              </w:rPr>
              <w:t>当前软件原型已完成主要算法链路和可视化面板，已具备小试/客户联合验证基础。下一阶段重点是把功能收敛为7D设计空间即时预测、L-I-V数据上传标定、器件模型保存和报告导出四个SaaS闭环。</w:t>
            </w:r>
            <w:r>
              <w:rPr>
                <w:rFonts w:ascii="Times New Roman" w:hAnsi="Times New Roman" w:eastAsia="FangSong"/>
                <w:sz w:val="21"/>
              </w:rPr>
              <w:br w:type="textWrapping"/>
            </w:r>
            <w:r>
              <w:rPr>
                <w:rFonts w:ascii="Times New Roman" w:hAnsi="Times New Roman" w:eastAsia="FangSong"/>
                <w:sz w:val="21"/>
              </w:rPr>
              <w:t>产业化路径为：第一年完成V1.0工程版和真实L-I-V样例验证；第二年形成标准SaaS试点版和私有化部署包；第三年形成商业版、API接口和可复制客户交付流程。TLaser以真实测试数据进入客户研发/测试流程，先证明单个器件型号的校准价值，再沉淀为客户模型库和年度授权。</w:t>
            </w: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3" w:hRule="atLeast"/>
        </w:trPr>
        <w:tc>
          <w:tcPr>
            <w:tcW w:w="8766" w:type="dxa"/>
            <w:noWrap w:val="0"/>
            <w:vAlign w:val="top"/>
          </w:tcPr>
          <w:p w14:paraId="121CF07B">
            <w:r>
              <w:rPr>
                <w:rFonts w:ascii="Times New Roman" w:hAnsi="Times New Roman" w:eastAsia="仿宋"/>
                <w:sz w:val="21"/>
              </w:rP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并接入客户测试台、研发数据库和PLM流程。市场拓展路径为“真实L-I-V样例-付费试点-年度授权”。先用客户已有测试数据形成校准前后对比报告，再通过模型适配绑定客户器件型号，最后将SaaS模型库、API和私有部署纳入客户研发/测试流程。市场拓展以李迎松教授协调的种子客户及苏州光通信产业链为入口。</w:t>
            </w: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8" w:hRule="atLeast"/>
        </w:trPr>
        <w:tc>
          <w:tcPr>
            <w:tcW w:w="8766" w:type="dxa"/>
            <w:noWrap w:val="0"/>
            <w:vAlign w:val="top"/>
          </w:tcPr>
          <w:p w14:paraId="64F619EE">
            <w:r>
              <w:rPr>
                <w:rFonts w:ascii="Times New Roman" w:hAnsi="Times New Roman" w:eastAsia="仿宋"/>
                <w:sz w:val="21"/>
              </w:rPr>
              <w:t>第一年：完成苏州公司注册，万振文作为全职核心成员落地，李迎松教授作为兼职科学顾问参与技术路线、测试验证和种子客户协调；完成TLaser V1.0工程版，实现7D设计参数即时性能预测，接入至少1家客户真实L-I-V数据并完成标定验证，主营收入80万元，新增商务/应用工程人员1人。</w:t>
              <w:br/>
              <w:t>第二年：形成标准SaaS试点版、器件模型库和私有化部署包，完成3家以上付费试点，主营收入350万元，新增光模块测试/应用工程人员1人，核心团队4人。</w:t>
              <w:br/>
              <w:t>第三年：形成商业版、API接口和标准交付流程，服务不少于6类电信激光器型号，主营收入900万元；团队继续保持小而精结构，采用外部顾问、项目制工程支持和合作伙伴交付补充非核心人力。三年累计受理发明专利5项、PCT 2项、软著6项，完成高企培育/申报和园区/市级科技项目申报。</w:t>
            </w:r>
          </w:p>
        </w:tc>
      </w:tr>
    </w:tbl>
    <w:p w14:paraId="23D90A28">
      <w:bookmarkStart w:id="5" w:name="_Toc61864732"/>
    </w:p>
    <w:p w14:paraId="253CC6FD"/>
    <w:p w14:paraId="46BB8DB1">
      <w:pPr>
        <w:pStyle w:val="3"/>
        <w:numPr>
          <w:ilvl w:val="0"/>
          <w:numId w:val="2"/>
        </w:numPr>
      </w:pPr>
      <w:r>
        <w:rPr>
          <w:rFonts w:hint="eastAsia"/>
        </w:rPr>
        <w:t>考核指标</w:t>
      </w:r>
      <w:bookmarkEnd w:id="5"/>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6" w:name="_Toc61864733"/>
      <w:r>
        <w:rPr>
          <w:rFonts w:hint="eastAsia"/>
          <w:color w:val="auto"/>
        </w:rPr>
        <w:t>主要研发技术指标（非必填项）</w:t>
      </w:r>
      <w:bookmarkEnd w:id="6"/>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5FAB8AF9">
            <w:r>
              <w:t>指标名称</w:t>
            </w:r>
            <w:r>
              <w:br w:type="textWrapping"/>
            </w:r>
            <w:r>
              <w:t>(含目标单位)</w:t>
            </w:r>
          </w:p>
        </w:tc>
        <w:tc>
          <w:tcPr>
            <w:tcW w:w="1418" w:type="dxa"/>
            <w:noWrap w:val="0"/>
            <w:vAlign w:val="center"/>
          </w:tcPr>
          <w:p w14:paraId="1B186B68">
            <w:r>
              <w:t>合同目标值</w:t>
            </w:r>
          </w:p>
        </w:tc>
        <w:tc>
          <w:tcPr>
            <w:tcW w:w="1559" w:type="dxa"/>
            <w:noWrap w:val="0"/>
            <w:vAlign w:val="center"/>
          </w:tcPr>
          <w:p w14:paraId="71DCE836">
            <w:r>
              <w:t>项目实施第一年目标值</w:t>
            </w:r>
          </w:p>
        </w:tc>
        <w:tc>
          <w:tcPr>
            <w:tcW w:w="1701" w:type="dxa"/>
            <w:noWrap w:val="0"/>
            <w:vAlign w:val="center"/>
          </w:tcPr>
          <w:p w14:paraId="22670F09">
            <w:r>
              <w:t>项目实施第二年目标值</w:t>
            </w:r>
          </w:p>
        </w:tc>
        <w:tc>
          <w:tcPr>
            <w:tcW w:w="1559" w:type="dxa"/>
            <w:noWrap w:val="0"/>
            <w:vAlign w:val="center"/>
          </w:tcPr>
          <w:p w14:paraId="4C0209F3">
            <w: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3BA1D368">
            <w:r>
              <w:t>单次数字孪生预测延迟(ms)</w:t>
            </w:r>
          </w:p>
        </w:tc>
        <w:tc>
          <w:tcPr>
            <w:tcW w:w="1418" w:type="dxa"/>
            <w:noWrap w:val="0"/>
            <w:vAlign w:val="center"/>
          </w:tcPr>
          <w:p w14:paraId="6B25FC0C">
            <w:r>
              <w:t>≤5</w:t>
            </w:r>
          </w:p>
        </w:tc>
        <w:tc>
          <w:tcPr>
            <w:tcW w:w="1559" w:type="dxa"/>
            <w:noWrap w:val="0"/>
            <w:vAlign w:val="center"/>
          </w:tcPr>
          <w:p w14:paraId="0C4DD5AF">
            <w:r>
              <w:t>≤20</w:t>
            </w:r>
          </w:p>
        </w:tc>
        <w:tc>
          <w:tcPr>
            <w:tcW w:w="1701" w:type="dxa"/>
            <w:noWrap w:val="0"/>
            <w:vAlign w:val="center"/>
          </w:tcPr>
          <w:p w14:paraId="57FDDA0E">
            <w:r>
              <w:t>≤10</w:t>
            </w:r>
          </w:p>
        </w:tc>
        <w:tc>
          <w:tcPr>
            <w:tcW w:w="1559" w:type="dxa"/>
            <w:noWrap w:val="0"/>
            <w:vAlign w:val="center"/>
          </w:tcPr>
          <w:p w14:paraId="083E1987">
            <w:r>
              <w:t>≤5</w:t>
            </w: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18EC15E2">
            <w:r>
              <w:t>固定设计/工况输入维度(维)</w:t>
            </w:r>
          </w:p>
        </w:tc>
        <w:tc>
          <w:tcPr>
            <w:tcW w:w="1418" w:type="dxa"/>
            <w:noWrap w:val="0"/>
            <w:vAlign w:val="center"/>
          </w:tcPr>
          <w:p w14:paraId="47724AD2">
            <w:r>
              <w:t>7</w:t>
            </w:r>
          </w:p>
        </w:tc>
        <w:tc>
          <w:tcPr>
            <w:tcW w:w="1559" w:type="dxa"/>
            <w:noWrap w:val="0"/>
            <w:vAlign w:val="center"/>
          </w:tcPr>
          <w:p w14:paraId="3F3E54FF">
            <w:r>
              <w:t>7</w:t>
            </w:r>
          </w:p>
        </w:tc>
        <w:tc>
          <w:tcPr>
            <w:tcW w:w="1701" w:type="dxa"/>
            <w:noWrap w:val="0"/>
            <w:vAlign w:val="center"/>
          </w:tcPr>
          <w:p w14:paraId="36579241">
            <w:r>
              <w:t>7</w:t>
            </w:r>
          </w:p>
        </w:tc>
        <w:tc>
          <w:tcPr>
            <w:tcW w:w="1559" w:type="dxa"/>
            <w:noWrap w:val="0"/>
            <w:vAlign w:val="center"/>
          </w:tcPr>
          <w:p w14:paraId="71277AED">
            <w:r>
              <w:t>7</w:t>
            </w: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7D04B395">
            <w:r>
              <w:t>L-I-V标定平均误差(MSE)</w:t>
            </w:r>
          </w:p>
        </w:tc>
        <w:tc>
          <w:tcPr>
            <w:tcW w:w="1418" w:type="dxa"/>
            <w:noWrap w:val="0"/>
            <w:vAlign w:val="center"/>
          </w:tcPr>
          <w:p w14:paraId="07E59326">
            <w:r>
              <w:t>≤1.0e-3</w:t>
            </w:r>
          </w:p>
        </w:tc>
        <w:tc>
          <w:tcPr>
            <w:tcW w:w="1559" w:type="dxa"/>
            <w:noWrap w:val="0"/>
            <w:vAlign w:val="center"/>
          </w:tcPr>
          <w:p w14:paraId="16694FBA">
            <w:r>
              <w:t>≤5.0e-3</w:t>
            </w:r>
          </w:p>
        </w:tc>
        <w:tc>
          <w:tcPr>
            <w:tcW w:w="1701" w:type="dxa"/>
            <w:noWrap w:val="0"/>
            <w:vAlign w:val="center"/>
          </w:tcPr>
          <w:p w14:paraId="46576F9D">
            <w:r>
              <w:t>≤2.0e-3</w:t>
            </w:r>
          </w:p>
        </w:tc>
        <w:tc>
          <w:tcPr>
            <w:tcW w:w="1559" w:type="dxa"/>
            <w:noWrap w:val="0"/>
            <w:vAlign w:val="center"/>
          </w:tcPr>
          <w:p w14:paraId="796A315E">
            <w:r>
              <w:t>≤1.0e-3</w:t>
            </w: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0F5FE974">
            <w:r>
              <w:t>试点验证器件型号(类)</w:t>
            </w:r>
          </w:p>
        </w:tc>
        <w:tc>
          <w:tcPr>
            <w:tcW w:w="1418" w:type="dxa"/>
            <w:noWrap w:val="0"/>
            <w:vAlign w:val="center"/>
          </w:tcPr>
          <w:p w14:paraId="4B33F909">
            <w:r>
              <w:t>≥6</w:t>
            </w:r>
          </w:p>
        </w:tc>
        <w:tc>
          <w:tcPr>
            <w:tcW w:w="1559" w:type="dxa"/>
            <w:noWrap w:val="0"/>
            <w:vAlign w:val="center"/>
          </w:tcPr>
          <w:p w14:paraId="0A321A86">
            <w:r>
              <w:t>1</w:t>
            </w:r>
          </w:p>
        </w:tc>
        <w:tc>
          <w:tcPr>
            <w:tcW w:w="1701" w:type="dxa"/>
            <w:noWrap w:val="0"/>
            <w:vAlign w:val="center"/>
          </w:tcPr>
          <w:p w14:paraId="461EF1AB">
            <w:r>
              <w:t>3</w:t>
            </w:r>
          </w:p>
        </w:tc>
        <w:tc>
          <w:tcPr>
            <w:tcW w:w="1559" w:type="dxa"/>
            <w:noWrap w:val="0"/>
            <w:vAlign w:val="center"/>
          </w:tcPr>
          <w:p w14:paraId="21BB6FF5">
            <w:r>
              <w:t>≥6</w:t>
            </w:r>
          </w:p>
        </w:tc>
      </w:tr>
    </w:tbl>
    <w:p w14:paraId="0B249639">
      <w:pPr>
        <w:rPr>
          <w:rFonts w:hint="eastAsia"/>
        </w:rPr>
      </w:pPr>
    </w:p>
    <w:p w14:paraId="3774C8DD">
      <w:pPr>
        <w:pStyle w:val="20"/>
        <w:numPr>
          <w:ilvl w:val="0"/>
          <w:numId w:val="3"/>
        </w:numPr>
        <w:rPr>
          <w:rFonts w:hint="eastAsia"/>
          <w:color w:val="auto"/>
        </w:rPr>
      </w:pPr>
      <w:bookmarkStart w:id="7" w:name="_Toc61864734"/>
      <w:r>
        <w:rPr>
          <w:rFonts w:hint="eastAsia"/>
          <w:color w:val="auto"/>
        </w:rPr>
        <w:t>主要知识产权指标（包含发明专利、实用新型专利、外观专利、软件著作权、集成电路布局图等知识产权受理/授权数量）</w:t>
      </w:r>
      <w:bookmarkEnd w:id="7"/>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375871E4">
            <w:r>
              <w:t>指标名称</w:t>
            </w:r>
          </w:p>
        </w:tc>
        <w:tc>
          <w:tcPr>
            <w:tcW w:w="1418" w:type="dxa"/>
            <w:noWrap w:val="0"/>
            <w:vAlign w:val="center"/>
          </w:tcPr>
          <w:p w14:paraId="61393179">
            <w:r>
              <w:t>合同目标值</w:t>
            </w:r>
          </w:p>
        </w:tc>
        <w:tc>
          <w:tcPr>
            <w:tcW w:w="1559" w:type="dxa"/>
            <w:noWrap w:val="0"/>
            <w:vAlign w:val="center"/>
          </w:tcPr>
          <w:p w14:paraId="4053C498">
            <w:r>
              <w:t>项目实施第一年目标值</w:t>
            </w:r>
          </w:p>
        </w:tc>
        <w:tc>
          <w:tcPr>
            <w:tcW w:w="1701" w:type="dxa"/>
            <w:noWrap w:val="0"/>
            <w:vAlign w:val="center"/>
          </w:tcPr>
          <w:p w14:paraId="3C9E85B3">
            <w:r>
              <w:t>项目实施第二年目标值</w:t>
            </w:r>
          </w:p>
        </w:tc>
        <w:tc>
          <w:tcPr>
            <w:tcW w:w="1559" w:type="dxa"/>
            <w:noWrap w:val="0"/>
            <w:vAlign w:val="center"/>
          </w:tcPr>
          <w:p w14:paraId="2CB86EE1">
            <w: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15E05FB8">
            <w:r>
              <w:t>受理发明专利(项)</w:t>
            </w:r>
          </w:p>
        </w:tc>
        <w:tc>
          <w:tcPr>
            <w:tcW w:w="1418" w:type="dxa"/>
            <w:noWrap w:val="0"/>
            <w:vAlign w:val="center"/>
          </w:tcPr>
          <w:p w14:paraId="15D34D39">
            <w:r>
              <w:t>5</w:t>
            </w:r>
          </w:p>
        </w:tc>
        <w:tc>
          <w:tcPr>
            <w:tcW w:w="1559" w:type="dxa"/>
            <w:noWrap w:val="0"/>
            <w:vAlign w:val="center"/>
          </w:tcPr>
          <w:p w14:paraId="34F59F4E">
            <w:r>
              <w:t>1</w:t>
            </w:r>
          </w:p>
        </w:tc>
        <w:tc>
          <w:tcPr>
            <w:tcW w:w="1701" w:type="dxa"/>
            <w:noWrap w:val="0"/>
            <w:vAlign w:val="center"/>
          </w:tcPr>
          <w:p w14:paraId="6CC9A1C0">
            <w:r>
              <w:t>2</w:t>
            </w:r>
          </w:p>
        </w:tc>
        <w:tc>
          <w:tcPr>
            <w:tcW w:w="1559" w:type="dxa"/>
            <w:noWrap w:val="0"/>
            <w:vAlign w:val="center"/>
          </w:tcPr>
          <w:p w14:paraId="1A9D7F06">
            <w:r>
              <w:t>2</w:t>
            </w: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2F5B00CE">
            <w:r>
              <w:t>受理PCT(项)</w:t>
            </w:r>
          </w:p>
        </w:tc>
        <w:tc>
          <w:tcPr>
            <w:tcW w:w="1418" w:type="dxa"/>
            <w:noWrap w:val="0"/>
            <w:vAlign w:val="center"/>
          </w:tcPr>
          <w:p w14:paraId="272A063F">
            <w:r>
              <w:t>2</w:t>
            </w:r>
          </w:p>
        </w:tc>
        <w:tc>
          <w:tcPr>
            <w:tcW w:w="1559" w:type="dxa"/>
            <w:noWrap w:val="0"/>
            <w:vAlign w:val="center"/>
          </w:tcPr>
          <w:p w14:paraId="745B2F30">
            <w:r>
              <w:t>0</w:t>
            </w:r>
          </w:p>
        </w:tc>
        <w:tc>
          <w:tcPr>
            <w:tcW w:w="1701" w:type="dxa"/>
            <w:noWrap w:val="0"/>
            <w:vAlign w:val="center"/>
          </w:tcPr>
          <w:p w14:paraId="474915FD">
            <w:r>
              <w:t>1</w:t>
            </w:r>
          </w:p>
        </w:tc>
        <w:tc>
          <w:tcPr>
            <w:tcW w:w="1559" w:type="dxa"/>
            <w:noWrap w:val="0"/>
            <w:vAlign w:val="center"/>
          </w:tcPr>
          <w:p w14:paraId="2D1926D6">
            <w:r>
              <w:t>1</w:t>
            </w: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41FBFD0E">
            <w:r>
              <w:t>计算机软件著作权(项)</w:t>
            </w:r>
          </w:p>
        </w:tc>
        <w:tc>
          <w:tcPr>
            <w:tcW w:w="1418" w:type="dxa"/>
            <w:noWrap w:val="0"/>
            <w:vAlign w:val="center"/>
          </w:tcPr>
          <w:p w14:paraId="18EA8717">
            <w:r>
              <w:t>6</w:t>
            </w:r>
          </w:p>
        </w:tc>
        <w:tc>
          <w:tcPr>
            <w:tcW w:w="1559" w:type="dxa"/>
            <w:noWrap w:val="0"/>
            <w:vAlign w:val="center"/>
          </w:tcPr>
          <w:p w14:paraId="68729D91">
            <w:r>
              <w:t>2</w:t>
            </w:r>
          </w:p>
        </w:tc>
        <w:tc>
          <w:tcPr>
            <w:tcW w:w="1701" w:type="dxa"/>
            <w:noWrap w:val="0"/>
            <w:vAlign w:val="center"/>
          </w:tcPr>
          <w:p w14:paraId="0839005D">
            <w:r>
              <w:t>2</w:t>
            </w:r>
          </w:p>
        </w:tc>
        <w:tc>
          <w:tcPr>
            <w:tcW w:w="1559" w:type="dxa"/>
            <w:noWrap w:val="0"/>
            <w:vAlign w:val="center"/>
          </w:tcPr>
          <w:p w14:paraId="389FFB77">
            <w:r>
              <w:t>2</w:t>
            </w: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7EAE3CA2">
            <w:r>
              <w:t>注册商标(件)</w:t>
            </w:r>
          </w:p>
        </w:tc>
        <w:tc>
          <w:tcPr>
            <w:tcW w:w="1418" w:type="dxa"/>
            <w:noWrap w:val="0"/>
            <w:vAlign w:val="center"/>
          </w:tcPr>
          <w:p w14:paraId="52842B16">
            <w:r>
              <w:t>2</w:t>
            </w:r>
          </w:p>
        </w:tc>
        <w:tc>
          <w:tcPr>
            <w:tcW w:w="1559" w:type="dxa"/>
            <w:noWrap w:val="0"/>
            <w:vAlign w:val="center"/>
          </w:tcPr>
          <w:p w14:paraId="6ADE2CA4">
            <w:r>
              <w:t>1</w:t>
            </w:r>
          </w:p>
        </w:tc>
        <w:tc>
          <w:tcPr>
            <w:tcW w:w="1701" w:type="dxa"/>
            <w:noWrap w:val="0"/>
            <w:vAlign w:val="center"/>
          </w:tcPr>
          <w:p w14:paraId="0B34112F">
            <w:r>
              <w:t>1</w:t>
            </w:r>
          </w:p>
        </w:tc>
        <w:tc>
          <w:tcPr>
            <w:tcW w:w="1559" w:type="dxa"/>
            <w:noWrap w:val="0"/>
            <w:vAlign w:val="center"/>
          </w:tcPr>
          <w:p w14:paraId="577E0384">
            <w:r>
              <w:t>0</w:t>
            </w: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515" w:type="dxa"/>
            <w:noWrap w:val="0"/>
            <w:vAlign w:val="center"/>
          </w:tcPr>
          <w:p w14:paraId="2FFED16A">
            <w:r>
              <w:t>形成核心算法技术秘密(项)</w:t>
            </w:r>
          </w:p>
        </w:tc>
        <w:tc>
          <w:tcPr>
            <w:tcW w:w="1418" w:type="dxa"/>
            <w:noWrap w:val="0"/>
            <w:vAlign w:val="center"/>
          </w:tcPr>
          <w:p w14:paraId="3126375E">
            <w:r>
              <w:t>6</w:t>
            </w:r>
          </w:p>
        </w:tc>
        <w:tc>
          <w:tcPr>
            <w:tcW w:w="1559" w:type="dxa"/>
            <w:noWrap w:val="0"/>
            <w:vAlign w:val="center"/>
          </w:tcPr>
          <w:p w14:paraId="7C5C2798">
            <w:r>
              <w:t>2</w:t>
            </w:r>
          </w:p>
        </w:tc>
        <w:tc>
          <w:tcPr>
            <w:tcW w:w="1701" w:type="dxa"/>
            <w:noWrap w:val="0"/>
            <w:vAlign w:val="center"/>
          </w:tcPr>
          <w:p w14:paraId="7C5469CF">
            <w:r>
              <w:t>2</w:t>
            </w:r>
          </w:p>
        </w:tc>
        <w:tc>
          <w:tcPr>
            <w:tcW w:w="1559" w:type="dxa"/>
            <w:noWrap w:val="0"/>
            <w:vAlign w:val="center"/>
          </w:tcPr>
          <w:p w14:paraId="7E6CDA83">
            <w:r>
              <w:t>2</w:t>
            </w:r>
          </w:p>
        </w:tc>
      </w:tr>
    </w:tbl>
    <w:p w14:paraId="60E1E709">
      <w:pPr>
        <w:rPr>
          <w:rFonts w:hint="eastAsia"/>
        </w:rPr>
      </w:pPr>
    </w:p>
    <w:p w14:paraId="517FA804">
      <w:pPr>
        <w:pStyle w:val="20"/>
        <w:numPr>
          <w:ilvl w:val="0"/>
          <w:numId w:val="3"/>
        </w:numPr>
        <w:rPr>
          <w:rFonts w:hint="eastAsia"/>
          <w:color w:val="auto"/>
        </w:rPr>
      </w:pPr>
      <w:bookmarkStart w:id="8"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8"/>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515" w:type="dxa"/>
            <w:noWrap w:val="0"/>
            <w:vAlign w:val="center"/>
          </w:tcPr>
          <w:p w14:paraId="1061E588">
            <w:r>
              <w:t>指标名称</w:t>
            </w:r>
          </w:p>
        </w:tc>
        <w:tc>
          <w:tcPr>
            <w:tcW w:w="1418" w:type="dxa"/>
            <w:noWrap w:val="0"/>
            <w:vAlign w:val="center"/>
          </w:tcPr>
          <w:p w14:paraId="01225DA9">
            <w:r>
              <w:t>合同目标值</w:t>
            </w:r>
          </w:p>
        </w:tc>
        <w:tc>
          <w:tcPr>
            <w:tcW w:w="1559" w:type="dxa"/>
            <w:noWrap w:val="0"/>
            <w:vAlign w:val="center"/>
          </w:tcPr>
          <w:p w14:paraId="07619E7B">
            <w:r>
              <w:t>项目实施第一年目标值</w:t>
            </w:r>
          </w:p>
        </w:tc>
        <w:tc>
          <w:tcPr>
            <w:tcW w:w="1701" w:type="dxa"/>
            <w:noWrap w:val="0"/>
            <w:vAlign w:val="center"/>
          </w:tcPr>
          <w:p w14:paraId="37ADFA92">
            <w:r>
              <w:t>项目实施第二年目标值</w:t>
            </w:r>
          </w:p>
        </w:tc>
        <w:tc>
          <w:tcPr>
            <w:tcW w:w="1559" w:type="dxa"/>
            <w:noWrap w:val="0"/>
            <w:vAlign w:val="center"/>
          </w:tcPr>
          <w:p w14:paraId="7B6F9570">
            <w: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515" w:type="dxa"/>
            <w:noWrap w:val="0"/>
            <w:vAlign w:val="center"/>
          </w:tcPr>
          <w:p w14:paraId="3909F1A8">
            <w:r>
              <w:t>完成高新技术企业培育入库/申报</w:t>
            </w:r>
          </w:p>
        </w:tc>
        <w:tc>
          <w:tcPr>
            <w:tcW w:w="1418" w:type="dxa"/>
            <w:noWrap w:val="0"/>
            <w:vAlign w:val="center"/>
          </w:tcPr>
          <w:p w14:paraId="5BF588DC">
            <w:r>
              <w:t>1</w:t>
            </w:r>
          </w:p>
        </w:tc>
        <w:tc>
          <w:tcPr>
            <w:tcW w:w="1559" w:type="dxa"/>
            <w:noWrap w:val="0"/>
            <w:vAlign w:val="center"/>
          </w:tcPr>
          <w:p w14:paraId="3F37B477">
            <w:r>
              <w:t>0</w:t>
            </w:r>
          </w:p>
        </w:tc>
        <w:tc>
          <w:tcPr>
            <w:tcW w:w="1701" w:type="dxa"/>
            <w:noWrap w:val="0"/>
            <w:vAlign w:val="center"/>
          </w:tcPr>
          <w:p w14:paraId="04280CD5">
            <w:r>
              <w:t>1</w:t>
            </w:r>
          </w:p>
        </w:tc>
        <w:tc>
          <w:tcPr>
            <w:tcW w:w="1559" w:type="dxa"/>
            <w:noWrap w:val="0"/>
            <w:vAlign w:val="center"/>
          </w:tcPr>
          <w:p w14:paraId="0BB16097">
            <w:r>
              <w:t>0</w:t>
            </w: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515" w:type="dxa"/>
            <w:noWrap w:val="0"/>
            <w:vAlign w:val="center"/>
          </w:tcPr>
          <w:p w14:paraId="21FB7C75">
            <w:r>
              <w:t>形成企业标准/技术白皮书(项)</w:t>
            </w:r>
          </w:p>
        </w:tc>
        <w:tc>
          <w:tcPr>
            <w:tcW w:w="1418" w:type="dxa"/>
            <w:noWrap w:val="0"/>
            <w:vAlign w:val="center"/>
          </w:tcPr>
          <w:p w14:paraId="26C76C9B">
            <w:r>
              <w:t>3</w:t>
            </w:r>
          </w:p>
        </w:tc>
        <w:tc>
          <w:tcPr>
            <w:tcW w:w="1559" w:type="dxa"/>
            <w:noWrap w:val="0"/>
            <w:vAlign w:val="center"/>
          </w:tcPr>
          <w:p w14:paraId="5CBDA2E6">
            <w:r>
              <w:t>1</w:t>
            </w:r>
          </w:p>
        </w:tc>
        <w:tc>
          <w:tcPr>
            <w:tcW w:w="1701" w:type="dxa"/>
            <w:noWrap w:val="0"/>
            <w:vAlign w:val="center"/>
          </w:tcPr>
          <w:p w14:paraId="745C2020">
            <w:r>
              <w:t>1</w:t>
            </w:r>
          </w:p>
        </w:tc>
        <w:tc>
          <w:tcPr>
            <w:tcW w:w="1559" w:type="dxa"/>
            <w:noWrap w:val="0"/>
            <w:vAlign w:val="center"/>
          </w:tcPr>
          <w:p w14:paraId="6C23E7BC">
            <w:r>
              <w:t>1</w:t>
            </w: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515" w:type="dxa"/>
            <w:noWrap w:val="0"/>
            <w:vAlign w:val="center"/>
          </w:tcPr>
          <w:p w14:paraId="32C1CF2F">
            <w:r>
              <w:t>获得园区/市级科技项目或人才项目(项)</w:t>
            </w:r>
          </w:p>
        </w:tc>
        <w:tc>
          <w:tcPr>
            <w:tcW w:w="1418" w:type="dxa"/>
            <w:noWrap w:val="0"/>
            <w:vAlign w:val="center"/>
          </w:tcPr>
          <w:p w14:paraId="287008D9">
            <w:r>
              <w:t>2</w:t>
            </w:r>
          </w:p>
        </w:tc>
        <w:tc>
          <w:tcPr>
            <w:tcW w:w="1559" w:type="dxa"/>
            <w:noWrap w:val="0"/>
            <w:vAlign w:val="center"/>
          </w:tcPr>
          <w:p w14:paraId="3422C882">
            <w:r>
              <w:t>1</w:t>
            </w:r>
          </w:p>
        </w:tc>
        <w:tc>
          <w:tcPr>
            <w:tcW w:w="1701" w:type="dxa"/>
            <w:noWrap w:val="0"/>
            <w:vAlign w:val="center"/>
          </w:tcPr>
          <w:p w14:paraId="2FDD2B54">
            <w:r>
              <w:t>1</w:t>
            </w:r>
          </w:p>
        </w:tc>
        <w:tc>
          <w:tcPr>
            <w:tcW w:w="1559" w:type="dxa"/>
            <w:noWrap w:val="0"/>
            <w:vAlign w:val="center"/>
          </w:tcPr>
          <w:p w14:paraId="36478D82">
            <w:r>
              <w:t>0</w:t>
            </w: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9" w:name="_Toc61864736"/>
      <w:r>
        <w:rPr>
          <w:rFonts w:hint="eastAsia"/>
          <w:color w:val="auto"/>
        </w:rPr>
        <w:t>主要经济、社会指标</w:t>
      </w:r>
      <w:bookmarkEnd w:id="9"/>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65F2D2EA">
            <w:r>
              <w:t>指标名称</w:t>
            </w:r>
          </w:p>
        </w:tc>
        <w:tc>
          <w:tcPr>
            <w:tcW w:w="1418" w:type="dxa"/>
            <w:noWrap w:val="0"/>
            <w:vAlign w:val="center"/>
          </w:tcPr>
          <w:p w14:paraId="774E0D7D">
            <w:r>
              <w:t>合同目标值</w:t>
            </w:r>
          </w:p>
        </w:tc>
        <w:tc>
          <w:tcPr>
            <w:tcW w:w="1559" w:type="dxa"/>
            <w:noWrap w:val="0"/>
            <w:vAlign w:val="center"/>
          </w:tcPr>
          <w:p w14:paraId="02E528D7">
            <w:r>
              <w:t>项目实施第一年目标值</w:t>
            </w:r>
          </w:p>
        </w:tc>
        <w:tc>
          <w:tcPr>
            <w:tcW w:w="1701" w:type="dxa"/>
            <w:noWrap w:val="0"/>
            <w:vAlign w:val="center"/>
          </w:tcPr>
          <w:p w14:paraId="54BDCEC2">
            <w:r>
              <w:t>项目实施第二年目标值</w:t>
            </w:r>
          </w:p>
        </w:tc>
        <w:tc>
          <w:tcPr>
            <w:tcW w:w="1559" w:type="dxa"/>
            <w:noWrap w:val="0"/>
            <w:vAlign w:val="center"/>
          </w:tcPr>
          <w:p w14:paraId="005F113E">
            <w: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1C5750A4">
            <w:r>
              <w:t>新增项目经费(万元)</w:t>
            </w:r>
          </w:p>
        </w:tc>
        <w:tc>
          <w:tcPr>
            <w:tcW w:w="1418" w:type="dxa"/>
            <w:noWrap w:val="0"/>
            <w:vAlign w:val="center"/>
          </w:tcPr>
          <w:p w14:paraId="40AE85C8">
            <w:r>
              <w:t>800</w:t>
            </w:r>
          </w:p>
        </w:tc>
        <w:tc>
          <w:tcPr>
            <w:tcW w:w="1559" w:type="dxa"/>
            <w:noWrap w:val="0"/>
            <w:vAlign w:val="center"/>
          </w:tcPr>
          <w:p w14:paraId="760B0968">
            <w:r>
              <w:t>180</w:t>
            </w:r>
          </w:p>
        </w:tc>
        <w:tc>
          <w:tcPr>
            <w:tcW w:w="1701" w:type="dxa"/>
            <w:noWrap w:val="0"/>
            <w:vAlign w:val="center"/>
          </w:tcPr>
          <w:p w14:paraId="7B383F86">
            <w:r>
              <w:t>260</w:t>
            </w:r>
          </w:p>
        </w:tc>
        <w:tc>
          <w:tcPr>
            <w:tcW w:w="1559" w:type="dxa"/>
            <w:noWrap w:val="0"/>
            <w:vAlign w:val="center"/>
          </w:tcPr>
          <w:p w14:paraId="2BAE0FFF">
            <w:r>
              <w:t>360</w:t>
            </w: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6F488632">
            <w:r>
              <w:t>企业主营业务收入(万元)</w:t>
            </w:r>
          </w:p>
        </w:tc>
        <w:tc>
          <w:tcPr>
            <w:tcW w:w="1418" w:type="dxa"/>
            <w:noWrap w:val="0"/>
            <w:vAlign w:val="center"/>
          </w:tcPr>
          <w:p w14:paraId="3C575B20">
            <w:r>
              <w:t>1330</w:t>
            </w:r>
          </w:p>
        </w:tc>
        <w:tc>
          <w:tcPr>
            <w:tcW w:w="1559" w:type="dxa"/>
            <w:noWrap w:val="0"/>
            <w:vAlign w:val="center"/>
          </w:tcPr>
          <w:p w14:paraId="40F0DB80">
            <w:r>
              <w:t>80</w:t>
            </w:r>
          </w:p>
        </w:tc>
        <w:tc>
          <w:tcPr>
            <w:tcW w:w="1701" w:type="dxa"/>
            <w:noWrap w:val="0"/>
            <w:vAlign w:val="center"/>
          </w:tcPr>
          <w:p w14:paraId="1192F91B">
            <w:r>
              <w:t>350</w:t>
            </w:r>
          </w:p>
        </w:tc>
        <w:tc>
          <w:tcPr>
            <w:tcW w:w="1559" w:type="dxa"/>
            <w:noWrap w:val="0"/>
            <w:vAlign w:val="center"/>
          </w:tcPr>
          <w:p w14:paraId="5924E013">
            <w:r>
              <w:t>900</w:t>
            </w: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00F5ED0B">
            <w:r>
              <w:t>新增税收（万元）</w:t>
            </w:r>
          </w:p>
        </w:tc>
        <w:tc>
          <w:tcPr>
            <w:tcW w:w="1418" w:type="dxa"/>
            <w:noWrap w:val="0"/>
            <w:vAlign w:val="center"/>
          </w:tcPr>
          <w:p w14:paraId="374898AC">
            <w:r>
              <w:t>110</w:t>
            </w:r>
          </w:p>
        </w:tc>
        <w:tc>
          <w:tcPr>
            <w:tcW w:w="1559" w:type="dxa"/>
            <w:noWrap w:val="0"/>
            <w:vAlign w:val="center"/>
          </w:tcPr>
          <w:p w14:paraId="2F4B2DEE">
            <w:r>
              <w:t>5</w:t>
            </w:r>
          </w:p>
        </w:tc>
        <w:tc>
          <w:tcPr>
            <w:tcW w:w="1701" w:type="dxa"/>
            <w:noWrap w:val="0"/>
            <w:vAlign w:val="center"/>
          </w:tcPr>
          <w:p w14:paraId="629A9014">
            <w:r>
              <w:t>25</w:t>
            </w:r>
          </w:p>
        </w:tc>
        <w:tc>
          <w:tcPr>
            <w:tcW w:w="1559" w:type="dxa"/>
            <w:noWrap w:val="0"/>
            <w:vAlign w:val="center"/>
          </w:tcPr>
          <w:p w14:paraId="0440CB13">
            <w:r>
              <w:t>80</w:t>
            </w: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515" w:type="dxa"/>
            <w:noWrap w:val="0"/>
            <w:vAlign w:val="center"/>
          </w:tcPr>
          <w:p w14:paraId="0F7C650B">
            <w:r>
              <w:t>新增就业人数（个）</w:t>
            </w:r>
          </w:p>
        </w:tc>
        <w:tc>
          <w:tcPr>
            <w:tcW w:w="1418" w:type="dxa"/>
            <w:noWrap w:val="0"/>
            <w:vAlign w:val="center"/>
          </w:tcPr>
          <w:p w14:paraId="0EC432D5">
            <w:r>
              <w:rPr>
                <w:rFonts w:ascii="Times New Roman" w:hAnsi="Times New Roman" w:eastAsia="仿宋"/>
                <w:sz w:val="21"/>
              </w:rPr>
              <w:t>4</w:t>
            </w:r>
          </w:p>
        </w:tc>
        <w:tc>
          <w:tcPr>
            <w:tcW w:w="1559" w:type="dxa"/>
            <w:noWrap w:val="0"/>
            <w:vAlign w:val="center"/>
          </w:tcPr>
          <w:p w14:paraId="13273920">
            <w:r>
              <w:rPr>
                <w:rFonts w:ascii="Times New Roman" w:hAnsi="Times New Roman" w:eastAsia="仿宋"/>
                <w:sz w:val="21"/>
              </w:rPr>
              <w:t>2</w:t>
            </w:r>
          </w:p>
        </w:tc>
        <w:tc>
          <w:tcPr>
            <w:tcW w:w="1701" w:type="dxa"/>
            <w:noWrap w:val="0"/>
            <w:vAlign w:val="center"/>
          </w:tcPr>
          <w:p w14:paraId="70C7B109">
            <w:r>
              <w:rPr>
                <w:rFonts w:ascii="Times New Roman" w:hAnsi="Times New Roman" w:eastAsia="仿宋"/>
                <w:sz w:val="21"/>
              </w:rPr>
              <w:t>4</w:t>
            </w:r>
          </w:p>
        </w:tc>
        <w:tc>
          <w:tcPr>
            <w:tcW w:w="1559" w:type="dxa"/>
            <w:noWrap w:val="0"/>
            <w:vAlign w:val="center"/>
          </w:tcPr>
          <w:p w14:paraId="3284C6CB">
            <w:r>
              <w:rPr>
                <w:rFonts w:ascii="Times New Roman" w:hAnsi="Times New Roman" w:eastAsia="仿宋"/>
                <w:sz w:val="21"/>
              </w:rPr>
              <w:t>4</w:t>
            </w: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0" w:name="_Toc61864737"/>
      <w:r>
        <w:rPr>
          <w:rFonts w:hint="eastAsia"/>
          <w:color w:val="auto"/>
        </w:rPr>
        <w:t>主要建设任务（非必填项）</w:t>
      </w:r>
      <w:bookmarkEnd w:id="10"/>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72834585">
            <w: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04E5372A">
            <w: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38A2B434">
            <w: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B1B47D8">
            <w: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78398C06">
            <w: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3A61FE0C">
            <w:r>
              <w:t>研发办公场地建设(平方米)</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19AD849">
            <w:r>
              <w:t>300</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6E41009A">
            <w:r>
              <w:t>100</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C8C6703">
            <w:r>
              <w:t>200</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1B2A5608">
            <w:r>
              <w:t>300</w:t>
            </w: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012AA0A6">
            <w:r>
              <w:t>7D即时预测与标定SaaS平台(套)</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1E4E555D">
            <w:r>
              <w:t>1</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BDFBF13">
            <w:r>
              <w:t>V1.0工程版</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12FEE0B">
            <w:r>
              <w:t>SaaS试点版</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6E064754">
            <w:r>
              <w:t>商业版/API</w:t>
            </w: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1304BF85">
            <w:r>
              <w:t>器件测试数据合作库(批次)</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F404049">
            <w:r>
              <w:t>30</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5BF7A40B">
            <w:r>
              <w:t>5</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1E2D4D4">
            <w:r>
              <w:t>10</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616B37AC">
            <w:r>
              <w:t>15</w:t>
            </w: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5BBD0390">
            <w:r>
              <w:t>客户联合验证项目(项)</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962DFF8">
            <w:r>
              <w:t>8</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4A774A0">
            <w: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7B1393A6">
            <w:r>
              <w:t>3</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2323C314">
            <w:r>
              <w:t>4</w:t>
            </w: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08D4673B">
            <w:r>
              <w:t>核心算法模块工程化(个)</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56974797">
            <w:r>
              <w:t>6</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2CFA997">
            <w: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9AE902A">
            <w:r>
              <w:t>2</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09865162">
            <w:r>
              <w:t>2</w:t>
            </w:r>
          </w:p>
        </w:tc>
      </w:tr>
    </w:tbl>
    <w:p w14:paraId="5630E196">
      <w:pPr>
        <w:rPr>
          <w:rFonts w:ascii="仿宋_GB2312" w:hAnsi="华文中宋" w:eastAsia="仿宋_GB2312"/>
          <w:bCs/>
          <w:i/>
        </w:rPr>
      </w:pPr>
    </w:p>
    <w:p w14:paraId="5BFD265C">
      <w:pPr>
        <w:pStyle w:val="20"/>
        <w:rPr>
          <w:color w:val="auto"/>
        </w:rPr>
      </w:pPr>
      <w:bookmarkStart w:id="11" w:name="_Toc61864738"/>
      <w:r>
        <w:rPr>
          <w:rFonts w:hint="eastAsia"/>
          <w:color w:val="auto"/>
        </w:rPr>
        <w:t>6）分阶段目标</w:t>
      </w:r>
      <w:bookmarkEnd w:id="11"/>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14:paraId="133163AE">
            <w:r>
              <w:t>阶段</w:t>
            </w:r>
          </w:p>
        </w:tc>
        <w:tc>
          <w:tcPr>
            <w:tcW w:w="1406" w:type="dxa"/>
            <w:noWrap w:val="0"/>
            <w:vAlign w:val="top"/>
          </w:tcPr>
          <w:p w14:paraId="48108295">
            <w:r>
              <w:t>投入资金</w:t>
            </w:r>
            <w:r>
              <w:br w:type="textWrapping"/>
            </w:r>
            <w:r>
              <w:br w:type="textWrapping"/>
            </w:r>
            <w:r>
              <w:t>（万元）</w:t>
            </w:r>
          </w:p>
        </w:tc>
        <w:tc>
          <w:tcPr>
            <w:tcW w:w="1700" w:type="dxa"/>
            <w:noWrap w:val="0"/>
            <w:vAlign w:val="top"/>
          </w:tcPr>
          <w:p w14:paraId="56487717">
            <w:r>
              <w:t>新增就业人数</w:t>
            </w:r>
            <w:r>
              <w:br w:type="textWrapping"/>
            </w:r>
            <w:r>
              <w:br w:type="textWrapping"/>
            </w:r>
            <w:r>
              <w:t>（个）</w:t>
            </w:r>
          </w:p>
        </w:tc>
        <w:tc>
          <w:tcPr>
            <w:tcW w:w="1984" w:type="dxa"/>
            <w:noWrap w:val="0"/>
            <w:vAlign w:val="top"/>
          </w:tcPr>
          <w:p w14:paraId="29B0F1AE">
            <w:r>
              <w:t>知识产权</w:t>
            </w:r>
            <w:r>
              <w:br w:type="textWrapping"/>
            </w:r>
            <w:r>
              <w:br w:type="textWrapping"/>
            </w:r>
            <w:r>
              <w:t>（个）</w:t>
            </w:r>
          </w:p>
        </w:tc>
        <w:tc>
          <w:tcPr>
            <w:tcW w:w="2228" w:type="dxa"/>
            <w:noWrap w:val="0"/>
            <w:vAlign w:val="top"/>
          </w:tcPr>
          <w:p w14:paraId="2ECA2DFC">
            <w:r>
              <w:t>主营业务收入</w:t>
            </w:r>
            <w:r>
              <w:br w:type="textWrapping"/>
            </w:r>
            <w:r>
              <w:br w:type="textWrapping"/>
            </w:r>
            <w:r>
              <w:t>（万元）</w:t>
            </w:r>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14:paraId="0CF8BC7C">
            <w:r>
              <w:t>第一年</w:t>
            </w:r>
          </w:p>
        </w:tc>
        <w:tc>
          <w:tcPr>
            <w:tcW w:w="1406" w:type="dxa"/>
            <w:noWrap w:val="0"/>
            <w:vAlign w:val="top"/>
          </w:tcPr>
          <w:p w14:paraId="2E218512">
            <w:r>
              <w:t>180</w:t>
            </w:r>
          </w:p>
        </w:tc>
        <w:tc>
          <w:tcPr>
            <w:tcW w:w="1700" w:type="dxa"/>
            <w:noWrap w:val="0"/>
            <w:vAlign w:val="top"/>
          </w:tcPr>
          <w:p w14:paraId="0EE193D6">
            <w:r>
              <w:rPr>
                <w:rFonts w:ascii="Times New Roman" w:hAnsi="Times New Roman" w:eastAsia="仿宋"/>
                <w:sz w:val="21"/>
              </w:rPr>
              <w:t>2</w:t>
            </w:r>
          </w:p>
        </w:tc>
        <w:tc>
          <w:tcPr>
            <w:tcW w:w="1984" w:type="dxa"/>
            <w:noWrap w:val="0"/>
            <w:vAlign w:val="top"/>
          </w:tcPr>
          <w:p w14:paraId="2C782F8E">
            <w:r>
              <w:t>3</w:t>
            </w:r>
          </w:p>
        </w:tc>
        <w:tc>
          <w:tcPr>
            <w:tcW w:w="2228" w:type="dxa"/>
            <w:noWrap w:val="0"/>
            <w:vAlign w:val="top"/>
          </w:tcPr>
          <w:p w14:paraId="53216B0C">
            <w:r>
              <w:t>80</w:t>
            </w: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14:paraId="078124F0">
            <w:r>
              <w:rPr>
                <w:rFonts w:ascii="Times New Roman" w:hAnsi="Times New Roman" w:eastAsia="仿宋"/>
                <w:sz w:val="21"/>
              </w:rPr>
              <w:t>完成苏州工业园区公司设立、核心算法代码规范化、TLaser V1.0工程化；实现7D设计参数即时性能预测，接入至少1家试点客户真实L-I-V数据并完成在线标定验证；申请1项发明专利、2项软著，建立云端演示环境；新增商务/应用工程人员1人，形成2人左右全职核心团队。</w:t>
            </w:r>
          </w:p>
        </w:tc>
        <w:tc>
          <w:tcPr>
            <w:tcW w:w="5912" w:type="dxa"/>
            <w:gridSpan w:val="3"/>
            <w:noWrap w:val="0"/>
            <w:vAlign w:val="top"/>
          </w:tcPr>
          <w:p w14:paraId="4E4FDB13"/>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2F280A54">
            <w:r>
              <w:t>第二年</w:t>
            </w:r>
          </w:p>
        </w:tc>
        <w:tc>
          <w:tcPr>
            <w:tcW w:w="1406" w:type="dxa"/>
            <w:noWrap w:val="0"/>
            <w:vAlign w:val="top"/>
          </w:tcPr>
          <w:p w14:paraId="22731D2D">
            <w:r>
              <w:t>投入资金</w:t>
            </w:r>
            <w:r>
              <w:br w:type="textWrapping"/>
            </w:r>
            <w:r>
              <w:br w:type="textWrapping"/>
            </w:r>
            <w:r>
              <w:t>（万元）</w:t>
            </w:r>
          </w:p>
        </w:tc>
        <w:tc>
          <w:tcPr>
            <w:tcW w:w="1700" w:type="dxa"/>
            <w:noWrap w:val="0"/>
            <w:vAlign w:val="top"/>
          </w:tcPr>
          <w:p w14:paraId="0180791E">
            <w:r>
              <w:t>新增就业人数</w:t>
            </w:r>
            <w:r>
              <w:br w:type="textWrapping"/>
            </w:r>
            <w:r>
              <w:br w:type="textWrapping"/>
            </w:r>
            <w:r>
              <w:t>（个）</w:t>
            </w:r>
          </w:p>
        </w:tc>
        <w:tc>
          <w:tcPr>
            <w:tcW w:w="1984" w:type="dxa"/>
            <w:noWrap w:val="0"/>
            <w:vAlign w:val="top"/>
          </w:tcPr>
          <w:p w14:paraId="22913C66">
            <w:r>
              <w:t>知识产权</w:t>
            </w:r>
            <w:r>
              <w:br w:type="textWrapping"/>
            </w:r>
            <w:r>
              <w:br w:type="textWrapping"/>
            </w:r>
            <w:r>
              <w:t>（个）</w:t>
            </w:r>
          </w:p>
        </w:tc>
        <w:tc>
          <w:tcPr>
            <w:tcW w:w="2228" w:type="dxa"/>
            <w:noWrap w:val="0"/>
            <w:vAlign w:val="top"/>
          </w:tcPr>
          <w:p w14:paraId="19AC10B9">
            <w:r>
              <w:t>主营业务收入</w:t>
            </w:r>
            <w:r>
              <w:br w:type="textWrapping"/>
            </w:r>
            <w:r>
              <w:br w:type="textWrapping"/>
            </w:r>
            <w:r>
              <w:t>（万元）</w:t>
            </w:r>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14:paraId="4FFB9319">
            <w:r>
              <w:t>260</w:t>
            </w:r>
          </w:p>
        </w:tc>
        <w:tc>
          <w:tcPr>
            <w:tcW w:w="1700" w:type="dxa"/>
            <w:noWrap w:val="0"/>
            <w:vAlign w:val="top"/>
          </w:tcPr>
          <w:p w14:paraId="60CB7664">
            <w:r>
              <w:rPr>
                <w:rFonts w:ascii="Times New Roman" w:hAnsi="Times New Roman" w:eastAsia="仿宋"/>
                <w:sz w:val="21"/>
              </w:rPr>
              <w:t>4</w:t>
            </w:r>
          </w:p>
        </w:tc>
        <w:tc>
          <w:tcPr>
            <w:tcW w:w="1984" w:type="dxa"/>
            <w:noWrap w:val="0"/>
            <w:vAlign w:val="top"/>
          </w:tcPr>
          <w:p w14:paraId="43BF5B14">
            <w:r>
              <w:t>6</w:t>
            </w:r>
          </w:p>
        </w:tc>
        <w:tc>
          <w:tcPr>
            <w:tcW w:w="2228" w:type="dxa"/>
            <w:noWrap w:val="0"/>
            <w:vAlign w:val="top"/>
          </w:tcPr>
          <w:p w14:paraId="67494E81">
            <w:r>
              <w:t>350</w:t>
            </w: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14:paraId="6234B01C">
            <w:r>
              <w:rPr>
                <w:rFonts w:ascii="Times New Roman" w:hAnsi="Times New Roman" w:eastAsia="仿宋"/>
                <w:sz w:val="21"/>
              </w:rPr>
              <w:t>完成标准SaaS试点版、器件模型库、L-I-V数据上传标定流程和客户联合验证；申请2项发明专利、1项PCT、2项软著；形成3个付费试点项目和行业白皮书；新增光模块测试/应用工程人员1人，核心团队约4人。</w:t>
            </w:r>
          </w:p>
        </w:tc>
        <w:tc>
          <w:tcPr>
            <w:tcW w:w="5912" w:type="dxa"/>
            <w:gridSpan w:val="3"/>
            <w:noWrap w:val="0"/>
            <w:vAlign w:val="top"/>
          </w:tcPr>
          <w:p w14:paraId="33037908"/>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0B10119B">
            <w:r>
              <w:t>第三年</w:t>
            </w:r>
          </w:p>
        </w:tc>
        <w:tc>
          <w:tcPr>
            <w:tcW w:w="1406" w:type="dxa"/>
            <w:noWrap w:val="0"/>
            <w:vAlign w:val="top"/>
          </w:tcPr>
          <w:p w14:paraId="6D95ABFC">
            <w:r>
              <w:t>投入资金</w:t>
            </w:r>
            <w:r>
              <w:br w:type="textWrapping"/>
            </w:r>
            <w:r>
              <w:br w:type="textWrapping"/>
            </w:r>
            <w:r>
              <w:t>（万元）</w:t>
            </w:r>
          </w:p>
        </w:tc>
        <w:tc>
          <w:tcPr>
            <w:tcW w:w="1700" w:type="dxa"/>
            <w:noWrap w:val="0"/>
            <w:vAlign w:val="top"/>
          </w:tcPr>
          <w:p w14:paraId="086210D7">
            <w:r>
              <w:t>新增就业人数</w:t>
            </w:r>
            <w:r>
              <w:br w:type="textWrapping"/>
            </w:r>
            <w:r>
              <w:br w:type="textWrapping"/>
            </w:r>
            <w:r>
              <w:t>（个）</w:t>
            </w:r>
          </w:p>
        </w:tc>
        <w:tc>
          <w:tcPr>
            <w:tcW w:w="1984" w:type="dxa"/>
            <w:noWrap w:val="0"/>
            <w:vAlign w:val="top"/>
          </w:tcPr>
          <w:p w14:paraId="5D584071">
            <w:r>
              <w:t>知识产权</w:t>
            </w:r>
            <w:r>
              <w:br w:type="textWrapping"/>
            </w:r>
            <w:r>
              <w:br w:type="textWrapping"/>
            </w:r>
            <w:r>
              <w:t>（个）</w:t>
            </w:r>
          </w:p>
        </w:tc>
        <w:tc>
          <w:tcPr>
            <w:tcW w:w="2228" w:type="dxa"/>
            <w:noWrap w:val="0"/>
            <w:vAlign w:val="top"/>
          </w:tcPr>
          <w:p w14:paraId="2F18B052">
            <w:r>
              <w:t>主营业务收入</w:t>
            </w:r>
            <w:r>
              <w:br w:type="textWrapping"/>
            </w:r>
            <w:r>
              <w:br w:type="textWrapping"/>
            </w:r>
            <w:r>
              <w:t>（万元）</w:t>
            </w:r>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14:paraId="76C83089">
            <w:r>
              <w:t>360</w:t>
            </w:r>
          </w:p>
        </w:tc>
        <w:tc>
          <w:tcPr>
            <w:tcW w:w="1700" w:type="dxa"/>
            <w:noWrap w:val="0"/>
            <w:vAlign w:val="top"/>
          </w:tcPr>
          <w:p w14:paraId="4B0B03B6">
            <w:r>
              <w:rPr>
                <w:rFonts w:ascii="Times New Roman" w:hAnsi="Times New Roman" w:eastAsia="仿宋"/>
                <w:sz w:val="21"/>
              </w:rPr>
              <w:t>4</w:t>
            </w:r>
          </w:p>
        </w:tc>
        <w:tc>
          <w:tcPr>
            <w:tcW w:w="1984" w:type="dxa"/>
            <w:noWrap w:val="0"/>
            <w:vAlign w:val="top"/>
          </w:tcPr>
          <w:p w14:paraId="20A4AD79">
            <w:r>
              <w:t>6</w:t>
            </w:r>
          </w:p>
        </w:tc>
        <w:tc>
          <w:tcPr>
            <w:tcW w:w="2228" w:type="dxa"/>
            <w:noWrap w:val="0"/>
            <w:vAlign w:val="top"/>
          </w:tcPr>
          <w:p w14:paraId="3986E588">
            <w:r>
              <w:t>900</w:t>
            </w: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14:paraId="5593D001">
            <w:r>
              <w:rPr>
                <w:rFonts w:ascii="Times New Roman" w:hAnsi="Times New Roman" w:eastAsia="仿宋"/>
                <w:sz w:val="21"/>
              </w:rPr>
              <w:t>完成商业版平台、API接口、私有化部署能力和标准化交付流程；累计服务不少于6类电信激光器型号，形成8个联合验证/商业项目，主营收入达到900万元；团队继续保持约4人的小而精结构。</w:t>
            </w:r>
          </w:p>
        </w:tc>
        <w:tc>
          <w:tcPr>
            <w:tcW w:w="5912" w:type="dxa"/>
            <w:gridSpan w:val="3"/>
            <w:noWrap w:val="0"/>
            <w:vAlign w:val="top"/>
          </w:tcPr>
          <w:p w14:paraId="25EC2B93"/>
        </w:tc>
      </w:tr>
    </w:tbl>
    <w:p w14:paraId="19687359">
      <w:pPr>
        <w:pStyle w:val="2"/>
        <w:numPr>
          <w:ilvl w:val="0"/>
          <w:numId w:val="1"/>
        </w:numPr>
        <w:spacing w:line="240" w:lineRule="auto"/>
        <w:rPr>
          <w:rFonts w:hint="eastAsia" w:ascii="仿宋_GB2312" w:hAnsi="仿宋_GB2312" w:eastAsia="仿宋_GB2312"/>
          <w:sz w:val="30"/>
          <w:szCs w:val="30"/>
        </w:rPr>
      </w:pPr>
      <w:bookmarkStart w:id="12" w:name="_Toc441770106"/>
      <w:bookmarkStart w:id="13"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12"/>
      <w:bookmarkEnd w:id="13"/>
    </w:p>
    <w:p w14:paraId="11676D06">
      <w:pPr>
        <w:pStyle w:val="3"/>
        <w:rPr>
          <w:rFonts w:hint="eastAsia"/>
        </w:rPr>
      </w:pPr>
      <w:bookmarkStart w:id="14" w:name="_Toc441770107"/>
      <w:bookmarkStart w:id="15" w:name="_Toc61864774"/>
      <w:r>
        <w:rPr>
          <w:rFonts w:hint="eastAsia"/>
        </w:rPr>
        <w:t>1、基本信息</w:t>
      </w:r>
      <w:bookmarkEnd w:id="14"/>
      <w:bookmarkEnd w:id="15"/>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BFAB1C2">
            <w:r>
              <w:t>姓  名</w:t>
            </w:r>
          </w:p>
        </w:tc>
        <w:tc>
          <w:tcPr>
            <w:tcW w:w="1448" w:type="dxa"/>
            <w:tcBorders>
              <w:top w:val="single" w:color="auto" w:sz="4" w:space="0"/>
              <w:bottom w:val="single" w:color="auto" w:sz="4" w:space="0"/>
            </w:tcBorders>
            <w:noWrap w:val="0"/>
            <w:vAlign w:val="center"/>
          </w:tcPr>
          <w:p w14:paraId="3554C12B">
            <w:r>
              <w:t>万振文</w:t>
            </w:r>
          </w:p>
        </w:tc>
        <w:tc>
          <w:tcPr>
            <w:tcW w:w="1418" w:type="dxa"/>
            <w:gridSpan w:val="2"/>
            <w:tcBorders>
              <w:top w:val="single" w:color="auto" w:sz="4" w:space="0"/>
              <w:bottom w:val="single" w:color="auto" w:sz="4" w:space="0"/>
            </w:tcBorders>
            <w:noWrap w:val="0"/>
            <w:vAlign w:val="center"/>
          </w:tcPr>
          <w:p w14:paraId="0BEF3346">
            <w:r>
              <w:t>出生日期</w:t>
            </w:r>
          </w:p>
        </w:tc>
        <w:tc>
          <w:tcPr>
            <w:tcW w:w="2835" w:type="dxa"/>
            <w:gridSpan w:val="5"/>
            <w:tcBorders>
              <w:top w:val="single" w:color="auto" w:sz="4" w:space="0"/>
              <w:bottom w:val="single" w:color="auto" w:sz="4" w:space="0"/>
            </w:tcBorders>
            <w:noWrap w:val="0"/>
            <w:vAlign w:val="center"/>
          </w:tcPr>
          <w:p w14:paraId="29C191BC">
            <w:r>
              <w:t>1970.10.05</w:t>
            </w:r>
          </w:p>
        </w:tc>
        <w:tc>
          <w:tcPr>
            <w:tcW w:w="1906" w:type="dxa"/>
            <w:vMerge w:val="restart"/>
            <w:tcBorders>
              <w:top w:val="single" w:color="auto" w:sz="4" w:space="0"/>
              <w:bottom w:val="single" w:color="auto" w:sz="4" w:space="0"/>
              <w:right w:val="single" w:color="auto" w:sz="4" w:space="0"/>
            </w:tcBorders>
            <w:noWrap w:val="0"/>
            <w:vAlign w:val="center"/>
          </w:tcPr>
          <w:p w14:paraId="2DFF598B">
            <w: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DE0452C">
            <w:r>
              <w:t>性  别</w:t>
            </w:r>
          </w:p>
        </w:tc>
        <w:tc>
          <w:tcPr>
            <w:tcW w:w="1448" w:type="dxa"/>
            <w:tcBorders>
              <w:top w:val="single" w:color="auto" w:sz="4" w:space="0"/>
              <w:bottom w:val="single" w:color="auto" w:sz="4" w:space="0"/>
            </w:tcBorders>
            <w:noWrap w:val="0"/>
            <w:vAlign w:val="center"/>
          </w:tcPr>
          <w:p w14:paraId="7C7AD669">
            <w:r>
              <w:t>男</w:t>
            </w:r>
          </w:p>
        </w:tc>
        <w:tc>
          <w:tcPr>
            <w:tcW w:w="1418" w:type="dxa"/>
            <w:gridSpan w:val="2"/>
            <w:tcBorders>
              <w:top w:val="single" w:color="auto" w:sz="4" w:space="0"/>
              <w:bottom w:val="single" w:color="auto" w:sz="4" w:space="0"/>
            </w:tcBorders>
            <w:noWrap w:val="0"/>
            <w:vAlign w:val="center"/>
          </w:tcPr>
          <w:p w14:paraId="26C56AB4">
            <w:r>
              <w:t>国   籍</w:t>
            </w:r>
          </w:p>
        </w:tc>
        <w:tc>
          <w:tcPr>
            <w:tcW w:w="2835" w:type="dxa"/>
            <w:gridSpan w:val="5"/>
            <w:tcBorders>
              <w:top w:val="single" w:color="auto" w:sz="4" w:space="0"/>
              <w:bottom w:val="single" w:color="auto" w:sz="4" w:space="0"/>
            </w:tcBorders>
            <w:noWrap w:val="0"/>
            <w:vAlign w:val="center"/>
          </w:tcPr>
          <w:p w14:paraId="14195979">
            <w:r>
              <w:t>中国</w:t>
            </w: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3D0FE1F5">
            <w:r>
              <w:t>政治面貌</w:t>
            </w:r>
          </w:p>
        </w:tc>
        <w:tc>
          <w:tcPr>
            <w:tcW w:w="1448" w:type="dxa"/>
            <w:tcBorders>
              <w:top w:val="single" w:color="auto" w:sz="4" w:space="0"/>
              <w:bottom w:val="single" w:color="auto" w:sz="4" w:space="0"/>
            </w:tcBorders>
            <w:noWrap w:val="0"/>
            <w:vAlign w:val="center"/>
          </w:tcPr>
          <w:p w14:paraId="6BDB46A0"/>
        </w:tc>
        <w:tc>
          <w:tcPr>
            <w:tcW w:w="1418" w:type="dxa"/>
            <w:gridSpan w:val="2"/>
            <w:tcBorders>
              <w:top w:val="single" w:color="auto" w:sz="4" w:space="0"/>
              <w:bottom w:val="single" w:color="auto" w:sz="4" w:space="0"/>
            </w:tcBorders>
            <w:noWrap w:val="0"/>
            <w:vAlign w:val="center"/>
          </w:tcPr>
          <w:p w14:paraId="749CA4DF">
            <w:r>
              <w:t>国内职称</w:t>
            </w:r>
          </w:p>
        </w:tc>
        <w:tc>
          <w:tcPr>
            <w:tcW w:w="2835" w:type="dxa"/>
            <w:gridSpan w:val="5"/>
            <w:tcBorders>
              <w:top w:val="single" w:color="auto" w:sz="4" w:space="0"/>
              <w:bottom w:val="single" w:color="auto" w:sz="4" w:space="0"/>
            </w:tcBorders>
            <w:noWrap w:val="0"/>
            <w:vAlign w:val="center"/>
          </w:tcPr>
          <w:p w14:paraId="4F8D3B65">
            <w:r>
              <w:t>启明计划入选者</w:t>
            </w: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7A964261">
            <w:r>
              <w:t>最高学位</w:t>
            </w:r>
          </w:p>
        </w:tc>
        <w:tc>
          <w:tcPr>
            <w:tcW w:w="1448" w:type="dxa"/>
            <w:tcBorders>
              <w:top w:val="single" w:color="auto" w:sz="4" w:space="0"/>
              <w:bottom w:val="single" w:color="auto" w:sz="4" w:space="0"/>
            </w:tcBorders>
            <w:noWrap w:val="0"/>
            <w:vAlign w:val="center"/>
          </w:tcPr>
          <w:p w14:paraId="10288239">
            <w:r>
              <w:t>博士</w:t>
            </w:r>
          </w:p>
        </w:tc>
        <w:tc>
          <w:tcPr>
            <w:tcW w:w="1418" w:type="dxa"/>
            <w:gridSpan w:val="2"/>
            <w:tcBorders>
              <w:top w:val="single" w:color="auto" w:sz="4" w:space="0"/>
              <w:bottom w:val="single" w:color="auto" w:sz="4" w:space="0"/>
            </w:tcBorders>
            <w:noWrap w:val="0"/>
            <w:vAlign w:val="center"/>
          </w:tcPr>
          <w:p w14:paraId="1E6F4883">
            <w:r>
              <w:t>毕业院校</w:t>
            </w:r>
          </w:p>
        </w:tc>
        <w:tc>
          <w:tcPr>
            <w:tcW w:w="2835" w:type="dxa"/>
            <w:gridSpan w:val="5"/>
            <w:tcBorders>
              <w:top w:val="single" w:color="auto" w:sz="4" w:space="0"/>
              <w:bottom w:val="single" w:color="auto" w:sz="4" w:space="0"/>
            </w:tcBorders>
            <w:noWrap w:val="0"/>
            <w:vAlign w:val="center"/>
          </w:tcPr>
          <w:p w14:paraId="0EDD2184">
            <w:r>
              <w:t>中科院海洋所</w:t>
            </w: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16DDB20E">
            <w:r>
              <w:t>专   业</w:t>
            </w:r>
          </w:p>
        </w:tc>
        <w:tc>
          <w:tcPr>
            <w:tcW w:w="1448" w:type="dxa"/>
            <w:tcBorders>
              <w:top w:val="single" w:color="auto" w:sz="4" w:space="0"/>
              <w:bottom w:val="single" w:color="auto" w:sz="4" w:space="0"/>
            </w:tcBorders>
            <w:noWrap w:val="0"/>
            <w:vAlign w:val="center"/>
          </w:tcPr>
          <w:p w14:paraId="5D5249AA">
            <w:r>
              <w:t>物理海洋学</w:t>
            </w:r>
          </w:p>
        </w:tc>
        <w:tc>
          <w:tcPr>
            <w:tcW w:w="1418" w:type="dxa"/>
            <w:gridSpan w:val="2"/>
            <w:tcBorders>
              <w:top w:val="single" w:color="auto" w:sz="4" w:space="0"/>
              <w:bottom w:val="single" w:color="auto" w:sz="4" w:space="0"/>
            </w:tcBorders>
            <w:noWrap w:val="0"/>
            <w:vAlign w:val="center"/>
          </w:tcPr>
          <w:p w14:paraId="74541617">
            <w:r>
              <w:t>专业类型</w:t>
            </w:r>
          </w:p>
        </w:tc>
        <w:tc>
          <w:tcPr>
            <w:tcW w:w="2835" w:type="dxa"/>
            <w:gridSpan w:val="5"/>
            <w:tcBorders>
              <w:top w:val="single" w:color="auto" w:sz="4" w:space="0"/>
              <w:bottom w:val="single" w:color="auto" w:sz="4" w:space="0"/>
            </w:tcBorders>
            <w:noWrap w:val="0"/>
            <w:vAlign w:val="center"/>
          </w:tcPr>
          <w:p w14:paraId="226D8719">
            <w:r>
              <w:t>理学</w:t>
            </w: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14:paraId="60E6EC9C">
            <w:r>
              <w:t>证件类型</w:t>
            </w:r>
          </w:p>
        </w:tc>
        <w:tc>
          <w:tcPr>
            <w:tcW w:w="2268" w:type="dxa"/>
            <w:gridSpan w:val="3"/>
            <w:tcBorders>
              <w:top w:val="single" w:color="auto" w:sz="4" w:space="0"/>
              <w:bottom w:val="single" w:color="auto" w:sz="4" w:space="0"/>
            </w:tcBorders>
            <w:noWrap w:val="0"/>
            <w:vAlign w:val="center"/>
          </w:tcPr>
          <w:p w14:paraId="6B3285F3">
            <w:r>
              <w:t>□身份证  □护照</w:t>
            </w:r>
          </w:p>
        </w:tc>
        <w:tc>
          <w:tcPr>
            <w:tcW w:w="1985" w:type="dxa"/>
            <w:gridSpan w:val="4"/>
            <w:tcBorders>
              <w:top w:val="single" w:color="auto" w:sz="4" w:space="0"/>
              <w:bottom w:val="single" w:color="auto" w:sz="4" w:space="0"/>
            </w:tcBorders>
            <w:noWrap w:val="0"/>
            <w:vAlign w:val="center"/>
          </w:tcPr>
          <w:p w14:paraId="19ABCF26">
            <w:r>
              <w:t>证件号码</w:t>
            </w:r>
          </w:p>
        </w:tc>
        <w:tc>
          <w:tcPr>
            <w:tcW w:w="1906" w:type="dxa"/>
            <w:tcBorders>
              <w:top w:val="single" w:color="auto" w:sz="4" w:space="0"/>
              <w:bottom w:val="single" w:color="auto" w:sz="4" w:space="0"/>
              <w:right w:val="single" w:color="auto" w:sz="4" w:space="0"/>
            </w:tcBorders>
            <w:noWrap w:val="0"/>
            <w:vAlign w:val="center"/>
          </w:tcPr>
          <w:p w14:paraId="40FCFED9">
            <w:r>
              <w:t>360102197010056350</w:t>
            </w: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14:paraId="34EDE9C7">
            <w:r>
              <w:t>在职的最高职务</w:t>
            </w:r>
          </w:p>
        </w:tc>
        <w:tc>
          <w:tcPr>
            <w:tcW w:w="2268" w:type="dxa"/>
            <w:gridSpan w:val="3"/>
            <w:tcBorders>
              <w:top w:val="single" w:color="auto" w:sz="4" w:space="0"/>
              <w:bottom w:val="single" w:color="auto" w:sz="4" w:space="0"/>
            </w:tcBorders>
            <w:noWrap w:val="0"/>
            <w:vAlign w:val="center"/>
          </w:tcPr>
          <w:p w14:paraId="3909C5A6"/>
        </w:tc>
        <w:tc>
          <w:tcPr>
            <w:tcW w:w="1985" w:type="dxa"/>
            <w:gridSpan w:val="4"/>
            <w:tcBorders>
              <w:top w:val="single" w:color="auto" w:sz="4" w:space="0"/>
              <w:bottom w:val="single" w:color="auto" w:sz="4" w:space="0"/>
            </w:tcBorders>
            <w:noWrap w:val="0"/>
            <w:vAlign w:val="center"/>
          </w:tcPr>
          <w:p w14:paraId="54298928">
            <w:r>
              <w:t>执业资格</w:t>
            </w:r>
          </w:p>
        </w:tc>
        <w:tc>
          <w:tcPr>
            <w:tcW w:w="1906" w:type="dxa"/>
            <w:tcBorders>
              <w:top w:val="single" w:color="auto" w:sz="4" w:space="0"/>
              <w:bottom w:val="single" w:color="auto" w:sz="4" w:space="0"/>
              <w:right w:val="single" w:color="auto" w:sz="4" w:space="0"/>
            </w:tcBorders>
            <w:noWrap w:val="0"/>
            <w:vAlign w:val="center"/>
          </w:tcPr>
          <w:p w14:paraId="5FBD8696"/>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12F1B478">
            <w:r>
              <w:t>首次来江苏</w:t>
            </w:r>
            <w:r>
              <w:br w:type="textWrapping"/>
            </w:r>
            <w:r>
              <w:t>工作的时间</w:t>
            </w:r>
            <w:r>
              <w:br w:type="textWrapping"/>
            </w:r>
            <w:r>
              <w:t>（或尚未来江苏）</w:t>
            </w:r>
          </w:p>
        </w:tc>
        <w:tc>
          <w:tcPr>
            <w:tcW w:w="2268" w:type="dxa"/>
            <w:gridSpan w:val="3"/>
            <w:tcBorders>
              <w:top w:val="single" w:color="auto" w:sz="4" w:space="0"/>
              <w:bottom w:val="single" w:color="auto" w:sz="4" w:space="0"/>
            </w:tcBorders>
            <w:noWrap w:val="0"/>
            <w:vAlign w:val="center"/>
          </w:tcPr>
          <w:p w14:paraId="01B49DF0">
            <w:r>
              <w:t>2023</w:t>
            </w:r>
          </w:p>
        </w:tc>
        <w:tc>
          <w:tcPr>
            <w:tcW w:w="1985" w:type="dxa"/>
            <w:gridSpan w:val="4"/>
            <w:tcBorders>
              <w:top w:val="single" w:color="auto" w:sz="4" w:space="0"/>
              <w:bottom w:val="single" w:color="auto" w:sz="4" w:space="0"/>
            </w:tcBorders>
            <w:noWrap w:val="0"/>
            <w:vAlign w:val="center"/>
          </w:tcPr>
          <w:p w14:paraId="3179D636">
            <w:r>
              <w:t>首次来苏州</w:t>
            </w:r>
            <w:r>
              <w:br w:type="textWrapping"/>
            </w:r>
            <w:r>
              <w:t>工作的时间</w:t>
            </w:r>
            <w:r>
              <w:br w:type="textWrapping"/>
            </w:r>
            <w:r>
              <w:t>（或尚未来苏州）</w:t>
            </w:r>
          </w:p>
        </w:tc>
        <w:tc>
          <w:tcPr>
            <w:tcW w:w="1906" w:type="dxa"/>
            <w:tcBorders>
              <w:top w:val="single" w:color="auto" w:sz="4" w:space="0"/>
              <w:bottom w:val="single" w:color="auto" w:sz="4" w:space="0"/>
              <w:right w:val="single" w:color="auto" w:sz="4" w:space="0"/>
            </w:tcBorders>
            <w:noWrap w:val="0"/>
            <w:vAlign w:val="center"/>
          </w:tcPr>
          <w:p w14:paraId="74B534C0">
            <w:r>
              <w:t>尚未</w:t>
            </w: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12019EA2">
            <w:r>
              <w:t>来苏州前的</w:t>
            </w:r>
            <w:r>
              <w:br w:type="textWrapping"/>
            </w:r>
            <w:r>
              <w:t>生活工作地</w:t>
            </w:r>
          </w:p>
        </w:tc>
        <w:tc>
          <w:tcPr>
            <w:tcW w:w="2268" w:type="dxa"/>
            <w:gridSpan w:val="3"/>
            <w:tcBorders>
              <w:top w:val="single" w:color="auto" w:sz="4" w:space="0"/>
              <w:bottom w:val="single" w:color="auto" w:sz="4" w:space="0"/>
            </w:tcBorders>
            <w:noWrap w:val="0"/>
            <w:vAlign w:val="center"/>
          </w:tcPr>
          <w:p w14:paraId="2378B205">
            <w:r>
              <w:t>丹麦</w:t>
            </w:r>
          </w:p>
        </w:tc>
        <w:tc>
          <w:tcPr>
            <w:tcW w:w="1985" w:type="dxa"/>
            <w:gridSpan w:val="4"/>
            <w:tcBorders>
              <w:top w:val="single" w:color="auto" w:sz="4" w:space="0"/>
              <w:bottom w:val="single" w:color="auto" w:sz="4" w:space="0"/>
            </w:tcBorders>
            <w:noWrap w:val="0"/>
            <w:vAlign w:val="center"/>
          </w:tcPr>
          <w:p w14:paraId="18E324B2">
            <w:r>
              <w:t>是否有境外</w:t>
            </w:r>
            <w:r>
              <w:br w:type="textWrapping"/>
            </w:r>
            <w:r>
              <w:t>永久居留权</w:t>
            </w:r>
          </w:p>
        </w:tc>
        <w:tc>
          <w:tcPr>
            <w:tcW w:w="1906" w:type="dxa"/>
            <w:tcBorders>
              <w:top w:val="single" w:color="auto" w:sz="4" w:space="0"/>
              <w:bottom w:val="single" w:color="auto" w:sz="4" w:space="0"/>
              <w:right w:val="single" w:color="auto" w:sz="4" w:space="0"/>
            </w:tcBorders>
            <w:noWrap w:val="0"/>
            <w:vAlign w:val="center"/>
          </w:tcPr>
          <w:p w14:paraId="7FE67645">
            <w:r>
              <w:rPr>
                <w:rFonts w:hint="eastAsia"/>
                <w:lang w:eastAsia="zh-CN"/>
              </w:rPr>
              <w:t>☑</w:t>
            </w:r>
            <w:r>
              <w:t>是  □ 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14:paraId="43257C6D">
            <w:r>
              <w:t>有无海外学习经历</w:t>
            </w:r>
          </w:p>
        </w:tc>
        <w:tc>
          <w:tcPr>
            <w:tcW w:w="2268" w:type="dxa"/>
            <w:gridSpan w:val="3"/>
            <w:tcBorders>
              <w:top w:val="single" w:color="auto" w:sz="4" w:space="0"/>
              <w:bottom w:val="single" w:color="auto" w:sz="4" w:space="0"/>
            </w:tcBorders>
            <w:noWrap w:val="0"/>
            <w:vAlign w:val="center"/>
          </w:tcPr>
          <w:p w14:paraId="6A8C08FD">
            <w:r>
              <w:t>博士后</w:t>
            </w:r>
          </w:p>
        </w:tc>
        <w:tc>
          <w:tcPr>
            <w:tcW w:w="1985" w:type="dxa"/>
            <w:gridSpan w:val="4"/>
            <w:tcBorders>
              <w:top w:val="single" w:color="auto" w:sz="4" w:space="0"/>
              <w:bottom w:val="single" w:color="auto" w:sz="4" w:space="0"/>
            </w:tcBorders>
            <w:noWrap w:val="0"/>
            <w:vAlign w:val="center"/>
          </w:tcPr>
          <w:p w14:paraId="09E15203">
            <w:r>
              <w:t>有无海外</w:t>
            </w:r>
            <w:r>
              <w:br w:type="textWrapping"/>
            </w:r>
            <w:r>
              <w:t>学位证书</w:t>
            </w:r>
          </w:p>
        </w:tc>
        <w:tc>
          <w:tcPr>
            <w:tcW w:w="1906" w:type="dxa"/>
            <w:tcBorders>
              <w:top w:val="single" w:color="auto" w:sz="4" w:space="0"/>
              <w:bottom w:val="single" w:color="auto" w:sz="4" w:space="0"/>
              <w:right w:val="single" w:color="auto" w:sz="4" w:space="0"/>
            </w:tcBorders>
            <w:noWrap w:val="0"/>
            <w:vAlign w:val="center"/>
          </w:tcPr>
          <w:p w14:paraId="5D968246">
            <w:r>
              <w:t>留学回国证明</w:t>
            </w: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5231F019">
            <w:r>
              <w:t>有无海外工作经历</w:t>
            </w:r>
          </w:p>
        </w:tc>
        <w:tc>
          <w:tcPr>
            <w:tcW w:w="2268" w:type="dxa"/>
            <w:gridSpan w:val="3"/>
            <w:tcBorders>
              <w:top w:val="single" w:color="auto" w:sz="4" w:space="0"/>
              <w:bottom w:val="single" w:color="auto" w:sz="4" w:space="0"/>
            </w:tcBorders>
            <w:noWrap w:val="0"/>
            <w:vAlign w:val="center"/>
          </w:tcPr>
          <w:p w14:paraId="7FADE557">
            <w:r>
              <w:t>美国、丹麦共2</w:t>
            </w:r>
            <w:r>
              <w:rPr>
                <w:rFonts w:hint="eastAsia"/>
                <w:lang w:val="en-US" w:eastAsia="zh-CN"/>
              </w:rPr>
              <w:t>2</w:t>
            </w:r>
            <w:r>
              <w:t>年</w:t>
            </w:r>
          </w:p>
        </w:tc>
        <w:tc>
          <w:tcPr>
            <w:tcW w:w="1985" w:type="dxa"/>
            <w:gridSpan w:val="4"/>
            <w:tcBorders>
              <w:top w:val="single" w:color="auto" w:sz="4" w:space="0"/>
              <w:bottom w:val="single" w:color="auto" w:sz="4" w:space="0"/>
            </w:tcBorders>
            <w:noWrap w:val="0"/>
            <w:vAlign w:val="center"/>
          </w:tcPr>
          <w:p w14:paraId="5A57B23F">
            <w:r>
              <w:t>首次回国时间</w:t>
            </w:r>
            <w:r>
              <w:br w:type="textWrapping"/>
            </w:r>
            <w:r>
              <w:t>（尚未回国）</w:t>
            </w:r>
          </w:p>
        </w:tc>
        <w:tc>
          <w:tcPr>
            <w:tcW w:w="1906" w:type="dxa"/>
            <w:tcBorders>
              <w:top w:val="single" w:color="auto" w:sz="4" w:space="0"/>
              <w:bottom w:val="single" w:color="auto" w:sz="4" w:space="0"/>
              <w:right w:val="single" w:color="auto" w:sz="4" w:space="0"/>
            </w:tcBorders>
            <w:noWrap w:val="0"/>
            <w:vAlign w:val="center"/>
          </w:tcPr>
          <w:p w14:paraId="163075C7">
            <w:pPr>
              <w:rPr>
                <w:rFonts w:hint="default" w:eastAsia="SimSun"/>
                <w:lang w:val="en-US" w:eastAsia="zh-CN"/>
              </w:rPr>
            </w:pPr>
            <w:r>
              <w:t>20</w:t>
            </w:r>
            <w:r>
              <w:rPr>
                <w:rFonts w:hint="eastAsia"/>
                <w:lang w:val="en-US" w:eastAsia="zh-CN"/>
              </w:rPr>
              <w:t>23</w:t>
            </w: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26072895">
            <w:r>
              <w:t>有无港澳台学习经历</w:t>
            </w:r>
          </w:p>
        </w:tc>
        <w:tc>
          <w:tcPr>
            <w:tcW w:w="2268" w:type="dxa"/>
            <w:gridSpan w:val="3"/>
            <w:tcBorders>
              <w:top w:val="single" w:color="auto" w:sz="4" w:space="0"/>
              <w:bottom w:val="single" w:color="auto" w:sz="4" w:space="0"/>
            </w:tcBorders>
            <w:noWrap w:val="0"/>
            <w:vAlign w:val="center"/>
          </w:tcPr>
          <w:p w14:paraId="39A8B046">
            <w:r>
              <w:t>无</w:t>
            </w:r>
          </w:p>
        </w:tc>
        <w:tc>
          <w:tcPr>
            <w:tcW w:w="1985" w:type="dxa"/>
            <w:gridSpan w:val="4"/>
            <w:tcBorders>
              <w:top w:val="single" w:color="auto" w:sz="4" w:space="0"/>
              <w:bottom w:val="single" w:color="auto" w:sz="4" w:space="0"/>
            </w:tcBorders>
            <w:noWrap w:val="0"/>
            <w:vAlign w:val="center"/>
          </w:tcPr>
          <w:p w14:paraId="3AFF7339">
            <w:r>
              <w:t>有无港澳台工作经历</w:t>
            </w:r>
          </w:p>
        </w:tc>
        <w:tc>
          <w:tcPr>
            <w:tcW w:w="1906" w:type="dxa"/>
            <w:tcBorders>
              <w:top w:val="single" w:color="auto" w:sz="4" w:space="0"/>
              <w:bottom w:val="single" w:color="auto" w:sz="4" w:space="0"/>
              <w:right w:val="single" w:color="auto" w:sz="4" w:space="0"/>
            </w:tcBorders>
            <w:noWrap w:val="0"/>
            <w:vAlign w:val="center"/>
          </w:tcPr>
          <w:p w14:paraId="4AA51FB9">
            <w:r>
              <w:t>无</w:t>
            </w: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14:paraId="6E49459A">
            <w:r>
              <w:t>是否有海外知名科技企业工作经历</w:t>
            </w:r>
          </w:p>
        </w:tc>
        <w:tc>
          <w:tcPr>
            <w:tcW w:w="2268" w:type="dxa"/>
            <w:gridSpan w:val="3"/>
            <w:tcBorders>
              <w:top w:val="single" w:color="auto" w:sz="4" w:space="0"/>
              <w:bottom w:val="single" w:color="auto" w:sz="4" w:space="0"/>
            </w:tcBorders>
            <w:noWrap w:val="0"/>
            <w:vAlign w:val="center"/>
          </w:tcPr>
          <w:p w14:paraId="7FB38C73">
            <w: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14:paraId="3A710E04">
            <w:r>
              <w:t>如是，请勾选企业名称</w:t>
            </w:r>
          </w:p>
        </w:tc>
        <w:tc>
          <w:tcPr>
            <w:tcW w:w="1906" w:type="dxa"/>
            <w:tcBorders>
              <w:top w:val="single" w:color="auto" w:sz="4" w:space="0"/>
              <w:bottom w:val="single" w:color="auto" w:sz="4" w:space="0"/>
              <w:right w:val="single" w:color="auto" w:sz="4" w:space="0"/>
            </w:tcBorders>
            <w:noWrap w:val="0"/>
            <w:vAlign w:val="center"/>
          </w:tcPr>
          <w:p w14:paraId="7C41BC36"/>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1AE25079">
            <w: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7FC9B1BD">
            <w:pPr>
              <w:rPr>
                <w:rFonts w:hint="default" w:eastAsia="SimSun"/>
                <w:lang w:val="en-US" w:eastAsia="zh-CN"/>
              </w:rPr>
            </w:pPr>
            <w:r>
              <w:t xml:space="preserve">□ 是  </w:t>
            </w:r>
            <w:r>
              <w:rPr>
                <w:rFonts w:hint="eastAsia"/>
                <w:lang w:eastAsia="zh-CN"/>
              </w:rPr>
              <w:t>□</w:t>
            </w:r>
            <w:r>
              <w:t xml:space="preserve"> 否</w:t>
            </w:r>
            <w:r>
              <w:rPr>
                <w:rFonts w:hint="eastAsia"/>
                <w:lang w:val="en-US" w:eastAsia="zh-CN"/>
              </w:rPr>
              <w:t xml:space="preserve"> 登记过公司远程做项目，未全职回国</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14:paraId="17E88CB2">
            <w:r>
              <w:t>工作方式</w:t>
            </w:r>
          </w:p>
        </w:tc>
        <w:tc>
          <w:tcPr>
            <w:tcW w:w="2268" w:type="dxa"/>
            <w:gridSpan w:val="3"/>
            <w:tcBorders>
              <w:top w:val="single" w:color="auto" w:sz="4" w:space="0"/>
              <w:bottom w:val="single" w:color="auto" w:sz="4" w:space="0"/>
            </w:tcBorders>
            <w:noWrap w:val="0"/>
            <w:vAlign w:val="center"/>
          </w:tcPr>
          <w:p w14:paraId="787CAEA5">
            <w:r>
              <w:rPr>
                <w:rFonts w:hint="eastAsia"/>
                <w:lang w:eastAsia="zh-CN"/>
              </w:rPr>
              <w:t>☑</w:t>
            </w:r>
            <w:r>
              <w:t xml:space="preserve"> 全职  □ 兼职</w:t>
            </w:r>
          </w:p>
        </w:tc>
        <w:tc>
          <w:tcPr>
            <w:tcW w:w="1985" w:type="dxa"/>
            <w:gridSpan w:val="4"/>
            <w:tcBorders>
              <w:top w:val="single" w:color="auto" w:sz="4" w:space="0"/>
              <w:bottom w:val="single" w:color="auto" w:sz="4" w:space="0"/>
            </w:tcBorders>
            <w:noWrap w:val="0"/>
            <w:vAlign w:val="center"/>
          </w:tcPr>
          <w:p w14:paraId="6DD68E14">
            <w:r>
              <w:t>如为“兼职”</w:t>
            </w:r>
            <w:r>
              <w:br w:type="textWrapping"/>
            </w:r>
            <w:r>
              <w:t>请填写兼职占比（%）</w:t>
            </w:r>
          </w:p>
        </w:tc>
        <w:tc>
          <w:tcPr>
            <w:tcW w:w="1906" w:type="dxa"/>
            <w:tcBorders>
              <w:top w:val="single" w:color="auto" w:sz="4" w:space="0"/>
              <w:bottom w:val="single" w:color="auto" w:sz="4" w:space="0"/>
              <w:right w:val="single" w:color="auto" w:sz="4" w:space="0"/>
            </w:tcBorders>
            <w:noWrap w:val="0"/>
            <w:vAlign w:val="center"/>
          </w:tcPr>
          <w:p w14:paraId="5C356F79"/>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0D693AD2">
            <w: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79C2C74C"/>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0A25DC1E">
            <w: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44C9F065">
            <w: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14:paraId="01B9F66F">
            <w:r>
              <w:t>手    机</w:t>
            </w:r>
          </w:p>
        </w:tc>
        <w:tc>
          <w:tcPr>
            <w:tcW w:w="2268" w:type="dxa"/>
            <w:gridSpan w:val="3"/>
            <w:tcBorders>
              <w:top w:val="single" w:color="auto" w:sz="4" w:space="0"/>
              <w:bottom w:val="single" w:color="auto" w:sz="4" w:space="0"/>
            </w:tcBorders>
            <w:noWrap w:val="0"/>
            <w:vAlign w:val="center"/>
          </w:tcPr>
          <w:p w14:paraId="0EC3535C">
            <w:r>
              <w:t>13771900379</w:t>
            </w:r>
          </w:p>
        </w:tc>
        <w:tc>
          <w:tcPr>
            <w:tcW w:w="1985" w:type="dxa"/>
            <w:gridSpan w:val="4"/>
            <w:tcBorders>
              <w:top w:val="single" w:color="auto" w:sz="4" w:space="0"/>
              <w:bottom w:val="single" w:color="auto" w:sz="4" w:space="0"/>
            </w:tcBorders>
            <w:noWrap w:val="0"/>
            <w:vAlign w:val="center"/>
          </w:tcPr>
          <w:p w14:paraId="47DDA7D4">
            <w:r>
              <w:t>电子邮箱</w:t>
            </w:r>
          </w:p>
        </w:tc>
        <w:tc>
          <w:tcPr>
            <w:tcW w:w="1906" w:type="dxa"/>
            <w:tcBorders>
              <w:top w:val="single" w:color="auto" w:sz="4" w:space="0"/>
              <w:bottom w:val="single" w:color="auto" w:sz="4" w:space="0"/>
              <w:right w:val="single" w:color="auto" w:sz="4" w:space="0"/>
            </w:tcBorders>
            <w:noWrap w:val="0"/>
            <w:vAlign w:val="center"/>
          </w:tcPr>
          <w:p w14:paraId="66817FB4">
            <w:r>
              <w:t>aw4wzw@gmail.com</w:t>
            </w: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710" w:hRule="exact"/>
          <w:jc w:val="center"/>
        </w:trPr>
        <w:tc>
          <w:tcPr>
            <w:tcW w:w="2686" w:type="dxa"/>
            <w:gridSpan w:val="3"/>
            <w:noWrap w:val="0"/>
            <w:vAlign w:val="center"/>
          </w:tcPr>
          <w:p w14:paraId="7D36FEFF">
            <w:r>
              <w:t>微信号</w:t>
            </w:r>
          </w:p>
        </w:tc>
        <w:tc>
          <w:tcPr>
            <w:tcW w:w="6171" w:type="dxa"/>
            <w:gridSpan w:val="9"/>
            <w:tcBorders>
              <w:right w:val="single" w:color="auto" w:sz="4" w:space="0"/>
            </w:tcBorders>
            <w:noWrap w:val="0"/>
            <w:vAlign w:val="center"/>
          </w:tcPr>
          <w:p w14:paraId="7659F2DC">
            <w:r>
              <w:t>aw4wzw</w:t>
            </w: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restart"/>
            <w:noWrap w:val="0"/>
            <w:vAlign w:val="center"/>
          </w:tcPr>
          <w:p w14:paraId="721788B4">
            <w:r>
              <w:t>入选人才计划情况</w:t>
            </w:r>
          </w:p>
        </w:tc>
        <w:tc>
          <w:tcPr>
            <w:tcW w:w="1869" w:type="dxa"/>
            <w:gridSpan w:val="2"/>
            <w:vMerge w:val="restart"/>
            <w:noWrap w:val="0"/>
            <w:vAlign w:val="center"/>
          </w:tcPr>
          <w:p w14:paraId="62EE0D96">
            <w:r>
              <w:t>是否入选“国家级人才工程”</w:t>
            </w:r>
          </w:p>
        </w:tc>
        <w:tc>
          <w:tcPr>
            <w:tcW w:w="823" w:type="dxa"/>
            <w:vMerge w:val="restart"/>
            <w:noWrap w:val="0"/>
            <w:vAlign w:val="center"/>
          </w:tcPr>
          <w:p w14:paraId="564A3965">
            <w:r>
              <w:rPr>
                <w:rFonts w:hint="eastAsia"/>
                <w:lang w:eastAsia="zh-CN"/>
              </w:rPr>
              <w:t>☑</w:t>
            </w:r>
            <w:r>
              <w:t>是</w:t>
            </w:r>
            <w:r>
              <w:br w:type="textWrapping"/>
            </w:r>
            <w:r>
              <w:t>□否</w:t>
            </w:r>
          </w:p>
        </w:tc>
        <w:tc>
          <w:tcPr>
            <w:tcW w:w="2887" w:type="dxa"/>
            <w:gridSpan w:val="5"/>
            <w:noWrap w:val="0"/>
            <w:vAlign w:val="center"/>
          </w:tcPr>
          <w:p w14:paraId="2090C423">
            <w:r>
              <w:t>入选年度：2022</w:t>
            </w:r>
          </w:p>
        </w:tc>
        <w:tc>
          <w:tcPr>
            <w:tcW w:w="2461" w:type="dxa"/>
            <w:gridSpan w:val="3"/>
            <w:noWrap w:val="0"/>
            <w:vAlign w:val="center"/>
          </w:tcPr>
          <w:p w14:paraId="521E1A80">
            <w:r>
              <w:t>入选城市：南京</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00C6AE7A">
            <w:r>
              <w:t>入选依托单位：南京思美软件系统有限公司</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0C36C004">
            <w:r>
              <w:t>入选类别：</w:t>
            </w:r>
            <w:r>
              <w:rPr>
                <w:rFonts w:hint="eastAsia"/>
                <w:lang w:eastAsia="zh-CN"/>
              </w:rPr>
              <w:t>☑</w:t>
            </w:r>
            <w:r>
              <w:t>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5E01C286">
            <w:r>
              <w:t xml:space="preserve">入选类型：□创业   □创新    □青年  </w:t>
            </w:r>
            <w:r>
              <w:br w:type="textWrapping"/>
            </w:r>
            <w:r>
              <w:t xml:space="preserve">          □其他：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0DFF58D2">
            <w:r>
              <w:t>是否入选省“双创人才”</w:t>
            </w:r>
          </w:p>
        </w:tc>
        <w:tc>
          <w:tcPr>
            <w:tcW w:w="823" w:type="dxa"/>
            <w:vMerge w:val="restart"/>
            <w:noWrap w:val="0"/>
            <w:vAlign w:val="center"/>
          </w:tcPr>
          <w:p w14:paraId="2FAD302E">
            <w:r>
              <w:t>□是</w:t>
            </w:r>
            <w:r>
              <w:br w:type="textWrapping"/>
            </w:r>
            <w:r>
              <w:t>□否</w:t>
            </w:r>
          </w:p>
        </w:tc>
        <w:tc>
          <w:tcPr>
            <w:tcW w:w="2744" w:type="dxa"/>
            <w:gridSpan w:val="4"/>
            <w:noWrap w:val="0"/>
            <w:vAlign w:val="center"/>
          </w:tcPr>
          <w:p w14:paraId="3BFAF45A">
            <w:r>
              <w:t>入选年度：</w:t>
            </w:r>
          </w:p>
        </w:tc>
        <w:tc>
          <w:tcPr>
            <w:tcW w:w="2604" w:type="dxa"/>
            <w:gridSpan w:val="4"/>
            <w:noWrap w:val="0"/>
            <w:vAlign w:val="center"/>
          </w:tcPr>
          <w:p w14:paraId="231822A6">
            <w: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7593629C">
            <w: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590EC73E">
            <w:r>
              <w:t>入选类型：□创业人才   □创新人才</w:t>
            </w:r>
            <w:r>
              <w:br w:type="textWrapping"/>
            </w:r>
            <w:r>
              <w:t xml:space="preserve">          □双创团队   □双创博士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7D365965">
            <w:r>
              <w:t>是否入选“姑苏领军”</w:t>
            </w:r>
          </w:p>
        </w:tc>
        <w:tc>
          <w:tcPr>
            <w:tcW w:w="823" w:type="dxa"/>
            <w:vMerge w:val="restart"/>
            <w:noWrap w:val="0"/>
            <w:vAlign w:val="center"/>
          </w:tcPr>
          <w:p w14:paraId="7625B24E">
            <w:r>
              <w:t>□是</w:t>
            </w:r>
            <w:r>
              <w:br w:type="textWrapping"/>
            </w:r>
            <w:r>
              <w:t>□否</w:t>
            </w:r>
          </w:p>
        </w:tc>
        <w:tc>
          <w:tcPr>
            <w:tcW w:w="2744" w:type="dxa"/>
            <w:gridSpan w:val="4"/>
            <w:noWrap w:val="0"/>
            <w:vAlign w:val="center"/>
          </w:tcPr>
          <w:p w14:paraId="0833D993">
            <w:r>
              <w:t>入选年度：</w:t>
            </w:r>
          </w:p>
        </w:tc>
        <w:tc>
          <w:tcPr>
            <w:tcW w:w="2604" w:type="dxa"/>
            <w:gridSpan w:val="4"/>
            <w:noWrap w:val="0"/>
            <w:vAlign w:val="center"/>
          </w:tcPr>
          <w:p w14:paraId="26B8AE3F">
            <w: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0521C8AD">
            <w: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6841C798">
            <w:r>
              <w:t>入选类型：□创业类   □创新类  □重大团队类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3F79C1F2">
            <w:r>
              <w:t>是否入选其他地区人才计划</w:t>
            </w:r>
          </w:p>
        </w:tc>
        <w:tc>
          <w:tcPr>
            <w:tcW w:w="823" w:type="dxa"/>
            <w:vMerge w:val="restart"/>
            <w:noWrap w:val="0"/>
            <w:vAlign w:val="center"/>
          </w:tcPr>
          <w:p w14:paraId="15774BE8">
            <w:r>
              <w:t>□是</w:t>
            </w:r>
            <w:r>
              <w:br w:type="textWrapping"/>
            </w:r>
            <w:r>
              <w:t>□否</w:t>
            </w:r>
          </w:p>
        </w:tc>
        <w:tc>
          <w:tcPr>
            <w:tcW w:w="2673" w:type="dxa"/>
            <w:gridSpan w:val="3"/>
            <w:noWrap w:val="0"/>
            <w:vAlign w:val="center"/>
          </w:tcPr>
          <w:p w14:paraId="5A682360">
            <w:r>
              <w:t>入选年度：</w:t>
            </w:r>
          </w:p>
        </w:tc>
        <w:tc>
          <w:tcPr>
            <w:tcW w:w="2675" w:type="dxa"/>
            <w:gridSpan w:val="5"/>
            <w:noWrap w:val="0"/>
            <w:vAlign w:val="center"/>
          </w:tcPr>
          <w:p w14:paraId="5CBDD109">
            <w: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3AB645E9">
            <w: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2453C439">
            <w: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533A1D90">
            <w:r>
              <w:t>资助额度（人民币）：         万元</w:t>
            </w:r>
          </w:p>
        </w:tc>
      </w:tr>
    </w:tbl>
    <w:p w14:paraId="67D3DFD1">
      <w:pPr>
        <w:pStyle w:val="3"/>
        <w:ind w:left="0"/>
      </w:pPr>
      <w:bookmarkStart w:id="16" w:name="_Toc61864775"/>
      <w:bookmarkStart w:id="17" w:name="_Toc441770108"/>
      <w:r>
        <w:rPr>
          <w:rFonts w:hint="eastAsia"/>
        </w:rPr>
        <w:t>2、工作和教育经历</w:t>
      </w:r>
      <w:bookmarkEnd w:id="16"/>
      <w:bookmarkEnd w:id="17"/>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8845" w:type="dxa"/>
            <w:gridSpan w:val="7"/>
            <w:noWrap w:val="0"/>
            <w:vAlign w:val="center"/>
          </w:tcPr>
          <w:p w14:paraId="0C0401FF">
            <w: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49C64074">
            <w:r>
              <w:t>起始时间</w:t>
            </w:r>
          </w:p>
        </w:tc>
        <w:tc>
          <w:tcPr>
            <w:tcW w:w="2126" w:type="dxa"/>
            <w:noWrap w:val="0"/>
            <w:vAlign w:val="center"/>
          </w:tcPr>
          <w:p w14:paraId="0EB8EAA9">
            <w:r>
              <w:t>截止时间</w:t>
            </w:r>
          </w:p>
        </w:tc>
        <w:tc>
          <w:tcPr>
            <w:tcW w:w="1686" w:type="dxa"/>
            <w:noWrap w:val="0"/>
            <w:vAlign w:val="center"/>
          </w:tcPr>
          <w:p w14:paraId="0B3BA05F">
            <w:r>
              <w:t>工作单位</w:t>
            </w:r>
          </w:p>
        </w:tc>
        <w:tc>
          <w:tcPr>
            <w:tcW w:w="1686" w:type="dxa"/>
            <w:gridSpan w:val="3"/>
            <w:noWrap w:val="0"/>
            <w:vAlign w:val="center"/>
          </w:tcPr>
          <w:p w14:paraId="5C01A4DA">
            <w:r>
              <w:t>职务</w:t>
            </w:r>
          </w:p>
        </w:tc>
        <w:tc>
          <w:tcPr>
            <w:tcW w:w="1687" w:type="dxa"/>
            <w:noWrap w:val="0"/>
            <w:vAlign w:val="center"/>
          </w:tcPr>
          <w:p w14:paraId="7E83C45A">
            <w: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3280454">
            <w:r>
              <w:t>2026.04</w:t>
            </w:r>
          </w:p>
        </w:tc>
        <w:tc>
          <w:tcPr>
            <w:tcW w:w="2126" w:type="dxa"/>
            <w:noWrap w:val="0"/>
            <w:vAlign w:val="center"/>
          </w:tcPr>
          <w:p w14:paraId="5EA65925"/>
        </w:tc>
        <w:tc>
          <w:tcPr>
            <w:tcW w:w="1686" w:type="dxa"/>
            <w:noWrap w:val="0"/>
            <w:vAlign w:val="center"/>
          </w:tcPr>
          <w:p w14:paraId="3E170A61">
            <w:r>
              <w:t>南京麦慎数字科技</w:t>
            </w:r>
          </w:p>
        </w:tc>
        <w:tc>
          <w:tcPr>
            <w:tcW w:w="1686" w:type="dxa"/>
            <w:gridSpan w:val="3"/>
            <w:noWrap w:val="0"/>
            <w:vAlign w:val="center"/>
          </w:tcPr>
          <w:p w14:paraId="30F09723">
            <w:r>
              <w:t>创始人</w:t>
            </w:r>
          </w:p>
        </w:tc>
        <w:tc>
          <w:tcPr>
            <w:tcW w:w="1687" w:type="dxa"/>
            <w:noWrap w:val="0"/>
            <w:vAlign w:val="center"/>
          </w:tcPr>
          <w:p w14:paraId="392E2F83">
            <w:r>
              <w:t>南京鼓楼区</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267CBED">
            <w:r>
              <w:t>2023.11</w:t>
            </w:r>
          </w:p>
        </w:tc>
        <w:tc>
          <w:tcPr>
            <w:tcW w:w="2126" w:type="dxa"/>
            <w:noWrap w:val="0"/>
            <w:vAlign w:val="center"/>
          </w:tcPr>
          <w:p w14:paraId="6A26B19D">
            <w:r>
              <w:t>2026.04</w:t>
            </w:r>
          </w:p>
        </w:tc>
        <w:tc>
          <w:tcPr>
            <w:tcW w:w="1686" w:type="dxa"/>
            <w:noWrap w:val="0"/>
            <w:vAlign w:val="center"/>
          </w:tcPr>
          <w:p w14:paraId="28D94CC3">
            <w:r>
              <w:t xml:space="preserve">  南京思美软件</w:t>
            </w:r>
          </w:p>
        </w:tc>
        <w:tc>
          <w:tcPr>
            <w:tcW w:w="1686" w:type="dxa"/>
            <w:gridSpan w:val="3"/>
            <w:noWrap w:val="0"/>
            <w:vAlign w:val="center"/>
          </w:tcPr>
          <w:p w14:paraId="5DB5F4B3">
            <w:r>
              <w:t>技术总监</w:t>
            </w:r>
          </w:p>
        </w:tc>
        <w:tc>
          <w:tcPr>
            <w:tcW w:w="1687" w:type="dxa"/>
            <w:noWrap w:val="0"/>
            <w:vAlign w:val="center"/>
          </w:tcPr>
          <w:p w14:paraId="49025B40">
            <w:r>
              <w:t>南京玄武区</w:t>
            </w: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3BF3D877">
            <w:r>
              <w:t>2017.06</w:t>
            </w:r>
          </w:p>
        </w:tc>
        <w:tc>
          <w:tcPr>
            <w:tcW w:w="2126" w:type="dxa"/>
            <w:noWrap w:val="0"/>
            <w:vAlign w:val="center"/>
          </w:tcPr>
          <w:p w14:paraId="3DC25789">
            <w:r>
              <w:t>2023.11</w:t>
            </w:r>
          </w:p>
        </w:tc>
        <w:tc>
          <w:tcPr>
            <w:tcW w:w="1686" w:type="dxa"/>
            <w:noWrap w:val="0"/>
            <w:vAlign w:val="center"/>
          </w:tcPr>
          <w:p w14:paraId="47FE8EFE">
            <w:r>
              <w:t>MySim Digital Tech</w:t>
            </w:r>
          </w:p>
        </w:tc>
        <w:tc>
          <w:tcPr>
            <w:tcW w:w="1686" w:type="dxa"/>
            <w:gridSpan w:val="3"/>
            <w:noWrap w:val="0"/>
            <w:vAlign w:val="center"/>
          </w:tcPr>
          <w:p w14:paraId="71B9B7FB">
            <w:r>
              <w:t xml:space="preserve">      创始人</w:t>
            </w:r>
          </w:p>
        </w:tc>
        <w:tc>
          <w:tcPr>
            <w:tcW w:w="1687" w:type="dxa"/>
            <w:noWrap w:val="0"/>
            <w:vAlign w:val="center"/>
          </w:tcPr>
          <w:p w14:paraId="2B7913BF">
            <w:r>
              <w:t>丹麦哥本哈根</w:t>
            </w: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23F66E7D">
            <w:r>
              <w:t>2007.12</w:t>
            </w:r>
          </w:p>
        </w:tc>
        <w:tc>
          <w:tcPr>
            <w:tcW w:w="2126" w:type="dxa"/>
            <w:noWrap w:val="0"/>
            <w:vAlign w:val="center"/>
          </w:tcPr>
          <w:p w14:paraId="577AB5C4">
            <w:r>
              <w:t>2017.05</w:t>
            </w:r>
          </w:p>
        </w:tc>
        <w:tc>
          <w:tcPr>
            <w:tcW w:w="1686" w:type="dxa"/>
            <w:noWrap w:val="0"/>
            <w:vAlign w:val="center"/>
          </w:tcPr>
          <w:p w14:paraId="5CCF6C3C">
            <w:r>
              <w:t>丹麦气象研究所</w:t>
            </w:r>
          </w:p>
        </w:tc>
        <w:tc>
          <w:tcPr>
            <w:tcW w:w="1686" w:type="dxa"/>
            <w:gridSpan w:val="3"/>
            <w:noWrap w:val="0"/>
            <w:vAlign w:val="center"/>
          </w:tcPr>
          <w:p w14:paraId="457B4E35">
            <w:r>
              <w:t>研究员</w:t>
            </w:r>
          </w:p>
        </w:tc>
        <w:tc>
          <w:tcPr>
            <w:tcW w:w="1687" w:type="dxa"/>
            <w:noWrap w:val="0"/>
            <w:vAlign w:val="center"/>
          </w:tcPr>
          <w:p w14:paraId="0E8F4E4F">
            <w:r>
              <w:t>丹麦哥本哈根</w:t>
            </w: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EAF47E4">
            <w:r>
              <w:t>2004.04</w:t>
            </w:r>
          </w:p>
        </w:tc>
        <w:tc>
          <w:tcPr>
            <w:tcW w:w="2126" w:type="dxa"/>
            <w:noWrap w:val="0"/>
            <w:vAlign w:val="center"/>
          </w:tcPr>
          <w:p w14:paraId="6AFD5083">
            <w:r>
              <w:t>2007.12</w:t>
            </w:r>
          </w:p>
        </w:tc>
        <w:tc>
          <w:tcPr>
            <w:tcW w:w="1686" w:type="dxa"/>
            <w:noWrap w:val="0"/>
            <w:vAlign w:val="center"/>
          </w:tcPr>
          <w:p w14:paraId="30DE395F">
            <w:r>
              <w:t>厦门大学</w:t>
            </w:r>
          </w:p>
        </w:tc>
        <w:tc>
          <w:tcPr>
            <w:tcW w:w="1686" w:type="dxa"/>
            <w:gridSpan w:val="3"/>
            <w:noWrap w:val="0"/>
            <w:vAlign w:val="center"/>
          </w:tcPr>
          <w:p w14:paraId="50C724B8">
            <w:r>
              <w:t>副教授</w:t>
            </w:r>
          </w:p>
        </w:tc>
        <w:tc>
          <w:tcPr>
            <w:tcW w:w="1687" w:type="dxa"/>
            <w:noWrap w:val="0"/>
            <w:vAlign w:val="center"/>
          </w:tcPr>
          <w:p w14:paraId="47E1536B">
            <w:r>
              <w:t>厦门</w:t>
            </w: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F4A43D6">
            <w:r>
              <w:t>2002.02</w:t>
            </w:r>
          </w:p>
        </w:tc>
        <w:tc>
          <w:tcPr>
            <w:tcW w:w="2126" w:type="dxa"/>
            <w:noWrap w:val="0"/>
            <w:vAlign w:val="center"/>
          </w:tcPr>
          <w:p w14:paraId="7E1C4D9B">
            <w:r>
              <w:t>2004.04</w:t>
            </w:r>
          </w:p>
        </w:tc>
        <w:tc>
          <w:tcPr>
            <w:tcW w:w="1686" w:type="dxa"/>
            <w:noWrap w:val="0"/>
            <w:vAlign w:val="center"/>
          </w:tcPr>
          <w:p w14:paraId="049900EE">
            <w:r>
              <w:t>美国海洋生物实验室</w:t>
            </w:r>
          </w:p>
        </w:tc>
        <w:tc>
          <w:tcPr>
            <w:tcW w:w="1686" w:type="dxa"/>
            <w:gridSpan w:val="3"/>
            <w:noWrap w:val="0"/>
            <w:vAlign w:val="center"/>
          </w:tcPr>
          <w:p w14:paraId="7500F778">
            <w:r>
              <w:t>博士后</w:t>
            </w:r>
          </w:p>
        </w:tc>
        <w:tc>
          <w:tcPr>
            <w:tcW w:w="1687" w:type="dxa"/>
            <w:noWrap w:val="0"/>
            <w:vAlign w:val="center"/>
          </w:tcPr>
          <w:p w14:paraId="1357BC20">
            <w:r>
              <w:t>美国麻省</w:t>
            </w: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8845" w:type="dxa"/>
            <w:gridSpan w:val="7"/>
            <w:noWrap w:val="0"/>
            <w:vAlign w:val="center"/>
          </w:tcPr>
          <w:p w14:paraId="4DADB56E">
            <w:r>
              <w:t>教育经历（时间精确到月，从大学起）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4D0298F4">
            <w:r>
              <w:t>起始时间</w:t>
            </w:r>
          </w:p>
        </w:tc>
        <w:tc>
          <w:tcPr>
            <w:tcW w:w="2126" w:type="dxa"/>
            <w:noWrap w:val="0"/>
            <w:vAlign w:val="center"/>
          </w:tcPr>
          <w:p w14:paraId="602D87E6">
            <w:r>
              <w:t>截止时间</w:t>
            </w:r>
          </w:p>
        </w:tc>
        <w:tc>
          <w:tcPr>
            <w:tcW w:w="2268" w:type="dxa"/>
            <w:gridSpan w:val="2"/>
            <w:noWrap w:val="0"/>
            <w:vAlign w:val="center"/>
          </w:tcPr>
          <w:p w14:paraId="3008828A">
            <w:r>
              <w:t>毕业院校</w:t>
            </w:r>
          </w:p>
        </w:tc>
        <w:tc>
          <w:tcPr>
            <w:tcW w:w="992" w:type="dxa"/>
            <w:noWrap w:val="0"/>
            <w:vAlign w:val="center"/>
          </w:tcPr>
          <w:p w14:paraId="78690DFF">
            <w:r>
              <w:t>专业</w:t>
            </w:r>
          </w:p>
        </w:tc>
        <w:tc>
          <w:tcPr>
            <w:tcW w:w="1799" w:type="dxa"/>
            <w:gridSpan w:val="2"/>
            <w:noWrap w:val="0"/>
            <w:vAlign w:val="center"/>
          </w:tcPr>
          <w:p w14:paraId="3E567AE1">
            <w: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0C4BDFD1">
            <w:r>
              <w:t>1996.09</w:t>
            </w:r>
          </w:p>
        </w:tc>
        <w:tc>
          <w:tcPr>
            <w:tcW w:w="2126" w:type="dxa"/>
            <w:noWrap w:val="0"/>
            <w:vAlign w:val="center"/>
          </w:tcPr>
          <w:p w14:paraId="70FEBF64">
            <w:r>
              <w:t>1999.07</w:t>
            </w:r>
          </w:p>
        </w:tc>
        <w:tc>
          <w:tcPr>
            <w:tcW w:w="2268" w:type="dxa"/>
            <w:gridSpan w:val="2"/>
            <w:noWrap w:val="0"/>
            <w:vAlign w:val="center"/>
          </w:tcPr>
          <w:p w14:paraId="7F25C9CA">
            <w:r>
              <w:t>中科院海洋所</w:t>
            </w:r>
          </w:p>
        </w:tc>
        <w:tc>
          <w:tcPr>
            <w:tcW w:w="992" w:type="dxa"/>
            <w:noWrap w:val="0"/>
            <w:vAlign w:val="center"/>
          </w:tcPr>
          <w:p w14:paraId="6FDA0B01">
            <w:r>
              <w:t>物理海洋</w:t>
            </w:r>
          </w:p>
        </w:tc>
        <w:tc>
          <w:tcPr>
            <w:tcW w:w="1799" w:type="dxa"/>
            <w:gridSpan w:val="2"/>
            <w:noWrap w:val="0"/>
            <w:vAlign w:val="center"/>
          </w:tcPr>
          <w:p w14:paraId="3BA2FDA0">
            <w:r>
              <w:t>博士</w:t>
            </w: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24F5025">
            <w:r>
              <w:t xml:space="preserve">     1993.09</w:t>
            </w:r>
          </w:p>
        </w:tc>
        <w:tc>
          <w:tcPr>
            <w:tcW w:w="2126" w:type="dxa"/>
            <w:noWrap w:val="0"/>
            <w:vAlign w:val="center"/>
          </w:tcPr>
          <w:p w14:paraId="4A5D44B5">
            <w:r>
              <w:t xml:space="preserve">         1996.06</w:t>
            </w:r>
          </w:p>
        </w:tc>
        <w:tc>
          <w:tcPr>
            <w:tcW w:w="2268" w:type="dxa"/>
            <w:gridSpan w:val="2"/>
            <w:noWrap w:val="0"/>
            <w:vAlign w:val="center"/>
          </w:tcPr>
          <w:p w14:paraId="114BE36F">
            <w:r>
              <w:t>南京理工大学</w:t>
            </w:r>
          </w:p>
        </w:tc>
        <w:tc>
          <w:tcPr>
            <w:tcW w:w="992" w:type="dxa"/>
            <w:noWrap w:val="0"/>
            <w:vAlign w:val="center"/>
          </w:tcPr>
          <w:p w14:paraId="52E7B404">
            <w:r>
              <w:t>流体力学</w:t>
            </w:r>
          </w:p>
        </w:tc>
        <w:tc>
          <w:tcPr>
            <w:tcW w:w="1799" w:type="dxa"/>
            <w:gridSpan w:val="2"/>
            <w:noWrap w:val="0"/>
            <w:vAlign w:val="center"/>
          </w:tcPr>
          <w:p w14:paraId="790AECA9">
            <w:r>
              <w:t xml:space="preserve">         硕士</w:t>
            </w: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7E37A9C7">
            <w:r>
              <w:t xml:space="preserve">     1988.09</w:t>
            </w:r>
          </w:p>
        </w:tc>
        <w:tc>
          <w:tcPr>
            <w:tcW w:w="2126" w:type="dxa"/>
            <w:noWrap w:val="0"/>
            <w:vAlign w:val="center"/>
          </w:tcPr>
          <w:p w14:paraId="4C3F25E8">
            <w:r>
              <w:t xml:space="preserve">          1992.06</w:t>
            </w:r>
          </w:p>
        </w:tc>
        <w:tc>
          <w:tcPr>
            <w:tcW w:w="2268" w:type="dxa"/>
            <w:gridSpan w:val="2"/>
            <w:noWrap w:val="0"/>
            <w:vAlign w:val="center"/>
          </w:tcPr>
          <w:p w14:paraId="53F95A9B">
            <w:r>
              <w:t>江西师范大学</w:t>
            </w:r>
          </w:p>
        </w:tc>
        <w:tc>
          <w:tcPr>
            <w:tcW w:w="992" w:type="dxa"/>
            <w:noWrap w:val="0"/>
            <w:vAlign w:val="center"/>
          </w:tcPr>
          <w:p w14:paraId="10664B08">
            <w:r>
              <w:t>物理与电子工程</w:t>
            </w:r>
          </w:p>
        </w:tc>
        <w:tc>
          <w:tcPr>
            <w:tcW w:w="1799" w:type="dxa"/>
            <w:gridSpan w:val="2"/>
            <w:noWrap w:val="0"/>
            <w:vAlign w:val="center"/>
          </w:tcPr>
          <w:p w14:paraId="5BD03369">
            <w:r>
              <w:t xml:space="preserve">         本科</w:t>
            </w:r>
          </w:p>
        </w:tc>
      </w:tr>
    </w:tbl>
    <w:p w14:paraId="0D6839A8">
      <w:pPr>
        <w:pStyle w:val="3"/>
      </w:pPr>
      <w:bookmarkStart w:id="18" w:name="_Toc61864776"/>
      <w:bookmarkStart w:id="19" w:name="_Toc441770109"/>
      <w:r>
        <w:rPr>
          <w:rFonts w:hint="eastAsia"/>
        </w:rPr>
        <w:t>3、专业资格证书</w:t>
      </w:r>
      <w:bookmarkEnd w:id="18"/>
      <w:bookmarkEnd w:id="19"/>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660" w:type="dxa"/>
            <w:noWrap w:val="0"/>
            <w:vAlign w:val="center"/>
          </w:tcPr>
          <w:p w14:paraId="51B0DC2D">
            <w:r>
              <w:t>发证时间</w:t>
            </w:r>
          </w:p>
        </w:tc>
        <w:tc>
          <w:tcPr>
            <w:tcW w:w="4394" w:type="dxa"/>
            <w:noWrap w:val="0"/>
            <w:vAlign w:val="center"/>
          </w:tcPr>
          <w:p w14:paraId="366E3FD0">
            <w:r>
              <w:t>证 书 名 称</w:t>
            </w:r>
          </w:p>
        </w:tc>
        <w:tc>
          <w:tcPr>
            <w:tcW w:w="2791" w:type="dxa"/>
            <w:noWrap w:val="0"/>
            <w:vAlign w:val="center"/>
          </w:tcPr>
          <w:p w14:paraId="5EFE81D9">
            <w: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2F84AC4F">
            <w:r>
              <w:t>2004</w:t>
            </w:r>
          </w:p>
        </w:tc>
        <w:tc>
          <w:tcPr>
            <w:tcW w:w="4394" w:type="dxa"/>
            <w:noWrap w:val="0"/>
            <w:vAlign w:val="center"/>
          </w:tcPr>
          <w:p w14:paraId="7FF7A166">
            <w:r>
              <w:t>副教授</w:t>
            </w:r>
          </w:p>
        </w:tc>
        <w:tc>
          <w:tcPr>
            <w:tcW w:w="2791" w:type="dxa"/>
            <w:noWrap w:val="0"/>
            <w:vAlign w:val="center"/>
          </w:tcPr>
          <w:p w14:paraId="36CB3B0B">
            <w:r>
              <w:t>厦门大学</w:t>
            </w: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638EDF7B">
            <w:r>
              <w:t>2008</w:t>
            </w:r>
          </w:p>
        </w:tc>
        <w:tc>
          <w:tcPr>
            <w:tcW w:w="4394" w:type="dxa"/>
            <w:noWrap w:val="0"/>
            <w:vAlign w:val="center"/>
          </w:tcPr>
          <w:p w14:paraId="2251D65B">
            <w:r>
              <w:t>资深研究员</w:t>
            </w:r>
          </w:p>
        </w:tc>
        <w:tc>
          <w:tcPr>
            <w:tcW w:w="2791" w:type="dxa"/>
            <w:noWrap w:val="0"/>
            <w:vAlign w:val="center"/>
          </w:tcPr>
          <w:p w14:paraId="2B92B4E4">
            <w:r>
              <w:t>丹麦丹麦气象研究所</w:t>
            </w: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276E7715">
            <w:r>
              <w:t>2022</w:t>
            </w:r>
          </w:p>
        </w:tc>
        <w:tc>
          <w:tcPr>
            <w:tcW w:w="4394" w:type="dxa"/>
            <w:noWrap w:val="0"/>
            <w:vAlign w:val="center"/>
          </w:tcPr>
          <w:p w14:paraId="59E72CD5">
            <w:r>
              <w:t>启明计划人才</w:t>
            </w:r>
          </w:p>
        </w:tc>
        <w:tc>
          <w:tcPr>
            <w:tcW w:w="2791" w:type="dxa"/>
            <w:noWrap w:val="0"/>
            <w:vAlign w:val="center"/>
          </w:tcPr>
          <w:p w14:paraId="7848CC27">
            <w:r>
              <w:t>中共中央组织部</w:t>
            </w: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660" w:type="dxa"/>
            <w:noWrap w:val="0"/>
            <w:vAlign w:val="center"/>
          </w:tcPr>
          <w:p w14:paraId="73581A60"/>
        </w:tc>
        <w:tc>
          <w:tcPr>
            <w:tcW w:w="4394" w:type="dxa"/>
            <w:noWrap w:val="0"/>
            <w:vAlign w:val="center"/>
          </w:tcPr>
          <w:p w14:paraId="67EDA385"/>
        </w:tc>
        <w:tc>
          <w:tcPr>
            <w:tcW w:w="2791" w:type="dxa"/>
            <w:noWrap w:val="0"/>
            <w:vAlign w:val="center"/>
          </w:tcPr>
          <w:p w14:paraId="64D8E733"/>
        </w:tc>
      </w:tr>
    </w:tbl>
    <w:p w14:paraId="7F707A5A">
      <w:pPr>
        <w:pStyle w:val="3"/>
      </w:pPr>
      <w:bookmarkStart w:id="20" w:name="_Toc441770110"/>
      <w:bookmarkStart w:id="21" w:name="_Toc61864777"/>
      <w:r>
        <w:rPr>
          <w:rFonts w:hint="eastAsia"/>
        </w:rPr>
        <w:t>4、知识产权信息</w:t>
      </w:r>
      <w:bookmarkEnd w:id="20"/>
      <w:bookmarkEnd w:id="21"/>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exact"/>
          <w:jc w:val="center"/>
        </w:trPr>
        <w:tc>
          <w:tcPr>
            <w:tcW w:w="8845" w:type="dxa"/>
            <w:gridSpan w:val="6"/>
            <w:noWrap w:val="0"/>
            <w:vAlign w:val="center"/>
          </w:tcPr>
          <w:p w14:paraId="6D08216E">
            <w:r>
              <w:t>来园区实施创业的科技成果所拥有的自主知识产权情况</w:t>
            </w:r>
            <w:r>
              <w:br w:type="textWrapping"/>
            </w:r>
            <w:r>
              <w:t>（根据实际情况填写，有专利加以说明，无专利不用填写；核心技术知识产权不超过3个）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exact"/>
          <w:jc w:val="center"/>
        </w:trPr>
        <w:tc>
          <w:tcPr>
            <w:tcW w:w="2371" w:type="dxa"/>
            <w:noWrap w:val="0"/>
            <w:vAlign w:val="center"/>
          </w:tcPr>
          <w:p w14:paraId="0AF15996">
            <w:r>
              <w:t>知识产权类型</w:t>
            </w:r>
          </w:p>
        </w:tc>
        <w:tc>
          <w:tcPr>
            <w:tcW w:w="1276" w:type="dxa"/>
            <w:noWrap w:val="0"/>
            <w:vAlign w:val="center"/>
          </w:tcPr>
          <w:p w14:paraId="4583CAC3">
            <w:r>
              <w:t>知识产权</w:t>
            </w:r>
            <w:r>
              <w:br w:type="textWrapping"/>
            </w:r>
            <w:r>
              <w:t>名称</w:t>
            </w:r>
          </w:p>
        </w:tc>
        <w:tc>
          <w:tcPr>
            <w:tcW w:w="1276" w:type="dxa"/>
            <w:noWrap w:val="0"/>
            <w:vAlign w:val="center"/>
          </w:tcPr>
          <w:p w14:paraId="1A2F254F">
            <w:r>
              <w:t>申请号/授权号</w:t>
            </w:r>
          </w:p>
        </w:tc>
        <w:tc>
          <w:tcPr>
            <w:tcW w:w="1559" w:type="dxa"/>
            <w:noWrap w:val="0"/>
            <w:vAlign w:val="center"/>
          </w:tcPr>
          <w:p w14:paraId="723700A0">
            <w:r>
              <w:t>本人/申报公司权益</w:t>
            </w:r>
          </w:p>
        </w:tc>
        <w:tc>
          <w:tcPr>
            <w:tcW w:w="1131" w:type="dxa"/>
            <w:noWrap w:val="0"/>
            <w:vAlign w:val="center"/>
          </w:tcPr>
          <w:p w14:paraId="0B7E0BC3">
            <w:r>
              <w:t>相关权利使用证明</w:t>
            </w:r>
          </w:p>
        </w:tc>
        <w:tc>
          <w:tcPr>
            <w:tcW w:w="1232" w:type="dxa"/>
            <w:noWrap w:val="0"/>
            <w:vAlign w:val="center"/>
          </w:tcPr>
          <w:p w14:paraId="640CEBF0">
            <w: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8" w:hRule="exact"/>
          <w:jc w:val="center"/>
        </w:trPr>
        <w:tc>
          <w:tcPr>
            <w:tcW w:w="2371" w:type="dxa"/>
            <w:noWrap w:val="0"/>
            <w:vAlign w:val="center"/>
          </w:tcPr>
          <w:p w14:paraId="22C38EF5">
            <w:r>
              <w:t>☑国内专利（发明）</w:t>
            </w:r>
          </w:p>
        </w:tc>
        <w:tc>
          <w:tcPr>
            <w:tcW w:w="1276" w:type="dxa"/>
            <w:noWrap w:val="0"/>
            <w:vAlign w:val="center"/>
          </w:tcPr>
          <w:p w14:paraId="2F0B20E4">
            <w:r>
              <w:t>一种有限元分析系统、方法、计算机设备及存储介质</w:t>
            </w:r>
          </w:p>
        </w:tc>
        <w:tc>
          <w:tcPr>
            <w:tcW w:w="1276" w:type="dxa"/>
            <w:noWrap w:val="0"/>
            <w:vAlign w:val="center"/>
          </w:tcPr>
          <w:p w14:paraId="6F7EE421">
            <w:r>
              <w:t>ZL 2019 1 1067815.0</w:t>
            </w:r>
          </w:p>
        </w:tc>
        <w:tc>
          <w:tcPr>
            <w:tcW w:w="1559" w:type="dxa"/>
            <w:noWrap w:val="0"/>
            <w:vAlign w:val="center"/>
          </w:tcPr>
          <w:p w14:paraId="7DF2FFAD">
            <w:r>
              <w:t>南京麦慎数字科技有限公司权利人；申报人为发明人</w:t>
            </w:r>
          </w:p>
        </w:tc>
        <w:tc>
          <w:tcPr>
            <w:tcW w:w="1131" w:type="dxa"/>
            <w:noWrap w:val="0"/>
            <w:vAlign w:val="center"/>
          </w:tcPr>
          <w:p w14:paraId="26C4DDAA">
            <w:r>
              <w:t>☑有证书</w:t>
            </w:r>
          </w:p>
        </w:tc>
        <w:tc>
          <w:tcPr>
            <w:tcW w:w="1232" w:type="dxa"/>
            <w:noWrap w:val="0"/>
            <w:vAlign w:val="center"/>
          </w:tcPr>
          <w:p w14:paraId="1843DB9D">
            <w:r>
              <w:t>☑核心算法基础</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exact"/>
          <w:jc w:val="center"/>
        </w:trPr>
        <w:tc>
          <w:tcPr>
            <w:tcW w:w="2371" w:type="dxa"/>
            <w:noWrap w:val="0"/>
            <w:vAlign w:val="center"/>
          </w:tcPr>
          <w:p w14:paraId="6DF613A5">
            <w:r>
              <w:t>☑国内专利（发明）</w:t>
            </w:r>
          </w:p>
        </w:tc>
        <w:tc>
          <w:tcPr>
            <w:tcW w:w="1276" w:type="dxa"/>
            <w:noWrap w:val="0"/>
            <w:vAlign w:val="center"/>
          </w:tcPr>
          <w:p w14:paraId="47CBADB8">
            <w:r>
              <w:t>海底挖沟工程预测方法、装置及服务器</w:t>
            </w:r>
          </w:p>
        </w:tc>
        <w:tc>
          <w:tcPr>
            <w:tcW w:w="1276" w:type="dxa"/>
            <w:noWrap w:val="0"/>
            <w:vAlign w:val="center"/>
          </w:tcPr>
          <w:p w14:paraId="37F2A6D1">
            <w:r>
              <w:t>ZL 2019 1 0530513.6</w:t>
            </w:r>
          </w:p>
        </w:tc>
        <w:tc>
          <w:tcPr>
            <w:tcW w:w="1559" w:type="dxa"/>
            <w:noWrap w:val="0"/>
            <w:vAlign w:val="center"/>
          </w:tcPr>
          <w:p w14:paraId="18FBF310">
            <w:r>
              <w:t>南京麦慎数字科技有限公司权利人；申报人为发明人</w:t>
            </w:r>
          </w:p>
        </w:tc>
        <w:tc>
          <w:tcPr>
            <w:tcW w:w="1131" w:type="dxa"/>
            <w:noWrap w:val="0"/>
            <w:vAlign w:val="center"/>
          </w:tcPr>
          <w:p w14:paraId="6EBA4243">
            <w:r>
              <w:t>☑有证书</w:t>
            </w:r>
          </w:p>
        </w:tc>
        <w:tc>
          <w:tcPr>
            <w:tcW w:w="1232" w:type="dxa"/>
            <w:noWrap w:val="0"/>
            <w:vAlign w:val="center"/>
          </w:tcPr>
          <w:p w14:paraId="00DDB069">
            <w:r>
              <w:t>☑相关预测算法基础</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exact"/>
          <w:jc w:val="center"/>
        </w:trPr>
        <w:tc>
          <w:tcPr>
            <w:tcW w:w="2371" w:type="dxa"/>
            <w:noWrap w:val="0"/>
            <w:vAlign w:val="center"/>
          </w:tcPr>
          <w:p w14:paraId="17356224">
            <w:r>
              <w:t>☑国内专利（发明）</w:t>
            </w:r>
          </w:p>
        </w:tc>
        <w:tc>
          <w:tcPr>
            <w:tcW w:w="1276" w:type="dxa"/>
            <w:noWrap w:val="0"/>
            <w:vAlign w:val="center"/>
          </w:tcPr>
          <w:p w14:paraId="282F659E">
            <w:r>
              <w:t>绿潮生物量预报方法、装置、设备及介质</w:t>
            </w:r>
          </w:p>
        </w:tc>
        <w:tc>
          <w:tcPr>
            <w:tcW w:w="1276" w:type="dxa"/>
            <w:noWrap w:val="0"/>
            <w:vAlign w:val="center"/>
          </w:tcPr>
          <w:p w14:paraId="41D639AA">
            <w:r>
              <w:t>ZL 2019 1 1249340.7</w:t>
            </w:r>
          </w:p>
        </w:tc>
        <w:tc>
          <w:tcPr>
            <w:tcW w:w="1559" w:type="dxa"/>
            <w:noWrap w:val="0"/>
            <w:vAlign w:val="center"/>
          </w:tcPr>
          <w:p w14:paraId="17FA7D85">
            <w:r>
              <w:t>联合权利人专利；申报人为发明人</w:t>
            </w:r>
          </w:p>
        </w:tc>
        <w:tc>
          <w:tcPr>
            <w:tcW w:w="1131" w:type="dxa"/>
            <w:noWrap w:val="0"/>
            <w:vAlign w:val="center"/>
          </w:tcPr>
          <w:p w14:paraId="66908E93">
            <w:r>
              <w:t>☑有证书</w:t>
            </w:r>
          </w:p>
        </w:tc>
        <w:tc>
          <w:tcPr>
            <w:tcW w:w="1232" w:type="dxa"/>
            <w:noWrap w:val="0"/>
            <w:vAlign w:val="center"/>
          </w:tcPr>
          <w:p w14:paraId="2C21DA12">
            <w:r>
              <w:t>☑相关建模算法基础</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exact"/>
          <w:jc w:val="center"/>
        </w:trPr>
        <w:tc>
          <w:tcPr>
            <w:tcW w:w="8845" w:type="dxa"/>
            <w:gridSpan w:val="6"/>
            <w:noWrap w:val="0"/>
            <w:vAlign w:val="center"/>
          </w:tcPr>
          <w:p w14:paraId="4C553290"/>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6" w:hRule="exact"/>
          <w:jc w:val="center"/>
        </w:trPr>
        <w:tc>
          <w:tcPr>
            <w:tcW w:w="8845" w:type="dxa"/>
            <w:gridSpan w:val="6"/>
            <w:noWrap w:val="0"/>
            <w:vAlign w:val="top"/>
          </w:tcPr>
          <w:p w14:paraId="6A387C56">
            <w: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116DE575">
      <w:pPr>
        <w:pStyle w:val="3"/>
      </w:pPr>
      <w:bookmarkStart w:id="22" w:name="_Toc61864778"/>
      <w:bookmarkStart w:id="23" w:name="_Toc441770111"/>
      <w:r>
        <w:rPr>
          <w:rFonts w:hint="eastAsia"/>
        </w:rPr>
        <w:t>5、以往工作业绩</w:t>
      </w:r>
      <w:bookmarkEnd w:id="22"/>
      <w:bookmarkEnd w:id="23"/>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8845" w:type="dxa"/>
            <w:noWrap w:val="0"/>
            <w:vAlign w:val="top"/>
          </w:tcPr>
          <w:p w14:paraId="3E379837">
            <w:r>
              <w:t>说明以往的就业业绩和创业业绩。有成功创业经历的，应重点反映其创业经历与业绩。（限800字）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1" w:hRule="atLeast"/>
          <w:jc w:val="center"/>
        </w:trPr>
        <w:tc>
          <w:tcPr>
            <w:tcW w:w="8845" w:type="dxa"/>
            <w:noWrap w:val="0"/>
            <w:vAlign w:val="top"/>
          </w:tcPr>
          <w:p w14:paraId="3AD85536">
            <w: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type="textWrapping"/>
            </w:r>
            <w:r>
              <w:br w:type="textWrapping"/>
            </w:r>
            <w:r>
              <w:t>创业经历和业绩：申报人创办 MySim Digital Technology ApS，并通过</w:t>
            </w:r>
            <w:bookmarkStart w:id="36" w:name="_GoBack"/>
            <w:bookmarkEnd w:id="36"/>
            <w:r>
              <w:t>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24" w:name="_Toc441770112"/>
    </w:p>
    <w:p w14:paraId="5F9E0885">
      <w:pPr>
        <w:pStyle w:val="2"/>
        <w:numPr>
          <w:ilvl w:val="0"/>
          <w:numId w:val="1"/>
        </w:numPr>
        <w:spacing w:line="240" w:lineRule="auto"/>
        <w:rPr>
          <w:rFonts w:hint="eastAsia" w:ascii="仿宋_GB2312" w:hAnsi="仿宋_GB2312" w:eastAsia="仿宋_GB2312"/>
          <w:sz w:val="30"/>
          <w:szCs w:val="30"/>
        </w:rPr>
      </w:pPr>
      <w:bookmarkStart w:id="25" w:name="_Toc61864779"/>
      <w:r>
        <w:rPr>
          <w:rFonts w:hint="eastAsia" w:ascii="仿宋_GB2312" w:hAnsi="仿宋_GB2312" w:eastAsia="仿宋_GB2312"/>
          <w:sz w:val="30"/>
          <w:szCs w:val="30"/>
        </w:rPr>
        <w:t>主要团队成员情况</w:t>
      </w:r>
      <w:bookmarkEnd w:id="24"/>
      <w:bookmarkEnd w:id="25"/>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1" w:type="dxa"/>
          <w:trHeight w:val="510" w:hRule="exact"/>
        </w:trPr>
        <w:tc>
          <w:tcPr>
            <w:tcW w:w="1240" w:type="dxa"/>
            <w:noWrap w:val="0"/>
            <w:vAlign w:val="center"/>
          </w:tcPr>
          <w:p w14:paraId="4FB4EB47">
            <w:r>
              <w:t>姓  名</w:t>
            </w:r>
          </w:p>
        </w:tc>
        <w:tc>
          <w:tcPr>
            <w:tcW w:w="1134" w:type="dxa"/>
            <w:gridSpan w:val="2"/>
            <w:noWrap w:val="0"/>
            <w:vAlign w:val="top"/>
          </w:tcPr>
          <w:p w14:paraId="458BC62C">
            <w:r>
              <w:rPr>
                <w:rFonts w:ascii="Times New Roman" w:hAnsi="Times New Roman" w:eastAsia="仿宋"/>
                <w:sz w:val="21"/>
              </w:rPr>
              <w:t>李迎松</w:t>
            </w:r>
          </w:p>
        </w:tc>
        <w:tc>
          <w:tcPr>
            <w:tcW w:w="1737" w:type="dxa"/>
            <w:gridSpan w:val="2"/>
            <w:noWrap w:val="0"/>
            <w:vAlign w:val="center"/>
          </w:tcPr>
          <w:p w14:paraId="617CD3EF">
            <w:r>
              <w:t>出生日期</w:t>
            </w:r>
          </w:p>
        </w:tc>
        <w:tc>
          <w:tcPr>
            <w:tcW w:w="2516" w:type="dxa"/>
            <w:gridSpan w:val="3"/>
            <w:noWrap w:val="0"/>
            <w:vAlign w:val="top"/>
          </w:tcPr>
          <w:p w14:paraId="6E5E146F">
            <w:r>
              <w:t>提交前补录</w:t>
            </w:r>
          </w:p>
        </w:tc>
        <w:tc>
          <w:tcPr>
            <w:tcW w:w="2218" w:type="dxa"/>
            <w:gridSpan w:val="2"/>
            <w:vMerge w:val="restart"/>
            <w:noWrap w:val="0"/>
            <w:vAlign w:val="center"/>
          </w:tcPr>
          <w:p w14:paraId="790930A9">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2BADF6E9">
            <w:r>
              <w:t>性  别</w:t>
            </w:r>
          </w:p>
        </w:tc>
        <w:tc>
          <w:tcPr>
            <w:tcW w:w="1134" w:type="dxa"/>
            <w:gridSpan w:val="2"/>
            <w:noWrap w:val="0"/>
            <w:vAlign w:val="top"/>
          </w:tcPr>
          <w:p w14:paraId="67E8DAB8">
            <w:r>
              <w:t>男</w:t>
            </w:r>
          </w:p>
        </w:tc>
        <w:tc>
          <w:tcPr>
            <w:tcW w:w="1737" w:type="dxa"/>
            <w:gridSpan w:val="2"/>
            <w:noWrap w:val="0"/>
            <w:vAlign w:val="top"/>
          </w:tcPr>
          <w:p w14:paraId="0EEC2693">
            <w:r>
              <w:t>国  籍</w:t>
            </w:r>
          </w:p>
        </w:tc>
        <w:tc>
          <w:tcPr>
            <w:tcW w:w="2516" w:type="dxa"/>
            <w:gridSpan w:val="3"/>
            <w:noWrap w:val="0"/>
            <w:vAlign w:val="top"/>
          </w:tcPr>
          <w:p w14:paraId="27E19137">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31EC57CB">
            <w:r>
              <w:t>政治面貌</w:t>
            </w:r>
          </w:p>
        </w:tc>
        <w:tc>
          <w:tcPr>
            <w:tcW w:w="1134" w:type="dxa"/>
            <w:gridSpan w:val="2"/>
            <w:noWrap w:val="0"/>
            <w:vAlign w:val="top"/>
          </w:tcPr>
          <w:p w14:paraId="5A809440"/>
        </w:tc>
        <w:tc>
          <w:tcPr>
            <w:tcW w:w="1737" w:type="dxa"/>
            <w:gridSpan w:val="2"/>
            <w:noWrap w:val="0"/>
            <w:vAlign w:val="top"/>
          </w:tcPr>
          <w:p w14:paraId="321F7BDB">
            <w:r>
              <w:t>国内职称</w:t>
            </w:r>
          </w:p>
        </w:tc>
        <w:tc>
          <w:tcPr>
            <w:tcW w:w="2516" w:type="dxa"/>
            <w:gridSpan w:val="3"/>
            <w:noWrap w:val="0"/>
            <w:vAlign w:val="top"/>
          </w:tcPr>
          <w:p w14:paraId="41ED0A42">
            <w:r>
              <w:rPr>
                <w:rFonts w:ascii="Times New Roman" w:hAnsi="Times New Roman" w:eastAsia="仿宋"/>
                <w:sz w:val="21"/>
              </w:rPr>
              <w:t>安徽大学电子信息工程学院副院长、教授；计算智能与信号处理教育部重点实验室副主任</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434B8111">
            <w:r>
              <w:t>最高学位</w:t>
            </w:r>
          </w:p>
        </w:tc>
        <w:tc>
          <w:tcPr>
            <w:tcW w:w="1134" w:type="dxa"/>
            <w:gridSpan w:val="2"/>
            <w:noWrap w:val="0"/>
            <w:vAlign w:val="top"/>
          </w:tcPr>
          <w:p w14:paraId="30B79260">
            <w:r>
              <w:t>博士</w:t>
            </w:r>
          </w:p>
        </w:tc>
        <w:tc>
          <w:tcPr>
            <w:tcW w:w="1737" w:type="dxa"/>
            <w:gridSpan w:val="2"/>
            <w:noWrap w:val="0"/>
            <w:vAlign w:val="top"/>
          </w:tcPr>
          <w:p w14:paraId="58095CC5">
            <w:r>
              <w:t>毕业院校</w:t>
            </w:r>
          </w:p>
        </w:tc>
        <w:tc>
          <w:tcPr>
            <w:tcW w:w="2516" w:type="dxa"/>
            <w:gridSpan w:val="3"/>
            <w:noWrap w:val="0"/>
            <w:vAlign w:val="top"/>
          </w:tcPr>
          <w:p w14:paraId="7C9D0B10">
            <w:r>
              <w:rPr>
                <w:rFonts w:ascii="Times New Roman" w:hAnsi="Times New Roman" w:eastAsia="仿宋"/>
                <w:sz w:val="21"/>
              </w:rPr>
              <w:t>哈尔滨工程大学</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240" w:type="dxa"/>
            <w:noWrap w:val="0"/>
            <w:vAlign w:val="center"/>
          </w:tcPr>
          <w:p w14:paraId="5018DF6C">
            <w:r>
              <w:t>专业类型</w:t>
            </w:r>
          </w:p>
        </w:tc>
        <w:tc>
          <w:tcPr>
            <w:tcW w:w="1134" w:type="dxa"/>
            <w:gridSpan w:val="2"/>
            <w:noWrap w:val="0"/>
            <w:vAlign w:val="top"/>
          </w:tcPr>
          <w:p w14:paraId="554A9536">
            <w:r>
              <w:t>理学</w:t>
            </w:r>
          </w:p>
        </w:tc>
        <w:tc>
          <w:tcPr>
            <w:tcW w:w="1737" w:type="dxa"/>
            <w:gridSpan w:val="2"/>
            <w:noWrap w:val="0"/>
            <w:vAlign w:val="top"/>
          </w:tcPr>
          <w:p w14:paraId="11555D33">
            <w:r>
              <w:t>专   业</w:t>
            </w:r>
          </w:p>
        </w:tc>
        <w:tc>
          <w:tcPr>
            <w:tcW w:w="2516" w:type="dxa"/>
            <w:gridSpan w:val="3"/>
            <w:noWrap w:val="0"/>
            <w:vAlign w:val="top"/>
          </w:tcPr>
          <w:p w14:paraId="34392C13">
            <w:r>
              <w:rPr>
                <w:rFonts w:ascii="Times New Roman" w:hAnsi="Times New Roman" w:eastAsia="仿宋"/>
                <w:sz w:val="21"/>
              </w:rPr>
              <w:t>信息与通信工程/电磁场与微波技术/智能信号处理</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3C634FD2">
            <w:r>
              <w:t>证件类型</w:t>
            </w:r>
          </w:p>
        </w:tc>
        <w:tc>
          <w:tcPr>
            <w:tcW w:w="2694" w:type="dxa"/>
            <w:gridSpan w:val="3"/>
            <w:noWrap w:val="0"/>
            <w:vAlign w:val="center"/>
          </w:tcPr>
          <w:p w14:paraId="1A398993">
            <w:r>
              <w:t>□身份证  □护照号（提交前补录）</w:t>
            </w:r>
          </w:p>
        </w:tc>
        <w:tc>
          <w:tcPr>
            <w:tcW w:w="1559" w:type="dxa"/>
            <w:gridSpan w:val="2"/>
            <w:noWrap w:val="0"/>
            <w:vAlign w:val="center"/>
          </w:tcPr>
          <w:p w14:paraId="11B2B72F">
            <w:r>
              <w:t>证件号码</w:t>
            </w:r>
          </w:p>
        </w:tc>
        <w:tc>
          <w:tcPr>
            <w:tcW w:w="2218" w:type="dxa"/>
            <w:gridSpan w:val="2"/>
            <w:noWrap w:val="0"/>
            <w:vAlign w:val="top"/>
          </w:tcPr>
          <w:p w14:paraId="28361244">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75F13A17">
            <w:r>
              <w:t>有无海外学习</w:t>
            </w:r>
            <w:r>
              <w:br w:type="textWrapping"/>
            </w:r>
            <w:r>
              <w:t>或工作经历</w:t>
            </w:r>
          </w:p>
        </w:tc>
        <w:tc>
          <w:tcPr>
            <w:tcW w:w="2694" w:type="dxa"/>
            <w:gridSpan w:val="3"/>
            <w:noWrap w:val="0"/>
            <w:vAlign w:val="center"/>
          </w:tcPr>
          <w:p w14:paraId="788641F2">
            <w:r>
              <w:t>☑有  □无</w:t>
            </w:r>
          </w:p>
        </w:tc>
        <w:tc>
          <w:tcPr>
            <w:tcW w:w="1559" w:type="dxa"/>
            <w:gridSpan w:val="2"/>
            <w:noWrap w:val="0"/>
            <w:vAlign w:val="center"/>
          </w:tcPr>
          <w:p w14:paraId="02C9CC75">
            <w:r>
              <w:t>来苏州前的</w:t>
            </w:r>
            <w:r>
              <w:br w:type="textWrapping"/>
            </w:r>
            <w:r>
              <w:t>生活工作地</w:t>
            </w:r>
          </w:p>
        </w:tc>
        <w:tc>
          <w:tcPr>
            <w:tcW w:w="2218" w:type="dxa"/>
            <w:gridSpan w:val="2"/>
            <w:noWrap w:val="0"/>
            <w:vAlign w:val="top"/>
          </w:tcPr>
          <w:p w14:paraId="19C849D1">
            <w:r>
              <w:rPr>
                <w:rFonts w:ascii="Times New Roman" w:hAnsi="Times New Roman" w:eastAsia="仿宋"/>
                <w:sz w:val="21"/>
              </w:rPr>
              <w:t>安徽合肥</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250BDCC1">
            <w:r>
              <w:t>是否已来苏州</w:t>
            </w:r>
          </w:p>
        </w:tc>
        <w:tc>
          <w:tcPr>
            <w:tcW w:w="2694" w:type="dxa"/>
            <w:gridSpan w:val="3"/>
            <w:noWrap w:val="0"/>
            <w:vAlign w:val="center"/>
          </w:tcPr>
          <w:p w14:paraId="7A1561E5">
            <w:r>
              <w:t>□是  ☑否（按项目进度来苏州）</w:t>
            </w:r>
          </w:p>
        </w:tc>
        <w:tc>
          <w:tcPr>
            <w:tcW w:w="1559" w:type="dxa"/>
            <w:gridSpan w:val="2"/>
            <w:noWrap w:val="0"/>
            <w:vAlign w:val="center"/>
          </w:tcPr>
          <w:p w14:paraId="3941992B">
            <w:r>
              <w:t>来苏州时间</w:t>
            </w:r>
          </w:p>
        </w:tc>
        <w:tc>
          <w:tcPr>
            <w:tcW w:w="2218" w:type="dxa"/>
            <w:gridSpan w:val="2"/>
            <w:noWrap w:val="0"/>
            <w:vAlign w:val="top"/>
          </w:tcPr>
          <w:p w14:paraId="7DF3003D">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Pr>
        <w:tc>
          <w:tcPr>
            <w:tcW w:w="2374" w:type="dxa"/>
            <w:gridSpan w:val="3"/>
            <w:noWrap w:val="0"/>
            <w:vAlign w:val="center"/>
          </w:tcPr>
          <w:p w14:paraId="18569A6F">
            <w:r>
              <w:t>工作方式</w:t>
            </w:r>
          </w:p>
        </w:tc>
        <w:tc>
          <w:tcPr>
            <w:tcW w:w="2694" w:type="dxa"/>
            <w:gridSpan w:val="3"/>
            <w:noWrap w:val="0"/>
            <w:vAlign w:val="center"/>
          </w:tcPr>
          <w:p w14:paraId="049A1F4C">
            <w:r>
              <w:t>□全职  ☑兼职（科学顾问）</w:t>
            </w:r>
          </w:p>
        </w:tc>
        <w:tc>
          <w:tcPr>
            <w:tcW w:w="1559" w:type="dxa"/>
            <w:gridSpan w:val="2"/>
            <w:noWrap w:val="0"/>
            <w:vAlign w:val="top"/>
          </w:tcPr>
          <w:p w14:paraId="576D1913">
            <w:r>
              <w:t>如为“兼职”</w:t>
            </w:r>
            <w:r>
              <w:br w:type="textWrapping"/>
            </w:r>
            <w:r>
              <w:t>请填写兼职占比（%）</w:t>
            </w:r>
          </w:p>
        </w:tc>
        <w:tc>
          <w:tcPr>
            <w:tcW w:w="2218" w:type="dxa"/>
            <w:gridSpan w:val="2"/>
            <w:noWrap w:val="0"/>
            <w:vAlign w:val="top"/>
          </w:tcPr>
          <w:p w14:paraId="227755CC">
            <w:r>
              <w:t>20%-30%</w:t>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65758471">
            <w:r>
              <w:t>兼职原因</w:t>
            </w:r>
          </w:p>
        </w:tc>
        <w:tc>
          <w:tcPr>
            <w:tcW w:w="6471" w:type="dxa"/>
            <w:gridSpan w:val="7"/>
            <w:noWrap w:val="0"/>
            <w:vAlign w:val="center"/>
          </w:tcPr>
          <w:p w14:paraId="0FFD605F">
            <w:r>
              <w:rPr>
                <w:rFonts w:ascii="Times New Roman" w:hAnsi="Times New Roman" w:eastAsia="仿宋"/>
                <w:sz w:val="21"/>
              </w:rPr>
              <w:t>安徽大学在职，以科学顾问方式兼职加盟，负责电磁/微波与智能信号处理技术路线评审、L-I-V测试数据建模与验证路线设计、种子客户协调对接和产业资源协同。</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2374" w:type="dxa"/>
            <w:gridSpan w:val="3"/>
            <w:noWrap w:val="0"/>
            <w:vAlign w:val="center"/>
          </w:tcPr>
          <w:p w14:paraId="21DC5803">
            <w:r>
              <w:t>手    机</w:t>
            </w:r>
          </w:p>
        </w:tc>
        <w:tc>
          <w:tcPr>
            <w:tcW w:w="2694" w:type="dxa"/>
            <w:gridSpan w:val="3"/>
            <w:noWrap w:val="0"/>
            <w:vAlign w:val="center"/>
          </w:tcPr>
          <w:p w14:paraId="66415C84">
            <w:r>
              <w:t>提交前补录</w:t>
            </w:r>
          </w:p>
        </w:tc>
        <w:tc>
          <w:tcPr>
            <w:tcW w:w="1559" w:type="dxa"/>
            <w:gridSpan w:val="2"/>
            <w:noWrap w:val="0"/>
            <w:vAlign w:val="center"/>
          </w:tcPr>
          <w:p w14:paraId="02F2C0EE">
            <w:r>
              <w:t>电子邮箱</w:t>
            </w:r>
          </w:p>
        </w:tc>
        <w:tc>
          <w:tcPr>
            <w:tcW w:w="2218" w:type="dxa"/>
            <w:gridSpan w:val="2"/>
            <w:noWrap w:val="0"/>
            <w:vAlign w:val="center"/>
          </w:tcPr>
          <w:p w14:paraId="058CA85A">
            <w:r>
              <w:rPr>
                <w:rFonts w:ascii="Times New Roman" w:hAnsi="Times New Roman" w:eastAsia="仿宋"/>
                <w:sz w:val="21"/>
              </w:rPr>
              <w:t>提交前补录</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8845" w:type="dxa"/>
            <w:gridSpan w:val="10"/>
            <w:noWrap w:val="0"/>
            <w:vAlign w:val="center"/>
          </w:tcPr>
          <w:p w14:paraId="6F789A47">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3C3213E">
            <w:r>
              <w:t>起始时间</w:t>
            </w:r>
          </w:p>
        </w:tc>
        <w:tc>
          <w:tcPr>
            <w:tcW w:w="1977" w:type="dxa"/>
            <w:gridSpan w:val="2"/>
            <w:noWrap w:val="0"/>
            <w:vAlign w:val="center"/>
          </w:tcPr>
          <w:p w14:paraId="5F4CCFF0">
            <w:r>
              <w:t>截止时间</w:t>
            </w:r>
          </w:p>
        </w:tc>
        <w:tc>
          <w:tcPr>
            <w:tcW w:w="2268" w:type="dxa"/>
            <w:gridSpan w:val="3"/>
            <w:noWrap w:val="0"/>
            <w:vAlign w:val="center"/>
          </w:tcPr>
          <w:p w14:paraId="05F5D832">
            <w:r>
              <w:t>工作单位</w:t>
            </w:r>
          </w:p>
        </w:tc>
        <w:tc>
          <w:tcPr>
            <w:tcW w:w="2791" w:type="dxa"/>
            <w:gridSpan w:val="3"/>
            <w:noWrap w:val="0"/>
            <w:vAlign w:val="center"/>
          </w:tcPr>
          <w:p w14:paraId="765FEA3F">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05E2583">
            <w:r>
              <w:rPr>
                <w:rFonts w:ascii="Times New Roman" w:hAnsi="Times New Roman" w:eastAsia="仿宋"/>
                <w:sz w:val="21"/>
              </w:rPr>
              <w:t>提交前补录</w:t>
            </w:r>
          </w:p>
        </w:tc>
        <w:tc>
          <w:tcPr>
            <w:tcW w:w="1977" w:type="dxa"/>
            <w:gridSpan w:val="2"/>
            <w:noWrap w:val="0"/>
            <w:vAlign w:val="top"/>
          </w:tcPr>
          <w:p w14:paraId="5682DCA7">
            <w:r>
              <w:rPr>
                <w:rFonts w:ascii="Times New Roman" w:hAnsi="Times New Roman" w:eastAsia="仿宋"/>
                <w:sz w:val="21"/>
              </w:rPr>
              <w:t>至今</w:t>
            </w:r>
          </w:p>
        </w:tc>
        <w:tc>
          <w:tcPr>
            <w:tcW w:w="2268" w:type="dxa"/>
            <w:gridSpan w:val="3"/>
            <w:noWrap w:val="0"/>
            <w:vAlign w:val="top"/>
          </w:tcPr>
          <w:p w14:paraId="428C78A0">
            <w:r>
              <w:rPr>
                <w:rFonts w:ascii="Times New Roman" w:hAnsi="Times New Roman" w:eastAsia="仿宋"/>
                <w:sz w:val="21"/>
              </w:rPr>
              <w:t>安徽大学电子信息工程学院</w:t>
            </w:r>
          </w:p>
        </w:tc>
        <w:tc>
          <w:tcPr>
            <w:tcW w:w="2791" w:type="dxa"/>
            <w:gridSpan w:val="3"/>
            <w:noWrap w:val="0"/>
            <w:vAlign w:val="top"/>
          </w:tcPr>
          <w:p w14:paraId="54E6F4CE">
            <w:r>
              <w:rPr>
                <w:rFonts w:ascii="Times New Roman" w:hAnsi="Times New Roman" w:eastAsia="仿宋"/>
                <w:sz w:val="21"/>
              </w:rPr>
              <w:t>副院长、教授</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AD9F590">
            <w:r>
              <w:rPr>
                <w:rFonts w:ascii="Times New Roman" w:hAnsi="Times New Roman" w:eastAsia="仿宋"/>
                <w:sz w:val="21"/>
              </w:rPr>
              <w:t>提交前补录</w:t>
            </w:r>
          </w:p>
        </w:tc>
        <w:tc>
          <w:tcPr>
            <w:tcW w:w="1977" w:type="dxa"/>
            <w:gridSpan w:val="2"/>
            <w:noWrap w:val="0"/>
            <w:vAlign w:val="top"/>
          </w:tcPr>
          <w:p w14:paraId="2CAC01EC">
            <w:r>
              <w:rPr>
                <w:rFonts w:ascii="Times New Roman" w:hAnsi="Times New Roman" w:eastAsia="仿宋"/>
                <w:sz w:val="21"/>
              </w:rPr>
              <w:t>提交前补录</w:t>
            </w:r>
          </w:p>
        </w:tc>
        <w:tc>
          <w:tcPr>
            <w:tcW w:w="2268" w:type="dxa"/>
            <w:gridSpan w:val="3"/>
            <w:noWrap w:val="0"/>
            <w:vAlign w:val="top"/>
          </w:tcPr>
          <w:p w14:paraId="2B65AABA">
            <w:r>
              <w:rPr>
                <w:rFonts w:ascii="Times New Roman" w:hAnsi="Times New Roman" w:eastAsia="仿宋"/>
                <w:sz w:val="21"/>
              </w:rPr>
              <w:t>哈尔滨工程大学信息与通信工程学院</w:t>
            </w:r>
          </w:p>
        </w:tc>
        <w:tc>
          <w:tcPr>
            <w:tcW w:w="2791" w:type="dxa"/>
            <w:gridSpan w:val="3"/>
            <w:noWrap w:val="0"/>
            <w:vAlign w:val="top"/>
          </w:tcPr>
          <w:p w14:paraId="04C67844">
            <w:r>
              <w:rPr>
                <w:rFonts w:ascii="Times New Roman" w:hAnsi="Times New Roman" w:eastAsia="仿宋"/>
                <w:sz w:val="21"/>
              </w:rPr>
              <w:t>教授、博士生导师</w:t>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1FDDB81E">
            <w:r>
              <w:rPr>
                <w:rFonts w:ascii="Times New Roman" w:hAnsi="Times New Roman" w:eastAsia="仿宋"/>
                <w:sz w:val="21"/>
              </w:rPr>
              <w:t>2018.12</w:t>
            </w:r>
          </w:p>
        </w:tc>
        <w:tc>
          <w:tcPr>
            <w:tcW w:w="1977" w:type="dxa"/>
            <w:gridSpan w:val="2"/>
            <w:noWrap w:val="0"/>
            <w:vAlign w:val="top"/>
          </w:tcPr>
          <w:p w14:paraId="6AE96663">
            <w:r>
              <w:rPr>
                <w:rFonts w:ascii="Times New Roman" w:hAnsi="Times New Roman" w:eastAsia="仿宋"/>
                <w:sz w:val="21"/>
              </w:rPr>
              <w:t>至今</w:t>
            </w:r>
          </w:p>
        </w:tc>
        <w:tc>
          <w:tcPr>
            <w:tcW w:w="2268" w:type="dxa"/>
            <w:gridSpan w:val="3"/>
            <w:noWrap w:val="0"/>
            <w:vAlign w:val="top"/>
          </w:tcPr>
          <w:p w14:paraId="482E7E5D">
            <w:r>
              <w:rPr>
                <w:rFonts w:ascii="Times New Roman" w:hAnsi="Times New Roman" w:eastAsia="仿宋"/>
                <w:sz w:val="21"/>
              </w:rPr>
              <w:t>俄罗斯圣彼得堡彼得大帝理工大学</w:t>
            </w:r>
          </w:p>
        </w:tc>
        <w:tc>
          <w:tcPr>
            <w:tcW w:w="2791" w:type="dxa"/>
            <w:gridSpan w:val="3"/>
            <w:noWrap w:val="0"/>
            <w:vAlign w:val="top"/>
          </w:tcPr>
          <w:p w14:paraId="42657521">
            <w:r>
              <w:rPr>
                <w:rFonts w:ascii="Times New Roman" w:hAnsi="Times New Roman" w:eastAsia="仿宋"/>
                <w:sz w:val="21"/>
              </w:rPr>
              <w:t>客座教授</w:t>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4545FD1F">
            <w:r>
              <w:rPr>
                <w:rFonts w:ascii="Times New Roman" w:hAnsi="Times New Roman" w:eastAsia="仿宋"/>
                <w:sz w:val="21"/>
              </w:rPr>
              <w:t>2018.09</w:t>
            </w:r>
          </w:p>
        </w:tc>
        <w:tc>
          <w:tcPr>
            <w:tcW w:w="1977" w:type="dxa"/>
            <w:gridSpan w:val="2"/>
            <w:noWrap w:val="0"/>
            <w:vAlign w:val="top"/>
          </w:tcPr>
          <w:p w14:paraId="18FF0E7B">
            <w:r>
              <w:rPr>
                <w:rFonts w:ascii="Times New Roman" w:hAnsi="Times New Roman" w:eastAsia="仿宋"/>
                <w:sz w:val="21"/>
              </w:rPr>
              <w:t>2018.10</w:t>
            </w:r>
          </w:p>
        </w:tc>
        <w:tc>
          <w:tcPr>
            <w:tcW w:w="2268" w:type="dxa"/>
            <w:gridSpan w:val="3"/>
            <w:noWrap w:val="0"/>
            <w:vAlign w:val="top"/>
          </w:tcPr>
          <w:p w14:paraId="4EB2B21E">
            <w:r>
              <w:rPr>
                <w:rFonts w:ascii="Times New Roman" w:hAnsi="Times New Roman" w:eastAsia="仿宋"/>
                <w:sz w:val="21"/>
              </w:rPr>
              <w:t>英国约克大学</w:t>
            </w:r>
          </w:p>
        </w:tc>
        <w:tc>
          <w:tcPr>
            <w:tcW w:w="2791" w:type="dxa"/>
            <w:gridSpan w:val="3"/>
            <w:noWrap w:val="0"/>
            <w:vAlign w:val="top"/>
          </w:tcPr>
          <w:p w14:paraId="44DA193F">
            <w:r>
              <w:rPr>
                <w:rFonts w:ascii="Times New Roman" w:hAnsi="Times New Roman" w:eastAsia="仿宋"/>
                <w:sz w:val="21"/>
              </w:rPr>
              <w:t>高级访问学者</w:t>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146F6987"/>
        </w:tc>
        <w:tc>
          <w:tcPr>
            <w:tcW w:w="1977" w:type="dxa"/>
            <w:gridSpan w:val="2"/>
            <w:noWrap w:val="0"/>
            <w:vAlign w:val="top"/>
          </w:tcPr>
          <w:p w14:paraId="7A1B8CE1"/>
        </w:tc>
        <w:tc>
          <w:tcPr>
            <w:tcW w:w="2268" w:type="dxa"/>
            <w:gridSpan w:val="3"/>
            <w:noWrap w:val="0"/>
            <w:vAlign w:val="top"/>
          </w:tcPr>
          <w:p w14:paraId="432E2E58"/>
        </w:tc>
        <w:tc>
          <w:tcPr>
            <w:tcW w:w="2791" w:type="dxa"/>
            <w:gridSpan w:val="3"/>
            <w:noWrap w:val="0"/>
            <w:vAlign w:val="top"/>
          </w:tcPr>
          <w:p w14:paraId="05AAB945"/>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8845" w:type="dxa"/>
            <w:gridSpan w:val="10"/>
            <w:noWrap w:val="0"/>
            <w:vAlign w:val="center"/>
          </w:tcPr>
          <w:p w14:paraId="3E361CCD">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579ACAE3">
            <w:r>
              <w:t>起始时间</w:t>
            </w:r>
          </w:p>
        </w:tc>
        <w:tc>
          <w:tcPr>
            <w:tcW w:w="1977" w:type="dxa"/>
            <w:gridSpan w:val="2"/>
            <w:noWrap w:val="0"/>
            <w:vAlign w:val="center"/>
          </w:tcPr>
          <w:p w14:paraId="7DE0D007">
            <w:r>
              <w:t>截止时间</w:t>
            </w:r>
          </w:p>
        </w:tc>
        <w:tc>
          <w:tcPr>
            <w:tcW w:w="2268" w:type="dxa"/>
            <w:gridSpan w:val="3"/>
            <w:noWrap w:val="0"/>
            <w:vAlign w:val="center"/>
          </w:tcPr>
          <w:p w14:paraId="7952D30A">
            <w:r>
              <w:t>毕业院校</w:t>
            </w:r>
          </w:p>
        </w:tc>
        <w:tc>
          <w:tcPr>
            <w:tcW w:w="992" w:type="dxa"/>
            <w:gridSpan w:val="2"/>
            <w:noWrap w:val="0"/>
            <w:vAlign w:val="center"/>
          </w:tcPr>
          <w:p w14:paraId="4EC5C01D">
            <w:r>
              <w:t>专业</w:t>
            </w:r>
          </w:p>
        </w:tc>
        <w:tc>
          <w:tcPr>
            <w:tcW w:w="1799" w:type="dxa"/>
            <w:noWrap w:val="0"/>
            <w:vAlign w:val="center"/>
          </w:tcPr>
          <w:p w14:paraId="68C4F42D">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4D3220B">
            <w:r>
              <w:rPr>
                <w:rFonts w:ascii="Times New Roman" w:hAnsi="Times New Roman" w:eastAsia="仿宋"/>
                <w:sz w:val="21"/>
              </w:rPr>
              <w:t>2011.04</w:t>
            </w:r>
          </w:p>
        </w:tc>
        <w:tc>
          <w:tcPr>
            <w:tcW w:w="1977" w:type="dxa"/>
            <w:gridSpan w:val="2"/>
            <w:noWrap w:val="0"/>
            <w:vAlign w:val="top"/>
          </w:tcPr>
          <w:p w14:paraId="1439C06C">
            <w:r>
              <w:rPr>
                <w:rFonts w:ascii="Times New Roman" w:hAnsi="Times New Roman" w:eastAsia="仿宋"/>
                <w:sz w:val="21"/>
              </w:rPr>
              <w:t>2014.03</w:t>
            </w:r>
          </w:p>
        </w:tc>
        <w:tc>
          <w:tcPr>
            <w:tcW w:w="2268" w:type="dxa"/>
            <w:gridSpan w:val="3"/>
            <w:noWrap w:val="0"/>
            <w:vAlign w:val="top"/>
          </w:tcPr>
          <w:p w14:paraId="77792442">
            <w:r>
              <w:rPr>
                <w:rFonts w:ascii="Times New Roman" w:hAnsi="Times New Roman" w:eastAsia="仿宋"/>
                <w:sz w:val="21"/>
              </w:rPr>
              <w:t>哈尔滨工程大学</w:t>
            </w:r>
          </w:p>
        </w:tc>
        <w:tc>
          <w:tcPr>
            <w:tcW w:w="992" w:type="dxa"/>
            <w:gridSpan w:val="2"/>
            <w:noWrap w:val="0"/>
            <w:vAlign w:val="top"/>
          </w:tcPr>
          <w:p w14:paraId="5491AB82">
            <w:r>
              <w:rPr>
                <w:rFonts w:ascii="Times New Roman" w:hAnsi="Times New Roman" w:eastAsia="仿宋"/>
                <w:sz w:val="21"/>
              </w:rPr>
              <w:t>信息与通信工程</w:t>
            </w:r>
          </w:p>
        </w:tc>
        <w:tc>
          <w:tcPr>
            <w:tcW w:w="1799" w:type="dxa"/>
            <w:noWrap w:val="0"/>
            <w:vAlign w:val="top"/>
          </w:tcPr>
          <w:p w14:paraId="7ACDC710">
            <w:r>
              <w:rPr>
                <w:rFonts w:ascii="Times New Roman" w:hAnsi="Times New Roman" w:eastAsia="仿宋"/>
                <w:sz w:val="21"/>
              </w:rPr>
              <w:t>博士</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6594E806">
            <w:r>
              <w:rPr>
                <w:rFonts w:ascii="Times New Roman" w:hAnsi="Times New Roman" w:eastAsia="仿宋"/>
                <w:sz w:val="21"/>
              </w:rPr>
              <w:t>2008.09</w:t>
            </w:r>
          </w:p>
        </w:tc>
        <w:tc>
          <w:tcPr>
            <w:tcW w:w="1977" w:type="dxa"/>
            <w:gridSpan w:val="2"/>
            <w:noWrap w:val="0"/>
            <w:vAlign w:val="top"/>
          </w:tcPr>
          <w:p w14:paraId="019D9454">
            <w:r>
              <w:rPr>
                <w:rFonts w:ascii="Times New Roman" w:hAnsi="Times New Roman" w:eastAsia="仿宋"/>
                <w:sz w:val="21"/>
              </w:rPr>
              <w:t>2011.03</w:t>
            </w:r>
          </w:p>
        </w:tc>
        <w:tc>
          <w:tcPr>
            <w:tcW w:w="2268" w:type="dxa"/>
            <w:gridSpan w:val="3"/>
            <w:noWrap w:val="0"/>
            <w:vAlign w:val="top"/>
          </w:tcPr>
          <w:p w14:paraId="19D0C18B">
            <w:r>
              <w:rPr>
                <w:rFonts w:ascii="Times New Roman" w:hAnsi="Times New Roman" w:eastAsia="仿宋"/>
                <w:sz w:val="21"/>
              </w:rPr>
              <w:t>哈尔滨工程大学</w:t>
            </w:r>
          </w:p>
        </w:tc>
        <w:tc>
          <w:tcPr>
            <w:tcW w:w="992" w:type="dxa"/>
            <w:gridSpan w:val="2"/>
            <w:noWrap w:val="0"/>
            <w:vAlign w:val="top"/>
          </w:tcPr>
          <w:p w14:paraId="63E6DE0A">
            <w:r>
              <w:rPr>
                <w:rFonts w:ascii="Times New Roman" w:hAnsi="Times New Roman" w:eastAsia="仿宋"/>
                <w:sz w:val="21"/>
              </w:rPr>
              <w:t>信息与通信工程</w:t>
            </w:r>
          </w:p>
        </w:tc>
        <w:tc>
          <w:tcPr>
            <w:tcW w:w="1799" w:type="dxa"/>
            <w:noWrap w:val="0"/>
            <w:vAlign w:val="top"/>
          </w:tcPr>
          <w:p w14:paraId="418B4F3C">
            <w:r>
              <w:rPr>
                <w:rFonts w:ascii="Times New Roman" w:hAnsi="Times New Roman" w:eastAsia="仿宋"/>
                <w:sz w:val="21"/>
              </w:rP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27F9A729">
            <w:r>
              <w:rPr>
                <w:rFonts w:ascii="Times New Roman" w:hAnsi="Times New Roman" w:eastAsia="仿宋"/>
                <w:sz w:val="21"/>
              </w:rPr>
              <w:t>2004.09</w:t>
            </w:r>
          </w:p>
        </w:tc>
        <w:tc>
          <w:tcPr>
            <w:tcW w:w="1977" w:type="dxa"/>
            <w:gridSpan w:val="2"/>
            <w:noWrap w:val="0"/>
            <w:vAlign w:val="top"/>
          </w:tcPr>
          <w:p w14:paraId="6F11B151">
            <w:r>
              <w:rPr>
                <w:rFonts w:ascii="Times New Roman" w:hAnsi="Times New Roman" w:eastAsia="仿宋"/>
                <w:sz w:val="21"/>
              </w:rPr>
              <w:t>2006.06</w:t>
            </w:r>
          </w:p>
        </w:tc>
        <w:tc>
          <w:tcPr>
            <w:tcW w:w="2268" w:type="dxa"/>
            <w:gridSpan w:val="3"/>
            <w:noWrap w:val="0"/>
            <w:vAlign w:val="top"/>
          </w:tcPr>
          <w:p w14:paraId="3ACA8736">
            <w:r>
              <w:rPr>
                <w:rFonts w:ascii="Times New Roman" w:hAnsi="Times New Roman" w:eastAsia="仿宋"/>
                <w:sz w:val="21"/>
              </w:rPr>
              <w:t>哈尔滨工程大学</w:t>
            </w:r>
          </w:p>
        </w:tc>
        <w:tc>
          <w:tcPr>
            <w:tcW w:w="992" w:type="dxa"/>
            <w:gridSpan w:val="2"/>
            <w:noWrap w:val="0"/>
            <w:vAlign w:val="top"/>
          </w:tcPr>
          <w:p w14:paraId="2BF4AC92">
            <w:r>
              <w:rPr>
                <w:rFonts w:ascii="Times New Roman" w:hAnsi="Times New Roman" w:eastAsia="仿宋"/>
                <w:sz w:val="21"/>
              </w:rPr>
              <w:t>电子信息相关专业</w:t>
            </w:r>
          </w:p>
        </w:tc>
        <w:tc>
          <w:tcPr>
            <w:tcW w:w="1799" w:type="dxa"/>
            <w:noWrap w:val="0"/>
            <w:vAlign w:val="top"/>
          </w:tcPr>
          <w:p w14:paraId="17A9FC81">
            <w:r>
              <w:rPr>
                <w:rFonts w:ascii="Times New Roman" w:hAnsi="Times New Roman" w:eastAsia="仿宋"/>
                <w:sz w:val="21"/>
              </w:rP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510" w:hRule="exact"/>
        </w:trPr>
        <w:tc>
          <w:tcPr>
            <w:tcW w:w="1809" w:type="dxa"/>
            <w:gridSpan w:val="2"/>
            <w:noWrap w:val="0"/>
            <w:vAlign w:val="top"/>
          </w:tcPr>
          <w:p w14:paraId="0592CD39"/>
        </w:tc>
        <w:tc>
          <w:tcPr>
            <w:tcW w:w="1977" w:type="dxa"/>
            <w:gridSpan w:val="2"/>
            <w:noWrap w:val="0"/>
            <w:vAlign w:val="top"/>
          </w:tcPr>
          <w:p w14:paraId="3C9C636A"/>
        </w:tc>
        <w:tc>
          <w:tcPr>
            <w:tcW w:w="2268" w:type="dxa"/>
            <w:gridSpan w:val="3"/>
            <w:noWrap w:val="0"/>
            <w:vAlign w:val="top"/>
          </w:tcPr>
          <w:p w14:paraId="3E39CE55"/>
        </w:tc>
        <w:tc>
          <w:tcPr>
            <w:tcW w:w="992" w:type="dxa"/>
            <w:gridSpan w:val="2"/>
            <w:noWrap w:val="0"/>
            <w:vAlign w:val="top"/>
          </w:tcPr>
          <w:p w14:paraId="489DD657"/>
        </w:tc>
        <w:tc>
          <w:tcPr>
            <w:tcW w:w="1799" w:type="dxa"/>
            <w:noWrap w:val="0"/>
            <w:vAlign w:val="top"/>
          </w:tcPr>
          <w:p w14:paraId="2CB74125"/>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8856" w:type="dxa"/>
            <w:gridSpan w:val="11"/>
            <w:noWrap w:val="0"/>
            <w:vAlign w:val="center"/>
          </w:tcPr>
          <w:p w14:paraId="113ED392">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8856" w:type="dxa"/>
            <w:gridSpan w:val="11"/>
            <w:noWrap w:val="0"/>
            <w:vAlign w:val="top"/>
          </w:tcPr>
          <w:p w14:paraId="19CC2799">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8" w:hRule="atLeast"/>
        </w:trPr>
        <w:tc>
          <w:tcPr>
            <w:tcW w:w="8856" w:type="dxa"/>
            <w:gridSpan w:val="11"/>
            <w:noWrap w:val="0"/>
            <w:vAlign w:val="top"/>
          </w:tcPr>
          <w:p w14:paraId="457F0197">
            <w:r>
              <w:rPr>
                <w:rFonts w:ascii="Times New Roman" w:hAnsi="Times New Roman" w:eastAsia="仿宋"/>
                <w:sz w:val="21"/>
              </w:rPr>
              <w:t>就业经历和业绩：李迎松教授为安徽大学电子信息工程学院副院长、教授，计算智能与信号处理教育部重点实验室副主任。公开资料显示，其入选安徽省特聘教授人才计划，担任中国通信学会微波技术专委会副主任委员、中国电子学会青年科学家俱乐部理事，为美国应用计算电磁学学会（ACES）会士，并担任IEEE OJSP领域编辑、IEEE SPL和ACES Journal副主编、Electromagnetic Science和《电子学报》等期刊编委。公开资料显示，李迎松教授入选爱思唯尔中国高被引学者，研究方向涵盖天线、微波、电磁兼容、计算电磁学、智能信号处理及AI应用；其团队已有职务科技成果转化案例。</w:t>
              <w:br/>
              <w:br/>
              <w:t>与本项目关联：李迎松教授在本项目中兼职加盟，任科学顾问，负责电磁/微波与智能信号处理技术路线评审、激光器L-I-V测试数据建模与验证路线、测试数据与物理模型一致性评审，并协调对接种子客户和产业资源。</w:t>
            </w: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26" w:name="_Toc441770114"/>
    </w:p>
    <w:p w14:paraId="56F095D8">
      <w:pPr>
        <w:pStyle w:val="2"/>
        <w:numPr>
          <w:ilvl w:val="0"/>
          <w:numId w:val="1"/>
        </w:numPr>
        <w:spacing w:line="240" w:lineRule="auto"/>
        <w:rPr>
          <w:rFonts w:hint="eastAsia" w:ascii="仿宋_GB2312" w:hAnsi="仿宋_GB2312" w:eastAsia="仿宋_GB2312"/>
          <w:sz w:val="30"/>
          <w:szCs w:val="30"/>
        </w:rPr>
      </w:pPr>
      <w:bookmarkStart w:id="27"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26"/>
      <w:bookmarkEnd w:id="27"/>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rPr>
        <w:tc>
          <w:tcPr>
            <w:tcW w:w="1418" w:type="dxa"/>
            <w:noWrap w:val="0"/>
            <w:vAlign w:val="center"/>
          </w:tcPr>
          <w:p w14:paraId="3F78DC9C">
            <w:r>
              <w:t>企业名称</w:t>
            </w:r>
          </w:p>
        </w:tc>
        <w:tc>
          <w:tcPr>
            <w:tcW w:w="7378" w:type="dxa"/>
            <w:gridSpan w:val="10"/>
            <w:noWrap w:val="0"/>
            <w:vAlign w:val="center"/>
          </w:tcPr>
          <w:p w14:paraId="1FF62127"/>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noWrap w:val="0"/>
            <w:vAlign w:val="center"/>
          </w:tcPr>
          <w:p w14:paraId="3C15A4F1">
            <w:r>
              <w:t>企业性质</w:t>
            </w:r>
          </w:p>
        </w:tc>
        <w:tc>
          <w:tcPr>
            <w:tcW w:w="2977" w:type="dxa"/>
            <w:gridSpan w:val="3"/>
            <w:noWrap w:val="0"/>
            <w:vAlign w:val="center"/>
          </w:tcPr>
          <w:p w14:paraId="15932126">
            <w:r>
              <w:t>□内资□外资□中外合资</w:t>
            </w:r>
          </w:p>
        </w:tc>
        <w:tc>
          <w:tcPr>
            <w:tcW w:w="1420" w:type="dxa"/>
            <w:gridSpan w:val="3"/>
            <w:noWrap w:val="0"/>
            <w:vAlign w:val="center"/>
          </w:tcPr>
          <w:p w14:paraId="377B603C">
            <w:r>
              <w:t>法定代表人</w:t>
            </w:r>
          </w:p>
        </w:tc>
        <w:tc>
          <w:tcPr>
            <w:tcW w:w="2981" w:type="dxa"/>
            <w:gridSpan w:val="4"/>
            <w:noWrap w:val="0"/>
            <w:vAlign w:val="center"/>
          </w:tcPr>
          <w:p w14:paraId="7F74B5D7"/>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noWrap w:val="0"/>
            <w:vAlign w:val="center"/>
          </w:tcPr>
          <w:p w14:paraId="375D1DB6">
            <w:r>
              <w:t>注册时间</w:t>
            </w:r>
          </w:p>
        </w:tc>
        <w:tc>
          <w:tcPr>
            <w:tcW w:w="2977" w:type="dxa"/>
            <w:gridSpan w:val="3"/>
            <w:noWrap w:val="0"/>
            <w:vAlign w:val="center"/>
          </w:tcPr>
          <w:p w14:paraId="04D40381"/>
        </w:tc>
        <w:tc>
          <w:tcPr>
            <w:tcW w:w="1420" w:type="dxa"/>
            <w:gridSpan w:val="3"/>
            <w:noWrap w:val="0"/>
            <w:vAlign w:val="center"/>
          </w:tcPr>
          <w:p w14:paraId="49075A36">
            <w:r>
              <w:t>币  种</w:t>
            </w:r>
          </w:p>
        </w:tc>
        <w:tc>
          <w:tcPr>
            <w:tcW w:w="2981" w:type="dxa"/>
            <w:gridSpan w:val="4"/>
            <w:noWrap w:val="0"/>
            <w:vAlign w:val="center"/>
          </w:tcPr>
          <w:p w14:paraId="448EECD0"/>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0C1DD042">
            <w:r>
              <w:t>注册资本（万元）</w:t>
            </w:r>
          </w:p>
        </w:tc>
        <w:tc>
          <w:tcPr>
            <w:tcW w:w="2977" w:type="dxa"/>
            <w:gridSpan w:val="3"/>
            <w:noWrap w:val="0"/>
            <w:vAlign w:val="center"/>
          </w:tcPr>
          <w:p w14:paraId="5F1920CB"/>
        </w:tc>
        <w:tc>
          <w:tcPr>
            <w:tcW w:w="1420" w:type="dxa"/>
            <w:gridSpan w:val="3"/>
            <w:noWrap w:val="0"/>
            <w:vAlign w:val="center"/>
          </w:tcPr>
          <w:p w14:paraId="68A7717A">
            <w:r>
              <w:t>实收资本（万元）</w:t>
            </w:r>
          </w:p>
        </w:tc>
        <w:tc>
          <w:tcPr>
            <w:tcW w:w="2981" w:type="dxa"/>
            <w:gridSpan w:val="4"/>
            <w:noWrap w:val="0"/>
            <w:vAlign w:val="center"/>
          </w:tcPr>
          <w:p w14:paraId="102E2E44"/>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481377FF">
            <w:r>
              <w:t>科技投入与效益情况</w:t>
            </w:r>
          </w:p>
        </w:tc>
        <w:tc>
          <w:tcPr>
            <w:tcW w:w="1843" w:type="dxa"/>
            <w:gridSpan w:val="2"/>
            <w:noWrap w:val="0"/>
            <w:vAlign w:val="center"/>
          </w:tcPr>
          <w:p w14:paraId="6497B5FF">
            <w:r>
              <w:t>2021年</w:t>
            </w:r>
          </w:p>
        </w:tc>
        <w:tc>
          <w:tcPr>
            <w:tcW w:w="1843" w:type="dxa"/>
            <w:gridSpan w:val="2"/>
            <w:noWrap w:val="0"/>
            <w:vAlign w:val="center"/>
          </w:tcPr>
          <w:p w14:paraId="2F40A0B4">
            <w:r>
              <w:t>2022年</w:t>
            </w:r>
          </w:p>
        </w:tc>
        <w:tc>
          <w:tcPr>
            <w:tcW w:w="1842" w:type="dxa"/>
            <w:gridSpan w:val="4"/>
            <w:noWrap w:val="0"/>
            <w:vAlign w:val="center"/>
          </w:tcPr>
          <w:p w14:paraId="29E047E4">
            <w:r>
              <w:t>2023年</w:t>
            </w:r>
          </w:p>
        </w:tc>
        <w:tc>
          <w:tcPr>
            <w:tcW w:w="1850" w:type="dxa"/>
            <w:gridSpan w:val="2"/>
            <w:noWrap w:val="0"/>
            <w:vAlign w:val="center"/>
          </w:tcPr>
          <w:p w14:paraId="60F83F99">
            <w:r>
              <w:t>2024年</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16AB1536">
            <w:r>
              <w:t>研发投入</w:t>
            </w:r>
            <w:r>
              <w:br w:type="textWrapping"/>
            </w:r>
            <w:r>
              <w:t>（万元）</w:t>
            </w:r>
          </w:p>
        </w:tc>
        <w:tc>
          <w:tcPr>
            <w:tcW w:w="1843" w:type="dxa"/>
            <w:gridSpan w:val="2"/>
            <w:noWrap w:val="0"/>
            <w:vAlign w:val="center"/>
          </w:tcPr>
          <w:p w14:paraId="5E3A7E73"/>
        </w:tc>
        <w:tc>
          <w:tcPr>
            <w:tcW w:w="1843" w:type="dxa"/>
            <w:gridSpan w:val="2"/>
            <w:noWrap w:val="0"/>
            <w:vAlign w:val="center"/>
          </w:tcPr>
          <w:p w14:paraId="6625F937"/>
        </w:tc>
        <w:tc>
          <w:tcPr>
            <w:tcW w:w="1842" w:type="dxa"/>
            <w:gridSpan w:val="4"/>
            <w:noWrap w:val="0"/>
            <w:vAlign w:val="center"/>
          </w:tcPr>
          <w:p w14:paraId="00010DE9"/>
        </w:tc>
        <w:tc>
          <w:tcPr>
            <w:tcW w:w="1850" w:type="dxa"/>
            <w:gridSpan w:val="2"/>
            <w:noWrap w:val="0"/>
            <w:vAlign w:val="center"/>
          </w:tcPr>
          <w:p w14:paraId="1C36FDEC"/>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4BBD33A7">
            <w:r>
              <w:t>主营业务收入（万元）</w:t>
            </w:r>
          </w:p>
        </w:tc>
        <w:tc>
          <w:tcPr>
            <w:tcW w:w="1843" w:type="dxa"/>
            <w:gridSpan w:val="2"/>
            <w:noWrap w:val="0"/>
            <w:vAlign w:val="center"/>
          </w:tcPr>
          <w:p w14:paraId="03F136D5"/>
        </w:tc>
        <w:tc>
          <w:tcPr>
            <w:tcW w:w="1843" w:type="dxa"/>
            <w:gridSpan w:val="2"/>
            <w:noWrap w:val="0"/>
            <w:vAlign w:val="center"/>
          </w:tcPr>
          <w:p w14:paraId="09687CAF"/>
        </w:tc>
        <w:tc>
          <w:tcPr>
            <w:tcW w:w="1842" w:type="dxa"/>
            <w:gridSpan w:val="4"/>
            <w:noWrap w:val="0"/>
            <w:vAlign w:val="center"/>
          </w:tcPr>
          <w:p w14:paraId="4D9AD875"/>
        </w:tc>
        <w:tc>
          <w:tcPr>
            <w:tcW w:w="1850" w:type="dxa"/>
            <w:gridSpan w:val="2"/>
            <w:noWrap w:val="0"/>
            <w:vAlign w:val="center"/>
          </w:tcPr>
          <w:p w14:paraId="658E927B"/>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6B4EFC9C">
            <w:r>
              <w:t>利润总额</w:t>
            </w:r>
            <w:r>
              <w:br w:type="textWrapping"/>
            </w:r>
            <w:r>
              <w:t>（万元）</w:t>
            </w:r>
          </w:p>
        </w:tc>
        <w:tc>
          <w:tcPr>
            <w:tcW w:w="1843" w:type="dxa"/>
            <w:gridSpan w:val="2"/>
            <w:noWrap w:val="0"/>
            <w:vAlign w:val="center"/>
          </w:tcPr>
          <w:p w14:paraId="2FB93BDA"/>
        </w:tc>
        <w:tc>
          <w:tcPr>
            <w:tcW w:w="1843" w:type="dxa"/>
            <w:gridSpan w:val="2"/>
            <w:noWrap w:val="0"/>
            <w:vAlign w:val="center"/>
          </w:tcPr>
          <w:p w14:paraId="3EF604C8"/>
        </w:tc>
        <w:tc>
          <w:tcPr>
            <w:tcW w:w="1842" w:type="dxa"/>
            <w:gridSpan w:val="4"/>
            <w:noWrap w:val="0"/>
            <w:vAlign w:val="center"/>
          </w:tcPr>
          <w:p w14:paraId="74A6DBB5"/>
        </w:tc>
        <w:tc>
          <w:tcPr>
            <w:tcW w:w="1850" w:type="dxa"/>
            <w:gridSpan w:val="2"/>
            <w:noWrap w:val="0"/>
            <w:vAlign w:val="center"/>
          </w:tcPr>
          <w:p w14:paraId="50213939"/>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noWrap w:val="0"/>
            <w:vAlign w:val="center"/>
          </w:tcPr>
          <w:p w14:paraId="3292B3D5">
            <w:r>
              <w:t>增值税</w:t>
            </w:r>
            <w:r>
              <w:br w:type="textWrapping"/>
            </w:r>
            <w:r>
              <w:t>（万元）</w:t>
            </w:r>
          </w:p>
        </w:tc>
        <w:tc>
          <w:tcPr>
            <w:tcW w:w="1843" w:type="dxa"/>
            <w:gridSpan w:val="2"/>
            <w:noWrap w:val="0"/>
            <w:vAlign w:val="center"/>
          </w:tcPr>
          <w:p w14:paraId="63E88034"/>
        </w:tc>
        <w:tc>
          <w:tcPr>
            <w:tcW w:w="1843" w:type="dxa"/>
            <w:gridSpan w:val="2"/>
            <w:noWrap w:val="0"/>
            <w:vAlign w:val="center"/>
          </w:tcPr>
          <w:p w14:paraId="631208F7"/>
        </w:tc>
        <w:tc>
          <w:tcPr>
            <w:tcW w:w="1842" w:type="dxa"/>
            <w:gridSpan w:val="4"/>
            <w:noWrap w:val="0"/>
            <w:vAlign w:val="center"/>
          </w:tcPr>
          <w:p w14:paraId="2E0DC4BA"/>
        </w:tc>
        <w:tc>
          <w:tcPr>
            <w:tcW w:w="1850" w:type="dxa"/>
            <w:gridSpan w:val="2"/>
            <w:noWrap w:val="0"/>
            <w:vAlign w:val="center"/>
          </w:tcPr>
          <w:p w14:paraId="5D3CC44E"/>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restart"/>
            <w:noWrap w:val="0"/>
            <w:vAlign w:val="center"/>
          </w:tcPr>
          <w:p w14:paraId="77740200">
            <w:r>
              <w:t>人员情况</w:t>
            </w:r>
          </w:p>
        </w:tc>
        <w:tc>
          <w:tcPr>
            <w:tcW w:w="2977" w:type="dxa"/>
            <w:gridSpan w:val="3"/>
            <w:noWrap w:val="0"/>
            <w:vAlign w:val="center"/>
          </w:tcPr>
          <w:p w14:paraId="0A9B5B43">
            <w:r>
              <w:t>企业职工数（人）</w:t>
            </w:r>
          </w:p>
        </w:tc>
        <w:tc>
          <w:tcPr>
            <w:tcW w:w="4401" w:type="dxa"/>
            <w:gridSpan w:val="7"/>
            <w:noWrap w:val="0"/>
            <w:vAlign w:val="center"/>
          </w:tcPr>
          <w:p w14:paraId="545B4F51"/>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73605F41">
            <w:r>
              <w:t>在园区参保总人数（人）</w:t>
            </w:r>
          </w:p>
        </w:tc>
        <w:tc>
          <w:tcPr>
            <w:tcW w:w="4401" w:type="dxa"/>
            <w:gridSpan w:val="7"/>
            <w:noWrap w:val="0"/>
            <w:vAlign w:val="center"/>
          </w:tcPr>
          <w:p w14:paraId="6B634D7A"/>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4D30C0DC">
            <w:r>
              <w:t>本科以上学历占比（%）</w:t>
            </w:r>
          </w:p>
        </w:tc>
        <w:tc>
          <w:tcPr>
            <w:tcW w:w="4401" w:type="dxa"/>
            <w:gridSpan w:val="7"/>
            <w:noWrap w:val="0"/>
            <w:vAlign w:val="center"/>
          </w:tcPr>
          <w:p w14:paraId="4AF63649"/>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restart"/>
            <w:noWrap w:val="0"/>
            <w:vAlign w:val="center"/>
          </w:tcPr>
          <w:p w14:paraId="2DAC1E40">
            <w:r>
              <w:t>股权信息</w:t>
            </w:r>
          </w:p>
        </w:tc>
        <w:tc>
          <w:tcPr>
            <w:tcW w:w="990" w:type="dxa"/>
            <w:vMerge w:val="restart"/>
            <w:noWrap w:val="0"/>
            <w:tcMar>
              <w:left w:w="57" w:type="dxa"/>
              <w:right w:w="57" w:type="dxa"/>
            </w:tcMar>
            <w:vAlign w:val="center"/>
          </w:tcPr>
          <w:p w14:paraId="16AE238B">
            <w:r>
              <w:t>创业</w:t>
            </w:r>
            <w:r>
              <w:br w:type="textWrapping"/>
            </w:r>
            <w:r>
              <w:t>本人（含自然人持股及间接持股折算）</w:t>
            </w:r>
          </w:p>
        </w:tc>
        <w:tc>
          <w:tcPr>
            <w:tcW w:w="3407" w:type="dxa"/>
            <w:gridSpan w:val="5"/>
            <w:noWrap w:val="0"/>
            <w:vAlign w:val="center"/>
          </w:tcPr>
          <w:p w14:paraId="57DF2781">
            <w:r>
              <w:t>认缴金额（万元）</w:t>
            </w:r>
          </w:p>
        </w:tc>
        <w:tc>
          <w:tcPr>
            <w:tcW w:w="2981" w:type="dxa"/>
            <w:gridSpan w:val="4"/>
            <w:noWrap w:val="0"/>
            <w:vAlign w:val="center"/>
          </w:tcPr>
          <w:p w14:paraId="3A9D05EA"/>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14:paraId="1DB0AB42">
            <w:r>
              <w:t>实缴金额（万元）</w:t>
            </w:r>
          </w:p>
        </w:tc>
        <w:tc>
          <w:tcPr>
            <w:tcW w:w="2981" w:type="dxa"/>
            <w:gridSpan w:val="4"/>
            <w:noWrap w:val="0"/>
            <w:vAlign w:val="center"/>
          </w:tcPr>
          <w:p w14:paraId="69F23A39"/>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58936A46">
            <w:r>
              <w:t>持股比例（%）</w:t>
            </w:r>
          </w:p>
        </w:tc>
        <w:tc>
          <w:tcPr>
            <w:tcW w:w="2981" w:type="dxa"/>
            <w:gridSpan w:val="4"/>
            <w:noWrap w:val="0"/>
            <w:vAlign w:val="center"/>
          </w:tcPr>
          <w:p w14:paraId="281FAA47"/>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3BCD99A">
            <w:r>
              <w:t>实缴中现金（万元）</w:t>
            </w:r>
          </w:p>
        </w:tc>
        <w:tc>
          <w:tcPr>
            <w:tcW w:w="2981" w:type="dxa"/>
            <w:gridSpan w:val="4"/>
            <w:noWrap w:val="0"/>
            <w:vAlign w:val="center"/>
          </w:tcPr>
          <w:p w14:paraId="42867EA0"/>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544A6D3">
            <w:r>
              <w:t>实缴中无形资产作价（万元）</w:t>
            </w:r>
          </w:p>
        </w:tc>
        <w:tc>
          <w:tcPr>
            <w:tcW w:w="2981" w:type="dxa"/>
            <w:gridSpan w:val="4"/>
            <w:noWrap w:val="0"/>
            <w:vAlign w:val="center"/>
          </w:tcPr>
          <w:p w14:paraId="654FE833"/>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14:paraId="103C34B5">
            <w:r>
              <w:t>股东成分（章程中全部股东）</w:t>
            </w:r>
          </w:p>
        </w:tc>
        <w:tc>
          <w:tcPr>
            <w:tcW w:w="1987" w:type="dxa"/>
            <w:gridSpan w:val="2"/>
            <w:noWrap w:val="0"/>
            <w:vAlign w:val="center"/>
          </w:tcPr>
          <w:p w14:paraId="015EC7EA">
            <w:r>
              <w:t>股东</w:t>
            </w:r>
            <w:r>
              <w:br w:type="textWrapping"/>
            </w:r>
            <w:r>
              <w:t>名称</w:t>
            </w:r>
          </w:p>
        </w:tc>
        <w:tc>
          <w:tcPr>
            <w:tcW w:w="1134" w:type="dxa"/>
            <w:gridSpan w:val="2"/>
            <w:noWrap w:val="0"/>
            <w:vAlign w:val="center"/>
          </w:tcPr>
          <w:p w14:paraId="7C769032">
            <w:r>
              <w:t>认缴</w:t>
            </w:r>
            <w:r>
              <w:br w:type="textWrapping"/>
            </w:r>
            <w:r>
              <w:t>金额</w:t>
            </w:r>
            <w:r>
              <w:br w:type="textWrapping"/>
            </w:r>
            <w:r>
              <w:t>（万元）</w:t>
            </w:r>
          </w:p>
        </w:tc>
        <w:tc>
          <w:tcPr>
            <w:tcW w:w="1135" w:type="dxa"/>
            <w:gridSpan w:val="2"/>
            <w:noWrap w:val="0"/>
            <w:vAlign w:val="center"/>
          </w:tcPr>
          <w:p w14:paraId="5497AA21">
            <w:r>
              <w:t>实缴</w:t>
            </w:r>
            <w:r>
              <w:br w:type="textWrapping"/>
            </w:r>
            <w:r>
              <w:t>金额</w:t>
            </w:r>
            <w:r>
              <w:br w:type="textWrapping"/>
            </w:r>
            <w:r>
              <w:t>（万元）</w:t>
            </w:r>
          </w:p>
        </w:tc>
        <w:tc>
          <w:tcPr>
            <w:tcW w:w="1064" w:type="dxa"/>
            <w:gridSpan w:val="2"/>
            <w:noWrap w:val="0"/>
            <w:vAlign w:val="center"/>
          </w:tcPr>
          <w:p w14:paraId="17DD8A60">
            <w:r>
              <w:t>实缴中现金</w:t>
            </w:r>
            <w:r>
              <w:br w:type="textWrapping"/>
            </w:r>
            <w:r>
              <w:t>（万元）</w:t>
            </w:r>
          </w:p>
        </w:tc>
        <w:tc>
          <w:tcPr>
            <w:tcW w:w="1068" w:type="dxa"/>
            <w:noWrap w:val="0"/>
            <w:vAlign w:val="center"/>
          </w:tcPr>
          <w:p w14:paraId="58B00F2A">
            <w:r>
              <w:t>持股</w:t>
            </w:r>
            <w:r>
              <w:br w:type="textWrapping"/>
            </w:r>
            <w: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079007C">
            <w:r>
              <w:t>自然人直接填写</w:t>
            </w:r>
          </w:p>
        </w:tc>
        <w:tc>
          <w:tcPr>
            <w:tcW w:w="1134" w:type="dxa"/>
            <w:gridSpan w:val="2"/>
            <w:noWrap w:val="0"/>
            <w:vAlign w:val="center"/>
          </w:tcPr>
          <w:p w14:paraId="0C6380E0"/>
        </w:tc>
        <w:tc>
          <w:tcPr>
            <w:tcW w:w="1135" w:type="dxa"/>
            <w:gridSpan w:val="2"/>
            <w:noWrap w:val="0"/>
            <w:vAlign w:val="center"/>
          </w:tcPr>
          <w:p w14:paraId="678FBC83"/>
        </w:tc>
        <w:tc>
          <w:tcPr>
            <w:tcW w:w="1064" w:type="dxa"/>
            <w:gridSpan w:val="2"/>
            <w:noWrap w:val="0"/>
            <w:vAlign w:val="center"/>
          </w:tcPr>
          <w:p w14:paraId="61D0CA52"/>
        </w:tc>
        <w:tc>
          <w:tcPr>
            <w:tcW w:w="1068" w:type="dxa"/>
            <w:noWrap w:val="0"/>
            <w:vAlign w:val="center"/>
          </w:tcPr>
          <w:p w14:paraId="1BA34AEB"/>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3D7E9EC9">
            <w:r>
              <w:t>法人备注申报人持股情况</w:t>
            </w:r>
          </w:p>
        </w:tc>
        <w:tc>
          <w:tcPr>
            <w:tcW w:w="1134" w:type="dxa"/>
            <w:gridSpan w:val="2"/>
            <w:noWrap w:val="0"/>
            <w:vAlign w:val="center"/>
          </w:tcPr>
          <w:p w14:paraId="3DFC626E">
            <w:r>
              <w:t>法人（申报人）</w:t>
            </w:r>
          </w:p>
        </w:tc>
        <w:tc>
          <w:tcPr>
            <w:tcW w:w="1135" w:type="dxa"/>
            <w:gridSpan w:val="2"/>
            <w:noWrap w:val="0"/>
            <w:vAlign w:val="center"/>
          </w:tcPr>
          <w:p w14:paraId="02D6E669">
            <w:r>
              <w:t>法人（申报人）</w:t>
            </w:r>
          </w:p>
        </w:tc>
        <w:tc>
          <w:tcPr>
            <w:tcW w:w="1064" w:type="dxa"/>
            <w:gridSpan w:val="2"/>
            <w:noWrap w:val="0"/>
            <w:vAlign w:val="center"/>
          </w:tcPr>
          <w:p w14:paraId="4DECCCE9">
            <w:r>
              <w:t>法人（申报人）</w:t>
            </w:r>
          </w:p>
        </w:tc>
        <w:tc>
          <w:tcPr>
            <w:tcW w:w="1068" w:type="dxa"/>
            <w:noWrap w:val="0"/>
            <w:vAlign w:val="center"/>
          </w:tcPr>
          <w:p w14:paraId="32DFDFD8">
            <w: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590F85D8"/>
        </w:tc>
        <w:tc>
          <w:tcPr>
            <w:tcW w:w="1134" w:type="dxa"/>
            <w:gridSpan w:val="2"/>
            <w:noWrap w:val="0"/>
            <w:vAlign w:val="center"/>
          </w:tcPr>
          <w:p w14:paraId="7BC03178"/>
        </w:tc>
        <w:tc>
          <w:tcPr>
            <w:tcW w:w="1135" w:type="dxa"/>
            <w:gridSpan w:val="2"/>
            <w:noWrap w:val="0"/>
            <w:vAlign w:val="center"/>
          </w:tcPr>
          <w:p w14:paraId="4DF1B61A"/>
        </w:tc>
        <w:tc>
          <w:tcPr>
            <w:tcW w:w="1064" w:type="dxa"/>
            <w:gridSpan w:val="2"/>
            <w:noWrap w:val="0"/>
            <w:vAlign w:val="center"/>
          </w:tcPr>
          <w:p w14:paraId="1630A2D0"/>
        </w:tc>
        <w:tc>
          <w:tcPr>
            <w:tcW w:w="1068" w:type="dxa"/>
            <w:noWrap w:val="0"/>
            <w:vAlign w:val="center"/>
          </w:tcPr>
          <w:p w14:paraId="093C07B5"/>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5B6E1A1"/>
        </w:tc>
        <w:tc>
          <w:tcPr>
            <w:tcW w:w="1134" w:type="dxa"/>
            <w:gridSpan w:val="2"/>
            <w:noWrap w:val="0"/>
            <w:vAlign w:val="center"/>
          </w:tcPr>
          <w:p w14:paraId="38714486"/>
        </w:tc>
        <w:tc>
          <w:tcPr>
            <w:tcW w:w="1135" w:type="dxa"/>
            <w:gridSpan w:val="2"/>
            <w:noWrap w:val="0"/>
            <w:vAlign w:val="center"/>
          </w:tcPr>
          <w:p w14:paraId="6B42561A"/>
        </w:tc>
        <w:tc>
          <w:tcPr>
            <w:tcW w:w="1064" w:type="dxa"/>
            <w:gridSpan w:val="2"/>
            <w:noWrap w:val="0"/>
            <w:vAlign w:val="center"/>
          </w:tcPr>
          <w:p w14:paraId="6FD3462E"/>
        </w:tc>
        <w:tc>
          <w:tcPr>
            <w:tcW w:w="1068" w:type="dxa"/>
            <w:noWrap w:val="0"/>
            <w:vAlign w:val="center"/>
          </w:tcPr>
          <w:p w14:paraId="5FA382A6"/>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5EB391B4"/>
        </w:tc>
        <w:tc>
          <w:tcPr>
            <w:tcW w:w="1134" w:type="dxa"/>
            <w:gridSpan w:val="2"/>
            <w:noWrap w:val="0"/>
            <w:vAlign w:val="center"/>
          </w:tcPr>
          <w:p w14:paraId="33F6879F"/>
        </w:tc>
        <w:tc>
          <w:tcPr>
            <w:tcW w:w="1135" w:type="dxa"/>
            <w:gridSpan w:val="2"/>
            <w:noWrap w:val="0"/>
            <w:vAlign w:val="center"/>
          </w:tcPr>
          <w:p w14:paraId="7EB8302F"/>
        </w:tc>
        <w:tc>
          <w:tcPr>
            <w:tcW w:w="1064" w:type="dxa"/>
            <w:gridSpan w:val="2"/>
            <w:noWrap w:val="0"/>
            <w:vAlign w:val="center"/>
          </w:tcPr>
          <w:p w14:paraId="18DA5723"/>
        </w:tc>
        <w:tc>
          <w:tcPr>
            <w:tcW w:w="1068" w:type="dxa"/>
            <w:noWrap w:val="0"/>
            <w:vAlign w:val="center"/>
          </w:tcPr>
          <w:p w14:paraId="3F6B2C89"/>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6FD7BB22"/>
        </w:tc>
        <w:tc>
          <w:tcPr>
            <w:tcW w:w="1134" w:type="dxa"/>
            <w:gridSpan w:val="2"/>
            <w:noWrap w:val="0"/>
            <w:vAlign w:val="center"/>
          </w:tcPr>
          <w:p w14:paraId="75CCBB74"/>
        </w:tc>
        <w:tc>
          <w:tcPr>
            <w:tcW w:w="1135" w:type="dxa"/>
            <w:gridSpan w:val="2"/>
            <w:noWrap w:val="0"/>
            <w:vAlign w:val="center"/>
          </w:tcPr>
          <w:p w14:paraId="0368DF9C"/>
        </w:tc>
        <w:tc>
          <w:tcPr>
            <w:tcW w:w="1064" w:type="dxa"/>
            <w:gridSpan w:val="2"/>
            <w:noWrap w:val="0"/>
            <w:vAlign w:val="center"/>
          </w:tcPr>
          <w:p w14:paraId="135A846C"/>
        </w:tc>
        <w:tc>
          <w:tcPr>
            <w:tcW w:w="1068" w:type="dxa"/>
            <w:noWrap w:val="0"/>
            <w:vAlign w:val="center"/>
          </w:tcPr>
          <w:p w14:paraId="1618BDDF"/>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25A9EF1F">
            <w:r>
              <w:t>合计</w:t>
            </w:r>
          </w:p>
        </w:tc>
        <w:tc>
          <w:tcPr>
            <w:tcW w:w="1134" w:type="dxa"/>
            <w:gridSpan w:val="2"/>
            <w:noWrap w:val="0"/>
            <w:vAlign w:val="center"/>
          </w:tcPr>
          <w:p w14:paraId="5EDF7196">
            <w:r>
              <w:t>应与注册资本一致</w:t>
            </w:r>
          </w:p>
        </w:tc>
        <w:tc>
          <w:tcPr>
            <w:tcW w:w="1135" w:type="dxa"/>
            <w:gridSpan w:val="2"/>
            <w:noWrap w:val="0"/>
            <w:vAlign w:val="center"/>
          </w:tcPr>
          <w:p w14:paraId="73ECF018"/>
        </w:tc>
        <w:tc>
          <w:tcPr>
            <w:tcW w:w="1064" w:type="dxa"/>
            <w:gridSpan w:val="2"/>
            <w:noWrap w:val="0"/>
            <w:vAlign w:val="center"/>
          </w:tcPr>
          <w:p w14:paraId="49DC1880"/>
        </w:tc>
        <w:tc>
          <w:tcPr>
            <w:tcW w:w="1068" w:type="dxa"/>
            <w:noWrap w:val="0"/>
            <w:vAlign w:val="center"/>
          </w:tcPr>
          <w:p w14:paraId="3099DF56">
            <w: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8796" w:type="dxa"/>
            <w:gridSpan w:val="11"/>
            <w:noWrap w:val="0"/>
            <w:vAlign w:val="center"/>
          </w:tcPr>
          <w:p w14:paraId="2E7257BF">
            <w: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87" w:hRule="atLeast"/>
        </w:trPr>
        <w:tc>
          <w:tcPr>
            <w:tcW w:w="8796" w:type="dxa"/>
            <w:gridSpan w:val="11"/>
            <w:noWrap w:val="0"/>
            <w:vAlign w:val="top"/>
          </w:tcPr>
          <w:p w14:paraId="4E1E688C">
            <w:r>
              <w:t>主要指企业的核心技术，主要产品、服务，竞争优势，产业化规划，主营业务或研发方向及特色等。（限300字）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8796" w:type="dxa"/>
            <w:gridSpan w:val="11"/>
            <w:noWrap w:val="0"/>
            <w:vAlign w:val="center"/>
          </w:tcPr>
          <w:p w14:paraId="010E38ED">
            <w: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58" w:hRule="atLeast"/>
        </w:trPr>
        <w:tc>
          <w:tcPr>
            <w:tcW w:w="8796" w:type="dxa"/>
            <w:gridSpan w:val="11"/>
            <w:noWrap w:val="0"/>
            <w:vAlign w:val="top"/>
          </w:tcPr>
          <w:p w14:paraId="68612F92">
            <w:r>
              <w:t>创业项目企业以往已经享受的启动资金，房租补贴等的补贴类型、补贴时间、资助金额等；</w:t>
            </w:r>
            <w:r>
              <w:br w:type="textWrapping"/>
            </w:r>
            <w:r>
              <w:t>已获得各类项目的计划类型、名称、状态、金额等；</w:t>
            </w:r>
            <w:r>
              <w:br w:type="textWrapping"/>
            </w:r>
            <w:r>
              <w:t>请如实填写，没有则填“无”。（限300字）</w:t>
            </w:r>
            <w:r>
              <w:br w:type="textWrapping"/>
            </w: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p>
    <w:p w14:paraId="6729E251">
      <w:pPr>
        <w:pStyle w:val="2"/>
        <w:spacing w:line="240" w:lineRule="auto"/>
        <w:rPr>
          <w:rFonts w:hint="eastAsia" w:ascii="仿宋_GB2312" w:hAnsi="仿宋_GB2312" w:eastAsia="仿宋_GB2312"/>
          <w:sz w:val="30"/>
          <w:szCs w:val="30"/>
        </w:rPr>
      </w:pPr>
      <w:r>
        <w:rPr>
          <w:rFonts w:ascii="Times New Roman" w:hAnsi="Times New Roman" w:eastAsia="FangSong"/>
          <w:sz w:val="21"/>
        </w:rPr>
        <w:t>四、 创办企业信息（未落户园区项目填写）</w:t>
      </w:r>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8" w:hRule="atLeast"/>
        </w:trPr>
        <w:tc>
          <w:tcPr>
            <w:tcW w:w="1418" w:type="dxa"/>
            <w:noWrap w:val="0"/>
            <w:vAlign w:val="center"/>
          </w:tcPr>
          <w:p w14:paraId="1CB322D3">
            <w:r>
              <w:t>创办企业名称</w:t>
            </w:r>
          </w:p>
        </w:tc>
        <w:tc>
          <w:tcPr>
            <w:tcW w:w="3544" w:type="dxa"/>
            <w:gridSpan w:val="3"/>
            <w:noWrap w:val="0"/>
            <w:vAlign w:val="center"/>
          </w:tcPr>
          <w:p w14:paraId="3600EB76">
            <w:r>
              <w:t>苏州麦慎数字科技有限公司</w:t>
            </w:r>
          </w:p>
        </w:tc>
        <w:tc>
          <w:tcPr>
            <w:tcW w:w="1276" w:type="dxa"/>
            <w:gridSpan w:val="2"/>
            <w:noWrap w:val="0"/>
            <w:vAlign w:val="center"/>
          </w:tcPr>
          <w:p w14:paraId="499BD8DC">
            <w:r>
              <w:t>注册时间</w:t>
            </w:r>
          </w:p>
        </w:tc>
        <w:tc>
          <w:tcPr>
            <w:tcW w:w="2693" w:type="dxa"/>
            <w:gridSpan w:val="3"/>
            <w:noWrap w:val="0"/>
            <w:vAlign w:val="center"/>
          </w:tcPr>
          <w:p w14:paraId="156BAEAC">
            <w:r>
              <w:t>2026年</w:t>
            </w: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8" w:hRule="atLeast"/>
        </w:trPr>
        <w:tc>
          <w:tcPr>
            <w:tcW w:w="1418" w:type="dxa"/>
            <w:noWrap w:val="0"/>
            <w:vAlign w:val="center"/>
          </w:tcPr>
          <w:p w14:paraId="3AD4B5E4">
            <w:r>
              <w:t>注册资金（万元）</w:t>
            </w:r>
          </w:p>
        </w:tc>
        <w:tc>
          <w:tcPr>
            <w:tcW w:w="3544" w:type="dxa"/>
            <w:gridSpan w:val="3"/>
            <w:noWrap w:val="0"/>
            <w:vAlign w:val="center"/>
          </w:tcPr>
          <w:p w14:paraId="2D52DDE6">
            <w:r>
              <w:t>500</w:t>
            </w:r>
          </w:p>
        </w:tc>
        <w:tc>
          <w:tcPr>
            <w:tcW w:w="1276" w:type="dxa"/>
            <w:gridSpan w:val="2"/>
            <w:noWrap w:val="0"/>
            <w:vAlign w:val="center"/>
          </w:tcPr>
          <w:p w14:paraId="22B0CC37">
            <w:r>
              <w:t>币种</w:t>
            </w:r>
          </w:p>
        </w:tc>
        <w:tc>
          <w:tcPr>
            <w:tcW w:w="2693" w:type="dxa"/>
            <w:gridSpan w:val="3"/>
            <w:noWrap w:val="0"/>
            <w:vAlign w:val="center"/>
          </w:tcPr>
          <w:p w14:paraId="129F0488">
            <w:r>
              <w:t>人民币</w:t>
            </w: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restart"/>
            <w:noWrap w:val="0"/>
            <w:vAlign w:val="center"/>
          </w:tcPr>
          <w:p w14:paraId="4CBB3B8E">
            <w:r>
              <w:t>股权信息</w:t>
            </w:r>
          </w:p>
        </w:tc>
        <w:tc>
          <w:tcPr>
            <w:tcW w:w="1020" w:type="dxa"/>
            <w:vMerge w:val="restart"/>
            <w:noWrap w:val="0"/>
            <w:vAlign w:val="center"/>
          </w:tcPr>
          <w:p w14:paraId="14DD70FD">
            <w:r>
              <w:t>创业</w:t>
            </w:r>
            <w:r>
              <w:br w:type="textWrapping"/>
            </w:r>
            <w:r>
              <w:t>本人（含自然人持股及间接持股折算）</w:t>
            </w:r>
          </w:p>
        </w:tc>
        <w:tc>
          <w:tcPr>
            <w:tcW w:w="2524" w:type="dxa"/>
            <w:gridSpan w:val="2"/>
            <w:noWrap w:val="0"/>
            <w:vAlign w:val="center"/>
          </w:tcPr>
          <w:p w14:paraId="2B646835">
            <w:r>
              <w:t>认缴金额（万元）</w:t>
            </w:r>
          </w:p>
        </w:tc>
        <w:tc>
          <w:tcPr>
            <w:tcW w:w="3969" w:type="dxa"/>
            <w:gridSpan w:val="5"/>
            <w:noWrap w:val="0"/>
            <w:vAlign w:val="center"/>
          </w:tcPr>
          <w:p w14:paraId="54360A99">
            <w:r>
              <w:t>350</w:t>
            </w: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14:paraId="5053FD7F">
            <w:r>
              <w:t>实缴金额（万元）</w:t>
            </w:r>
          </w:p>
        </w:tc>
        <w:tc>
          <w:tcPr>
            <w:tcW w:w="3969" w:type="dxa"/>
            <w:gridSpan w:val="5"/>
            <w:noWrap w:val="0"/>
            <w:vAlign w:val="center"/>
          </w:tcPr>
          <w:p w14:paraId="221A37F2">
            <w:r>
              <w:t>100</w:t>
            </w: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2B5A9E60">
            <w:r>
              <w:t>持股比例（%）</w:t>
            </w:r>
          </w:p>
        </w:tc>
        <w:tc>
          <w:tcPr>
            <w:tcW w:w="3969" w:type="dxa"/>
            <w:gridSpan w:val="5"/>
            <w:noWrap w:val="0"/>
            <w:vAlign w:val="center"/>
          </w:tcPr>
          <w:p w14:paraId="33A35280">
            <w:r>
              <w:t>70</w:t>
            </w: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5DE78710">
            <w:r>
              <w:t>实缴中现金（万元）</w:t>
            </w:r>
          </w:p>
        </w:tc>
        <w:tc>
          <w:tcPr>
            <w:tcW w:w="3969" w:type="dxa"/>
            <w:gridSpan w:val="5"/>
            <w:noWrap w:val="0"/>
            <w:vAlign w:val="center"/>
          </w:tcPr>
          <w:p w14:paraId="2E54D042">
            <w:r>
              <w:t>100</w:t>
            </w: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048D9C52">
            <w:r>
              <w:t>实缴中无形资产作价（万元）</w:t>
            </w:r>
          </w:p>
        </w:tc>
        <w:tc>
          <w:tcPr>
            <w:tcW w:w="3969" w:type="dxa"/>
            <w:gridSpan w:val="5"/>
            <w:noWrap w:val="0"/>
            <w:vAlign w:val="center"/>
          </w:tcPr>
          <w:p w14:paraId="0BAE4CD6">
            <w:r>
              <w:t>0</w:t>
            </w: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14:paraId="02699B15">
            <w:r>
              <w:t>股东成分（章程中全部股东）</w:t>
            </w:r>
          </w:p>
        </w:tc>
        <w:tc>
          <w:tcPr>
            <w:tcW w:w="1815" w:type="dxa"/>
            <w:noWrap w:val="0"/>
            <w:vAlign w:val="center"/>
          </w:tcPr>
          <w:p w14:paraId="6A7AADAB">
            <w:r>
              <w:t>股东</w:t>
            </w:r>
            <w:r>
              <w:br w:type="textWrapping"/>
            </w:r>
            <w:r>
              <w:t>名称</w:t>
            </w:r>
          </w:p>
        </w:tc>
        <w:tc>
          <w:tcPr>
            <w:tcW w:w="1134" w:type="dxa"/>
            <w:gridSpan w:val="2"/>
            <w:noWrap w:val="0"/>
            <w:vAlign w:val="center"/>
          </w:tcPr>
          <w:p w14:paraId="5042A916">
            <w:r>
              <w:t>认缴</w:t>
            </w:r>
            <w:r>
              <w:br w:type="textWrapping"/>
            </w:r>
            <w:r>
              <w:t>金额</w:t>
            </w:r>
            <w:r>
              <w:br w:type="textWrapping"/>
            </w:r>
            <w:r>
              <w:t>（万元）</w:t>
            </w:r>
          </w:p>
        </w:tc>
        <w:tc>
          <w:tcPr>
            <w:tcW w:w="1134" w:type="dxa"/>
            <w:gridSpan w:val="2"/>
            <w:noWrap w:val="0"/>
            <w:vAlign w:val="center"/>
          </w:tcPr>
          <w:p w14:paraId="532BADDD">
            <w:r>
              <w:t>实缴</w:t>
            </w:r>
            <w:r>
              <w:br w:type="textWrapping"/>
            </w:r>
            <w:r>
              <w:t>金额</w:t>
            </w:r>
            <w:r>
              <w:br w:type="textWrapping"/>
            </w:r>
            <w:r>
              <w:t>（万元）</w:t>
            </w:r>
          </w:p>
        </w:tc>
        <w:tc>
          <w:tcPr>
            <w:tcW w:w="1134" w:type="dxa"/>
            <w:noWrap w:val="0"/>
            <w:vAlign w:val="center"/>
          </w:tcPr>
          <w:p w14:paraId="771ABF13">
            <w:r>
              <w:t>实缴中现金</w:t>
            </w:r>
            <w:r>
              <w:br w:type="textWrapping"/>
            </w:r>
            <w:r>
              <w:t>（万元）</w:t>
            </w:r>
          </w:p>
        </w:tc>
        <w:tc>
          <w:tcPr>
            <w:tcW w:w="1276" w:type="dxa"/>
            <w:noWrap w:val="0"/>
            <w:vAlign w:val="center"/>
          </w:tcPr>
          <w:p w14:paraId="5E5783A1">
            <w:r>
              <w:t>持股</w:t>
            </w:r>
            <w:r>
              <w:br w:type="textWrapping"/>
            </w:r>
            <w: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5C67CA95">
            <w:r>
              <w:t>万振文</w:t>
            </w:r>
          </w:p>
        </w:tc>
        <w:tc>
          <w:tcPr>
            <w:tcW w:w="1134" w:type="dxa"/>
            <w:gridSpan w:val="2"/>
            <w:noWrap w:val="0"/>
            <w:vAlign w:val="center"/>
          </w:tcPr>
          <w:p w14:paraId="3659A8A6">
            <w:r>
              <w:t>350</w:t>
            </w:r>
          </w:p>
        </w:tc>
        <w:tc>
          <w:tcPr>
            <w:tcW w:w="1134" w:type="dxa"/>
            <w:gridSpan w:val="2"/>
            <w:noWrap w:val="0"/>
            <w:vAlign w:val="center"/>
          </w:tcPr>
          <w:p w14:paraId="792F0274">
            <w:r>
              <w:t>100</w:t>
            </w:r>
          </w:p>
        </w:tc>
        <w:tc>
          <w:tcPr>
            <w:tcW w:w="1134" w:type="dxa"/>
            <w:noWrap w:val="0"/>
            <w:vAlign w:val="center"/>
          </w:tcPr>
          <w:p w14:paraId="419B0D2D">
            <w:r>
              <w:t>100</w:t>
            </w:r>
          </w:p>
        </w:tc>
        <w:tc>
          <w:tcPr>
            <w:tcW w:w="1276" w:type="dxa"/>
            <w:noWrap w:val="0"/>
            <w:vAlign w:val="center"/>
          </w:tcPr>
          <w:p w14:paraId="0AF56007">
            <w:r>
              <w:t>70</w:t>
            </w: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03E1C469">
            <w:r>
              <w:t>法人备注申报人持股情况</w:t>
            </w:r>
          </w:p>
        </w:tc>
        <w:tc>
          <w:tcPr>
            <w:tcW w:w="1134" w:type="dxa"/>
            <w:gridSpan w:val="2"/>
            <w:noWrap w:val="0"/>
            <w:vAlign w:val="center"/>
          </w:tcPr>
          <w:p w14:paraId="467E8B0D">
            <w:r>
              <w:t>法人（申报人）</w:t>
            </w:r>
          </w:p>
        </w:tc>
        <w:tc>
          <w:tcPr>
            <w:tcW w:w="1134" w:type="dxa"/>
            <w:gridSpan w:val="2"/>
            <w:noWrap w:val="0"/>
            <w:vAlign w:val="center"/>
          </w:tcPr>
          <w:p w14:paraId="4F3C7F2A">
            <w:r>
              <w:t>法人（申报人）</w:t>
            </w:r>
          </w:p>
        </w:tc>
        <w:tc>
          <w:tcPr>
            <w:tcW w:w="1134" w:type="dxa"/>
            <w:noWrap w:val="0"/>
            <w:vAlign w:val="center"/>
          </w:tcPr>
          <w:p w14:paraId="67570258">
            <w:r>
              <w:t>法人（申报人）</w:t>
            </w:r>
          </w:p>
        </w:tc>
        <w:tc>
          <w:tcPr>
            <w:tcW w:w="1276" w:type="dxa"/>
            <w:noWrap w:val="0"/>
            <w:vAlign w:val="center"/>
          </w:tcPr>
          <w:p w14:paraId="295115A0">
            <w: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4F3056A4">
            <w:r>
              <w:t>团队及期权池</w:t>
            </w:r>
          </w:p>
        </w:tc>
        <w:tc>
          <w:tcPr>
            <w:tcW w:w="1134" w:type="dxa"/>
            <w:gridSpan w:val="2"/>
            <w:noWrap w:val="0"/>
            <w:vAlign w:val="center"/>
          </w:tcPr>
          <w:p w14:paraId="37777665">
            <w:r>
              <w:t>100</w:t>
            </w:r>
          </w:p>
        </w:tc>
        <w:tc>
          <w:tcPr>
            <w:tcW w:w="1134" w:type="dxa"/>
            <w:gridSpan w:val="2"/>
            <w:noWrap w:val="0"/>
            <w:vAlign w:val="center"/>
          </w:tcPr>
          <w:p w14:paraId="1B4BC782">
            <w:r>
              <w:t>0</w:t>
            </w:r>
          </w:p>
        </w:tc>
        <w:tc>
          <w:tcPr>
            <w:tcW w:w="1134" w:type="dxa"/>
            <w:noWrap w:val="0"/>
            <w:vAlign w:val="center"/>
          </w:tcPr>
          <w:p w14:paraId="5ED11DB6">
            <w:r>
              <w:t>0</w:t>
            </w:r>
          </w:p>
        </w:tc>
        <w:tc>
          <w:tcPr>
            <w:tcW w:w="1276" w:type="dxa"/>
            <w:noWrap w:val="0"/>
            <w:vAlign w:val="center"/>
          </w:tcPr>
          <w:p w14:paraId="314FC1F2">
            <w:r>
              <w:t>20</w:t>
            </w: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34133D2C">
            <w:r>
              <w:t>外部投资人（预留）</w:t>
            </w:r>
          </w:p>
        </w:tc>
        <w:tc>
          <w:tcPr>
            <w:tcW w:w="1134" w:type="dxa"/>
            <w:gridSpan w:val="2"/>
            <w:noWrap w:val="0"/>
            <w:vAlign w:val="center"/>
          </w:tcPr>
          <w:p w14:paraId="288C9498">
            <w:r>
              <w:t>50</w:t>
            </w:r>
          </w:p>
        </w:tc>
        <w:tc>
          <w:tcPr>
            <w:tcW w:w="1134" w:type="dxa"/>
            <w:gridSpan w:val="2"/>
            <w:noWrap w:val="0"/>
            <w:vAlign w:val="center"/>
          </w:tcPr>
          <w:p w14:paraId="4769B7B7">
            <w:r>
              <w:t>0</w:t>
            </w:r>
          </w:p>
        </w:tc>
        <w:tc>
          <w:tcPr>
            <w:tcW w:w="1134" w:type="dxa"/>
            <w:noWrap w:val="0"/>
            <w:vAlign w:val="center"/>
          </w:tcPr>
          <w:p w14:paraId="6DA1B458">
            <w:r>
              <w:t>0</w:t>
            </w:r>
          </w:p>
        </w:tc>
        <w:tc>
          <w:tcPr>
            <w:tcW w:w="1276" w:type="dxa"/>
            <w:noWrap w:val="0"/>
            <w:vAlign w:val="center"/>
          </w:tcPr>
          <w:p w14:paraId="06F5FE3C">
            <w:r>
              <w:t>10</w:t>
            </w: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335CAB93"/>
        </w:tc>
        <w:tc>
          <w:tcPr>
            <w:tcW w:w="1134" w:type="dxa"/>
            <w:gridSpan w:val="2"/>
            <w:noWrap w:val="0"/>
            <w:vAlign w:val="center"/>
          </w:tcPr>
          <w:p w14:paraId="0A9478F6"/>
        </w:tc>
        <w:tc>
          <w:tcPr>
            <w:tcW w:w="1134" w:type="dxa"/>
            <w:gridSpan w:val="2"/>
            <w:noWrap w:val="0"/>
            <w:vAlign w:val="center"/>
          </w:tcPr>
          <w:p w14:paraId="7C84B1A5"/>
        </w:tc>
        <w:tc>
          <w:tcPr>
            <w:tcW w:w="1134" w:type="dxa"/>
            <w:noWrap w:val="0"/>
            <w:vAlign w:val="center"/>
          </w:tcPr>
          <w:p w14:paraId="2E0C409F"/>
        </w:tc>
        <w:tc>
          <w:tcPr>
            <w:tcW w:w="1276" w:type="dxa"/>
            <w:noWrap w:val="0"/>
            <w:vAlign w:val="center"/>
          </w:tcPr>
          <w:p w14:paraId="57F05F42"/>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66A45D6B"/>
        </w:tc>
        <w:tc>
          <w:tcPr>
            <w:tcW w:w="1134" w:type="dxa"/>
            <w:gridSpan w:val="2"/>
            <w:noWrap w:val="0"/>
            <w:vAlign w:val="center"/>
          </w:tcPr>
          <w:p w14:paraId="6AE7EB9F"/>
        </w:tc>
        <w:tc>
          <w:tcPr>
            <w:tcW w:w="1134" w:type="dxa"/>
            <w:gridSpan w:val="2"/>
            <w:noWrap w:val="0"/>
            <w:vAlign w:val="center"/>
          </w:tcPr>
          <w:p w14:paraId="13B59FA5"/>
        </w:tc>
        <w:tc>
          <w:tcPr>
            <w:tcW w:w="1134" w:type="dxa"/>
            <w:noWrap w:val="0"/>
            <w:vAlign w:val="center"/>
          </w:tcPr>
          <w:p w14:paraId="69501303"/>
        </w:tc>
        <w:tc>
          <w:tcPr>
            <w:tcW w:w="1276" w:type="dxa"/>
            <w:noWrap w:val="0"/>
            <w:vAlign w:val="center"/>
          </w:tcPr>
          <w:p w14:paraId="01AB4797"/>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4764CE2F">
            <w:r>
              <w:t>合计</w:t>
            </w:r>
          </w:p>
        </w:tc>
        <w:tc>
          <w:tcPr>
            <w:tcW w:w="1134" w:type="dxa"/>
            <w:gridSpan w:val="2"/>
            <w:noWrap w:val="0"/>
            <w:vAlign w:val="center"/>
          </w:tcPr>
          <w:p w14:paraId="3BED317D">
            <w:r>
              <w:t>500</w:t>
            </w:r>
          </w:p>
        </w:tc>
        <w:tc>
          <w:tcPr>
            <w:tcW w:w="1134" w:type="dxa"/>
            <w:gridSpan w:val="2"/>
            <w:noWrap w:val="0"/>
            <w:vAlign w:val="center"/>
          </w:tcPr>
          <w:p w14:paraId="7D4C221F"/>
        </w:tc>
        <w:tc>
          <w:tcPr>
            <w:tcW w:w="1134" w:type="dxa"/>
            <w:noWrap w:val="0"/>
            <w:vAlign w:val="center"/>
          </w:tcPr>
          <w:p w14:paraId="1913EB39"/>
        </w:tc>
        <w:tc>
          <w:tcPr>
            <w:tcW w:w="1276" w:type="dxa"/>
            <w:noWrap w:val="0"/>
            <w:vAlign w:val="center"/>
          </w:tcPr>
          <w:p w14:paraId="0D542AEA">
            <w: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28" w:name="_Toc61864782"/>
      <w:bookmarkStart w:id="29" w:name="_Toc441770116"/>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28"/>
      <w:bookmarkEnd w:id="29"/>
    </w:p>
    <w:p w14:paraId="4EF891DB">
      <w:pPr>
        <w:pStyle w:val="3"/>
        <w:rPr>
          <w:rFonts w:hint="eastAsia"/>
        </w:rPr>
      </w:pPr>
      <w:bookmarkStart w:id="30" w:name="_Toc441770117"/>
      <w:bookmarkStart w:id="31" w:name="_Toc61864783"/>
      <w:r>
        <w:rPr>
          <w:rFonts w:hint="eastAsia"/>
        </w:rPr>
        <w:t>1、关联公司基本信息</w:t>
      </w:r>
      <w:bookmarkEnd w:id="30"/>
      <w:bookmarkEnd w:id="31"/>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9" w:type="dxa"/>
            <w:noWrap w:val="0"/>
            <w:vAlign w:val="center"/>
          </w:tcPr>
          <w:p w14:paraId="0BDEE039">
            <w:r>
              <w:t>关联企业名称</w:t>
            </w:r>
          </w:p>
        </w:tc>
        <w:tc>
          <w:tcPr>
            <w:tcW w:w="3095" w:type="dxa"/>
            <w:noWrap w:val="0"/>
            <w:vAlign w:val="center"/>
          </w:tcPr>
          <w:p w14:paraId="65667B17">
            <w:r>
              <w:t>法人代码</w:t>
            </w:r>
          </w:p>
        </w:tc>
        <w:tc>
          <w:tcPr>
            <w:tcW w:w="1884" w:type="dxa"/>
            <w:noWrap w:val="0"/>
            <w:vAlign w:val="center"/>
          </w:tcPr>
          <w:p w14:paraId="41901442">
            <w:r>
              <w:t>注册资本</w:t>
            </w:r>
            <w:r>
              <w:br w:type="textWrapping"/>
            </w:r>
            <w:r>
              <w:t>（万元）</w:t>
            </w:r>
          </w:p>
        </w:tc>
        <w:tc>
          <w:tcPr>
            <w:tcW w:w="1355" w:type="dxa"/>
            <w:noWrap w:val="0"/>
            <w:vAlign w:val="center"/>
          </w:tcPr>
          <w:p w14:paraId="14D62711">
            <w: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456B0AD1">
            <w:r>
              <w:t>南京麦慎数字科技（如与注册主体存在承接关系，工商信息确认后承接）</w:t>
            </w:r>
          </w:p>
        </w:tc>
        <w:tc>
          <w:tcPr>
            <w:tcW w:w="3095" w:type="dxa"/>
            <w:noWrap w:val="0"/>
            <w:vAlign w:val="top"/>
          </w:tcPr>
          <w:p w14:paraId="3F43C09A">
            <w:r>
              <w:t>工商登记后补录统一社会信用代码</w:t>
            </w:r>
          </w:p>
        </w:tc>
        <w:tc>
          <w:tcPr>
            <w:tcW w:w="1884" w:type="dxa"/>
            <w:noWrap w:val="0"/>
            <w:vAlign w:val="top"/>
          </w:tcPr>
          <w:p w14:paraId="69CF84F0">
            <w:r>
              <w:t>提交前补录</w:t>
            </w:r>
          </w:p>
        </w:tc>
        <w:tc>
          <w:tcPr>
            <w:tcW w:w="1355" w:type="dxa"/>
            <w:noWrap w:val="0"/>
            <w:vAlign w:val="top"/>
          </w:tcPr>
          <w:p w14:paraId="111675EF">
            <w:r>
              <w:t>人民币</w:t>
            </w: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3E0DB471">
            <w:r>
              <w:t>MySim Digital Technology ApS</w:t>
            </w:r>
          </w:p>
        </w:tc>
        <w:tc>
          <w:tcPr>
            <w:tcW w:w="3095" w:type="dxa"/>
            <w:noWrap w:val="0"/>
            <w:vAlign w:val="top"/>
          </w:tcPr>
          <w:p w14:paraId="61D9FEFB">
            <w:r>
              <w:t>丹麦公司，注册号提交前补录</w:t>
            </w:r>
          </w:p>
        </w:tc>
        <w:tc>
          <w:tcPr>
            <w:tcW w:w="1884" w:type="dxa"/>
            <w:noWrap w:val="0"/>
            <w:vAlign w:val="top"/>
          </w:tcPr>
          <w:p w14:paraId="0EA72886">
            <w:r>
              <w:t>提交前补录</w:t>
            </w:r>
          </w:p>
        </w:tc>
        <w:tc>
          <w:tcPr>
            <w:tcW w:w="1355" w:type="dxa"/>
            <w:noWrap w:val="0"/>
            <w:vAlign w:val="top"/>
          </w:tcPr>
          <w:p w14:paraId="4F1B9EE6">
            <w:r>
              <w:t>丹麦克朗/欧元</w:t>
            </w: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9" w:type="dxa"/>
            <w:noWrap w:val="0"/>
            <w:vAlign w:val="top"/>
          </w:tcPr>
          <w:p w14:paraId="3D274B75"/>
        </w:tc>
        <w:tc>
          <w:tcPr>
            <w:tcW w:w="3095" w:type="dxa"/>
            <w:noWrap w:val="0"/>
            <w:vAlign w:val="top"/>
          </w:tcPr>
          <w:p w14:paraId="190C09F2"/>
        </w:tc>
        <w:tc>
          <w:tcPr>
            <w:tcW w:w="1884" w:type="dxa"/>
            <w:noWrap w:val="0"/>
            <w:vAlign w:val="top"/>
          </w:tcPr>
          <w:p w14:paraId="28B0A710"/>
        </w:tc>
        <w:tc>
          <w:tcPr>
            <w:tcW w:w="1355" w:type="dxa"/>
            <w:noWrap w:val="0"/>
            <w:vAlign w:val="top"/>
          </w:tcPr>
          <w:p w14:paraId="02FA14C2"/>
        </w:tc>
      </w:tr>
    </w:tbl>
    <w:p w14:paraId="2D828280">
      <w:pPr>
        <w:rPr>
          <w:rFonts w:hint="eastAsia"/>
        </w:rPr>
      </w:pPr>
    </w:p>
    <w:p w14:paraId="5BA46529">
      <w:pPr>
        <w:pStyle w:val="3"/>
        <w:rPr>
          <w:rFonts w:hint="eastAsia"/>
        </w:rPr>
      </w:pPr>
      <w:bookmarkStart w:id="32" w:name="_Toc61864784"/>
      <w:bookmarkStart w:id="33" w:name="_Toc441770118"/>
      <w:r>
        <w:rPr>
          <w:rFonts w:hint="eastAsia"/>
        </w:rPr>
        <w:t>2、本项目关联公司情况</w:t>
      </w:r>
      <w:bookmarkEnd w:id="32"/>
      <w:bookmarkEnd w:id="33"/>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8628" w:type="dxa"/>
            <w:noWrap w:val="0"/>
            <w:vAlign w:val="center"/>
          </w:tcPr>
          <w:p w14:paraId="685BF6F0">
            <w:r>
              <w:t>本项目申请人及团队是否在异地创立过公司，该公司与本项目注册公司在主营业务、技术、股本、人员等方面的关联关系。（限300字）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4" w:hRule="atLeast"/>
        </w:trPr>
        <w:tc>
          <w:tcPr>
            <w:tcW w:w="8628" w:type="dxa"/>
            <w:noWrap w:val="0"/>
            <w:vAlign w:val="top"/>
          </w:tcPr>
          <w:p w14:paraId="7D1D4FDC">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34" w:name="_Toc61864785"/>
      <w:bookmarkStart w:id="35" w:name="_Toc441770119"/>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34"/>
      <w:bookmarkEnd w:id="35"/>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319" w:firstLineChars="152"/>
        <w:rPr>
          <w:rFonts w:hint="eastAsia" w:ascii="仿宋_GB2312" w:eastAsia="仿宋_GB2312" w:cs="Tahoma"/>
          <w:sz w:val="28"/>
          <w:szCs w:val="28"/>
        </w:rPr>
      </w:pPr>
      <w:r>
        <w:rPr>
          <w:rFonts w:ascii="Times New Roman" w:hAnsi="Times New Roman" w:eastAsia="仿宋"/>
          <w:sz w:val="21"/>
        </w:rPr>
        <w:t>TLaser 面向光通讯半导体激光器研发与测试环节，建设“7D设计空间即时性能预测+实测L-I-V数据在线标定”的SaaS工业软件平台。项目负责人万振文为中科院博士、国家级人才，具备科研建模、工业软件、数值算法和创业交付经验；李迎松教授兼职加盟，任科学顾问，负责电磁/微波与智能信号处理技术路线、L-I-V测试数据建模与验证路线、种子客户和产业资源协同。</w:t>
        <w:br/>
        <w:br/>
        <w:t>项目背景来自中国光模块产业升级对高端光芯片自主设计能力的需求。据行业研究机构统计，2025年全球光模块市场规模为1624亿元，同比增长28.3%；中国市场规模约429亿元，占全球总规模26.4%。光模块厂商在800G、1.6T和下一代数据中心互联中对高速DFB、EML及硅光相关芯片的依赖提高，25G及以上高速率光芯片仍面对海外企业专利、材料、工艺和软件工具壁垒。中国企业在中低速光芯片和光模块封装制造上已形成产业基础，高端光芯片国产替代需要把设计、仿真、流片、测试和参数回标连接成闭环。</w:t>
        <w:br/>
        <w:br/>
        <w:t>制造离不开设计，设计离不开仿真。光通讯激光器流片后会出现材料参数、工艺尺寸、镜面反射率、串联电阻、热阻和非辐射复合等偏差，产品性能与设计性能之间既有批次系统偏差，也有单颗器件随机偏差。通用光电仿真软件主要服务离线求解，测试设备软件主要服务数据采集，二者之间缺少面向研发和测试现场的“实测数据-参数反演-校准预测”数字孪生层。TLaser把光-电-热耦合仿真、PINN代理模型和L-I-V实测数据标定合成一个工程闭环，使客户能够从已有测试数据中反推器件内部等效参数，并把校准结果用于下一轮设计筛选。</w:t>
        <w:br/>
        <w:br/>
        <w:t>目标产品TLaser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rPr>
          <w:rFonts w:ascii="Times New Roman" w:hAnsi="Times New Roman" w:eastAsia="仿宋"/>
          <w:sz w:val="21"/>
        </w:rP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李迎松教授以兼职科学顾问方式参与电磁/微波与智能信号处理技术路线、L-I-V测试数据建模和种子客户协调；团队保持小而精，第一年新增商务/应用工程人员1人，第二年新增光模块测试/应用工程人员1人，三年核心团队约4人。</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743" w:firstLineChars="354"/>
        <w:rPr>
          <w:rFonts w:ascii="仿宋_GB2312" w:eastAsia="仿宋_GB2312"/>
          <w:sz w:val="28"/>
          <w:szCs w:val="28"/>
        </w:rPr>
      </w:pPr>
      <w:r>
        <w:rPr>
          <w:rFonts w:ascii="Times New Roman" w:hAnsi="Times New Roman" w:eastAsia="FangSong"/>
          <w:sz w:val="21"/>
        </w:rPr>
        <w:t>技术研究内容围绕“光-电-热耦合仿真内核、7D参数化模型、PINN代理、实测L-I-V校准、SaaS工程平台”五层展开。第一层是高性能光-电-热耦合仿真内核Lasers，描述载流子、光子、电压、电流、温度和镜面反射等变量之间的物理关系，为数据生成、参数敏感性分析和模型校准提供基础。第二层是光通讯半导体激光器7D参数化物理模型，以腔长、脊/有源区宽度、有源区厚度、注入电流、热沉/环境温度、前镜反射率、后镜反射率为标准输入，描述其对L-I-V曲线、光功率、阈值电流、效率和简化载流子/光子剖面的影响。第三层是PINN代理模型，把载流子速率方程、受激辐射项、光子传播残差和平滑约束嵌入训练，使用户在网页端调整7D设计选项时获得毫秒级预测。第四层是L-I-V在线标定算法，通过客户给定测试曲线反演内损耗、限制因子、串联/分流电阻、非辐射复合等漂移或未知参数，让模型与真实器件一致。第五层是SaaS平台和API，将设计探索、数据上传、自动标定、误差评价、模型保存和报告导出封装成可交付产品。</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以实测L-I-V数据闭环校准数字孪生，解决“模型与真实器件不一致”的工程痛点；5. 把正向设计预测和反向参数解构放在同一工作流中，使测试数据直接服务下一轮设计。相较传统有限元/电磁仿真软件，TLaser的竞争优势不是替代所有高精度仿真，而是在客户日常设计筛选和测试标定中提供更快、更贴近实测数据的决策工具。</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p>
    <w:p w14:paraId="65B46FB1">
      <w:pPr>
        <w:wordWrap w:val="0"/>
        <w:spacing w:before="210"/>
        <w:ind w:left="566" w:leftChars="236" w:firstLine="319" w:firstLineChars="152"/>
        <w:rPr>
          <w:rFonts w:ascii="仿宋_GB2312" w:eastAsia="仿宋_GB2312"/>
          <w:sz w:val="28"/>
          <w:szCs w:val="28"/>
        </w:rPr>
      </w:pPr>
      <w:r>
        <w:rPr>
          <w:rFonts w:ascii="Times New Roman" w:hAnsi="Times New Roman" w:eastAsia="FangSong"/>
          <w:sz w:val="21"/>
        </w:rP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r>
      <w:r>
        <w:rPr>
          <w:rFonts w:ascii="Times New Roman" w:hAnsi="Times New Roman" w:eastAsia="FangSong"/>
          <w:sz w:val="21"/>
        </w:rPr>
        <w:br w:type="textWrapping"/>
      </w:r>
      <w:r>
        <w:rPr>
          <w:rFonts w:ascii="Times New Roman" w:hAnsi="Times New Roman" w:eastAsia="FangSong"/>
          <w:sz w:val="21"/>
        </w:rPr>
        <w:br w:type="textWrapping"/>
      </w:r>
      <w:r>
        <w:rPr>
          <w:rFonts w:ascii="Times New Roman" w:hAnsi="Times New Roman" w:eastAsia="FangSong"/>
          <w:sz w:val="21"/>
        </w:rPr>
        <w:t>客户购买必要性来自三个高频场景。研发阶段需要快速筛选7D设计选项，减少重型离线仿真和样品试错；测试阶段需要解释给定L-I-V曲线偏差，反演器件内部等效参数并校准性能预测；供应链评估阶段需要在供应商不披露芯片内部设计参数的条件下，基于模块运行数据形成可复用的器件模型。现有市场中通用仿真软件更偏离线求解，测试系统更偏数据采集，二者之间缺少轻量、在线、可解释的SaaS标定层。TLaser填补“7D设计模型-实测L-I-V数据-校准性能预测”之间的空白。当前项目已完成原型系统和演示验证，下一步与苏州光通信企业开展真实数据联合验证，并通过试点报告形成首批商业案例。</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319" w:firstLineChars="152"/>
        <w:rPr>
          <w:rFonts w:hint="eastAsia" w:ascii="仿宋_GB2312" w:eastAsia="仿宋_GB2312" w:cs="Tahoma"/>
          <w:sz w:val="28"/>
          <w:szCs w:val="28"/>
        </w:rPr>
      </w:pPr>
      <w:r>
        <w:rPr>
          <w:rFonts w:ascii="Times New Roman" w:hAnsi="Times New Roman" w:eastAsia="仿宋"/>
          <w:sz w:val="21"/>
        </w:rPr>
        <w:t>项目定位于光电子工业软件和AI+半导体器件研发工具，切入点不是通用仿真平台，而是光通讯半导体激光器的7D即时性能预测和实测L-I-V在线标定。据行业研究机构统计，2025年全球光模块市场规模为1624亿元，中国市场规模约429亿元；高速光模块需求增长带动光芯片研发、测试和国产替代投入。TLaser选择光通讯激光器作为首个垂直场景，原因是该器件既有明确物理方程和可测L-I-V数据，又处在光模块产业链的关键上游，客户在研发迭代、量产测试和供应链评估中均需要更快的设计判断和参数回标工具。</w:t>
        <w:br/>
        <w:br/>
        <w:t>优先客户包括苏州工业园区及苏州光通信产业链中的高端光模块企业、激光芯片/泵浦模块企业、硅光/光电芯片企业和智能检测装备企业。李迎松教授负责协助对接电子信息、智能信号处理、微波/电磁仿真和测试验证相关种子客户。</w:t>
        <w:br/>
        <w:br/>
        <w:t>市场中已有通用CAE、EDA、光学仿真和测试设备软件，也有云端光子仿真平台。TLaser的目标场景为“光通讯激光器7D设计探索+给定L-I-V数据校准”，通过网页端即时预测、测量数据上传、参数反演和校准报告服务研发与测试部门。TLaser不把早期产品做成完整TCAD替代品，而是成为重型仿真软件和L-I-V测试设备之间的SaaS层。</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743" w:firstLineChars="354"/>
        <w:rPr>
          <w:rFonts w:ascii="仿宋_GB2312" w:eastAsia="仿宋_GB2312" w:cs="Tahoma"/>
          <w:sz w:val="28"/>
          <w:szCs w:val="28"/>
        </w:rPr>
      </w:pPr>
      <w:r>
        <w:rPr>
          <w:rFonts w:ascii="Times New Roman" w:hAnsi="Times New Roman" w:eastAsia="仿宋"/>
          <w:sz w:val="21"/>
        </w:rPr>
        <w:t>商业模式分三步。第一步，联合验证和模型适配服务：选择种子客户，用客户历史L-I-V数据校准模型、确认7D参数边界并输出验证报告，按项目收费。该阶段解决客户是否愿意采购的问题，用客户自己的测试数据证明TLaser能解释偏差、降低设计筛选时间并形成可复用模型。第二步，SaaS订阅：形成标准云端版本，按账号、器件型号、数据量和模型库容量收费，适合研发团队和测试团队持续使用。第三步，私有化部署/API授权：面向头部光模块、激光芯片和测试装备企业，收取部署费、年度授权费和维护费，并把模型能力接入客户测试台、研发数据库和PLM流程。</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和李迎松教授协调种子客户为主；第二年补充应用工程能力，核心团队控制在约4人。</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364" w:firstLineChars="152"/>
        <w:rPr>
          <w:rFonts w:hint="eastAsia" w:ascii="仿宋_GB2312" w:eastAsia="仿宋_GB2312" w:cs="Tahoma"/>
          <w:sz w:val="28"/>
          <w:szCs w:val="28"/>
        </w:rPr>
      </w:pPr>
      <w:r>
        <w:rPr>
          <w:rFonts w:ascii="Times New Roman" w:hAnsi="Times New Roman" w:eastAsia="仿宋"/>
          <w:sz w:val="21"/>
        </w:rPr>
        <w:t>3-5年阶段目标围绕产品、客户、小而精团队和知识产权展开。第一年完成苏州公司注册，形成万振文全职负责、李迎松教授兼职科学顾问支持的小团队结构，完成TLaser V1.0工程版，实现7D设计参数即时性能预测，接入1家以上客户真实L-I-V数据并完成在线标定验证，主营收入约80万元，申请1项发明专利、2项软著，新增商务/应用工程人员1人。第二年完成标准SaaS试点版、器件模型库和私有化部署包，完成3家以上付费试点，主营收入约350万元，申请2项发明专利、1项PCT、2项软著，新增光模块测试/应用工程人员1人，核心团队约4人。第三年完成商业版、API接口和标准交付流程，服务不少于6类电信激光器型号，主营收入约900万元；团队继续保持小而精，通过兼职顾问、项目制工程支持和合作伙伴交付补充非核心能力，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420" w:firstLineChars="200"/>
        <w:rPr>
          <w:rFonts w:hint="eastAsia" w:ascii="仿宋_GB2312" w:eastAsia="仿宋_GB2312" w:cs="Tahoma"/>
          <w:sz w:val="28"/>
          <w:szCs w:val="28"/>
        </w:rPr>
      </w:pPr>
      <w:r>
        <w:rPr>
          <w:rFonts w:ascii="Times New Roman" w:hAnsi="Times New Roman" w:eastAsia="FangSong"/>
          <w:sz w:val="21"/>
        </w:rPr>
        <w:t>6-10年长期目标是建设面向中国光芯研发测试场景的AI工业软件企业，并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480" w:firstLineChars="200"/>
        <w:rPr>
          <w:rFonts w:hint="eastAsia" w:ascii="仿宋_GB2312" w:eastAsia="仿宋_GB2312" w:cs="Tahoma"/>
          <w:sz w:val="28"/>
          <w:szCs w:val="28"/>
        </w:rPr>
      </w:pPr>
      <w:r>
        <w:rPr>
          <w:rFonts w:ascii="Times New Roman" w:hAnsi="Times New Roman" w:eastAsia="仿宋"/>
          <w:sz w:val="21"/>
        </w:rPr>
        <w:t>资金筹措：项目由申报人自筹、园区科技领军资助、政府融资支持和社会股权融资共同保障。三年新增项目经费预算约 800 万元，主要用于小型全职核心团队薪酬、软件工程化、测试数据接入、云端算力、知识产权申请和客户联合验证。财务预测：第一年主营收入约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br/>
        <w:b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480" w:firstLineChars="200"/>
        <w:rPr>
          <w:rFonts w:hint="eastAsia" w:ascii="仿宋_GB2312" w:eastAsia="仿宋_GB2312" w:cs="Tahoma"/>
          <w:sz w:val="28"/>
          <w:szCs w:val="28"/>
        </w:rPr>
      </w:pPr>
      <w:r>
        <w:rPr>
          <w:rFonts w:ascii="Times New Roman" w:hAnsi="Times New Roman" w:eastAsia="仿宋"/>
          <w:sz w:val="21"/>
        </w:rPr>
        <w:t>项目以园区科技领军支持、政府融资支持和社会股权融资作为资金来源，并在首批客户验证完成后启动天使/种子轮融资。融资规模为 500-1000 万元人民币，资金用于小型核心团队建设、真实器件测试数据采购、云端平台工程化、客户联合验证、知识产权布局和市场拓展。营运资金周转采用“项目预付款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480" w:firstLineChars="200"/>
        <w:rPr>
          <w:rFonts w:hint="eastAsia" w:ascii="仿宋_GB2312" w:eastAsia="仿宋_GB2312" w:cs="Tahoma"/>
          <w:sz w:val="28"/>
          <w:szCs w:val="28"/>
        </w:rPr>
      </w:pPr>
      <w:r>
        <w:rPr>
          <w:rFonts w:ascii="Times New Roman" w:hAnsi="Times New Roman" w:eastAsia="仿宋"/>
          <w:sz w:val="21"/>
        </w:rP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小型团队同时覆盖物理、软件、AI和客户交付，资源需要聚焦。对策是保持核心团队约4人，明确产品、算法、客户交付分工，并通过兼职顾问、项目制工程支持和合作伙伴交付补充非核心能力。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华文中宋">
    <w:altName w:val="SimSun"/>
    <w:panose1 w:val="02010600040101010101"/>
    <w:charset w:val="86"/>
    <w:family w:val="auto"/>
    <w:pitch w:val="default"/>
    <w:sig w:usb0="00000000" w:usb1="0000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0" w:usb1="00000000" w:usb2="00000010" w:usb3="00000000" w:csb0="00040000" w:csb1="00000000"/>
  </w:font>
  <w:font w:name="KaiTi">
    <w:panose1 w:val="02010609060101010101"/>
    <w:charset w:val="86"/>
    <w:family w:val="auto"/>
    <w:pitch w:val="default"/>
    <w:sig w:usb0="800002BF" w:usb1="38CF7CFA" w:usb2="00000016" w:usb3="00000000" w:csb0="00040001" w:csb1="00000000"/>
  </w:font>
  <w:font w:name="华文仿宋">
    <w:altName w:val="FangSong"/>
    <w:panose1 w:val="02010600040101010101"/>
    <w:charset w:val="86"/>
    <w:family w:val="auto"/>
    <w:pitch w:val="default"/>
    <w:sig w:usb0="00000000" w:usb1="00000000" w:usb2="00000010" w:usb3="00000000" w:csb0="000400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41067B6"/>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alloon Text"/>
    <w:basedOn w:val="1"/>
    <w:link w:val="22"/>
    <w:qFormat/>
    <w:uiPriority w:val="0"/>
    <w:rPr>
      <w:rFonts w:cs="Times New Roman"/>
      <w:sz w:val="18"/>
      <w:szCs w:val="18"/>
    </w:rPr>
  </w:style>
  <w:style w:type="paragraph" w:styleId="7">
    <w:name w:val="annotation text"/>
    <w:basedOn w:val="1"/>
    <w:qFormat/>
    <w:uiPriority w:val="0"/>
    <w:pPr>
      <w:jc w:val="left"/>
    </w:pPr>
  </w:style>
  <w:style w:type="paragraph" w:styleId="8">
    <w:name w:val="Document Map"/>
    <w:basedOn w:val="1"/>
    <w:semiHidden/>
    <w:qFormat/>
    <w:uiPriority w:val="0"/>
    <w:pPr>
      <w:shd w:val="clear" w:color="auto" w:fill="000080"/>
    </w:p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qFormat/>
    <w:uiPriority w:val="99"/>
    <w:rPr>
      <w:color w:val="0000FF"/>
      <w:u w:val="single"/>
    </w:rPr>
  </w:style>
  <w:style w:type="paragraph" w:styleId="12">
    <w:name w:val="Normal (Web)"/>
    <w:basedOn w:val="1"/>
    <w:unhideWhenUsed/>
    <w:qFormat/>
    <w:uiPriority w:val="99"/>
    <w:pPr>
      <w:spacing w:before="100" w:beforeAutospacing="1" w:after="100" w:afterAutospacing="1"/>
    </w:pPr>
  </w:style>
  <w:style w:type="character" w:styleId="13">
    <w:name w:val="page number"/>
    <w:basedOn w:val="4"/>
    <w:qFormat/>
    <w:uiPriority w:val="0"/>
  </w:style>
  <w:style w:type="table" w:styleId="14">
    <w:name w:val="Table Grid"/>
    <w:basedOn w:val="5"/>
    <w:uiPriority w:val="0"/>
    <w:pPr>
      <w:widowControl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customStyle="1" w:styleId="24">
    <w:name w:val="_Style 23"/>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13558</Words>
  <Characters>15061</Characters>
  <Lines>53</Lines>
  <Paragraphs>15</Paragraphs>
  <TotalTime>20</TotalTime>
  <ScaleCrop>false</ScaleCrop>
  <LinksUpToDate>false</LinksUpToDate>
  <CharactersWithSpaces>15413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2026-08-14T13:22:03Z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y fmtid="{D5CDD505-2E9C-101B-9397-08002B2CF9AE}" pid="4" name="KSOTemplateDocerSaveRecord">
    <vt:lpwstr>eyJoZGlkIjoiZGJhZDY2OGM4ZjYyODBhZmE0ZGM2NDczNGNjMTZiNTMiLCJ1c2VySWQiOiI4OTMzNTMzNDk4OTAwIn0=</vt:lpwstr>
  </property>
</Properties>
</file>