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Ветвление программ на языке Си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  <w:u w:val="single"/>
        </w:rPr>
        <w:t>Языки и методы 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Бонус: «своя задача».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Освоить ветвление программ на языке С.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1) Написали программу-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игру «Орёл или Решка?»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-744220</wp:posOffset>
            </wp:positionH>
            <wp:positionV relativeFrom="paragraph">
              <wp:posOffset>29210</wp:posOffset>
            </wp:positionV>
            <wp:extent cx="6942455" cy="62210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-408940</wp:posOffset>
            </wp:positionH>
            <wp:positionV relativeFrom="paragraph">
              <wp:posOffset>635</wp:posOffset>
            </wp:positionV>
            <wp:extent cx="6300470" cy="16560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-401320</wp:posOffset>
            </wp:positionH>
            <wp:positionV relativeFrom="paragraph">
              <wp:posOffset>1744980</wp:posOffset>
            </wp:positionV>
            <wp:extent cx="6300470" cy="18707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-401320</wp:posOffset>
            </wp:positionH>
            <wp:positionV relativeFrom="paragraph">
              <wp:posOffset>3733800</wp:posOffset>
            </wp:positionV>
            <wp:extent cx="6300470" cy="183388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-401320</wp:posOffset>
            </wp:positionH>
            <wp:positionV relativeFrom="paragraph">
              <wp:posOffset>5723890</wp:posOffset>
            </wp:positionV>
            <wp:extent cx="6300470" cy="192341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-363220</wp:posOffset>
            </wp:positionH>
            <wp:positionV relativeFrom="paragraph">
              <wp:posOffset>635</wp:posOffset>
            </wp:positionV>
            <wp:extent cx="6300470" cy="176911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программы: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"ИГРА Орёл или Решка! \n"</w:t>
      </w:r>
      <w:r>
        <w:rPr>
          <w:rFonts w:ascii="Cascadia Mono" w:hAnsi="Cascadia Mono"/>
          <w:color w:val="000000"/>
          <w:sz w:val="19"/>
        </w:rPr>
        <w:t>); printf(</w:t>
      </w:r>
      <w:r>
        <w:rPr>
          <w:rFonts w:ascii="Cascadia Mono" w:hAnsi="Cascadia Mono"/>
          <w:color w:val="A31515"/>
          <w:sz w:val="19"/>
        </w:rPr>
        <w:t>"Заранее прошу вводить слова адекватно.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"Либо с заглавной буквы, либо с прописной буквы или все заглавные.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"ИГРА НАЧАЛАСЬ!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"Орёл или Решка? \n"</w:t>
      </w:r>
      <w:r>
        <w:rPr>
          <w:rFonts w:ascii="Cascadia Mono" w:hAnsi="Cascadia Mono"/>
          <w:color w:val="000000"/>
          <w:sz w:val="19"/>
        </w:rPr>
        <w:t>);</w:t>
      </w:r>
      <w:r>
        <w:rPr>
          <w:rFonts w:ascii="Cascadia Mono" w:hAnsi="Cascadia Mono"/>
          <w:color w:val="008000"/>
          <w:sz w:val="19"/>
        </w:rPr>
        <w:t>/*Мишура для игры и правило*/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chose[10];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sravn;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&amp;chose);</w:t>
      </w:r>
      <w:r>
        <w:rPr>
          <w:rFonts w:ascii="Cascadia Mono" w:hAnsi="Cascadia Mono"/>
          <w:color w:val="008000"/>
          <w:sz w:val="19"/>
        </w:rPr>
        <w:t>/*Делаем выбор и пишем его*/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eagle1 = </w:t>
      </w:r>
      <w:r>
        <w:rPr>
          <w:rFonts w:ascii="Cascadia Mono" w:hAnsi="Cascadia Mono"/>
          <w:color w:val="A31515"/>
          <w:sz w:val="19"/>
        </w:rPr>
        <w:t>"Орёл"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reshka1 = </w:t>
      </w:r>
      <w:r>
        <w:rPr>
          <w:rFonts w:ascii="Cascadia Mono" w:hAnsi="Cascadia Mono"/>
          <w:color w:val="A31515"/>
          <w:sz w:val="19"/>
        </w:rPr>
        <w:t>"Решка"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eagle2 = </w:t>
      </w:r>
      <w:r>
        <w:rPr>
          <w:rFonts w:ascii="Cascadia Mono" w:hAnsi="Cascadia Mono"/>
          <w:color w:val="A31515"/>
          <w:sz w:val="19"/>
        </w:rPr>
        <w:t>"орёл"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reshka2 = </w:t>
      </w:r>
      <w:r>
        <w:rPr>
          <w:rFonts w:ascii="Cascadia Mono" w:hAnsi="Cascadia Mono"/>
          <w:color w:val="A31515"/>
          <w:sz w:val="19"/>
        </w:rPr>
        <w:t>"решка"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eagle3 = </w:t>
      </w:r>
      <w:r>
        <w:rPr>
          <w:rFonts w:ascii="Cascadia Mono" w:hAnsi="Cascadia Mono"/>
          <w:color w:val="A31515"/>
          <w:sz w:val="19"/>
        </w:rPr>
        <w:t>"ОРЁЛ"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reshka3 = </w:t>
      </w:r>
      <w:r>
        <w:rPr>
          <w:rFonts w:ascii="Cascadia Mono" w:hAnsi="Cascadia Mono"/>
          <w:color w:val="A31515"/>
          <w:sz w:val="19"/>
        </w:rPr>
        <w:t>"РЕШКА"</w:t>
      </w:r>
      <w:r>
        <w:rPr>
          <w:rFonts w:ascii="Cascadia Mono" w:hAnsi="Cascadia Mono"/>
          <w:color w:val="000000"/>
          <w:sz w:val="19"/>
        </w:rPr>
        <w:t>;</w:t>
      </w:r>
      <w:r>
        <w:rPr>
          <w:rFonts w:ascii="Cascadia Mono" w:hAnsi="Cascadia Mono"/>
          <w:color w:val="008000"/>
          <w:sz w:val="19"/>
        </w:rPr>
        <w:t>/*Слова которые можно вводить по правилам*/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((strcmp(chose, eagle1) == 0) || (strcmp(chose, eagle2) == 0) || (strcmp(chose, eagle3) == 0))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sravn = 4;</w:t>
      </w:r>
      <w:r>
        <w:rPr>
          <w:rFonts w:ascii="Cascadia Mono" w:hAnsi="Cascadia Mono"/>
          <w:color w:val="008000"/>
          <w:sz w:val="19"/>
        </w:rPr>
        <w:t>/*Для орла присваиваем четное число*/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((strcmp(chose, reshka1) == 0) || (strcmp(chose, reshka2) == 0) || (strcmp(chose, reshka3) == 0))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sravn = 3;</w:t>
      </w:r>
      <w:r>
        <w:rPr>
          <w:rFonts w:ascii="Cascadia Mono" w:hAnsi="Cascadia Mono"/>
          <w:color w:val="008000"/>
          <w:sz w:val="19"/>
        </w:rPr>
        <w:t>/*Для решки присваиваем нечётное число*/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слово повторно , используя условия описанные выше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"ИГРА ЗАВЕРШИЛАСЬ! \n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  <w:r>
        <w:rPr>
          <w:rFonts w:ascii="Cascadia Mono" w:hAnsi="Cascadia Mono"/>
          <w:color w:val="008000"/>
          <w:sz w:val="19"/>
        </w:rPr>
        <w:t>/*Если ввели слово не по правилам*/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  <w:r>
        <w:rPr>
          <w:rFonts w:ascii="Cascadia Mono" w:hAnsi="Cascadia Mono"/>
          <w:color w:val="008000"/>
          <w:sz w:val="19"/>
        </w:rPr>
        <w:t>/*для того чтобы генератор нормально работал*/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proverka = (2 + (rand() % 2));</w:t>
      </w:r>
      <w:r>
        <w:rPr>
          <w:rFonts w:ascii="Cascadia Mono" w:hAnsi="Cascadia Mono"/>
          <w:color w:val="008000"/>
          <w:sz w:val="19"/>
        </w:rPr>
        <w:t>/*Рандомно генерируем число 2 или 3*/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((sravn % proverka) == 0) {</w:t>
      </w:r>
      <w:r>
        <w:rPr>
          <w:rFonts w:ascii="Cascadia Mono" w:hAnsi="Cascadia Mono"/>
          <w:color w:val="008000"/>
          <w:sz w:val="19"/>
        </w:rPr>
        <w:t>/*Проверка на чётность*/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chose); printf(</w:t>
      </w:r>
      <w:r>
        <w:rPr>
          <w:rFonts w:ascii="Cascadia Mono" w:hAnsi="Cascadia Mono"/>
          <w:color w:val="A31515"/>
          <w:sz w:val="19"/>
        </w:rPr>
        <w:t>" был правильный выбор! \n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"ИГРА ЗАВЕРШИЛАСЬ! \n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chose); printf(</w:t>
      </w:r>
      <w:r>
        <w:rPr>
          <w:rFonts w:ascii="Cascadia Mono" w:hAnsi="Cascadia Mono"/>
          <w:color w:val="A31515"/>
          <w:sz w:val="19"/>
        </w:rPr>
        <w:t>" был неправильный выбор! \n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"ИГРА ЗАВЕРШИЛАСЬ! \n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 Освоили ветвление программ на языке С.</w:t>
      </w:r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5305290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Application>LibreOffice/7.4.0.3$Windows_X86_64 LibreOffice_project/f85e47c08ddd19c015c0114a68350214f7066f5a</Application>
  <AppVersion>15.0000</AppVersion>
  <Pages>5</Pages>
  <Words>312</Words>
  <Characters>1986</Characters>
  <CharactersWithSpaces>2318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2023-01-07T13:50:24Z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