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/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lang w:val="ru-RU"/>
        </w:rPr>
        <w:t>прикладной математики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36" w:beforeAutospacing="1" w:afterAutospacing="1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  <w:t>Указатели на языке Си</w:t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240" w:before="0" w:after="0"/>
        <w:jc w:val="center"/>
        <w:rPr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Языки и методы программирования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Моисеев А.Е.</w:t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Зырянов Е.А.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22-ПМ-1</w:t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>
      <w:pPr>
        <w:pStyle w:val="Normal"/>
        <w:ind w:left="-567" w:hanging="0"/>
        <w:rPr>
          <w:rFonts w:ascii="Times New Roman" w:hAnsi="Times New Roman" w:cs="Times New Roman"/>
          <w:sz w:val="24"/>
          <w:szCs w:val="20"/>
        </w:rPr>
      </w:pPr>
      <w:r>
        <w:rPr/>
      </w:r>
    </w:p>
    <w:p>
      <w:pPr>
        <w:pStyle w:val="Normal"/>
        <w:ind w:left="-567" w:hanging="0"/>
        <w:rPr>
          <w:rFonts w:ascii="Times New Roman" w:hAnsi="Times New Roman" w:cs="Times New Roman"/>
          <w:sz w:val="24"/>
          <w:szCs w:val="20"/>
        </w:rPr>
      </w:pPr>
      <w:r>
        <w:rPr>
          <w:rFonts w:cs="Times New Roman" w:ascii="Times New Roman" w:hAnsi="Times New Roman"/>
          <w:sz w:val="24"/>
          <w:szCs w:val="20"/>
        </w:rPr>
        <w:t>Задание на лабораторную работу:</w:t>
      </w:r>
    </w:p>
    <w:p>
      <w:pPr>
        <w:pStyle w:val="Normal"/>
        <w:numPr>
          <w:ilvl w:val="0"/>
          <w:numId w:val="1"/>
        </w:numPr>
        <w:ind w:left="-567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Оформить код решения квадратного уравнения в виде подпрограммы </w:t>
      </w:r>
    </w:p>
    <w:p>
      <w:pPr>
        <w:pStyle w:val="Normal"/>
        <w:numPr>
          <w:ilvl w:val="0"/>
          <w:numId w:val="0"/>
        </w:numPr>
        <w:ind w:left="-567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- на входе: коэффициенты уравнения </w:t>
      </w:r>
    </w:p>
    <w:p>
      <w:pPr>
        <w:pStyle w:val="Normal"/>
        <w:numPr>
          <w:ilvl w:val="0"/>
          <w:numId w:val="0"/>
        </w:numPr>
        <w:ind w:left="-567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- на выходе: количество корней, значения корней </w:t>
      </w:r>
    </w:p>
    <w:p>
      <w:pPr>
        <w:pStyle w:val="Normal"/>
        <w:numPr>
          <w:ilvl w:val="0"/>
          <w:numId w:val="0"/>
        </w:numPr>
        <w:ind w:left="-567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- НЕ использовать внутри: printf / scanf 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Цель работы: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Знакомство с указателями на языке Си.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Ход работы: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1) Написали программу с функцией считающей количество корней и сами корни: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-363220</wp:posOffset>
            </wp:positionH>
            <wp:positionV relativeFrom="paragraph">
              <wp:posOffset>635</wp:posOffset>
            </wp:positionV>
            <wp:extent cx="6300470" cy="467169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-363220</wp:posOffset>
            </wp:positionH>
            <wp:positionV relativeFrom="paragraph">
              <wp:posOffset>4671060</wp:posOffset>
            </wp:positionV>
            <wp:extent cx="6294755" cy="152590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Результат программы: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1) Все коэффициенты нулевые: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-347980</wp:posOffset>
            </wp:positionH>
            <wp:positionV relativeFrom="paragraph">
              <wp:posOffset>635</wp:posOffset>
            </wp:positionV>
            <wp:extent cx="6300470" cy="116649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 w:val="24"/>
          <w:szCs w:val="24"/>
        </w:rPr>
        <w:t>2) Коэффициенты при иксах нулевые: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-355600</wp:posOffset>
            </wp:positionH>
            <wp:positionV relativeFrom="paragraph">
              <wp:posOffset>635</wp:posOffset>
            </wp:positionV>
            <wp:extent cx="6300470" cy="147002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 w:val="24"/>
          <w:szCs w:val="24"/>
        </w:rPr>
        <w:t>3) Коэффициент при квадрате нулевой: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-330835</wp:posOffset>
            </wp:positionH>
            <wp:positionV relativeFrom="paragraph">
              <wp:posOffset>635</wp:posOffset>
            </wp:positionV>
            <wp:extent cx="5229860" cy="173355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4) Два корня: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-327025</wp:posOffset>
            </wp:positionH>
            <wp:positionV relativeFrom="paragraph">
              <wp:posOffset>635</wp:posOffset>
            </wp:positionV>
            <wp:extent cx="5115560" cy="172402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5) Один корень: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-377190</wp:posOffset>
            </wp:positionH>
            <wp:positionV relativeFrom="paragraph">
              <wp:posOffset>635</wp:posOffset>
            </wp:positionV>
            <wp:extent cx="4820285" cy="1752600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6) Нет действительных корней: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-369570</wp:posOffset>
            </wp:positionH>
            <wp:positionV relativeFrom="paragraph">
              <wp:posOffset>635</wp:posOffset>
            </wp:positionV>
            <wp:extent cx="4972685" cy="1762125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Код программы: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scadia Mono" w:hAnsi="Cascadia Mono"/>
          <w:b w:val="false"/>
          <w:bCs w:val="false"/>
          <w:color w:val="808080"/>
          <w:sz w:val="19"/>
          <w:szCs w:val="24"/>
          <w:lang w:val="ru-RU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&lt;stdio.h&gt;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&lt;stdlib.h&gt;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&lt;math.h&gt;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>* solve_square_eq(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x1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x2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Dis = (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 xml:space="preserve"> *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 xml:space="preserve">) - (4 *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 * </w:t>
      </w:r>
      <w:r>
        <w:rPr>
          <w:rFonts w:ascii="Cascadia Mono" w:hAnsi="Cascadia Mono"/>
          <w:color w:val="808080"/>
          <w:sz w:val="19"/>
        </w:rPr>
        <w:t>c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 == 0) &amp;&amp; (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 xml:space="preserve"> == 0) &amp;&amp; (</w:t>
      </w:r>
      <w:r>
        <w:rPr>
          <w:rFonts w:ascii="Cascadia Mono" w:hAnsi="Cascadia Mono"/>
          <w:color w:val="808080"/>
          <w:sz w:val="19"/>
        </w:rPr>
        <w:t>c</w:t>
      </w:r>
      <w:r>
        <w:rPr>
          <w:rFonts w:ascii="Cascadia Mono" w:hAnsi="Cascadia Mono"/>
          <w:color w:val="000000"/>
          <w:sz w:val="19"/>
        </w:rPr>
        <w:t xml:space="preserve"> == 0)) {</w:t>
      </w:r>
      <w:r>
        <w:rPr>
          <w:rFonts w:ascii="Cascadia Mono" w:hAnsi="Cascadia Mono"/>
          <w:color w:val="008000"/>
          <w:sz w:val="19"/>
        </w:rPr>
        <w:t>/*Все коэфициенты нулевые*/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"Уравнение имеет бесконечное множество решений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 == 0) &amp;&amp; (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 xml:space="preserve"> == 0)) { </w:t>
      </w:r>
      <w:r>
        <w:rPr>
          <w:rFonts w:ascii="Cascadia Mono" w:hAnsi="Cascadia Mono"/>
          <w:color w:val="008000"/>
          <w:sz w:val="19"/>
        </w:rPr>
        <w:t>/*Коэфициенты при иксах нулевые*/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"Уравнение не имеет решений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 == 0) {</w:t>
      </w:r>
      <w:r>
        <w:rPr>
          <w:rFonts w:ascii="Cascadia Mono" w:hAnsi="Cascadia Mono"/>
          <w:color w:val="008000"/>
          <w:sz w:val="19"/>
        </w:rPr>
        <w:t>/*если коэфициент при квадрате нулевой*/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*</w:t>
      </w:r>
      <w:r>
        <w:rPr>
          <w:rFonts w:ascii="Cascadia Mono" w:hAnsi="Cascadia Mono"/>
          <w:color w:val="808080"/>
          <w:sz w:val="19"/>
        </w:rPr>
        <w:t>x1</w:t>
      </w:r>
      <w:r>
        <w:rPr>
          <w:rFonts w:ascii="Cascadia Mono" w:hAnsi="Cascadia Mono"/>
          <w:color w:val="000000"/>
          <w:sz w:val="19"/>
        </w:rPr>
        <w:t xml:space="preserve"> = (-1 * </w:t>
      </w:r>
      <w:r>
        <w:rPr>
          <w:rFonts w:ascii="Cascadia Mono" w:hAnsi="Cascadia Mono"/>
          <w:color w:val="808080"/>
          <w:sz w:val="19"/>
        </w:rPr>
        <w:t>c</w:t>
      </w:r>
      <w:r>
        <w:rPr>
          <w:rFonts w:ascii="Cascadia Mono" w:hAnsi="Cascadia Mono"/>
          <w:color w:val="000000"/>
          <w:sz w:val="19"/>
        </w:rPr>
        <w:t xml:space="preserve">) /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"1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(Dis &gt; 0) {</w:t>
      </w:r>
      <w:r>
        <w:rPr>
          <w:rFonts w:ascii="Cascadia Mono" w:hAnsi="Cascadia Mono"/>
          <w:color w:val="008000"/>
          <w:sz w:val="19"/>
        </w:rPr>
        <w:t>/*Если дискрименант больше 0*/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Dx = Dis;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*</w:t>
      </w:r>
      <w:r>
        <w:rPr>
          <w:rFonts w:ascii="Cascadia Mono" w:hAnsi="Cascadia Mono"/>
          <w:color w:val="808080"/>
          <w:sz w:val="19"/>
        </w:rPr>
        <w:t>x1</w:t>
      </w:r>
      <w:r>
        <w:rPr>
          <w:rFonts w:ascii="Cascadia Mono" w:hAnsi="Cascadia Mono"/>
          <w:color w:val="000000"/>
          <w:sz w:val="19"/>
        </w:rPr>
        <w:t xml:space="preserve"> = ((-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 xml:space="preserve">) + sqrt(Dx)) / (2 *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*</w:t>
      </w:r>
      <w:r>
        <w:rPr>
          <w:rFonts w:ascii="Cascadia Mono" w:hAnsi="Cascadia Mono"/>
          <w:color w:val="808080"/>
          <w:sz w:val="19"/>
        </w:rPr>
        <w:t>x2</w:t>
      </w:r>
      <w:r>
        <w:rPr>
          <w:rFonts w:ascii="Cascadia Mono" w:hAnsi="Cascadia Mono"/>
          <w:color w:val="000000"/>
          <w:sz w:val="19"/>
        </w:rPr>
        <w:t xml:space="preserve"> = ((-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 xml:space="preserve">) - sqrt(Dx)) / (2 *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"2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(Dis == 0) {</w:t>
      </w:r>
      <w:r>
        <w:rPr>
          <w:rFonts w:ascii="Cascadia Mono" w:hAnsi="Cascadia Mono"/>
          <w:color w:val="008000"/>
          <w:sz w:val="19"/>
        </w:rPr>
        <w:t>/*Если дискрименант равен 0*/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*</w:t>
      </w:r>
      <w:r>
        <w:rPr>
          <w:rFonts w:ascii="Cascadia Mono" w:hAnsi="Cascadia Mono"/>
          <w:color w:val="808080"/>
          <w:sz w:val="19"/>
        </w:rPr>
        <w:t>x1</w:t>
      </w:r>
      <w:r>
        <w:rPr>
          <w:rFonts w:ascii="Cascadia Mono" w:hAnsi="Cascadia Mono"/>
          <w:color w:val="000000"/>
          <w:sz w:val="19"/>
        </w:rPr>
        <w:t xml:space="preserve"> = (-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 xml:space="preserve">) / (2 *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"1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  <w:r>
        <w:rPr>
          <w:rFonts w:ascii="Cascadia Mono" w:hAnsi="Cascadia Mono"/>
          <w:color w:val="008000"/>
          <w:sz w:val="19"/>
        </w:rPr>
        <w:t>/*Если дискрименант меньше 0*/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"0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a, b, c;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x1 = 0;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x2 = 0;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"Введите значение a \n"</w:t>
      </w:r>
      <w:r>
        <w:rPr>
          <w:rFonts w:ascii="Cascadia Mono" w:hAnsi="Cascadia Mono"/>
          <w:color w:val="000000"/>
          <w:sz w:val="19"/>
        </w:rPr>
        <w:t>); scanf(</w:t>
      </w:r>
      <w:r>
        <w:rPr>
          <w:rFonts w:ascii="Cascadia Mono" w:hAnsi="Cascadia Mono"/>
          <w:color w:val="A31515"/>
          <w:sz w:val="19"/>
        </w:rPr>
        <w:t>"%f"</w:t>
      </w:r>
      <w:r>
        <w:rPr>
          <w:rFonts w:ascii="Cascadia Mono" w:hAnsi="Cascadia Mono"/>
          <w:color w:val="000000"/>
          <w:sz w:val="19"/>
        </w:rPr>
        <w:t>, &amp;a);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"Введите значение b \n"</w:t>
      </w:r>
      <w:r>
        <w:rPr>
          <w:rFonts w:ascii="Cascadia Mono" w:hAnsi="Cascadia Mono"/>
          <w:color w:val="000000"/>
          <w:sz w:val="19"/>
        </w:rPr>
        <w:t>); scanf(</w:t>
      </w:r>
      <w:r>
        <w:rPr>
          <w:rFonts w:ascii="Cascadia Mono" w:hAnsi="Cascadia Mono"/>
          <w:color w:val="A31515"/>
          <w:sz w:val="19"/>
        </w:rPr>
        <w:t>"%f"</w:t>
      </w:r>
      <w:r>
        <w:rPr>
          <w:rFonts w:ascii="Cascadia Mono" w:hAnsi="Cascadia Mono"/>
          <w:color w:val="000000"/>
          <w:sz w:val="19"/>
        </w:rPr>
        <w:t>, &amp;b);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"Введите значение c \n"</w:t>
      </w:r>
      <w:r>
        <w:rPr>
          <w:rFonts w:ascii="Cascadia Mono" w:hAnsi="Cascadia Mono"/>
          <w:color w:val="000000"/>
          <w:sz w:val="19"/>
        </w:rPr>
        <w:t>); scanf(</w:t>
      </w:r>
      <w:r>
        <w:rPr>
          <w:rFonts w:ascii="Cascadia Mono" w:hAnsi="Cascadia Mono"/>
          <w:color w:val="A31515"/>
          <w:sz w:val="19"/>
        </w:rPr>
        <w:t>"%f"</w:t>
      </w:r>
      <w:r>
        <w:rPr>
          <w:rFonts w:ascii="Cascadia Mono" w:hAnsi="Cascadia Mono"/>
          <w:color w:val="000000"/>
          <w:sz w:val="19"/>
        </w:rPr>
        <w:t>, &amp;c);</w:t>
      </w:r>
      <w:r>
        <w:rPr>
          <w:rFonts w:ascii="Cascadia Mono" w:hAnsi="Cascadia Mono"/>
          <w:color w:val="008000"/>
          <w:sz w:val="19"/>
        </w:rPr>
        <w:t>/*Объявляем и задаем переменные*/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>* root_count = solve_square_eq(a, b, c, &amp;x1, &amp;x2);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"Решений == %s"</w:t>
      </w:r>
      <w:r>
        <w:rPr>
          <w:rFonts w:ascii="Cascadia Mono" w:hAnsi="Cascadia Mono"/>
          <w:color w:val="000000"/>
          <w:sz w:val="19"/>
        </w:rPr>
        <w:t>, root_count); printf(</w:t>
      </w:r>
      <w:r>
        <w:rPr>
          <w:rFonts w:ascii="Cascadia Mono" w:hAnsi="Cascadia Mono"/>
          <w:color w:val="A31515"/>
          <w:sz w:val="19"/>
        </w:rPr>
        <w:t>"х1 == %f"</w:t>
      </w:r>
      <w:r>
        <w:rPr>
          <w:rFonts w:ascii="Cascadia Mono" w:hAnsi="Cascadia Mono"/>
          <w:color w:val="000000"/>
          <w:sz w:val="19"/>
        </w:rPr>
        <w:t>, x1); printf(</w:t>
      </w:r>
      <w:r>
        <w:rPr>
          <w:rFonts w:ascii="Cascadia Mono" w:hAnsi="Cascadia Mono"/>
          <w:color w:val="A31515"/>
          <w:sz w:val="19"/>
        </w:rPr>
        <w:t>" х2 == %f"</w:t>
      </w:r>
      <w:r>
        <w:rPr>
          <w:rFonts w:ascii="Cascadia Mono" w:hAnsi="Cascadia Mono"/>
          <w:color w:val="000000"/>
          <w:sz w:val="19"/>
        </w:rPr>
        <w:t>, x2);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Вывод: Мы познакомились с указателями на языке Си.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</w:r>
    </w:p>
    <w:sectPr>
      <w:footerReference w:type="default" r:id="rId11"/>
      <w:footerReference w:type="first" r:id="rId12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23231702"/>
    </w:sdtPr>
    <w:sdtContent>
      <w:p>
        <w:pPr>
          <w:pStyle w:val="Style23"/>
          <w:ind w:left="-851"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  <w:lang w:val="en-US"/>
      </w:rPr>
    </w:r>
  </w:p>
  <w:p>
    <w:pPr>
      <w:pStyle w:val="Normal"/>
      <w:spacing w:before="0" w:after="200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2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-207" w:hanging="360"/>
      </w:pPr>
      <w:rPr>
        <w:sz w:val="24"/>
        <w:b w:val="false"/>
        <w:szCs w:val="24"/>
        <w:bCs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51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3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5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67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39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11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483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553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164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93164b"/>
    <w:rPr/>
  </w:style>
  <w:style w:type="character" w:styleId="Style15" w:customStyle="1">
    <w:name w:val="Нижний колонтитул Знак"/>
    <w:basedOn w:val="DefaultParagraphFont"/>
    <w:uiPriority w:val="99"/>
    <w:qFormat/>
    <w:rsid w:val="0093164b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a116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Application>LibreOffice/7.4.0.3$Windows_X86_64 LibreOffice_project/f85e47c08ddd19c015c0114a68350214f7066f5a</Application>
  <AppVersion>15.0000</AppVersion>
  <Pages>5</Pages>
  <Words>368</Words>
  <Characters>1970</Characters>
  <CharactersWithSpaces>2464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2022-09-05T08:32:00Z</dcterms:created>
  <dc:creator>По имени кран Паша</dc:creator>
  <dc:description/>
  <dc:language>ru-RU</dc:language>
  <cp:lastModifiedBy/>
  <dcterms:modified xsi:type="dcterms:W3CDTF">2023-01-03T15:45:04Z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