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9EDB" w14:textId="15D0FD05" w:rsidR="00E4350E" w:rsidRDefault="00E4350E" w:rsidP="00E4350E">
      <w:pPr>
        <w:pStyle w:val="a5"/>
      </w:pPr>
      <w:r>
        <w:rPr>
          <w:rFonts w:hint="eastAsia"/>
        </w:rPr>
        <w:t>神经网络基础</w:t>
      </w:r>
    </w:p>
    <w:p w14:paraId="2E348FDE" w14:textId="4A69973B" w:rsidR="00E4350E" w:rsidRPr="00E4350E" w:rsidRDefault="00E4350E" w:rsidP="00E4350E">
      <w:pPr>
        <w:widowControl/>
        <w:spacing w:after="120"/>
        <w:jc w:val="left"/>
        <w:rPr>
          <w:rFonts w:ascii="Times New Roman" w:eastAsia="宋体" w:hAnsi="Times New Roman" w:cs="Arial"/>
          <w:color w:val="333333"/>
          <w:kern w:val="0"/>
          <w:sz w:val="24"/>
          <w:szCs w:val="21"/>
        </w:rPr>
      </w:pPr>
      <w:r w:rsidRPr="00E4350E">
        <w:rPr>
          <w:rFonts w:ascii="Times New Roman" w:eastAsia="宋体" w:hAnsi="Times New Roman" w:cs="Arial"/>
          <w:b/>
          <w:bCs/>
          <w:color w:val="333333"/>
          <w:kern w:val="0"/>
          <w:sz w:val="24"/>
          <w:szCs w:val="21"/>
        </w:rPr>
        <w:t>1</w:t>
      </w:r>
      <w:r w:rsidRPr="00E4350E">
        <w:rPr>
          <w:rFonts w:ascii="Times New Roman" w:eastAsia="宋体" w:hAnsi="Times New Roman" w:cs="Arial"/>
          <w:b/>
          <w:bCs/>
          <w:color w:val="333333"/>
          <w:kern w:val="0"/>
          <w:sz w:val="24"/>
          <w:szCs w:val="21"/>
        </w:rPr>
        <w:t>，逻辑回归模型</w:t>
      </w:r>
    </w:p>
    <w:p w14:paraId="31800D08" w14:textId="77777777" w:rsidR="00E4350E" w:rsidRPr="00E4350E" w:rsidRDefault="00E4350E" w:rsidP="00E4350E">
      <w:pPr>
        <w:widowControl/>
        <w:spacing w:after="120"/>
        <w:ind w:firstLineChars="200" w:firstLine="480"/>
        <w:jc w:val="left"/>
        <w:rPr>
          <w:rFonts w:ascii="Times New Roman" w:eastAsia="宋体" w:hAnsi="Times New Roman" w:cs="Arial"/>
          <w:color w:val="333333"/>
          <w:kern w:val="0"/>
          <w:sz w:val="24"/>
          <w:szCs w:val="21"/>
        </w:rPr>
      </w:pPr>
      <w:r w:rsidRPr="00E4350E">
        <w:rPr>
          <w:rFonts w:ascii="Times New Roman" w:eastAsia="宋体" w:hAnsi="Times New Roman" w:cs="Arial"/>
          <w:color w:val="333333"/>
          <w:kern w:val="0"/>
          <w:sz w:val="24"/>
          <w:szCs w:val="21"/>
        </w:rPr>
        <w:t>逻辑回归模型可以看成是最简单的神经网络，它只有一个神经元。逻辑回归模型是一个经典的二元分类算法，它将输入特征的线性组合通过</w:t>
      </w:r>
      <w:r w:rsidRPr="00E4350E">
        <w:rPr>
          <w:rFonts w:ascii="Times New Roman" w:eastAsia="宋体" w:hAnsi="Times New Roman" w:cs="Arial"/>
          <w:color w:val="333333"/>
          <w:kern w:val="0"/>
          <w:sz w:val="24"/>
          <w:szCs w:val="21"/>
        </w:rPr>
        <w:t>Sigmoid</w:t>
      </w:r>
      <w:r w:rsidRPr="00E4350E">
        <w:rPr>
          <w:rFonts w:ascii="Times New Roman" w:eastAsia="宋体" w:hAnsi="Times New Roman" w:cs="Arial"/>
          <w:color w:val="333333"/>
          <w:kern w:val="0"/>
          <w:sz w:val="24"/>
          <w:szCs w:val="21"/>
        </w:rPr>
        <w:t>函数映射到</w:t>
      </w:r>
      <w:r w:rsidRPr="00E4350E">
        <w:rPr>
          <w:rFonts w:ascii="Times New Roman" w:eastAsia="宋体" w:hAnsi="Times New Roman" w:cs="Arial"/>
          <w:color w:val="333333"/>
          <w:kern w:val="0"/>
          <w:sz w:val="24"/>
          <w:szCs w:val="21"/>
        </w:rPr>
        <w:t>(0</w:t>
      </w:r>
      <w:r w:rsidRPr="00E4350E">
        <w:rPr>
          <w:rFonts w:ascii="Times New Roman" w:eastAsia="宋体" w:hAnsi="Times New Roman" w:cs="Arial"/>
          <w:color w:val="333333"/>
          <w:kern w:val="0"/>
          <w:sz w:val="24"/>
          <w:szCs w:val="21"/>
        </w:rPr>
        <w:t>，</w:t>
      </w:r>
      <w:r w:rsidRPr="00E4350E">
        <w:rPr>
          <w:rFonts w:ascii="Times New Roman" w:eastAsia="宋体" w:hAnsi="Times New Roman" w:cs="Arial"/>
          <w:color w:val="333333"/>
          <w:kern w:val="0"/>
          <w:sz w:val="24"/>
          <w:szCs w:val="21"/>
        </w:rPr>
        <w:t>1)</w:t>
      </w:r>
      <w:r w:rsidRPr="00E4350E">
        <w:rPr>
          <w:rFonts w:ascii="Times New Roman" w:eastAsia="宋体" w:hAnsi="Times New Roman" w:cs="Arial"/>
          <w:color w:val="333333"/>
          <w:kern w:val="0"/>
          <w:sz w:val="24"/>
          <w:szCs w:val="21"/>
        </w:rPr>
        <w:t>之间作为输出值，表示预测样本为正样本的概率。</w:t>
      </w:r>
    </w:p>
    <w:p w14:paraId="1880B1C8" w14:textId="17AFBB58" w:rsidR="00E4350E" w:rsidRPr="00E4350E" w:rsidRDefault="00E4350E" w:rsidP="00E4350E">
      <w:pPr>
        <w:widowControl/>
        <w:jc w:val="left"/>
        <w:rPr>
          <w:rFonts w:ascii="Times New Roman" w:eastAsia="宋体" w:hAnsi="Times New Roman" w:cs="宋体"/>
          <w:kern w:val="0"/>
          <w:sz w:val="24"/>
          <w:szCs w:val="24"/>
        </w:rPr>
      </w:pPr>
      <w:r w:rsidRPr="00E4350E">
        <w:rPr>
          <w:rFonts w:ascii="Times New Roman" w:eastAsia="宋体" w:hAnsi="Times New Roman" w:cs="宋体"/>
          <w:noProof/>
          <w:kern w:val="0"/>
          <w:sz w:val="24"/>
          <w:szCs w:val="24"/>
        </w:rPr>
        <w:drawing>
          <wp:inline distT="0" distB="0" distL="0" distR="0" wp14:anchorId="3FF0C998" wp14:editId="4CA60236">
            <wp:extent cx="5274310" cy="2402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02840"/>
                    </a:xfrm>
                    <a:prstGeom prst="rect">
                      <a:avLst/>
                    </a:prstGeom>
                    <a:noFill/>
                    <a:ln>
                      <a:noFill/>
                    </a:ln>
                  </pic:spPr>
                </pic:pic>
              </a:graphicData>
            </a:graphic>
          </wp:inline>
        </w:drawing>
      </w:r>
    </w:p>
    <w:p w14:paraId="1C30F487" w14:textId="6A4CACA2" w:rsidR="00E4350E" w:rsidRPr="00E4350E" w:rsidRDefault="00E4350E" w:rsidP="00E4350E">
      <w:pPr>
        <w:widowControl/>
        <w:jc w:val="left"/>
        <w:rPr>
          <w:rFonts w:ascii="Times New Roman" w:eastAsia="宋体" w:hAnsi="Times New Roman" w:cs="宋体"/>
          <w:kern w:val="0"/>
          <w:sz w:val="24"/>
          <w:szCs w:val="24"/>
        </w:rPr>
      </w:pPr>
      <w:r w:rsidRPr="00E4350E">
        <w:rPr>
          <w:rFonts w:ascii="Times New Roman" w:eastAsia="宋体" w:hAnsi="Times New Roman" w:cs="宋体"/>
          <w:noProof/>
          <w:kern w:val="0"/>
          <w:sz w:val="24"/>
          <w:szCs w:val="24"/>
        </w:rPr>
        <w:drawing>
          <wp:inline distT="0" distB="0" distL="0" distR="0" wp14:anchorId="13728FA8" wp14:editId="00522471">
            <wp:extent cx="5274310" cy="4544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44695"/>
                    </a:xfrm>
                    <a:prstGeom prst="rect">
                      <a:avLst/>
                    </a:prstGeom>
                    <a:noFill/>
                    <a:ln>
                      <a:noFill/>
                    </a:ln>
                  </pic:spPr>
                </pic:pic>
              </a:graphicData>
            </a:graphic>
          </wp:inline>
        </w:drawing>
      </w:r>
    </w:p>
    <w:p w14:paraId="1D2196FB" w14:textId="77777777" w:rsidR="00E4350E" w:rsidRPr="00E4350E" w:rsidRDefault="00E4350E" w:rsidP="00E4350E">
      <w:pPr>
        <w:widowControl/>
        <w:spacing w:after="120"/>
        <w:jc w:val="left"/>
        <w:rPr>
          <w:rFonts w:ascii="Times New Roman" w:eastAsia="宋体" w:hAnsi="Times New Roman" w:cs="Arial"/>
          <w:color w:val="333333"/>
          <w:kern w:val="0"/>
          <w:sz w:val="24"/>
          <w:szCs w:val="21"/>
        </w:rPr>
      </w:pPr>
      <w:r w:rsidRPr="00E4350E">
        <w:rPr>
          <w:rFonts w:ascii="Times New Roman" w:eastAsia="宋体" w:hAnsi="Times New Roman" w:cs="Arial"/>
          <w:b/>
          <w:bCs/>
          <w:color w:val="333333"/>
          <w:kern w:val="0"/>
          <w:sz w:val="24"/>
          <w:szCs w:val="21"/>
        </w:rPr>
        <w:t>2</w:t>
      </w:r>
      <w:r w:rsidRPr="00E4350E">
        <w:rPr>
          <w:rFonts w:ascii="Times New Roman" w:eastAsia="宋体" w:hAnsi="Times New Roman" w:cs="Arial"/>
          <w:b/>
          <w:bCs/>
          <w:color w:val="333333"/>
          <w:kern w:val="0"/>
          <w:sz w:val="24"/>
          <w:szCs w:val="21"/>
        </w:rPr>
        <w:t>，交叉熵损失函数</w:t>
      </w:r>
    </w:p>
    <w:p w14:paraId="381CC0A9" w14:textId="77777777" w:rsidR="00E4350E" w:rsidRDefault="00E4350E" w:rsidP="00E4350E">
      <w:pPr>
        <w:widowControl/>
        <w:spacing w:after="120"/>
        <w:ind w:firstLineChars="200" w:firstLine="480"/>
        <w:jc w:val="left"/>
        <w:rPr>
          <w:rFonts w:ascii="Times New Roman" w:eastAsia="宋体" w:hAnsi="Times New Roman" w:cs="Arial"/>
          <w:color w:val="333333"/>
          <w:kern w:val="0"/>
          <w:sz w:val="24"/>
          <w:szCs w:val="21"/>
        </w:rPr>
      </w:pPr>
      <w:r w:rsidRPr="00E4350E">
        <w:rPr>
          <w:rFonts w:ascii="Times New Roman" w:eastAsia="宋体" w:hAnsi="Times New Roman" w:cs="Arial"/>
          <w:color w:val="333333"/>
          <w:kern w:val="0"/>
          <w:sz w:val="24"/>
          <w:szCs w:val="21"/>
        </w:rPr>
        <w:lastRenderedPageBreak/>
        <w:t>为了求解逻辑回归模型中的</w:t>
      </w:r>
      <w:r w:rsidRPr="00E4350E">
        <w:rPr>
          <w:rFonts w:ascii="Times New Roman" w:eastAsia="宋体" w:hAnsi="Times New Roman" w:cs="Arial"/>
          <w:color w:val="333333"/>
          <w:kern w:val="0"/>
          <w:sz w:val="24"/>
          <w:szCs w:val="21"/>
        </w:rPr>
        <w:t>w</w:t>
      </w:r>
      <w:r w:rsidRPr="00E4350E">
        <w:rPr>
          <w:rFonts w:ascii="Times New Roman" w:eastAsia="宋体" w:hAnsi="Times New Roman" w:cs="Arial"/>
          <w:color w:val="333333"/>
          <w:kern w:val="0"/>
          <w:sz w:val="24"/>
          <w:szCs w:val="21"/>
        </w:rPr>
        <w:t>和</w:t>
      </w:r>
      <w:r w:rsidRPr="00E4350E">
        <w:rPr>
          <w:rFonts w:ascii="Times New Roman" w:eastAsia="宋体" w:hAnsi="Times New Roman" w:cs="Arial"/>
          <w:color w:val="333333"/>
          <w:kern w:val="0"/>
          <w:sz w:val="24"/>
          <w:szCs w:val="21"/>
        </w:rPr>
        <w:t>b</w:t>
      </w:r>
      <w:r w:rsidRPr="00E4350E">
        <w:rPr>
          <w:rFonts w:ascii="Times New Roman" w:eastAsia="宋体" w:hAnsi="Times New Roman" w:cs="Arial"/>
          <w:color w:val="333333"/>
          <w:kern w:val="0"/>
          <w:sz w:val="24"/>
          <w:szCs w:val="21"/>
        </w:rPr>
        <w:t>，需要定义一个目标函数。机器学习中的目标函数通常由损失函数和正则化项组成。其中损失函数衡量模型对训练集样本的拟合程度，函数值越小说明模型对训练集样本偏差越小，拟合程度越好，通常通过提高模型的复杂性能够降低模型对训练集样本的偏差。正则化项描述模型的复杂程度，正则化项越小说明模型越简单。通常较简单的模型的预测结果较稳定，具有更强的抗噪能力，即较低的方差，在未知数据上的泛化能力也更好。偏差和方差均衡是机器学习模型需要解决的普遍问题。</w:t>
      </w:r>
    </w:p>
    <w:p w14:paraId="09F564CC" w14:textId="0FAE987E" w:rsidR="00E4350E" w:rsidRPr="00E4350E" w:rsidRDefault="00E4350E" w:rsidP="00E4350E">
      <w:pPr>
        <w:widowControl/>
        <w:spacing w:after="120"/>
        <w:ind w:firstLineChars="200" w:firstLine="480"/>
        <w:jc w:val="left"/>
        <w:rPr>
          <w:rFonts w:ascii="Times New Roman" w:eastAsia="宋体" w:hAnsi="Times New Roman" w:cs="Arial"/>
          <w:color w:val="333333"/>
          <w:kern w:val="0"/>
          <w:sz w:val="24"/>
          <w:szCs w:val="21"/>
        </w:rPr>
      </w:pPr>
      <w:r w:rsidRPr="00E4350E">
        <w:rPr>
          <w:rFonts w:ascii="Times New Roman" w:eastAsia="宋体" w:hAnsi="Times New Roman" w:cs="Arial"/>
          <w:color w:val="333333"/>
          <w:kern w:val="0"/>
          <w:sz w:val="24"/>
          <w:szCs w:val="21"/>
        </w:rPr>
        <w:t>线性回归模型采用的损失函数为平方损失函数，而逻辑回归采用的损失函数是交叉熵损失函数。交叉熵损失函数的形式可以用极大似然估计算法推导得到。对于多样本的情况，逻辑回归的交叉熵损失函数是关于</w:t>
      </w:r>
      <w:r w:rsidRPr="00E4350E">
        <w:rPr>
          <w:rFonts w:ascii="Times New Roman" w:eastAsia="宋体" w:hAnsi="Times New Roman" w:cs="Arial"/>
          <w:color w:val="333333"/>
          <w:kern w:val="0"/>
          <w:sz w:val="24"/>
          <w:szCs w:val="21"/>
        </w:rPr>
        <w:t>w</w:t>
      </w:r>
      <w:r w:rsidRPr="00E4350E">
        <w:rPr>
          <w:rFonts w:ascii="Times New Roman" w:eastAsia="宋体" w:hAnsi="Times New Roman" w:cs="Arial"/>
          <w:color w:val="333333"/>
          <w:kern w:val="0"/>
          <w:sz w:val="24"/>
          <w:szCs w:val="21"/>
        </w:rPr>
        <w:t>和</w:t>
      </w:r>
      <w:r w:rsidRPr="00E4350E">
        <w:rPr>
          <w:rFonts w:ascii="Times New Roman" w:eastAsia="宋体" w:hAnsi="Times New Roman" w:cs="Arial"/>
          <w:color w:val="333333"/>
          <w:kern w:val="0"/>
          <w:sz w:val="24"/>
          <w:szCs w:val="21"/>
        </w:rPr>
        <w:t>b</w:t>
      </w:r>
      <w:r w:rsidRPr="00E4350E">
        <w:rPr>
          <w:rFonts w:ascii="Times New Roman" w:eastAsia="宋体" w:hAnsi="Times New Roman" w:cs="Arial"/>
          <w:color w:val="333333"/>
          <w:kern w:val="0"/>
          <w:sz w:val="24"/>
          <w:szCs w:val="21"/>
        </w:rPr>
        <w:t>参数的凸函数，即至多仅有一个极值点，这一优良性质使得它能够很好地被用于</w:t>
      </w:r>
      <w:r w:rsidRPr="00E4350E">
        <w:rPr>
          <w:rFonts w:ascii="Times New Roman" w:eastAsia="宋体" w:hAnsi="Times New Roman" w:cs="Arial"/>
          <w:color w:val="333333"/>
          <w:kern w:val="0"/>
          <w:sz w:val="24"/>
          <w:szCs w:val="21"/>
        </w:rPr>
        <w:t>w</w:t>
      </w:r>
      <w:r w:rsidRPr="00E4350E">
        <w:rPr>
          <w:rFonts w:ascii="Times New Roman" w:eastAsia="宋体" w:hAnsi="Times New Roman" w:cs="Arial"/>
          <w:color w:val="333333"/>
          <w:kern w:val="0"/>
          <w:sz w:val="24"/>
          <w:szCs w:val="21"/>
        </w:rPr>
        <w:t>和</w:t>
      </w:r>
      <w:r w:rsidRPr="00E4350E">
        <w:rPr>
          <w:rFonts w:ascii="Times New Roman" w:eastAsia="宋体" w:hAnsi="Times New Roman" w:cs="Arial"/>
          <w:color w:val="333333"/>
          <w:kern w:val="0"/>
          <w:sz w:val="24"/>
          <w:szCs w:val="21"/>
        </w:rPr>
        <w:t>b</w:t>
      </w:r>
      <w:r w:rsidRPr="00E4350E">
        <w:rPr>
          <w:rFonts w:ascii="Times New Roman" w:eastAsia="宋体" w:hAnsi="Times New Roman" w:cs="Arial"/>
          <w:color w:val="333333"/>
          <w:kern w:val="0"/>
          <w:sz w:val="24"/>
          <w:szCs w:val="21"/>
        </w:rPr>
        <w:t>的学习。</w:t>
      </w:r>
    </w:p>
    <w:p w14:paraId="2628A444" w14:textId="7E8CF5D5" w:rsidR="00E4350E" w:rsidRPr="00E4350E" w:rsidRDefault="00E4350E" w:rsidP="00E4350E">
      <w:pPr>
        <w:widowControl/>
        <w:jc w:val="left"/>
        <w:rPr>
          <w:rFonts w:ascii="Times New Roman" w:eastAsia="宋体" w:hAnsi="Times New Roman" w:cs="宋体"/>
          <w:kern w:val="0"/>
          <w:sz w:val="24"/>
          <w:szCs w:val="24"/>
        </w:rPr>
      </w:pPr>
      <w:r w:rsidRPr="00E4350E">
        <w:rPr>
          <w:rFonts w:ascii="Times New Roman" w:eastAsia="宋体" w:hAnsi="Times New Roman" w:cs="宋体"/>
          <w:noProof/>
          <w:kern w:val="0"/>
          <w:sz w:val="24"/>
          <w:szCs w:val="24"/>
        </w:rPr>
        <w:drawing>
          <wp:inline distT="0" distB="0" distL="0" distR="0" wp14:anchorId="2CFDE5CA" wp14:editId="16E8DDAD">
            <wp:extent cx="5274310" cy="18345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34515"/>
                    </a:xfrm>
                    <a:prstGeom prst="rect">
                      <a:avLst/>
                    </a:prstGeom>
                    <a:noFill/>
                    <a:ln>
                      <a:noFill/>
                    </a:ln>
                  </pic:spPr>
                </pic:pic>
              </a:graphicData>
            </a:graphic>
          </wp:inline>
        </w:drawing>
      </w:r>
    </w:p>
    <w:p w14:paraId="00327EBD" w14:textId="77777777" w:rsidR="00E4350E" w:rsidRPr="00E4350E" w:rsidRDefault="00E4350E" w:rsidP="00E4350E">
      <w:pPr>
        <w:widowControl/>
        <w:spacing w:after="120"/>
        <w:jc w:val="left"/>
        <w:rPr>
          <w:rFonts w:ascii="Times New Roman" w:eastAsia="宋体" w:hAnsi="Times New Roman" w:cs="Arial"/>
          <w:color w:val="333333"/>
          <w:kern w:val="0"/>
          <w:sz w:val="24"/>
          <w:szCs w:val="21"/>
        </w:rPr>
      </w:pPr>
      <w:r w:rsidRPr="00E4350E">
        <w:rPr>
          <w:rFonts w:ascii="Times New Roman" w:eastAsia="宋体" w:hAnsi="Times New Roman" w:cs="Arial"/>
          <w:b/>
          <w:bCs/>
          <w:color w:val="333333"/>
          <w:kern w:val="0"/>
          <w:sz w:val="24"/>
          <w:szCs w:val="21"/>
        </w:rPr>
        <w:t>3</w:t>
      </w:r>
      <w:r w:rsidRPr="00E4350E">
        <w:rPr>
          <w:rFonts w:ascii="Times New Roman" w:eastAsia="宋体" w:hAnsi="Times New Roman" w:cs="Arial"/>
          <w:b/>
          <w:bCs/>
          <w:color w:val="333333"/>
          <w:kern w:val="0"/>
          <w:sz w:val="24"/>
          <w:szCs w:val="21"/>
        </w:rPr>
        <w:t>，梯度下降法</w:t>
      </w:r>
    </w:p>
    <w:p w14:paraId="2C34D311" w14:textId="4217F7A6" w:rsidR="00E4350E" w:rsidRDefault="00E4350E" w:rsidP="00E4350E">
      <w:pPr>
        <w:widowControl/>
        <w:spacing w:after="120"/>
        <w:ind w:firstLineChars="200" w:firstLine="480"/>
        <w:jc w:val="left"/>
        <w:rPr>
          <w:rFonts w:ascii="Times New Roman" w:eastAsia="宋体" w:hAnsi="Times New Roman" w:cs="Arial"/>
          <w:color w:val="333333"/>
          <w:kern w:val="0"/>
          <w:sz w:val="24"/>
          <w:szCs w:val="21"/>
        </w:rPr>
      </w:pPr>
      <w:r w:rsidRPr="00E4350E">
        <w:rPr>
          <w:rFonts w:ascii="Times New Roman" w:eastAsia="宋体" w:hAnsi="Times New Roman" w:cs="Arial"/>
          <w:color w:val="333333"/>
          <w:kern w:val="0"/>
          <w:sz w:val="24"/>
          <w:szCs w:val="21"/>
        </w:rPr>
        <w:t>梯度下降法是求解函数最小值的简单的数值迭代算法。梯度下降算法的基本原理是函数的输入参数沿着负梯度发生微小改变，函数值将会下降。梯度下降算法只适用于求解凸函数的最小值，在目标函数有多个极小值时，即非凸函数时，使用梯度下降算法可能会落入局部极小值点。</w:t>
      </w:r>
    </w:p>
    <w:p w14:paraId="2C84767E" w14:textId="3729382A" w:rsidR="00E4350E" w:rsidRDefault="00E4350E" w:rsidP="00E4350E">
      <w:pPr>
        <w:widowControl/>
        <w:spacing w:after="120"/>
        <w:ind w:firstLineChars="200" w:firstLine="480"/>
        <w:jc w:val="left"/>
        <w:rPr>
          <w:rFonts w:ascii="Times New Roman" w:eastAsia="宋体" w:hAnsi="Times New Roman" w:cs="Arial"/>
          <w:color w:val="333333"/>
          <w:kern w:val="0"/>
          <w:sz w:val="24"/>
          <w:szCs w:val="21"/>
        </w:rPr>
      </w:pPr>
      <w:r>
        <w:rPr>
          <w:rFonts w:ascii="Times New Roman" w:eastAsia="宋体" w:hAnsi="Times New Roman" w:cs="Arial" w:hint="eastAsia"/>
          <w:color w:val="333333"/>
          <w:kern w:val="0"/>
          <w:sz w:val="24"/>
          <w:szCs w:val="21"/>
        </w:rPr>
        <w:t>如下图所示：</w:t>
      </w:r>
    </w:p>
    <w:p w14:paraId="435C7587" w14:textId="3CCCDF91" w:rsidR="00E4350E" w:rsidRPr="00E4350E" w:rsidRDefault="00E4350E" w:rsidP="00E4350E">
      <w:pPr>
        <w:widowControl/>
        <w:spacing w:after="120"/>
        <w:ind w:firstLineChars="200" w:firstLine="420"/>
        <w:jc w:val="left"/>
        <w:rPr>
          <w:rFonts w:ascii="Times New Roman" w:eastAsia="宋体" w:hAnsi="Times New Roman" w:cs="Arial" w:hint="eastAsia"/>
          <w:color w:val="333333"/>
          <w:kern w:val="0"/>
          <w:sz w:val="24"/>
          <w:szCs w:val="21"/>
        </w:rPr>
      </w:pPr>
      <w:r>
        <w:rPr>
          <w:noProof/>
        </w:rPr>
        <w:drawing>
          <wp:inline distT="0" distB="0" distL="0" distR="0" wp14:anchorId="1AA995DE" wp14:editId="216F7B38">
            <wp:extent cx="5274310" cy="15970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97025"/>
                    </a:xfrm>
                    <a:prstGeom prst="rect">
                      <a:avLst/>
                    </a:prstGeom>
                  </pic:spPr>
                </pic:pic>
              </a:graphicData>
            </a:graphic>
          </wp:inline>
        </w:drawing>
      </w:r>
    </w:p>
    <w:p w14:paraId="0192106E" w14:textId="77777777" w:rsidR="00E4350E" w:rsidRPr="00E4350E" w:rsidRDefault="00E4350E" w:rsidP="00E4350E">
      <w:pPr>
        <w:widowControl/>
        <w:spacing w:after="120"/>
        <w:jc w:val="left"/>
        <w:rPr>
          <w:rFonts w:ascii="Times New Roman" w:eastAsia="宋体" w:hAnsi="Times New Roman" w:cs="Arial"/>
          <w:color w:val="333333"/>
          <w:kern w:val="0"/>
          <w:sz w:val="24"/>
          <w:szCs w:val="21"/>
        </w:rPr>
      </w:pPr>
      <w:r w:rsidRPr="00E4350E">
        <w:rPr>
          <w:rFonts w:ascii="Times New Roman" w:eastAsia="宋体" w:hAnsi="Times New Roman" w:cs="Arial"/>
          <w:b/>
          <w:bCs/>
          <w:color w:val="333333"/>
          <w:kern w:val="0"/>
          <w:sz w:val="24"/>
          <w:szCs w:val="21"/>
        </w:rPr>
        <w:t>4</w:t>
      </w:r>
      <w:r w:rsidRPr="00E4350E">
        <w:rPr>
          <w:rFonts w:ascii="Times New Roman" w:eastAsia="宋体" w:hAnsi="Times New Roman" w:cs="Arial"/>
          <w:b/>
          <w:bCs/>
          <w:color w:val="333333"/>
          <w:kern w:val="0"/>
          <w:sz w:val="24"/>
          <w:szCs w:val="21"/>
        </w:rPr>
        <w:t>，计算图</w:t>
      </w:r>
    </w:p>
    <w:p w14:paraId="5B8CFCA0" w14:textId="77777777" w:rsidR="00E4350E" w:rsidRPr="00E4350E" w:rsidRDefault="00E4350E" w:rsidP="00E4350E">
      <w:pPr>
        <w:widowControl/>
        <w:spacing w:after="120"/>
        <w:ind w:firstLineChars="200" w:firstLine="480"/>
        <w:jc w:val="left"/>
        <w:rPr>
          <w:rFonts w:ascii="Times New Roman" w:eastAsia="宋体" w:hAnsi="Times New Roman" w:cs="Arial"/>
          <w:color w:val="333333"/>
          <w:kern w:val="0"/>
          <w:sz w:val="24"/>
          <w:szCs w:val="21"/>
        </w:rPr>
      </w:pPr>
      <w:r w:rsidRPr="00E4350E">
        <w:rPr>
          <w:rFonts w:ascii="Times New Roman" w:eastAsia="宋体" w:hAnsi="Times New Roman" w:cs="Arial"/>
          <w:color w:val="333333"/>
          <w:kern w:val="0"/>
          <w:sz w:val="24"/>
          <w:szCs w:val="21"/>
        </w:rPr>
        <w:t>对于存在复杂嵌套关系的函数，可以用计算图的可视化方法简化函数值和对各个参数偏导数的计算过程。计算图可以直观呈现函数中各个变量之间的依赖关系，在计算图的帮助下，应用导数计算的链式法则将非常清晰明了。</w:t>
      </w:r>
    </w:p>
    <w:p w14:paraId="4AC47236" w14:textId="0A496E7B" w:rsidR="00E4350E" w:rsidRPr="00E4350E" w:rsidRDefault="00E4350E" w:rsidP="00E4350E">
      <w:pPr>
        <w:widowControl/>
        <w:jc w:val="left"/>
        <w:rPr>
          <w:rFonts w:ascii="宋体" w:eastAsia="宋体" w:hAnsi="宋体" w:cs="宋体"/>
          <w:kern w:val="0"/>
          <w:sz w:val="24"/>
          <w:szCs w:val="24"/>
        </w:rPr>
      </w:pPr>
      <w:r w:rsidRPr="00E4350E">
        <w:rPr>
          <w:rFonts w:ascii="宋体" w:eastAsia="宋体" w:hAnsi="宋体" w:cs="宋体"/>
          <w:noProof/>
          <w:kern w:val="0"/>
          <w:sz w:val="24"/>
          <w:szCs w:val="24"/>
        </w:rPr>
        <w:lastRenderedPageBreak/>
        <w:drawing>
          <wp:inline distT="0" distB="0" distL="0" distR="0" wp14:anchorId="23655458" wp14:editId="17393F98">
            <wp:extent cx="5274310" cy="28879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87980"/>
                    </a:xfrm>
                    <a:prstGeom prst="rect">
                      <a:avLst/>
                    </a:prstGeom>
                    <a:noFill/>
                    <a:ln>
                      <a:noFill/>
                    </a:ln>
                  </pic:spPr>
                </pic:pic>
              </a:graphicData>
            </a:graphic>
          </wp:inline>
        </w:drawing>
      </w:r>
    </w:p>
    <w:p w14:paraId="6D5E5469" w14:textId="5584E457" w:rsidR="00E4350E" w:rsidRPr="00E4350E" w:rsidRDefault="00E4350E" w:rsidP="00E4350E">
      <w:pPr>
        <w:widowControl/>
        <w:jc w:val="left"/>
        <w:rPr>
          <w:rFonts w:ascii="宋体" w:eastAsia="宋体" w:hAnsi="宋体" w:cs="宋体"/>
          <w:kern w:val="0"/>
          <w:sz w:val="24"/>
          <w:szCs w:val="24"/>
        </w:rPr>
      </w:pPr>
      <w:r w:rsidRPr="00E4350E">
        <w:rPr>
          <w:rFonts w:ascii="宋体" w:eastAsia="宋体" w:hAnsi="宋体" w:cs="宋体"/>
          <w:noProof/>
          <w:kern w:val="0"/>
          <w:sz w:val="24"/>
          <w:szCs w:val="24"/>
        </w:rPr>
        <w:drawing>
          <wp:inline distT="0" distB="0" distL="0" distR="0" wp14:anchorId="01618545" wp14:editId="1C6122E8">
            <wp:extent cx="5274310" cy="25634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63495"/>
                    </a:xfrm>
                    <a:prstGeom prst="rect">
                      <a:avLst/>
                    </a:prstGeom>
                    <a:noFill/>
                    <a:ln>
                      <a:noFill/>
                    </a:ln>
                  </pic:spPr>
                </pic:pic>
              </a:graphicData>
            </a:graphic>
          </wp:inline>
        </w:drawing>
      </w:r>
    </w:p>
    <w:p w14:paraId="56D93555" w14:textId="77777777" w:rsidR="00E4350E" w:rsidRPr="00E4350E" w:rsidRDefault="00E4350E" w:rsidP="00E4350E">
      <w:pPr>
        <w:widowControl/>
        <w:spacing w:after="120"/>
        <w:jc w:val="left"/>
        <w:rPr>
          <w:rFonts w:ascii="Arial" w:eastAsia="宋体" w:hAnsi="Arial" w:cs="Arial"/>
          <w:color w:val="333333"/>
          <w:kern w:val="0"/>
          <w:szCs w:val="21"/>
        </w:rPr>
      </w:pPr>
      <w:r w:rsidRPr="00E4350E">
        <w:rPr>
          <w:rFonts w:ascii="Arial" w:eastAsia="宋体" w:hAnsi="Arial" w:cs="Arial"/>
          <w:b/>
          <w:bCs/>
          <w:color w:val="333333"/>
          <w:kern w:val="0"/>
          <w:szCs w:val="21"/>
        </w:rPr>
        <w:t>5</w:t>
      </w:r>
      <w:r w:rsidRPr="00E4350E">
        <w:rPr>
          <w:rFonts w:ascii="Arial" w:eastAsia="宋体" w:hAnsi="Arial" w:cs="Arial"/>
          <w:b/>
          <w:bCs/>
          <w:color w:val="333333"/>
          <w:kern w:val="0"/>
          <w:szCs w:val="21"/>
        </w:rPr>
        <w:t>，向量化</w:t>
      </w:r>
    </w:p>
    <w:p w14:paraId="65DFDB03" w14:textId="77777777" w:rsidR="00E4350E" w:rsidRPr="00E4350E" w:rsidRDefault="00E4350E" w:rsidP="00E4350E">
      <w:pPr>
        <w:widowControl/>
        <w:spacing w:after="120"/>
        <w:jc w:val="left"/>
        <w:rPr>
          <w:rFonts w:ascii="Arial" w:eastAsia="宋体" w:hAnsi="Arial" w:cs="Arial"/>
          <w:color w:val="333333"/>
          <w:kern w:val="0"/>
          <w:szCs w:val="21"/>
        </w:rPr>
      </w:pPr>
      <w:r w:rsidRPr="00E4350E">
        <w:rPr>
          <w:rFonts w:ascii="Arial" w:eastAsia="宋体" w:hAnsi="Arial" w:cs="Arial"/>
          <w:color w:val="333333"/>
          <w:kern w:val="0"/>
          <w:szCs w:val="21"/>
        </w:rPr>
        <w:t>对于不存在先后依赖关系的相似计算任务，即可以并行的计算任务，许多时候可以用向量化的方式优化计算过程。向量化计算方式和循环计算方式相比，计算效率可以成百上千倍地提高。</w:t>
      </w:r>
    </w:p>
    <w:p w14:paraId="57E1F9D3" w14:textId="77777777" w:rsidR="00E4350E" w:rsidRPr="00E4350E" w:rsidRDefault="00E4350E" w:rsidP="00E4350E">
      <w:pPr>
        <w:widowControl/>
        <w:spacing w:after="120"/>
        <w:jc w:val="left"/>
        <w:rPr>
          <w:rFonts w:ascii="Arial" w:eastAsia="宋体" w:hAnsi="Arial" w:cs="Arial"/>
          <w:color w:val="333333"/>
          <w:kern w:val="0"/>
          <w:szCs w:val="21"/>
        </w:rPr>
      </w:pPr>
      <w:r w:rsidRPr="00E4350E">
        <w:rPr>
          <w:rFonts w:ascii="Arial" w:eastAsia="宋体" w:hAnsi="Arial" w:cs="Arial"/>
          <w:color w:val="333333"/>
          <w:kern w:val="0"/>
          <w:szCs w:val="21"/>
        </w:rPr>
        <w:t>在逻辑回归模型或者神经网络中，需要对多个样本进行训练。可以用矩阵形式表达计算公式，将不同的样本放在矩阵的不同列，将同一层不同节点放在矩阵的不同行。使用</w:t>
      </w:r>
      <w:r w:rsidRPr="00E4350E">
        <w:rPr>
          <w:rFonts w:ascii="Arial" w:eastAsia="宋体" w:hAnsi="Arial" w:cs="Arial"/>
          <w:color w:val="333333"/>
          <w:kern w:val="0"/>
          <w:szCs w:val="21"/>
        </w:rPr>
        <w:t>python</w:t>
      </w:r>
      <w:r w:rsidRPr="00E4350E">
        <w:rPr>
          <w:rFonts w:ascii="Arial" w:eastAsia="宋体" w:hAnsi="Arial" w:cs="Arial"/>
          <w:color w:val="333333"/>
          <w:kern w:val="0"/>
          <w:szCs w:val="21"/>
        </w:rPr>
        <w:t>中的</w:t>
      </w:r>
      <w:r w:rsidRPr="00E4350E">
        <w:rPr>
          <w:rFonts w:ascii="Arial" w:eastAsia="宋体" w:hAnsi="Arial" w:cs="Arial"/>
          <w:color w:val="333333"/>
          <w:kern w:val="0"/>
          <w:szCs w:val="21"/>
        </w:rPr>
        <w:t>numpy</w:t>
      </w:r>
      <w:r w:rsidRPr="00E4350E">
        <w:rPr>
          <w:rFonts w:ascii="Arial" w:eastAsia="宋体" w:hAnsi="Arial" w:cs="Arial"/>
          <w:color w:val="333333"/>
          <w:kern w:val="0"/>
          <w:szCs w:val="21"/>
        </w:rPr>
        <w:t>数组可以计算矩阵形式的公式，并实现高效的向量化计算。使用</w:t>
      </w:r>
      <w:r w:rsidRPr="00E4350E">
        <w:rPr>
          <w:rFonts w:ascii="Arial" w:eastAsia="宋体" w:hAnsi="Arial" w:cs="Arial"/>
          <w:color w:val="333333"/>
          <w:kern w:val="0"/>
          <w:szCs w:val="21"/>
        </w:rPr>
        <w:t>numpy</w:t>
      </w:r>
      <w:r w:rsidRPr="00E4350E">
        <w:rPr>
          <w:rFonts w:ascii="Arial" w:eastAsia="宋体" w:hAnsi="Arial" w:cs="Arial"/>
          <w:color w:val="333333"/>
          <w:kern w:val="0"/>
          <w:szCs w:val="21"/>
        </w:rPr>
        <w:t>数组进行矩阵计算时，应当使用</w:t>
      </w:r>
      <w:r w:rsidRPr="00E4350E">
        <w:rPr>
          <w:rFonts w:ascii="Arial" w:eastAsia="宋体" w:hAnsi="Arial" w:cs="Arial"/>
          <w:color w:val="333333"/>
          <w:kern w:val="0"/>
          <w:szCs w:val="21"/>
        </w:rPr>
        <w:t>2</w:t>
      </w:r>
      <w:r w:rsidRPr="00E4350E">
        <w:rPr>
          <w:rFonts w:ascii="Arial" w:eastAsia="宋体" w:hAnsi="Arial" w:cs="Arial"/>
          <w:color w:val="333333"/>
          <w:kern w:val="0"/>
          <w:szCs w:val="21"/>
        </w:rPr>
        <w:t>维的</w:t>
      </w:r>
      <w:r w:rsidRPr="00E4350E">
        <w:rPr>
          <w:rFonts w:ascii="Arial" w:eastAsia="宋体" w:hAnsi="Arial" w:cs="Arial"/>
          <w:color w:val="333333"/>
          <w:kern w:val="0"/>
          <w:szCs w:val="21"/>
        </w:rPr>
        <w:t>ndarray</w:t>
      </w:r>
      <w:r w:rsidRPr="00E4350E">
        <w:rPr>
          <w:rFonts w:ascii="Arial" w:eastAsia="宋体" w:hAnsi="Arial" w:cs="Arial"/>
          <w:color w:val="333333"/>
          <w:kern w:val="0"/>
          <w:szCs w:val="21"/>
        </w:rPr>
        <w:t>来表示矩阵，若使用</w:t>
      </w:r>
      <w:r w:rsidRPr="00E4350E">
        <w:rPr>
          <w:rFonts w:ascii="Arial" w:eastAsia="宋体" w:hAnsi="Arial" w:cs="Arial"/>
          <w:color w:val="333333"/>
          <w:kern w:val="0"/>
          <w:szCs w:val="21"/>
        </w:rPr>
        <w:t>0</w:t>
      </w:r>
      <w:r w:rsidRPr="00E4350E">
        <w:rPr>
          <w:rFonts w:ascii="Arial" w:eastAsia="宋体" w:hAnsi="Arial" w:cs="Arial"/>
          <w:color w:val="333333"/>
          <w:kern w:val="0"/>
          <w:szCs w:val="21"/>
        </w:rPr>
        <w:t>维的</w:t>
      </w:r>
      <w:r w:rsidRPr="00E4350E">
        <w:rPr>
          <w:rFonts w:ascii="Arial" w:eastAsia="宋体" w:hAnsi="Arial" w:cs="Arial"/>
          <w:color w:val="333333"/>
          <w:kern w:val="0"/>
          <w:szCs w:val="21"/>
        </w:rPr>
        <w:t>ndarray</w:t>
      </w:r>
      <w:r w:rsidRPr="00E4350E">
        <w:rPr>
          <w:rFonts w:ascii="Arial" w:eastAsia="宋体" w:hAnsi="Arial" w:cs="Arial"/>
          <w:color w:val="333333"/>
          <w:kern w:val="0"/>
          <w:szCs w:val="21"/>
        </w:rPr>
        <w:t>，容易出现各种维度错误。</w:t>
      </w:r>
    </w:p>
    <w:p w14:paraId="1339F789" w14:textId="0390601F" w:rsidR="00E4350E" w:rsidRPr="00E4350E" w:rsidRDefault="00E4350E" w:rsidP="00E4350E">
      <w:pPr>
        <w:widowControl/>
        <w:jc w:val="left"/>
        <w:rPr>
          <w:rFonts w:ascii="宋体" w:eastAsia="宋体" w:hAnsi="宋体" w:cs="宋体"/>
          <w:kern w:val="0"/>
          <w:sz w:val="24"/>
          <w:szCs w:val="24"/>
        </w:rPr>
      </w:pPr>
      <w:r w:rsidRPr="00E4350E">
        <w:rPr>
          <w:rFonts w:ascii="宋体" w:eastAsia="宋体" w:hAnsi="宋体" w:cs="宋体"/>
          <w:noProof/>
          <w:kern w:val="0"/>
          <w:sz w:val="24"/>
          <w:szCs w:val="24"/>
        </w:rPr>
        <w:lastRenderedPageBreak/>
        <w:drawing>
          <wp:inline distT="0" distB="0" distL="0" distR="0" wp14:anchorId="15425E9E" wp14:editId="581DA002">
            <wp:extent cx="5274310" cy="2715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15260"/>
                    </a:xfrm>
                    <a:prstGeom prst="rect">
                      <a:avLst/>
                    </a:prstGeom>
                    <a:noFill/>
                    <a:ln>
                      <a:noFill/>
                    </a:ln>
                  </pic:spPr>
                </pic:pic>
              </a:graphicData>
            </a:graphic>
          </wp:inline>
        </w:drawing>
      </w:r>
    </w:p>
    <w:p w14:paraId="47878CB4" w14:textId="78278F79" w:rsidR="002A7139" w:rsidRDefault="002A7139">
      <w:pPr>
        <w:rPr>
          <w:rFonts w:ascii="宋体" w:eastAsia="宋体" w:hAnsi="宋体"/>
          <w:sz w:val="24"/>
          <w:szCs w:val="24"/>
        </w:rPr>
      </w:pPr>
    </w:p>
    <w:p w14:paraId="20B8032E" w14:textId="4E5EB6AE" w:rsidR="00E4350E" w:rsidRDefault="00E4350E">
      <w:pPr>
        <w:rPr>
          <w:rFonts w:ascii="宋体" w:eastAsia="宋体" w:hAnsi="宋体"/>
          <w:sz w:val="24"/>
          <w:szCs w:val="24"/>
        </w:rPr>
      </w:pPr>
    </w:p>
    <w:p w14:paraId="2293092E" w14:textId="77777777" w:rsidR="00E4350E" w:rsidRPr="00E4350E" w:rsidRDefault="00E4350E">
      <w:pPr>
        <w:rPr>
          <w:rFonts w:ascii="宋体" w:eastAsia="宋体" w:hAnsi="宋体" w:hint="eastAsia"/>
          <w:sz w:val="24"/>
          <w:szCs w:val="24"/>
        </w:rPr>
      </w:pPr>
    </w:p>
    <w:sectPr w:rsidR="00E4350E" w:rsidRPr="00E43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77"/>
    <w:rsid w:val="002A7139"/>
    <w:rsid w:val="002D1277"/>
    <w:rsid w:val="00E43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41B5"/>
  <w15:chartTrackingRefBased/>
  <w15:docId w15:val="{858BB48B-E65D-443C-8946-9B0FD260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350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4350E"/>
    <w:rPr>
      <w:b/>
      <w:bCs/>
    </w:rPr>
  </w:style>
  <w:style w:type="paragraph" w:styleId="a5">
    <w:name w:val="Title"/>
    <w:basedOn w:val="a"/>
    <w:next w:val="a"/>
    <w:link w:val="a6"/>
    <w:uiPriority w:val="10"/>
    <w:qFormat/>
    <w:rsid w:val="00E4350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435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3041">
      <w:bodyDiv w:val="1"/>
      <w:marLeft w:val="0"/>
      <w:marRight w:val="0"/>
      <w:marTop w:val="0"/>
      <w:marBottom w:val="0"/>
      <w:divBdr>
        <w:top w:val="none" w:sz="0" w:space="0" w:color="auto"/>
        <w:left w:val="none" w:sz="0" w:space="0" w:color="auto"/>
        <w:bottom w:val="none" w:sz="0" w:space="0" w:color="auto"/>
        <w:right w:val="none" w:sz="0" w:space="0" w:color="auto"/>
      </w:divBdr>
      <w:divsChild>
        <w:div w:id="427039204">
          <w:marLeft w:val="0"/>
          <w:marRight w:val="0"/>
          <w:marTop w:val="0"/>
          <w:marBottom w:val="0"/>
          <w:divBdr>
            <w:top w:val="none" w:sz="0" w:space="0" w:color="auto"/>
            <w:left w:val="none" w:sz="0" w:space="0" w:color="auto"/>
            <w:bottom w:val="none" w:sz="0" w:space="0" w:color="auto"/>
            <w:right w:val="none" w:sz="0" w:space="0" w:color="auto"/>
          </w:divBdr>
        </w:div>
        <w:div w:id="1466119569">
          <w:marLeft w:val="0"/>
          <w:marRight w:val="0"/>
          <w:marTop w:val="0"/>
          <w:marBottom w:val="0"/>
          <w:divBdr>
            <w:top w:val="none" w:sz="0" w:space="0" w:color="auto"/>
            <w:left w:val="none" w:sz="0" w:space="0" w:color="auto"/>
            <w:bottom w:val="none" w:sz="0" w:space="0" w:color="auto"/>
            <w:right w:val="none" w:sz="0" w:space="0" w:color="auto"/>
          </w:divBdr>
        </w:div>
        <w:div w:id="161360837">
          <w:marLeft w:val="0"/>
          <w:marRight w:val="0"/>
          <w:marTop w:val="0"/>
          <w:marBottom w:val="0"/>
          <w:divBdr>
            <w:top w:val="none" w:sz="0" w:space="0" w:color="auto"/>
            <w:left w:val="none" w:sz="0" w:space="0" w:color="auto"/>
            <w:bottom w:val="none" w:sz="0" w:space="0" w:color="auto"/>
            <w:right w:val="none" w:sz="0" w:space="0" w:color="auto"/>
          </w:divBdr>
        </w:div>
        <w:div w:id="1269384756">
          <w:marLeft w:val="0"/>
          <w:marRight w:val="0"/>
          <w:marTop w:val="0"/>
          <w:marBottom w:val="0"/>
          <w:divBdr>
            <w:top w:val="none" w:sz="0" w:space="0" w:color="auto"/>
            <w:left w:val="none" w:sz="0" w:space="0" w:color="auto"/>
            <w:bottom w:val="none" w:sz="0" w:space="0" w:color="auto"/>
            <w:right w:val="none" w:sz="0" w:space="0" w:color="auto"/>
          </w:divBdr>
        </w:div>
        <w:div w:id="1170414158">
          <w:marLeft w:val="0"/>
          <w:marRight w:val="0"/>
          <w:marTop w:val="0"/>
          <w:marBottom w:val="0"/>
          <w:divBdr>
            <w:top w:val="none" w:sz="0" w:space="0" w:color="auto"/>
            <w:left w:val="none" w:sz="0" w:space="0" w:color="auto"/>
            <w:bottom w:val="none" w:sz="0" w:space="0" w:color="auto"/>
            <w:right w:val="none" w:sz="0" w:space="0" w:color="auto"/>
          </w:divBdr>
        </w:div>
        <w:div w:id="835344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2</cp:revision>
  <dcterms:created xsi:type="dcterms:W3CDTF">2022-07-01T07:51:00Z</dcterms:created>
  <dcterms:modified xsi:type="dcterms:W3CDTF">2022-07-01T07:55:00Z</dcterms:modified>
</cp:coreProperties>
</file>