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114FA" w14:textId="4C14705C" w:rsidR="00765612" w:rsidRDefault="003A29DB" w:rsidP="003A29DB">
      <w:pPr>
        <w:pStyle w:val="a3"/>
      </w:pPr>
      <w:r>
        <w:rPr>
          <w:rFonts w:hint="eastAsia"/>
        </w:rPr>
        <w:t>浅层神经网络</w:t>
      </w:r>
    </w:p>
    <w:p w14:paraId="23D5F4B2" w14:textId="24777E76" w:rsidR="003A29DB" w:rsidRPr="003A29DB" w:rsidRDefault="003A29DB" w:rsidP="003A29DB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3A29DB">
        <w:rPr>
          <w:rFonts w:ascii="宋体" w:eastAsia="宋体" w:hAnsi="宋体" w:hint="eastAsia"/>
          <w:sz w:val="24"/>
          <w:szCs w:val="24"/>
        </w:rPr>
        <w:t>神经网络概述</w:t>
      </w:r>
    </w:p>
    <w:p w14:paraId="6998C2D6" w14:textId="111F4FBA" w:rsidR="003A29DB" w:rsidRDefault="003A29DB" w:rsidP="003A29D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下图为仅有一个隐藏层的神经网络：</w:t>
      </w:r>
    </w:p>
    <w:p w14:paraId="79425DB8" w14:textId="20A7A4E4" w:rsidR="003A29DB" w:rsidRDefault="003A29DB" w:rsidP="00EC3C7D">
      <w:pPr>
        <w:jc w:val="center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5A6D82B6" wp14:editId="033BBFB5">
            <wp:extent cx="3709194" cy="305435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1222" cy="305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153B1" w14:textId="14C73C30" w:rsidR="003A29DB" w:rsidRDefault="008018B3" w:rsidP="003A29D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上图中x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，x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，x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为输入层，最右侧的y是输出层，这两层在实际模型中均为已知，中间未知的部分是隐藏层。</w:t>
      </w:r>
    </w:p>
    <w:p w14:paraId="3A5CB060" w14:textId="2A7C17B4" w:rsidR="008018B3" w:rsidRDefault="00EC3C7D" w:rsidP="003A29DB">
      <w:pPr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</w:pPr>
      <w:r w:rsidRPr="00EC3C7D">
        <w:rPr>
          <w:rStyle w:val="mord"/>
          <w:rFonts w:ascii="宋体" w:eastAsia="宋体" w:hAnsi="宋体" w:cs="Times New Roman"/>
          <w:i/>
          <w:iCs/>
          <w:color w:val="4D4D4D"/>
          <w:sz w:val="24"/>
          <w:szCs w:val="24"/>
          <w:shd w:val="clear" w:color="auto" w:fill="FFFFFF"/>
        </w:rPr>
        <w:t>X</w:t>
      </w:r>
      <w:r w:rsidRPr="00EC3C7D"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  <w:t>表示输入特征</w:t>
      </w:r>
      <w:r>
        <w:rPr>
          <w:rFonts w:ascii="宋体" w:eastAsia="宋体" w:hAnsi="宋体" w:cs="Arial" w:hint="eastAsia"/>
          <w:color w:val="4D4D4D"/>
          <w:sz w:val="24"/>
          <w:szCs w:val="24"/>
          <w:shd w:val="clear" w:color="auto" w:fill="FFFFFF"/>
        </w:rPr>
        <w:t>，</w:t>
      </w:r>
      <w:r w:rsidRPr="00EC3C7D"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  <w:t>X还可以表示为a0表示第0层的激活值。"a"表示激活(</w:t>
      </w:r>
      <w:proofErr w:type="spellStart"/>
      <w:r w:rsidRPr="00EC3C7D"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  <w:t>actiation</w:t>
      </w:r>
      <w:proofErr w:type="spellEnd"/>
      <w:r w:rsidRPr="00EC3C7D"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  <w:t>)的意思， 通常表示网络中会传递给下一层</w:t>
      </w:r>
      <w:r>
        <w:rPr>
          <w:rFonts w:ascii="宋体" w:eastAsia="宋体" w:hAnsi="宋体" w:cs="Arial" w:hint="eastAsia"/>
          <w:color w:val="4D4D4D"/>
          <w:sz w:val="24"/>
          <w:szCs w:val="24"/>
          <w:shd w:val="clear" w:color="auto" w:fill="FFFFFF"/>
        </w:rPr>
        <w:t>的值。</w:t>
      </w:r>
    </w:p>
    <w:p w14:paraId="6182BFFE" w14:textId="08A24041" w:rsidR="00EC3C7D" w:rsidRDefault="00EC3C7D" w:rsidP="003A29DB">
      <w:pPr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</w:pPr>
      <w:r>
        <w:rPr>
          <w:rFonts w:ascii="宋体" w:eastAsia="宋体" w:hAnsi="宋体" w:cs="Arial" w:hint="eastAsia"/>
          <w:color w:val="4D4D4D"/>
          <w:sz w:val="24"/>
          <w:szCs w:val="24"/>
          <w:shd w:val="clear" w:color="auto" w:fill="FFFFFF"/>
        </w:rPr>
        <w:t>具体如下图所示：</w:t>
      </w:r>
    </w:p>
    <w:p w14:paraId="5387B5CF" w14:textId="5E12AC5E" w:rsidR="00EC3C7D" w:rsidRDefault="00EC3C7D" w:rsidP="00EC3C7D">
      <w:pPr>
        <w:jc w:val="center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0D6B7056" wp14:editId="5DEFFC59">
            <wp:extent cx="3536950" cy="2546893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2730" cy="255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73E27" w14:textId="22EA6296" w:rsidR="009F5078" w:rsidRPr="00EC3C7D" w:rsidRDefault="00EC3C7D" w:rsidP="00EC3C7D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EC3C7D">
        <w:rPr>
          <w:rFonts w:ascii="宋体" w:eastAsia="宋体" w:hAnsi="宋体" w:hint="eastAsia"/>
          <w:sz w:val="24"/>
          <w:szCs w:val="24"/>
        </w:rPr>
        <w:t>神经网络的输出</w:t>
      </w:r>
    </w:p>
    <w:p w14:paraId="5095EE78" w14:textId="28A73010" w:rsidR="00EC3C7D" w:rsidRDefault="00EC3C7D" w:rsidP="00EC3C7D">
      <w:pPr>
        <w:rPr>
          <w:rFonts w:ascii="宋体" w:eastAsia="宋体" w:hAnsi="宋体"/>
          <w:sz w:val="24"/>
          <w:szCs w:val="24"/>
        </w:rPr>
      </w:pPr>
      <w:r w:rsidRPr="00EC3C7D">
        <w:rPr>
          <w:rFonts w:ascii="宋体" w:eastAsia="宋体" w:hAnsi="宋体" w:hint="eastAsia"/>
          <w:sz w:val="24"/>
          <w:szCs w:val="24"/>
        </w:rPr>
        <w:t>其中，</w:t>
      </w:r>
      <w:r w:rsidRPr="00EC3C7D">
        <w:rPr>
          <w:rFonts w:ascii="宋体" w:eastAsia="宋体" w:hAnsi="宋体"/>
          <w:sz w:val="24"/>
          <w:szCs w:val="24"/>
        </w:rPr>
        <w:t>x表示输入特征，a表示每个神经元的输出，w表示特征的权重，上标表示神经网络的层数（隐藏层为1），下标表示该层的第几个神经元。</w:t>
      </w:r>
    </w:p>
    <w:p w14:paraId="30EB8BFD" w14:textId="0BAEEB3B" w:rsidR="00EC3C7D" w:rsidRPr="00EC3C7D" w:rsidRDefault="00EC3C7D" w:rsidP="00EC3C7D">
      <w:pPr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082F48C" wp14:editId="3E297B78">
            <wp:extent cx="5274310" cy="21977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95D3F" w14:textId="505E205F" w:rsidR="003A29DB" w:rsidRDefault="00EC3C7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激活函数</w:t>
      </w:r>
    </w:p>
    <w:p w14:paraId="3AC599B7" w14:textId="12881AA7" w:rsidR="00EC3C7D" w:rsidRDefault="00EC3C7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主要介绍了</w:t>
      </w:r>
      <w:r w:rsidRPr="00EC3C7D">
        <w:rPr>
          <w:rFonts w:ascii="宋体" w:eastAsia="宋体" w:hAnsi="宋体"/>
          <w:sz w:val="24"/>
          <w:szCs w:val="24"/>
        </w:rPr>
        <w:t>sigmoid函数</w:t>
      </w:r>
      <w:r>
        <w:rPr>
          <w:rFonts w:ascii="宋体" w:eastAsia="宋体" w:hAnsi="宋体" w:hint="eastAsia"/>
          <w:sz w:val="24"/>
          <w:szCs w:val="24"/>
        </w:rPr>
        <w:t>，</w:t>
      </w:r>
      <w:r w:rsidRPr="00EC3C7D">
        <w:rPr>
          <w:rFonts w:ascii="宋体" w:eastAsia="宋体" w:hAnsi="宋体"/>
          <w:sz w:val="24"/>
          <w:szCs w:val="24"/>
        </w:rPr>
        <w:t>tanh函数作为激活函数</w:t>
      </w:r>
    </w:p>
    <w:p w14:paraId="39CE08FF" w14:textId="77777777" w:rsidR="00EC3C7D" w:rsidRPr="00EC3C7D" w:rsidRDefault="00EC3C7D" w:rsidP="00EC3C7D">
      <w:pPr>
        <w:rPr>
          <w:rFonts w:ascii="宋体" w:eastAsia="宋体" w:hAnsi="宋体"/>
          <w:sz w:val="24"/>
          <w:szCs w:val="24"/>
        </w:rPr>
      </w:pPr>
      <w:r w:rsidRPr="00EC3C7D">
        <w:rPr>
          <w:rFonts w:ascii="宋体" w:eastAsia="宋体" w:hAnsi="宋体" w:hint="eastAsia"/>
          <w:sz w:val="24"/>
          <w:szCs w:val="24"/>
        </w:rPr>
        <w:t>一些选择激活函数的经验法则：</w:t>
      </w:r>
    </w:p>
    <w:p w14:paraId="6EF0810F" w14:textId="05F4E64D" w:rsidR="00EC3C7D" w:rsidRDefault="00EC3C7D" w:rsidP="00EC3C7D">
      <w:pPr>
        <w:rPr>
          <w:rFonts w:ascii="宋体" w:eastAsia="宋体" w:hAnsi="宋体"/>
          <w:sz w:val="24"/>
          <w:szCs w:val="24"/>
        </w:rPr>
      </w:pPr>
      <w:r w:rsidRPr="00EC3C7D">
        <w:rPr>
          <w:rFonts w:ascii="宋体" w:eastAsia="宋体" w:hAnsi="宋体" w:hint="eastAsia"/>
          <w:sz w:val="24"/>
          <w:szCs w:val="24"/>
        </w:rPr>
        <w:t>如果输出是</w:t>
      </w:r>
      <w:r w:rsidRPr="00EC3C7D">
        <w:rPr>
          <w:rFonts w:ascii="宋体" w:eastAsia="宋体" w:hAnsi="宋体"/>
          <w:sz w:val="24"/>
          <w:szCs w:val="24"/>
        </w:rPr>
        <w:t>0、1值（二分类问题），则输出层选择sigmoid函数，然后其它的所有单元都选择</w:t>
      </w:r>
      <w:proofErr w:type="spellStart"/>
      <w:r w:rsidRPr="00EC3C7D">
        <w:rPr>
          <w:rFonts w:ascii="宋体" w:eastAsia="宋体" w:hAnsi="宋体"/>
          <w:sz w:val="24"/>
          <w:szCs w:val="24"/>
        </w:rPr>
        <w:t>Relu</w:t>
      </w:r>
      <w:proofErr w:type="spellEnd"/>
      <w:r w:rsidRPr="00EC3C7D">
        <w:rPr>
          <w:rFonts w:ascii="宋体" w:eastAsia="宋体" w:hAnsi="宋体"/>
          <w:sz w:val="24"/>
          <w:szCs w:val="24"/>
        </w:rPr>
        <w:t>函数。</w:t>
      </w:r>
    </w:p>
    <w:p w14:paraId="3E1714A0" w14:textId="77777777" w:rsidR="00EC3C7D" w:rsidRPr="00EC3C7D" w:rsidRDefault="00EC3C7D" w:rsidP="00EC3C7D">
      <w:pPr>
        <w:rPr>
          <w:rFonts w:ascii="宋体" w:eastAsia="宋体" w:hAnsi="宋体"/>
          <w:sz w:val="24"/>
          <w:szCs w:val="24"/>
        </w:rPr>
      </w:pPr>
      <w:r w:rsidRPr="00EC3C7D">
        <w:rPr>
          <w:rFonts w:ascii="宋体" w:eastAsia="宋体" w:hAnsi="宋体" w:hint="eastAsia"/>
          <w:sz w:val="24"/>
          <w:szCs w:val="24"/>
        </w:rPr>
        <w:t>不同激活函数的过程和结论：</w:t>
      </w:r>
    </w:p>
    <w:p w14:paraId="167F11F9" w14:textId="77777777" w:rsidR="00EC3C7D" w:rsidRPr="00EC3C7D" w:rsidRDefault="00EC3C7D" w:rsidP="00EC3C7D">
      <w:pPr>
        <w:rPr>
          <w:rFonts w:ascii="宋体" w:eastAsia="宋体" w:hAnsi="宋体"/>
          <w:sz w:val="24"/>
          <w:szCs w:val="24"/>
        </w:rPr>
      </w:pPr>
      <w:r w:rsidRPr="00EC3C7D">
        <w:rPr>
          <w:rFonts w:ascii="宋体" w:eastAsia="宋体" w:hAnsi="宋体"/>
          <w:sz w:val="24"/>
          <w:szCs w:val="24"/>
        </w:rPr>
        <w:t>sigmoid激活函数：除了输出层是一个二分类问题基本不会用它。</w:t>
      </w:r>
    </w:p>
    <w:p w14:paraId="23E13AC0" w14:textId="77777777" w:rsidR="00EC3C7D" w:rsidRPr="00EC3C7D" w:rsidRDefault="00EC3C7D" w:rsidP="00EC3C7D">
      <w:pPr>
        <w:rPr>
          <w:rFonts w:ascii="宋体" w:eastAsia="宋体" w:hAnsi="宋体"/>
          <w:sz w:val="24"/>
          <w:szCs w:val="24"/>
        </w:rPr>
      </w:pPr>
      <w:r w:rsidRPr="00EC3C7D">
        <w:rPr>
          <w:rFonts w:ascii="宋体" w:eastAsia="宋体" w:hAnsi="宋体"/>
          <w:sz w:val="24"/>
          <w:szCs w:val="24"/>
        </w:rPr>
        <w:t>tanh激活函数：tanh是非常优秀的，几乎适合所有场合。</w:t>
      </w:r>
    </w:p>
    <w:p w14:paraId="1297A18F" w14:textId="71086EEF" w:rsidR="00EC3C7D" w:rsidRPr="00EC3C7D" w:rsidRDefault="00EC3C7D" w:rsidP="00EC3C7D">
      <w:pPr>
        <w:rPr>
          <w:rFonts w:ascii="宋体" w:eastAsia="宋体" w:hAnsi="宋体"/>
          <w:sz w:val="24"/>
          <w:szCs w:val="24"/>
        </w:rPr>
      </w:pPr>
      <w:proofErr w:type="spellStart"/>
      <w:r w:rsidRPr="00EC3C7D">
        <w:rPr>
          <w:rFonts w:ascii="宋体" w:eastAsia="宋体" w:hAnsi="宋体"/>
          <w:sz w:val="24"/>
          <w:szCs w:val="24"/>
        </w:rPr>
        <w:t>ReLu</w:t>
      </w:r>
      <w:proofErr w:type="spellEnd"/>
      <w:r w:rsidRPr="00EC3C7D">
        <w:rPr>
          <w:rFonts w:ascii="宋体" w:eastAsia="宋体" w:hAnsi="宋体"/>
          <w:sz w:val="24"/>
          <w:szCs w:val="24"/>
        </w:rPr>
        <w:t>激活函数：最常用的默认函数，如果不确定用哪个激活函数，就使用</w:t>
      </w:r>
      <w:proofErr w:type="spellStart"/>
      <w:r w:rsidRPr="00EC3C7D">
        <w:rPr>
          <w:rFonts w:ascii="宋体" w:eastAsia="宋体" w:hAnsi="宋体"/>
          <w:sz w:val="24"/>
          <w:szCs w:val="24"/>
        </w:rPr>
        <w:t>ReLu</w:t>
      </w:r>
      <w:proofErr w:type="spellEnd"/>
      <w:r w:rsidRPr="00EC3C7D">
        <w:rPr>
          <w:rFonts w:ascii="宋体" w:eastAsia="宋体" w:hAnsi="宋体"/>
          <w:sz w:val="24"/>
          <w:szCs w:val="24"/>
        </w:rPr>
        <w:t xml:space="preserve">或者Leaky </w:t>
      </w:r>
      <w:proofErr w:type="spellStart"/>
      <w:r w:rsidRPr="00EC3C7D">
        <w:rPr>
          <w:rFonts w:ascii="宋体" w:eastAsia="宋体" w:hAnsi="宋体"/>
          <w:sz w:val="24"/>
          <w:szCs w:val="24"/>
        </w:rPr>
        <w:t>ReLu</w:t>
      </w:r>
      <w:proofErr w:type="spellEnd"/>
      <w:r w:rsidRPr="00EC3C7D">
        <w:rPr>
          <w:rFonts w:ascii="宋体" w:eastAsia="宋体" w:hAnsi="宋体"/>
          <w:sz w:val="24"/>
          <w:szCs w:val="24"/>
        </w:rPr>
        <w:t>。</w:t>
      </w:r>
    </w:p>
    <w:p w14:paraId="7FB65602" w14:textId="10718EBD" w:rsidR="00EC3C7D" w:rsidRPr="00EC3C7D" w:rsidRDefault="00EC3C7D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4.</w:t>
      </w:r>
      <w:r>
        <w:rPr>
          <w:rFonts w:ascii="宋体" w:eastAsia="宋体" w:hAnsi="宋体" w:hint="eastAsia"/>
          <w:sz w:val="24"/>
          <w:szCs w:val="24"/>
        </w:rPr>
        <w:t>激活函数的导数</w:t>
      </w:r>
    </w:p>
    <w:p w14:paraId="7A42AF1D" w14:textId="232F4152" w:rsidR="003A29DB" w:rsidRDefault="00EC3C7D" w:rsidP="00EC3C7D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igmoid函数</w:t>
      </w:r>
    </w:p>
    <w:p w14:paraId="66E99C49" w14:textId="308E65BC" w:rsidR="00EC3C7D" w:rsidRDefault="00EC3C7D" w:rsidP="00EC3C7D">
      <w:pPr>
        <w:ind w:firstLineChars="100" w:firstLine="210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61E198B7" wp14:editId="1B7D5BCF">
            <wp:extent cx="4163241" cy="3235960"/>
            <wp:effectExtent l="0" t="0" r="889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5288" cy="3237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18688" w14:textId="7F7FC331" w:rsidR="00EC3C7D" w:rsidRDefault="00EC3C7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anh函数</w:t>
      </w:r>
    </w:p>
    <w:p w14:paraId="637024E3" w14:textId="268DC634" w:rsidR="00EC3C7D" w:rsidRDefault="00EC3C7D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C696CCA" wp14:editId="5922C934">
            <wp:extent cx="5274310" cy="34480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98B77" w14:textId="7814472E" w:rsidR="00EC3C7D" w:rsidRDefault="00EC3C7D">
      <w:pPr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elu</w:t>
      </w:r>
      <w:proofErr w:type="spellEnd"/>
      <w:r>
        <w:rPr>
          <w:rFonts w:ascii="宋体" w:eastAsia="宋体" w:hAnsi="宋体" w:hint="eastAsia"/>
          <w:sz w:val="24"/>
          <w:szCs w:val="24"/>
        </w:rPr>
        <w:t>函数</w:t>
      </w:r>
    </w:p>
    <w:p w14:paraId="3CFB9BCC" w14:textId="6165B5E5" w:rsidR="00EC3C7D" w:rsidRDefault="00EC3C7D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9386860" wp14:editId="758744C2">
            <wp:extent cx="5274310" cy="27901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FEFEE" w14:textId="77777777" w:rsidR="00EC3C7D" w:rsidRDefault="00EC3C7D">
      <w:pPr>
        <w:rPr>
          <w:rFonts w:ascii="宋体" w:eastAsia="宋体" w:hAnsi="宋体" w:hint="eastAsia"/>
          <w:sz w:val="24"/>
          <w:szCs w:val="24"/>
        </w:rPr>
      </w:pPr>
    </w:p>
    <w:p w14:paraId="6E84C633" w14:textId="77777777" w:rsidR="00EC3C7D" w:rsidRDefault="00EC3C7D">
      <w:pPr>
        <w:rPr>
          <w:rFonts w:ascii="宋体" w:eastAsia="宋体" w:hAnsi="宋体" w:hint="eastAsia"/>
          <w:sz w:val="24"/>
          <w:szCs w:val="24"/>
        </w:rPr>
      </w:pPr>
    </w:p>
    <w:p w14:paraId="27D9726C" w14:textId="77777777" w:rsidR="00EC3C7D" w:rsidRPr="003A29DB" w:rsidRDefault="00EC3C7D">
      <w:pPr>
        <w:rPr>
          <w:rFonts w:ascii="宋体" w:eastAsia="宋体" w:hAnsi="宋体" w:hint="eastAsia"/>
          <w:sz w:val="24"/>
          <w:szCs w:val="24"/>
        </w:rPr>
      </w:pPr>
    </w:p>
    <w:sectPr w:rsidR="00EC3C7D" w:rsidRPr="003A29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A57D63"/>
    <w:multiLevelType w:val="hybridMultilevel"/>
    <w:tmpl w:val="450EBCB0"/>
    <w:lvl w:ilvl="0" w:tplc="5FDCD7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6CE"/>
    <w:rsid w:val="000E16CE"/>
    <w:rsid w:val="003A29DB"/>
    <w:rsid w:val="00765612"/>
    <w:rsid w:val="008018B3"/>
    <w:rsid w:val="009F5078"/>
    <w:rsid w:val="00EC3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4331F"/>
  <w15:chartTrackingRefBased/>
  <w15:docId w15:val="{DC972520-8482-4582-8E97-0E1E74BE5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A29D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A29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A29DB"/>
    <w:pPr>
      <w:ind w:firstLineChars="200" w:firstLine="420"/>
    </w:pPr>
  </w:style>
  <w:style w:type="character" w:customStyle="1" w:styleId="mord">
    <w:name w:val="mord"/>
    <w:basedOn w:val="a0"/>
    <w:rsid w:val="00EC3C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5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Yu</dc:creator>
  <cp:keywords/>
  <dc:description/>
  <cp:lastModifiedBy>Chen Yu</cp:lastModifiedBy>
  <cp:revision>2</cp:revision>
  <dcterms:created xsi:type="dcterms:W3CDTF">2022-07-08T06:51:00Z</dcterms:created>
  <dcterms:modified xsi:type="dcterms:W3CDTF">2022-07-08T08:31:00Z</dcterms:modified>
</cp:coreProperties>
</file>