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666EB88C" w14:textId="1DCAA219" w:rsidR="00A11986" w:rsidRPr="00FA6500" w:rsidRDefault="00A106EB" w:rsidP="00FA6500">
      <w:pPr>
        <w:jc w:val="center"/>
        <w:rPr>
          <w:sz w:val="44"/>
          <w:szCs w:val="44"/>
        </w:rPr>
      </w:pPr>
      <w:proofErr w:type="gramStart"/>
      <w:r>
        <w:rPr>
          <w:rFonts w:hint="eastAsia"/>
          <w:sz w:val="44"/>
          <w:szCs w:val="44"/>
        </w:rPr>
        <w:t>海铃光电</w:t>
      </w:r>
      <w:proofErr w:type="gramEnd"/>
      <w:r>
        <w:rPr>
          <w:rFonts w:hint="eastAsia"/>
          <w:sz w:val="44"/>
          <w:szCs w:val="44"/>
        </w:rPr>
        <w:t>混合舱的物理信号研究</w:t>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69FA133B"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2E04C8">
        <w:rPr>
          <w:rFonts w:ascii="黑体" w:eastAsia="黑体" w:hint="eastAsia"/>
          <w:b/>
          <w:sz w:val="28"/>
        </w:rPr>
        <w:t>魏振宇</w:t>
      </w:r>
    </w:p>
    <w:p w14:paraId="6F79D890" w14:textId="2B22D31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2E04C8">
        <w:rPr>
          <w:sz w:val="28"/>
        </w:rPr>
        <w:t>519072910021</w:t>
      </w:r>
    </w:p>
    <w:p w14:paraId="3075F643" w14:textId="1AD58FD2" w:rsidR="00111714" w:rsidRDefault="00111714" w:rsidP="00FF7CAB">
      <w:pPr>
        <w:spacing w:line="25" w:lineRule="atLeast"/>
        <w:ind w:left="1275" w:firstLine="425"/>
        <w:rPr>
          <w:rFonts w:ascii="黑体" w:eastAsia="黑体"/>
          <w:b/>
          <w:sz w:val="28"/>
        </w:rPr>
      </w:pPr>
      <w:commentRangeStart w:id="1"/>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1"/>
      <w:r>
        <w:rPr>
          <w:rStyle w:val="a5"/>
        </w:rPr>
        <w:commentReference w:id="1"/>
      </w:r>
      <w:r w:rsidR="002E04C8">
        <w:rPr>
          <w:rFonts w:ascii="黑体" w:eastAsia="黑体" w:hint="eastAsia"/>
          <w:b/>
          <w:sz w:val="28"/>
        </w:rPr>
        <w:t>徐东莲</w:t>
      </w:r>
    </w:p>
    <w:p w14:paraId="38753C2F" w14:textId="1F1E0020"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sidR="00E042B2" w:rsidRPr="00F4658A">
        <w:rPr>
          <w:rFonts w:ascii="黑体" w:eastAsia="黑体" w:hint="eastAsia"/>
          <w:b/>
          <w:sz w:val="28"/>
        </w:rPr>
        <w:t>物理与天文学院（致远荣誉计划）</w:t>
      </w:r>
    </w:p>
    <w:p w14:paraId="0492BABC" w14:textId="6FD64E39" w:rsidR="00A11986" w:rsidRPr="00FF7CAB" w:rsidRDefault="00BE57AF" w:rsidP="00FF7CAB">
      <w:pPr>
        <w:spacing w:line="25" w:lineRule="atLeast"/>
        <w:ind w:left="1275" w:firstLine="425"/>
        <w:rPr>
          <w:sz w:val="28"/>
        </w:rPr>
      </w:pPr>
      <w:commentRangeStart w:id="2"/>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2"/>
      <w:r>
        <w:rPr>
          <w:rStyle w:val="a5"/>
        </w:rPr>
        <w:commentReference w:id="2"/>
      </w:r>
      <w:r w:rsidR="00F4658A">
        <w:rPr>
          <w:rFonts w:ascii="黑体" w:eastAsia="黑体" w:hint="eastAsia"/>
          <w:b/>
          <w:sz w:val="28"/>
        </w:rPr>
        <w:t>物理学</w:t>
      </w:r>
    </w:p>
    <w:p w14:paraId="383C6647" w14:textId="22560AAE" w:rsidR="00A11986" w:rsidRPr="00FF7CAB" w:rsidRDefault="00AC01B1" w:rsidP="00FF7CAB">
      <w:pPr>
        <w:spacing w:line="25" w:lineRule="atLeast"/>
        <w:ind w:left="1275" w:firstLine="425"/>
        <w:rPr>
          <w:b/>
          <w:sz w:val="28"/>
        </w:rPr>
      </w:pPr>
      <w:commentRangeStart w:id="3"/>
      <w:r>
        <w:rPr>
          <w:rFonts w:ascii="黑体" w:eastAsia="黑体" w:hint="eastAsia"/>
          <w:b/>
          <w:sz w:val="28"/>
        </w:rPr>
        <w:t>申请学位层次</w:t>
      </w:r>
      <w:r w:rsidRPr="00710E44">
        <w:rPr>
          <w:rFonts w:ascii="黑体" w:eastAsia="黑体" w:hint="eastAsia"/>
          <w:b/>
          <w:sz w:val="28"/>
        </w:rPr>
        <w:t>：</w:t>
      </w:r>
      <w:commentRangeEnd w:id="3"/>
      <w:r w:rsidR="00FF7CAB">
        <w:rPr>
          <w:rStyle w:val="a5"/>
        </w:rPr>
        <w:commentReference w:id="3"/>
      </w:r>
      <w:r w:rsidR="00A11986">
        <w:rPr>
          <w:rFonts w:hint="eastAsia"/>
          <w:b/>
          <w:sz w:val="28"/>
        </w:rPr>
        <w:t xml:space="preserve"> </w:t>
      </w:r>
      <w:r w:rsidR="000E0027">
        <w:rPr>
          <w:rFonts w:ascii="黑体" w:eastAsia="黑体" w:hint="eastAsia"/>
          <w:sz w:val="28"/>
        </w:rPr>
        <w:t xml:space="preserve"> </w:t>
      </w:r>
      <w:r w:rsidR="00F4658A" w:rsidRPr="00F4658A">
        <w:rPr>
          <w:rFonts w:ascii="黑体" w:eastAsia="黑体" w:hint="eastAsia"/>
          <w:b/>
          <w:sz w:val="28"/>
        </w:rPr>
        <w:t>学士</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25C02C8A"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3F18C3">
        <w:rPr>
          <w:rFonts w:ascii="宋体" w:hAnsi="宋体"/>
          <w:b/>
          <w:sz w:val="28"/>
          <w:szCs w:val="28"/>
        </w:rPr>
        <w:t>23</w:t>
      </w:r>
      <w:r w:rsidRPr="00B71D25">
        <w:rPr>
          <w:rFonts w:ascii="宋体" w:hAnsi="宋体" w:hint="eastAsia"/>
          <w:b/>
          <w:sz w:val="28"/>
          <w:szCs w:val="28"/>
        </w:rPr>
        <w:t>年</w:t>
      </w:r>
      <w:r w:rsidR="003F18C3">
        <w:rPr>
          <w:rFonts w:ascii="宋体" w:hAnsi="宋体"/>
          <w:b/>
          <w:sz w:val="28"/>
          <w:szCs w:val="28"/>
        </w:rPr>
        <w:t>06</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2"/>
        <w:ind w:firstLineChars="0" w:firstLine="0"/>
      </w:pPr>
    </w:p>
    <w:p w14:paraId="390D7025" w14:textId="77777777" w:rsidR="00BE57AF" w:rsidRPr="001F5578" w:rsidRDefault="00BE57AF" w:rsidP="00A11986">
      <w:pPr>
        <w:pStyle w:val="af2"/>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4"/>
      <w:r w:rsidRPr="00710E44">
        <w:rPr>
          <w:rFonts w:hint="eastAsia"/>
          <w:szCs w:val="28"/>
        </w:rPr>
        <w:t>A Dissertation Submitted to</w:t>
      </w:r>
      <w:commentRangeEnd w:id="4"/>
      <w:r w:rsidR="005A6196">
        <w:rPr>
          <w:rStyle w:val="a5"/>
          <w:b w:val="0"/>
        </w:rPr>
        <w:commentReference w:id="4"/>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proofErr w:type="gramStart"/>
      <w:r w:rsidR="00C40A3A">
        <w:rPr>
          <w:szCs w:val="28"/>
        </w:rPr>
        <w:t>B</w:t>
      </w:r>
      <w:r w:rsidR="00C40A3A" w:rsidRPr="00C40A3A">
        <w:rPr>
          <w:rFonts w:hint="eastAsia"/>
          <w:szCs w:val="28"/>
        </w:rPr>
        <w:t>achelor</w:t>
      </w:r>
      <w:r w:rsidR="00055D58" w:rsidRPr="00055D58">
        <w:rPr>
          <w:szCs w:val="28"/>
        </w:rPr>
        <w:t xml:space="preserve"> Degree</w:t>
      </w:r>
      <w:proofErr w:type="gramEnd"/>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0C3D1FB4" w14:textId="55847F59" w:rsidR="00A11986" w:rsidRPr="00141DAE" w:rsidRDefault="00662BD9" w:rsidP="00A11986">
      <w:pPr>
        <w:pStyle w:val="a3"/>
        <w:rPr>
          <w:sz w:val="36"/>
          <w:szCs w:val="36"/>
        </w:rPr>
      </w:pPr>
      <w:r>
        <w:rPr>
          <w:sz w:val="36"/>
          <w:szCs w:val="36"/>
        </w:rPr>
        <w:t>Probing Physics Potential with TRIDENT hDOM</w:t>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06C3DEAB"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1224A4">
        <w:rPr>
          <w:b/>
          <w:sz w:val="32"/>
          <w:szCs w:val="32"/>
        </w:rPr>
        <w:t xml:space="preserve"> </w:t>
      </w:r>
      <w:proofErr w:type="spellStart"/>
      <w:r w:rsidR="001224A4">
        <w:rPr>
          <w:b/>
          <w:sz w:val="32"/>
          <w:szCs w:val="32"/>
        </w:rPr>
        <w:t>Zhenyu</w:t>
      </w:r>
      <w:proofErr w:type="spellEnd"/>
      <w:r w:rsidR="001224A4">
        <w:rPr>
          <w:b/>
          <w:sz w:val="32"/>
          <w:szCs w:val="32"/>
        </w:rPr>
        <w:t xml:space="preserve"> Wei</w:t>
      </w:r>
      <w:r w:rsidR="000E0027">
        <w:rPr>
          <w:rFonts w:hint="eastAsia"/>
          <w:sz w:val="32"/>
          <w:szCs w:val="32"/>
        </w:rPr>
        <w:t xml:space="preserve"> </w:t>
      </w:r>
    </w:p>
    <w:p w14:paraId="562C2B69" w14:textId="0D7CC5FB"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roofErr w:type="spellStart"/>
      <w:r w:rsidR="001224A4" w:rsidRPr="001224A4">
        <w:rPr>
          <w:b/>
          <w:sz w:val="32"/>
          <w:szCs w:val="32"/>
        </w:rPr>
        <w:t>Donglian</w:t>
      </w:r>
      <w:proofErr w:type="spellEnd"/>
      <w:r w:rsidR="001224A4" w:rsidRPr="001224A4">
        <w:rPr>
          <w:b/>
          <w:sz w:val="32"/>
          <w:szCs w:val="32"/>
        </w:rPr>
        <w:t xml:space="preserve"> Xu</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4940DC6B" w:rsidR="00A11986" w:rsidRPr="00C104FF" w:rsidRDefault="008D3CCB" w:rsidP="00A11986">
      <w:pPr>
        <w:spacing w:line="25" w:lineRule="atLeast"/>
        <w:jc w:val="center"/>
        <w:rPr>
          <w:sz w:val="32"/>
          <w:szCs w:val="32"/>
        </w:rPr>
      </w:pPr>
      <w:r>
        <w:rPr>
          <w:sz w:val="32"/>
          <w:szCs w:val="32"/>
        </w:rPr>
        <w:t>Zhiyuan College</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w:t>
      </w:r>
      <w:proofErr w:type="gramStart"/>
      <w:r w:rsidRPr="00710E44">
        <w:rPr>
          <w:sz w:val="32"/>
          <w:szCs w:val="32"/>
        </w:rPr>
        <w:t>R.China</w:t>
      </w:r>
      <w:proofErr w:type="spellEnd"/>
      <w:proofErr w:type="gramEnd"/>
    </w:p>
    <w:p w14:paraId="138BF747" w14:textId="22C381D2"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w:t>
      </w:r>
      <w:r w:rsidR="00AF0D71">
        <w:rPr>
          <w:sz w:val="32"/>
          <w:szCs w:val="32"/>
        </w:rPr>
        <w:t>3</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5"/>
      <w:r w:rsidR="00FA3E7F" w:rsidRPr="004A56E8">
        <w:rPr>
          <w:rFonts w:eastAsia="黑体" w:hint="eastAsia"/>
          <w:b/>
          <w:sz w:val="32"/>
          <w:szCs w:val="32"/>
        </w:rPr>
        <w:lastRenderedPageBreak/>
        <w:t>上海交通大学</w:t>
      </w:r>
    </w:p>
    <w:p w14:paraId="5F967FEE" w14:textId="77777777" w:rsidR="00FA3E7F" w:rsidRDefault="00FA3E7F" w:rsidP="00055D58">
      <w:pPr>
        <w:spacing w:line="25" w:lineRule="atLeast"/>
        <w:ind w:firstLine="510"/>
        <w:jc w:val="center"/>
        <w:rPr>
          <w:rFonts w:eastAsia="黑体"/>
          <w:b/>
          <w:sz w:val="32"/>
          <w:szCs w:val="32"/>
        </w:rPr>
      </w:pPr>
      <w:r w:rsidRPr="004A56E8">
        <w:rPr>
          <w:rFonts w:eastAsia="黑体" w:hint="eastAsia"/>
          <w:b/>
          <w:sz w:val="32"/>
          <w:szCs w:val="32"/>
        </w:rPr>
        <w:t>学位论文原创性声明</w:t>
      </w:r>
      <w:commentRangeEnd w:id="5"/>
      <w:r w:rsidR="00405401">
        <w:rPr>
          <w:rStyle w:val="a5"/>
        </w:rPr>
        <w:commentReference w:id="5"/>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6"/>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6"/>
      <w:r w:rsidR="00622059">
        <w:rPr>
          <w:rStyle w:val="a5"/>
        </w:rPr>
        <w:commentReference w:id="6"/>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ind w:firstLine="425"/>
        <w:rPr>
          <w:b/>
          <w:sz w:val="24"/>
          <w:szCs w:val="24"/>
        </w:rPr>
      </w:pPr>
      <w:r w:rsidRPr="004A56E8">
        <w:rPr>
          <w:rFonts w:ascii="宋体" w:hint="eastAsia"/>
          <w:sz w:val="24"/>
          <w:szCs w:val="24"/>
        </w:rPr>
        <w:t>□</w:t>
      </w:r>
      <w:commentRangeStart w:id="7"/>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7"/>
      <w:r w:rsidR="007905A6">
        <w:rPr>
          <w:rStyle w:val="a5"/>
        </w:rPr>
        <w:commentReference w:id="7"/>
      </w:r>
    </w:p>
    <w:p w14:paraId="7B9C2FE6" w14:textId="77777777" w:rsidR="00FA3E7F" w:rsidRDefault="00FA3E7F" w:rsidP="00FA3E7F">
      <w:pPr>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77777777" w:rsidR="003A61A0" w:rsidRDefault="003A61A0" w:rsidP="00CD1E40">
      <w:pPr>
        <w:pStyle w:val="1"/>
        <w:spacing w:before="480" w:after="360" w:line="240" w:lineRule="auto"/>
        <w:jc w:val="center"/>
        <w:rPr>
          <w:rFonts w:ascii="黑体"/>
          <w:szCs w:val="32"/>
        </w:rPr>
      </w:pPr>
      <w:bookmarkStart w:id="8" w:name="_Toc85554914"/>
      <w:bookmarkStart w:id="9" w:name="_Toc85561533"/>
      <w:bookmarkStart w:id="10" w:name="_Toc133184875"/>
      <w:commentRangeStart w:id="11"/>
      <w:r w:rsidRPr="00C9250D">
        <w:rPr>
          <w:rFonts w:hint="eastAsia"/>
        </w:rPr>
        <w:lastRenderedPageBreak/>
        <w:t>摘</w:t>
      </w:r>
      <w:r>
        <w:rPr>
          <w:rFonts w:hint="eastAsia"/>
        </w:rPr>
        <w:t xml:space="preserve"> </w:t>
      </w:r>
      <w:r w:rsidRPr="00C9250D">
        <w:rPr>
          <w:rFonts w:hint="eastAsia"/>
        </w:rPr>
        <w:t>要</w:t>
      </w:r>
      <w:bookmarkEnd w:id="8"/>
      <w:bookmarkEnd w:id="9"/>
      <w:bookmarkEnd w:id="10"/>
      <w:commentRangeEnd w:id="11"/>
      <w:r>
        <w:rPr>
          <w:rStyle w:val="a5"/>
          <w:vanish/>
        </w:rPr>
        <w:commentReference w:id="11"/>
      </w:r>
    </w:p>
    <w:p w14:paraId="4639061D" w14:textId="554147E5" w:rsidR="003A61A0" w:rsidRPr="003E687E" w:rsidRDefault="00683FD7" w:rsidP="00330422">
      <w:pPr>
        <w:spacing w:line="400" w:lineRule="exact"/>
        <w:ind w:firstLineChars="200" w:firstLine="420"/>
        <w:rPr>
          <w:rFonts w:ascii="宋体" w:hAnsi="宋体"/>
          <w:sz w:val="24"/>
          <w:szCs w:val="24"/>
        </w:rPr>
      </w:pPr>
      <w:commentRangeStart w:id="12"/>
      <w:commentRangeEnd w:id="12"/>
      <w:r>
        <w:rPr>
          <w:rStyle w:val="a5"/>
          <w:vanish/>
        </w:rPr>
        <w:commentReference w:id="12"/>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30422">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13"/>
    </w:p>
    <w:commentRangeEnd w:id="13"/>
    <w:p w14:paraId="0E64A197" w14:textId="77777777" w:rsidR="00683FD7" w:rsidRPr="003E687E" w:rsidRDefault="000B6075" w:rsidP="003E687E">
      <w:pPr>
        <w:spacing w:line="400" w:lineRule="exact"/>
        <w:rPr>
          <w:rFonts w:ascii="宋体" w:hAnsi="宋体"/>
          <w:sz w:val="24"/>
          <w:szCs w:val="24"/>
        </w:rPr>
      </w:pPr>
      <w:r>
        <w:rPr>
          <w:rStyle w:val="a5"/>
          <w:vanish/>
        </w:rPr>
        <w:commentReference w:id="13"/>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14"/>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14"/>
      <w:r w:rsidRPr="003E687E">
        <w:rPr>
          <w:rFonts w:ascii="宋体" w:hAnsi="宋体"/>
          <w:sz w:val="24"/>
          <w:szCs w:val="24"/>
        </w:rPr>
        <w:commentReference w:id="14"/>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15" w:name="_Toc85554915"/>
      <w:bookmarkStart w:id="16" w:name="_Toc85561534"/>
      <w:r>
        <w:rPr>
          <w:rFonts w:ascii="Arial Unicode MS" w:eastAsia="Arial Unicode MS" w:hAnsi="Arial Unicode MS" w:cs="Arial Unicode MS"/>
        </w:rPr>
        <w:br w:type="page"/>
      </w:r>
    </w:p>
    <w:p w14:paraId="6F2EFA0E" w14:textId="77777777"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17" w:name="_Toc133184876"/>
      <w:commentRangeStart w:id="18"/>
      <w:r w:rsidRPr="003E687E">
        <w:rPr>
          <w:rFonts w:ascii="Arial Unicode MS" w:eastAsia="Arial Unicode MS" w:hAnsi="Arial Unicode MS" w:cs="Arial Unicode MS" w:hint="eastAsia"/>
        </w:rPr>
        <w:lastRenderedPageBreak/>
        <w:t>ABSTRACT</w:t>
      </w:r>
      <w:bookmarkEnd w:id="15"/>
      <w:bookmarkEnd w:id="16"/>
      <w:bookmarkEnd w:id="17"/>
      <w:commentRangeEnd w:id="18"/>
      <w:r w:rsidR="00371824" w:rsidRPr="003E687E">
        <w:rPr>
          <w:rStyle w:val="a5"/>
          <w:rFonts w:ascii="Arial Unicode MS" w:eastAsia="Arial Unicode MS" w:hAnsi="Arial Unicode MS" w:cs="Arial Unicode MS"/>
          <w:b w:val="0"/>
          <w:bCs w:val="0"/>
          <w:vanish/>
          <w:kern w:val="2"/>
        </w:rPr>
        <w:commentReference w:id="18"/>
      </w:r>
    </w:p>
    <w:p w14:paraId="783BCB4A" w14:textId="20715F6D" w:rsidR="0087742D" w:rsidRPr="0087742D" w:rsidRDefault="00371824" w:rsidP="0050269F">
      <w:pPr>
        <w:spacing w:line="400" w:lineRule="exact"/>
        <w:ind w:firstLineChars="200" w:firstLine="480"/>
        <w:rPr>
          <w:sz w:val="24"/>
          <w:szCs w:val="24"/>
        </w:rPr>
      </w:pPr>
      <w:commentRangeStart w:id="19"/>
      <w:commentRangeEnd w:id="19"/>
      <w:r w:rsidRPr="0087742D">
        <w:rPr>
          <w:sz w:val="24"/>
          <w:szCs w:val="24"/>
        </w:rPr>
        <w:commentReference w:id="19"/>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9240F7" w:rsidRDefault="00FB216F" w:rsidP="00FB216F">
      <w:pPr>
        <w:spacing w:line="400" w:lineRule="exact"/>
        <w:rPr>
          <w:sz w:val="28"/>
          <w:szCs w:val="28"/>
        </w:rPr>
      </w:pPr>
      <w:commentRangeStart w:id="20"/>
    </w:p>
    <w:commentRangeEnd w:id="20"/>
    <w:p w14:paraId="64E1BD55" w14:textId="77777777" w:rsidR="0087742D" w:rsidRPr="0087742D" w:rsidRDefault="00371824" w:rsidP="0087742D">
      <w:pPr>
        <w:spacing w:line="400" w:lineRule="exact"/>
        <w:rPr>
          <w:sz w:val="24"/>
          <w:szCs w:val="24"/>
        </w:rPr>
      </w:pPr>
      <w:r>
        <w:rPr>
          <w:rStyle w:val="a5"/>
          <w:vanish/>
        </w:rPr>
        <w:commentReference w:id="20"/>
      </w:r>
      <w:commentRangeStart w:id="21"/>
      <w:r w:rsidR="0087742D" w:rsidRPr="0087742D">
        <w:rPr>
          <w:rFonts w:hint="eastAsia"/>
          <w:b/>
          <w:sz w:val="24"/>
          <w:szCs w:val="24"/>
        </w:rPr>
        <w:t>Key words:</w:t>
      </w:r>
      <w:commentRangeEnd w:id="21"/>
      <w:r w:rsidR="0087742D">
        <w:rPr>
          <w:rStyle w:val="a5"/>
        </w:rPr>
        <w:commentReference w:id="21"/>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3CFE1764" w14:textId="77777777" w:rsidR="004E3F27" w:rsidRDefault="00A77A5C" w:rsidP="00D53B74">
      <w:pPr>
        <w:spacing w:before="480" w:after="360"/>
        <w:jc w:val="center"/>
        <w:rPr>
          <w:noProof/>
        </w:rPr>
      </w:pPr>
      <w:r w:rsidRPr="00A77A5C">
        <w:rPr>
          <w:rFonts w:eastAsia="黑体"/>
          <w:b/>
          <w:sz w:val="28"/>
          <w:szCs w:val="28"/>
        </w:rPr>
        <w:lastRenderedPageBreak/>
        <w:t>C</w:t>
      </w:r>
      <w:commentRangeStart w:id="22"/>
      <w:commentRangeEnd w:id="22"/>
      <w:r w:rsidR="00E45AA8">
        <w:rPr>
          <w:rStyle w:val="a5"/>
          <w:vanish/>
        </w:rPr>
        <w:commentReference w:id="22"/>
      </w:r>
      <w:r w:rsidR="00FA6500">
        <w:rPr>
          <w:rFonts w:eastAsia="黑体" w:hint="eastAsia"/>
          <w:b/>
          <w:sz w:val="28"/>
          <w:szCs w:val="28"/>
        </w:rPr>
        <w:t>ONTENTS</w:t>
      </w:r>
      <w:r w:rsidR="00BE5D2C" w:rsidRPr="006D0405">
        <w:rPr>
          <w:sz w:val="24"/>
          <w:szCs w:val="24"/>
        </w:rPr>
        <w:fldChar w:fldCharType="begin"/>
      </w:r>
      <w:r w:rsidR="00984EFE" w:rsidRPr="006D0405">
        <w:rPr>
          <w:sz w:val="24"/>
          <w:szCs w:val="24"/>
        </w:rPr>
        <w:instrText xml:space="preserve"> TOC \o "1-3" \h \z \u </w:instrText>
      </w:r>
      <w:r w:rsidR="00BE5D2C" w:rsidRPr="006D0405">
        <w:rPr>
          <w:sz w:val="24"/>
          <w:szCs w:val="24"/>
        </w:rPr>
        <w:fldChar w:fldCharType="separate"/>
      </w:r>
    </w:p>
    <w:p w14:paraId="7AD42879" w14:textId="292F9756" w:rsidR="004E3F27" w:rsidRDefault="00011A1E">
      <w:pPr>
        <w:pStyle w:val="TOC1"/>
        <w:rPr>
          <w:rFonts w:asciiTheme="minorHAnsi" w:eastAsiaTheme="minorEastAsia" w:hAnsiTheme="minorHAnsi" w:cstheme="minorBidi"/>
          <w:b w:val="0"/>
          <w:bCs w:val="0"/>
          <w:caps w:val="0"/>
          <w:sz w:val="21"/>
          <w:szCs w:val="22"/>
        </w:rPr>
      </w:pPr>
      <w:hyperlink w:anchor="_Toc133184875" w:history="1">
        <w:r w:rsidR="004E3F27" w:rsidRPr="00090252">
          <w:rPr>
            <w:rStyle w:val="af"/>
            <w:rFonts w:ascii="微软雅黑" w:eastAsia="微软雅黑" w:hAnsi="微软雅黑" w:cs="微软雅黑" w:hint="eastAsia"/>
          </w:rPr>
          <w:t>摘</w:t>
        </w:r>
        <w:r w:rsidR="004E3F27" w:rsidRPr="00090252">
          <w:rPr>
            <w:rStyle w:val="af"/>
          </w:rPr>
          <w:t xml:space="preserve"> </w:t>
        </w:r>
        <w:r w:rsidR="004E3F27" w:rsidRPr="00090252">
          <w:rPr>
            <w:rStyle w:val="af"/>
            <w:rFonts w:ascii="微软雅黑" w:eastAsia="微软雅黑" w:hAnsi="微软雅黑" w:cs="微软雅黑" w:hint="eastAsia"/>
          </w:rPr>
          <w:t>要</w:t>
        </w:r>
        <w:r w:rsidR="004E3F27">
          <w:rPr>
            <w:webHidden/>
          </w:rPr>
          <w:tab/>
        </w:r>
        <w:r w:rsidR="004E3F27">
          <w:rPr>
            <w:webHidden/>
          </w:rPr>
          <w:fldChar w:fldCharType="begin"/>
        </w:r>
        <w:r w:rsidR="004E3F27">
          <w:rPr>
            <w:webHidden/>
          </w:rPr>
          <w:instrText xml:space="preserve"> PAGEREF _Toc133184875 \h </w:instrText>
        </w:r>
        <w:r w:rsidR="004E3F27">
          <w:rPr>
            <w:webHidden/>
          </w:rPr>
        </w:r>
        <w:r w:rsidR="004E3F27">
          <w:rPr>
            <w:webHidden/>
          </w:rPr>
          <w:fldChar w:fldCharType="separate"/>
        </w:r>
        <w:r w:rsidR="004E3F27">
          <w:rPr>
            <w:webHidden/>
          </w:rPr>
          <w:t>I</w:t>
        </w:r>
        <w:r w:rsidR="004E3F27">
          <w:rPr>
            <w:webHidden/>
          </w:rPr>
          <w:fldChar w:fldCharType="end"/>
        </w:r>
      </w:hyperlink>
    </w:p>
    <w:p w14:paraId="38219F4C" w14:textId="7449F1D5" w:rsidR="004E3F27" w:rsidRDefault="00011A1E">
      <w:pPr>
        <w:pStyle w:val="TOC1"/>
        <w:rPr>
          <w:rFonts w:asciiTheme="minorHAnsi" w:eastAsiaTheme="minorEastAsia" w:hAnsiTheme="minorHAnsi" w:cstheme="minorBidi"/>
          <w:b w:val="0"/>
          <w:bCs w:val="0"/>
          <w:caps w:val="0"/>
          <w:sz w:val="21"/>
          <w:szCs w:val="22"/>
        </w:rPr>
      </w:pPr>
      <w:hyperlink w:anchor="_Toc133184876" w:history="1">
        <w:r w:rsidR="004E3F27" w:rsidRPr="00090252">
          <w:rPr>
            <w:rStyle w:val="af"/>
            <w:rFonts w:ascii="Arial Unicode MS" w:hAnsi="Arial Unicode MS"/>
          </w:rPr>
          <w:t>ABSTRACT</w:t>
        </w:r>
        <w:r w:rsidR="004E3F27">
          <w:rPr>
            <w:webHidden/>
          </w:rPr>
          <w:tab/>
        </w:r>
        <w:r w:rsidR="004E3F27">
          <w:rPr>
            <w:webHidden/>
          </w:rPr>
          <w:fldChar w:fldCharType="begin"/>
        </w:r>
        <w:r w:rsidR="004E3F27">
          <w:rPr>
            <w:webHidden/>
          </w:rPr>
          <w:instrText xml:space="preserve"> PAGEREF _Toc133184876 \h </w:instrText>
        </w:r>
        <w:r w:rsidR="004E3F27">
          <w:rPr>
            <w:webHidden/>
          </w:rPr>
        </w:r>
        <w:r w:rsidR="004E3F27">
          <w:rPr>
            <w:webHidden/>
          </w:rPr>
          <w:fldChar w:fldCharType="separate"/>
        </w:r>
        <w:r w:rsidR="004E3F27">
          <w:rPr>
            <w:webHidden/>
          </w:rPr>
          <w:t>II</w:t>
        </w:r>
        <w:r w:rsidR="004E3F27">
          <w:rPr>
            <w:webHidden/>
          </w:rPr>
          <w:fldChar w:fldCharType="end"/>
        </w:r>
      </w:hyperlink>
    </w:p>
    <w:p w14:paraId="7CE8EB77" w14:textId="68776D22" w:rsidR="004E3F27" w:rsidRDefault="00011A1E">
      <w:pPr>
        <w:pStyle w:val="TOC1"/>
        <w:rPr>
          <w:rFonts w:asciiTheme="minorHAnsi" w:eastAsiaTheme="minorEastAsia" w:hAnsiTheme="minorHAnsi" w:cstheme="minorBidi"/>
          <w:b w:val="0"/>
          <w:bCs w:val="0"/>
          <w:caps w:val="0"/>
          <w:sz w:val="21"/>
          <w:szCs w:val="22"/>
        </w:rPr>
      </w:pPr>
      <w:hyperlink w:anchor="_Toc133184877" w:history="1">
        <w:r w:rsidR="004E3F27" w:rsidRPr="00090252">
          <w:rPr>
            <w:rStyle w:val="af"/>
          </w:rPr>
          <w:t>Chapter One Introduction</w:t>
        </w:r>
        <w:r w:rsidR="004E3F27">
          <w:rPr>
            <w:webHidden/>
          </w:rPr>
          <w:tab/>
        </w:r>
        <w:r w:rsidR="004E3F27">
          <w:rPr>
            <w:webHidden/>
          </w:rPr>
          <w:fldChar w:fldCharType="begin"/>
        </w:r>
        <w:r w:rsidR="004E3F27">
          <w:rPr>
            <w:webHidden/>
          </w:rPr>
          <w:instrText xml:space="preserve"> PAGEREF _Toc133184877 \h </w:instrText>
        </w:r>
        <w:r w:rsidR="004E3F27">
          <w:rPr>
            <w:webHidden/>
          </w:rPr>
        </w:r>
        <w:r w:rsidR="004E3F27">
          <w:rPr>
            <w:webHidden/>
          </w:rPr>
          <w:fldChar w:fldCharType="separate"/>
        </w:r>
        <w:r w:rsidR="004E3F27">
          <w:rPr>
            <w:webHidden/>
          </w:rPr>
          <w:t>1</w:t>
        </w:r>
        <w:r w:rsidR="004E3F27">
          <w:rPr>
            <w:webHidden/>
          </w:rPr>
          <w:fldChar w:fldCharType="end"/>
        </w:r>
      </w:hyperlink>
    </w:p>
    <w:p w14:paraId="0E9E31AA" w14:textId="639C91C1" w:rsidR="004E3F27" w:rsidRDefault="00011A1E">
      <w:pPr>
        <w:pStyle w:val="TOC2"/>
        <w:rPr>
          <w:rFonts w:asciiTheme="minorHAnsi" w:hAnsiTheme="minorHAnsi" w:cstheme="minorBidi"/>
          <w:smallCaps w:val="0"/>
          <w:sz w:val="21"/>
          <w:szCs w:val="22"/>
        </w:rPr>
      </w:pPr>
      <w:hyperlink w:anchor="_Toc133184878" w:history="1">
        <w:r w:rsidR="004E3F27" w:rsidRPr="00090252">
          <w:rPr>
            <w:rStyle w:val="af"/>
            <w:rFonts w:ascii="Times New Roman" w:hAnsi="Times New Roman"/>
          </w:rPr>
          <w:t>1.1 Neutrino</w:t>
        </w:r>
        <w:r w:rsidR="004E3F27">
          <w:rPr>
            <w:webHidden/>
          </w:rPr>
          <w:tab/>
        </w:r>
        <w:r w:rsidR="004E3F27">
          <w:rPr>
            <w:webHidden/>
          </w:rPr>
          <w:fldChar w:fldCharType="begin"/>
        </w:r>
        <w:r w:rsidR="004E3F27">
          <w:rPr>
            <w:webHidden/>
          </w:rPr>
          <w:instrText xml:space="preserve"> PAGEREF _Toc133184878 \h </w:instrText>
        </w:r>
        <w:r w:rsidR="004E3F27">
          <w:rPr>
            <w:webHidden/>
          </w:rPr>
        </w:r>
        <w:r w:rsidR="004E3F27">
          <w:rPr>
            <w:webHidden/>
          </w:rPr>
          <w:fldChar w:fldCharType="separate"/>
        </w:r>
        <w:r w:rsidR="004E3F27">
          <w:rPr>
            <w:webHidden/>
          </w:rPr>
          <w:t>1</w:t>
        </w:r>
        <w:r w:rsidR="004E3F27">
          <w:rPr>
            <w:webHidden/>
          </w:rPr>
          <w:fldChar w:fldCharType="end"/>
        </w:r>
      </w:hyperlink>
    </w:p>
    <w:p w14:paraId="65E3FCEE" w14:textId="3BDB90F9" w:rsidR="004E3F27" w:rsidRDefault="00011A1E">
      <w:pPr>
        <w:pStyle w:val="TOC2"/>
        <w:rPr>
          <w:rFonts w:asciiTheme="minorHAnsi" w:hAnsiTheme="minorHAnsi" w:cstheme="minorBidi"/>
          <w:smallCaps w:val="0"/>
          <w:sz w:val="21"/>
          <w:szCs w:val="22"/>
        </w:rPr>
      </w:pPr>
      <w:hyperlink w:anchor="_Toc133184879" w:history="1">
        <w:r w:rsidR="004E3F27" w:rsidRPr="00090252">
          <w:rPr>
            <w:rStyle w:val="af"/>
            <w:rFonts w:ascii="Times New Roman" w:hAnsi="Times New Roman"/>
          </w:rPr>
          <w:t>1.2 Neutrino Telescopes Overview</w:t>
        </w:r>
        <w:r w:rsidR="004E3F27">
          <w:rPr>
            <w:webHidden/>
          </w:rPr>
          <w:tab/>
        </w:r>
        <w:r w:rsidR="004E3F27">
          <w:rPr>
            <w:webHidden/>
          </w:rPr>
          <w:fldChar w:fldCharType="begin"/>
        </w:r>
        <w:r w:rsidR="004E3F27">
          <w:rPr>
            <w:webHidden/>
          </w:rPr>
          <w:instrText xml:space="preserve"> PAGEREF _Toc133184879 \h </w:instrText>
        </w:r>
        <w:r w:rsidR="004E3F27">
          <w:rPr>
            <w:webHidden/>
          </w:rPr>
        </w:r>
        <w:r w:rsidR="004E3F27">
          <w:rPr>
            <w:webHidden/>
          </w:rPr>
          <w:fldChar w:fldCharType="separate"/>
        </w:r>
        <w:r w:rsidR="004E3F27">
          <w:rPr>
            <w:webHidden/>
          </w:rPr>
          <w:t>3</w:t>
        </w:r>
        <w:r w:rsidR="004E3F27">
          <w:rPr>
            <w:webHidden/>
          </w:rPr>
          <w:fldChar w:fldCharType="end"/>
        </w:r>
      </w:hyperlink>
    </w:p>
    <w:p w14:paraId="766B1CCF" w14:textId="56C90351" w:rsidR="004E3F27" w:rsidRDefault="00011A1E">
      <w:pPr>
        <w:pStyle w:val="TOC3"/>
        <w:rPr>
          <w:rFonts w:asciiTheme="minorHAnsi" w:hAnsiTheme="minorHAnsi" w:cstheme="minorBidi"/>
          <w:iCs w:val="0"/>
          <w:szCs w:val="22"/>
        </w:rPr>
      </w:pPr>
      <w:hyperlink w:anchor="_Toc133184880" w:history="1">
        <w:r w:rsidR="004E3F27" w:rsidRPr="00090252">
          <w:rPr>
            <w:rStyle w:val="af"/>
          </w:rPr>
          <w:t>1.2.1 Detection Principles</w:t>
        </w:r>
        <w:r w:rsidR="004E3F27">
          <w:rPr>
            <w:webHidden/>
          </w:rPr>
          <w:tab/>
        </w:r>
        <w:r w:rsidR="004E3F27">
          <w:rPr>
            <w:webHidden/>
          </w:rPr>
          <w:fldChar w:fldCharType="begin"/>
        </w:r>
        <w:r w:rsidR="004E3F27">
          <w:rPr>
            <w:webHidden/>
          </w:rPr>
          <w:instrText xml:space="preserve"> PAGEREF _Toc133184880 \h </w:instrText>
        </w:r>
        <w:r w:rsidR="004E3F27">
          <w:rPr>
            <w:webHidden/>
          </w:rPr>
        </w:r>
        <w:r w:rsidR="004E3F27">
          <w:rPr>
            <w:webHidden/>
          </w:rPr>
          <w:fldChar w:fldCharType="separate"/>
        </w:r>
        <w:r w:rsidR="004E3F27">
          <w:rPr>
            <w:webHidden/>
          </w:rPr>
          <w:t>6</w:t>
        </w:r>
        <w:r w:rsidR="004E3F27">
          <w:rPr>
            <w:webHidden/>
          </w:rPr>
          <w:fldChar w:fldCharType="end"/>
        </w:r>
      </w:hyperlink>
    </w:p>
    <w:p w14:paraId="063D360D" w14:textId="410C80C3" w:rsidR="004E3F27" w:rsidRDefault="00011A1E">
      <w:pPr>
        <w:pStyle w:val="TOC3"/>
        <w:rPr>
          <w:rFonts w:asciiTheme="minorHAnsi" w:hAnsiTheme="minorHAnsi" w:cstheme="minorBidi"/>
          <w:iCs w:val="0"/>
          <w:szCs w:val="22"/>
        </w:rPr>
      </w:pPr>
      <w:hyperlink w:anchor="_Toc133184881" w:history="1">
        <w:r w:rsidR="004E3F27" w:rsidRPr="00090252">
          <w:rPr>
            <w:rStyle w:val="af"/>
          </w:rPr>
          <w:t>1.2.2 Trigger Overview</w:t>
        </w:r>
        <w:r w:rsidR="004E3F27">
          <w:rPr>
            <w:webHidden/>
          </w:rPr>
          <w:tab/>
        </w:r>
        <w:r w:rsidR="004E3F27">
          <w:rPr>
            <w:webHidden/>
          </w:rPr>
          <w:fldChar w:fldCharType="begin"/>
        </w:r>
        <w:r w:rsidR="004E3F27">
          <w:rPr>
            <w:webHidden/>
          </w:rPr>
          <w:instrText xml:space="preserve"> PAGEREF _Toc133184881 \h </w:instrText>
        </w:r>
        <w:r w:rsidR="004E3F27">
          <w:rPr>
            <w:webHidden/>
          </w:rPr>
        </w:r>
        <w:r w:rsidR="004E3F27">
          <w:rPr>
            <w:webHidden/>
          </w:rPr>
          <w:fldChar w:fldCharType="separate"/>
        </w:r>
        <w:r w:rsidR="004E3F27">
          <w:rPr>
            <w:webHidden/>
          </w:rPr>
          <w:t>9</w:t>
        </w:r>
        <w:r w:rsidR="004E3F27">
          <w:rPr>
            <w:webHidden/>
          </w:rPr>
          <w:fldChar w:fldCharType="end"/>
        </w:r>
      </w:hyperlink>
    </w:p>
    <w:p w14:paraId="754F4625" w14:textId="14F19E98" w:rsidR="004E3F27" w:rsidRDefault="00011A1E">
      <w:pPr>
        <w:pStyle w:val="TOC3"/>
        <w:rPr>
          <w:rFonts w:asciiTheme="minorHAnsi" w:hAnsiTheme="minorHAnsi" w:cstheme="minorBidi"/>
          <w:iCs w:val="0"/>
          <w:szCs w:val="22"/>
        </w:rPr>
      </w:pPr>
      <w:hyperlink w:anchor="_Toc133184882" w:history="1">
        <w:r w:rsidR="004E3F27" w:rsidRPr="00090252">
          <w:rPr>
            <w:rStyle w:val="af"/>
          </w:rPr>
          <w:t>1.2.3 Signal and Background for TRIDENT</w:t>
        </w:r>
        <w:r w:rsidR="004E3F27">
          <w:rPr>
            <w:webHidden/>
          </w:rPr>
          <w:tab/>
        </w:r>
        <w:r w:rsidR="004E3F27">
          <w:rPr>
            <w:webHidden/>
          </w:rPr>
          <w:fldChar w:fldCharType="begin"/>
        </w:r>
        <w:r w:rsidR="004E3F27">
          <w:rPr>
            <w:webHidden/>
          </w:rPr>
          <w:instrText xml:space="preserve"> PAGEREF _Toc133184882 \h </w:instrText>
        </w:r>
        <w:r w:rsidR="004E3F27">
          <w:rPr>
            <w:webHidden/>
          </w:rPr>
        </w:r>
        <w:r w:rsidR="004E3F27">
          <w:rPr>
            <w:webHidden/>
          </w:rPr>
          <w:fldChar w:fldCharType="separate"/>
        </w:r>
        <w:r w:rsidR="004E3F27">
          <w:rPr>
            <w:webHidden/>
          </w:rPr>
          <w:t>11</w:t>
        </w:r>
        <w:r w:rsidR="004E3F27">
          <w:rPr>
            <w:webHidden/>
          </w:rPr>
          <w:fldChar w:fldCharType="end"/>
        </w:r>
      </w:hyperlink>
    </w:p>
    <w:p w14:paraId="7D42E6D5" w14:textId="4C3CBCDD" w:rsidR="004E3F27" w:rsidRDefault="00011A1E">
      <w:pPr>
        <w:pStyle w:val="TOC2"/>
        <w:rPr>
          <w:rFonts w:asciiTheme="minorHAnsi" w:hAnsiTheme="minorHAnsi" w:cstheme="minorBidi"/>
          <w:smallCaps w:val="0"/>
          <w:sz w:val="21"/>
          <w:szCs w:val="22"/>
        </w:rPr>
      </w:pPr>
      <w:hyperlink w:anchor="_Toc133184883" w:history="1">
        <w:r w:rsidR="004E3F27" w:rsidRPr="00090252">
          <w:rPr>
            <w:rStyle w:val="af"/>
            <w:rFonts w:ascii="Times New Roman" w:hAnsi="Times New Roman"/>
          </w:rPr>
          <w:t>1.3 Purpose of Study</w:t>
        </w:r>
        <w:r w:rsidR="004E3F27">
          <w:rPr>
            <w:webHidden/>
          </w:rPr>
          <w:tab/>
        </w:r>
        <w:r w:rsidR="004E3F27">
          <w:rPr>
            <w:webHidden/>
          </w:rPr>
          <w:fldChar w:fldCharType="begin"/>
        </w:r>
        <w:r w:rsidR="004E3F27">
          <w:rPr>
            <w:webHidden/>
          </w:rPr>
          <w:instrText xml:space="preserve"> PAGEREF _Toc133184883 \h </w:instrText>
        </w:r>
        <w:r w:rsidR="004E3F27">
          <w:rPr>
            <w:webHidden/>
          </w:rPr>
        </w:r>
        <w:r w:rsidR="004E3F27">
          <w:rPr>
            <w:webHidden/>
          </w:rPr>
          <w:fldChar w:fldCharType="separate"/>
        </w:r>
        <w:r w:rsidR="004E3F27">
          <w:rPr>
            <w:webHidden/>
          </w:rPr>
          <w:t>13</w:t>
        </w:r>
        <w:r w:rsidR="004E3F27">
          <w:rPr>
            <w:webHidden/>
          </w:rPr>
          <w:fldChar w:fldCharType="end"/>
        </w:r>
      </w:hyperlink>
    </w:p>
    <w:p w14:paraId="0A9E8114" w14:textId="31C4F535" w:rsidR="004E3F27" w:rsidRDefault="00011A1E">
      <w:pPr>
        <w:pStyle w:val="TOC1"/>
        <w:rPr>
          <w:rFonts w:asciiTheme="minorHAnsi" w:eastAsiaTheme="minorEastAsia" w:hAnsiTheme="minorHAnsi" w:cstheme="minorBidi"/>
          <w:b w:val="0"/>
          <w:bCs w:val="0"/>
          <w:caps w:val="0"/>
          <w:sz w:val="21"/>
          <w:szCs w:val="22"/>
        </w:rPr>
      </w:pPr>
      <w:hyperlink w:anchor="_Toc133184884" w:history="1">
        <w:r w:rsidR="004E3F27" w:rsidRPr="00090252">
          <w:rPr>
            <w:rStyle w:val="af"/>
          </w:rPr>
          <w:t>Chapter Two Trigger Strategy</w:t>
        </w:r>
        <w:r w:rsidR="004E3F27">
          <w:rPr>
            <w:webHidden/>
          </w:rPr>
          <w:tab/>
        </w:r>
        <w:r w:rsidR="004E3F27">
          <w:rPr>
            <w:webHidden/>
          </w:rPr>
          <w:fldChar w:fldCharType="begin"/>
        </w:r>
        <w:r w:rsidR="004E3F27">
          <w:rPr>
            <w:webHidden/>
          </w:rPr>
          <w:instrText xml:space="preserve"> PAGEREF _Toc133184884 \h </w:instrText>
        </w:r>
        <w:r w:rsidR="004E3F27">
          <w:rPr>
            <w:webHidden/>
          </w:rPr>
        </w:r>
        <w:r w:rsidR="004E3F27">
          <w:rPr>
            <w:webHidden/>
          </w:rPr>
          <w:fldChar w:fldCharType="separate"/>
        </w:r>
        <w:r w:rsidR="004E3F27">
          <w:rPr>
            <w:webHidden/>
          </w:rPr>
          <w:t>15</w:t>
        </w:r>
        <w:r w:rsidR="004E3F27">
          <w:rPr>
            <w:webHidden/>
          </w:rPr>
          <w:fldChar w:fldCharType="end"/>
        </w:r>
      </w:hyperlink>
    </w:p>
    <w:p w14:paraId="7DCA8DF1" w14:textId="22F3E3C4" w:rsidR="004E3F27" w:rsidRDefault="00011A1E">
      <w:pPr>
        <w:pStyle w:val="TOC2"/>
        <w:rPr>
          <w:rFonts w:asciiTheme="minorHAnsi" w:hAnsiTheme="minorHAnsi" w:cstheme="minorBidi"/>
          <w:smallCaps w:val="0"/>
          <w:sz w:val="21"/>
          <w:szCs w:val="22"/>
        </w:rPr>
      </w:pPr>
      <w:hyperlink w:anchor="_Toc133184885" w:history="1">
        <w:r w:rsidR="004E3F27" w:rsidRPr="00090252">
          <w:rPr>
            <w:rStyle w:val="af"/>
            <w:rFonts w:ascii="Times New Roman" w:hAnsi="Times New Roman"/>
          </w:rPr>
          <w:t>2.1 Trigger Strategy Design</w:t>
        </w:r>
        <w:r w:rsidR="004E3F27">
          <w:rPr>
            <w:webHidden/>
          </w:rPr>
          <w:tab/>
        </w:r>
        <w:r w:rsidR="004E3F27">
          <w:rPr>
            <w:webHidden/>
          </w:rPr>
          <w:fldChar w:fldCharType="begin"/>
        </w:r>
        <w:r w:rsidR="004E3F27">
          <w:rPr>
            <w:webHidden/>
          </w:rPr>
          <w:instrText xml:space="preserve"> PAGEREF _Toc133184885 \h </w:instrText>
        </w:r>
        <w:r w:rsidR="004E3F27">
          <w:rPr>
            <w:webHidden/>
          </w:rPr>
        </w:r>
        <w:r w:rsidR="004E3F27">
          <w:rPr>
            <w:webHidden/>
          </w:rPr>
          <w:fldChar w:fldCharType="separate"/>
        </w:r>
        <w:r w:rsidR="004E3F27">
          <w:rPr>
            <w:webHidden/>
          </w:rPr>
          <w:t>15</w:t>
        </w:r>
        <w:r w:rsidR="004E3F27">
          <w:rPr>
            <w:webHidden/>
          </w:rPr>
          <w:fldChar w:fldCharType="end"/>
        </w:r>
      </w:hyperlink>
    </w:p>
    <w:p w14:paraId="5EB440CC" w14:textId="4206BCD5" w:rsidR="004E3F27" w:rsidRDefault="00011A1E">
      <w:pPr>
        <w:pStyle w:val="TOC2"/>
        <w:rPr>
          <w:rFonts w:asciiTheme="minorHAnsi" w:hAnsiTheme="minorHAnsi" w:cstheme="minorBidi"/>
          <w:smallCaps w:val="0"/>
          <w:sz w:val="21"/>
          <w:szCs w:val="22"/>
        </w:rPr>
      </w:pPr>
      <w:hyperlink w:anchor="_Toc133184886" w:history="1">
        <w:r w:rsidR="004E3F27" w:rsidRPr="00090252">
          <w:rPr>
            <w:rStyle w:val="af"/>
            <w:rFonts w:ascii="Times New Roman" w:hAnsi="Times New Roman"/>
          </w:rPr>
          <w:t>2.2 hDOM internal Trigger</w:t>
        </w:r>
        <w:r w:rsidR="004E3F27">
          <w:rPr>
            <w:webHidden/>
          </w:rPr>
          <w:tab/>
        </w:r>
        <w:r w:rsidR="004E3F27">
          <w:rPr>
            <w:webHidden/>
          </w:rPr>
          <w:fldChar w:fldCharType="begin"/>
        </w:r>
        <w:r w:rsidR="004E3F27">
          <w:rPr>
            <w:webHidden/>
          </w:rPr>
          <w:instrText xml:space="preserve"> PAGEREF _Toc133184886 \h </w:instrText>
        </w:r>
        <w:r w:rsidR="004E3F27">
          <w:rPr>
            <w:webHidden/>
          </w:rPr>
        </w:r>
        <w:r w:rsidR="004E3F27">
          <w:rPr>
            <w:webHidden/>
          </w:rPr>
          <w:fldChar w:fldCharType="separate"/>
        </w:r>
        <w:r w:rsidR="004E3F27">
          <w:rPr>
            <w:webHidden/>
          </w:rPr>
          <w:t>15</w:t>
        </w:r>
        <w:r w:rsidR="004E3F27">
          <w:rPr>
            <w:webHidden/>
          </w:rPr>
          <w:fldChar w:fldCharType="end"/>
        </w:r>
      </w:hyperlink>
    </w:p>
    <w:p w14:paraId="4426C1D4" w14:textId="4608A41C" w:rsidR="004E3F27" w:rsidRDefault="00011A1E">
      <w:pPr>
        <w:pStyle w:val="TOC2"/>
        <w:rPr>
          <w:rFonts w:asciiTheme="minorHAnsi" w:hAnsiTheme="minorHAnsi" w:cstheme="minorBidi"/>
          <w:smallCaps w:val="0"/>
          <w:sz w:val="21"/>
          <w:szCs w:val="22"/>
        </w:rPr>
      </w:pPr>
      <w:hyperlink w:anchor="_Toc133184887" w:history="1">
        <w:r w:rsidR="004E3F27" w:rsidRPr="00090252">
          <w:rPr>
            <w:rStyle w:val="af"/>
            <w:rFonts w:ascii="Times New Roman" w:hAnsi="Times New Roman"/>
          </w:rPr>
          <w:t>2.3 Physics Filter</w:t>
        </w:r>
        <w:r w:rsidR="004E3F27">
          <w:rPr>
            <w:webHidden/>
          </w:rPr>
          <w:tab/>
        </w:r>
        <w:r w:rsidR="004E3F27">
          <w:rPr>
            <w:webHidden/>
          </w:rPr>
          <w:fldChar w:fldCharType="begin"/>
        </w:r>
        <w:r w:rsidR="004E3F27">
          <w:rPr>
            <w:webHidden/>
          </w:rPr>
          <w:instrText xml:space="preserve"> PAGEREF _Toc133184887 \h </w:instrText>
        </w:r>
        <w:r w:rsidR="004E3F27">
          <w:rPr>
            <w:webHidden/>
          </w:rPr>
        </w:r>
        <w:r w:rsidR="004E3F27">
          <w:rPr>
            <w:webHidden/>
          </w:rPr>
          <w:fldChar w:fldCharType="separate"/>
        </w:r>
        <w:r w:rsidR="004E3F27">
          <w:rPr>
            <w:webHidden/>
          </w:rPr>
          <w:t>16</w:t>
        </w:r>
        <w:r w:rsidR="004E3F27">
          <w:rPr>
            <w:webHidden/>
          </w:rPr>
          <w:fldChar w:fldCharType="end"/>
        </w:r>
      </w:hyperlink>
    </w:p>
    <w:p w14:paraId="1DE6B530" w14:textId="1F29E1D7" w:rsidR="004E3F27" w:rsidRDefault="00011A1E">
      <w:pPr>
        <w:pStyle w:val="TOC1"/>
        <w:rPr>
          <w:rFonts w:asciiTheme="minorHAnsi" w:eastAsiaTheme="minorEastAsia" w:hAnsiTheme="minorHAnsi" w:cstheme="minorBidi"/>
          <w:b w:val="0"/>
          <w:bCs w:val="0"/>
          <w:caps w:val="0"/>
          <w:sz w:val="21"/>
          <w:szCs w:val="22"/>
        </w:rPr>
      </w:pPr>
      <w:hyperlink w:anchor="_Toc133184888" w:history="1">
        <w:r w:rsidR="004E3F27" w:rsidRPr="00090252">
          <w:rPr>
            <w:rStyle w:val="af"/>
          </w:rPr>
          <w:t xml:space="preserve"> Chapter Three Performance of Trigger</w:t>
        </w:r>
        <w:r w:rsidR="004E3F27">
          <w:rPr>
            <w:webHidden/>
          </w:rPr>
          <w:tab/>
        </w:r>
        <w:r w:rsidR="004E3F27">
          <w:rPr>
            <w:webHidden/>
          </w:rPr>
          <w:fldChar w:fldCharType="begin"/>
        </w:r>
        <w:r w:rsidR="004E3F27">
          <w:rPr>
            <w:webHidden/>
          </w:rPr>
          <w:instrText xml:space="preserve"> PAGEREF _Toc133184888 \h </w:instrText>
        </w:r>
        <w:r w:rsidR="004E3F27">
          <w:rPr>
            <w:webHidden/>
          </w:rPr>
        </w:r>
        <w:r w:rsidR="004E3F27">
          <w:rPr>
            <w:webHidden/>
          </w:rPr>
          <w:fldChar w:fldCharType="separate"/>
        </w:r>
        <w:r w:rsidR="004E3F27">
          <w:rPr>
            <w:webHidden/>
          </w:rPr>
          <w:t>17</w:t>
        </w:r>
        <w:r w:rsidR="004E3F27">
          <w:rPr>
            <w:webHidden/>
          </w:rPr>
          <w:fldChar w:fldCharType="end"/>
        </w:r>
      </w:hyperlink>
    </w:p>
    <w:p w14:paraId="36C1BDBE" w14:textId="1B5277BF" w:rsidR="004E3F27" w:rsidRDefault="00011A1E">
      <w:pPr>
        <w:pStyle w:val="TOC2"/>
        <w:rPr>
          <w:rFonts w:asciiTheme="minorHAnsi" w:hAnsiTheme="minorHAnsi" w:cstheme="minorBidi"/>
          <w:smallCaps w:val="0"/>
          <w:sz w:val="21"/>
          <w:szCs w:val="22"/>
        </w:rPr>
      </w:pPr>
      <w:hyperlink w:anchor="_Toc133184889" w:history="1">
        <w:r w:rsidR="004E3F27" w:rsidRPr="00090252">
          <w:rPr>
            <w:rStyle w:val="af"/>
            <w:rFonts w:ascii="Times New Roman" w:hAnsi="Times New Roman"/>
          </w:rPr>
          <w:t>3.1 Background Reduction</w:t>
        </w:r>
        <w:r w:rsidR="004E3F27">
          <w:rPr>
            <w:webHidden/>
          </w:rPr>
          <w:tab/>
        </w:r>
        <w:r w:rsidR="004E3F27">
          <w:rPr>
            <w:webHidden/>
          </w:rPr>
          <w:fldChar w:fldCharType="begin"/>
        </w:r>
        <w:r w:rsidR="004E3F27">
          <w:rPr>
            <w:webHidden/>
          </w:rPr>
          <w:instrText xml:space="preserve"> PAGEREF _Toc133184889 \h </w:instrText>
        </w:r>
        <w:r w:rsidR="004E3F27">
          <w:rPr>
            <w:webHidden/>
          </w:rPr>
        </w:r>
        <w:r w:rsidR="004E3F27">
          <w:rPr>
            <w:webHidden/>
          </w:rPr>
          <w:fldChar w:fldCharType="separate"/>
        </w:r>
        <w:r w:rsidR="004E3F27">
          <w:rPr>
            <w:webHidden/>
          </w:rPr>
          <w:t>17</w:t>
        </w:r>
        <w:r w:rsidR="004E3F27">
          <w:rPr>
            <w:webHidden/>
          </w:rPr>
          <w:fldChar w:fldCharType="end"/>
        </w:r>
      </w:hyperlink>
    </w:p>
    <w:p w14:paraId="4198EA8E" w14:textId="69FBA16E" w:rsidR="004E3F27" w:rsidRDefault="00011A1E">
      <w:pPr>
        <w:pStyle w:val="TOC2"/>
        <w:rPr>
          <w:rFonts w:asciiTheme="minorHAnsi" w:hAnsiTheme="minorHAnsi" w:cstheme="minorBidi"/>
          <w:smallCaps w:val="0"/>
          <w:sz w:val="21"/>
          <w:szCs w:val="22"/>
        </w:rPr>
      </w:pPr>
      <w:hyperlink w:anchor="_Toc133184890" w:history="1">
        <w:r w:rsidR="004E3F27" w:rsidRPr="00090252">
          <w:rPr>
            <w:rStyle w:val="af"/>
            <w:rFonts w:ascii="Times New Roman" w:hAnsi="Times New Roman"/>
          </w:rPr>
          <w:t>3.2 Signal Events Extraction</w:t>
        </w:r>
        <w:r w:rsidR="004E3F27">
          <w:rPr>
            <w:webHidden/>
          </w:rPr>
          <w:tab/>
        </w:r>
        <w:r w:rsidR="004E3F27">
          <w:rPr>
            <w:webHidden/>
          </w:rPr>
          <w:fldChar w:fldCharType="begin"/>
        </w:r>
        <w:r w:rsidR="004E3F27">
          <w:rPr>
            <w:webHidden/>
          </w:rPr>
          <w:instrText xml:space="preserve"> PAGEREF _Toc133184890 \h </w:instrText>
        </w:r>
        <w:r w:rsidR="004E3F27">
          <w:rPr>
            <w:webHidden/>
          </w:rPr>
        </w:r>
        <w:r w:rsidR="004E3F27">
          <w:rPr>
            <w:webHidden/>
          </w:rPr>
          <w:fldChar w:fldCharType="separate"/>
        </w:r>
        <w:r w:rsidR="004E3F27">
          <w:rPr>
            <w:webHidden/>
          </w:rPr>
          <w:t>18</w:t>
        </w:r>
        <w:r w:rsidR="004E3F27">
          <w:rPr>
            <w:webHidden/>
          </w:rPr>
          <w:fldChar w:fldCharType="end"/>
        </w:r>
      </w:hyperlink>
    </w:p>
    <w:p w14:paraId="226B1CD5" w14:textId="10391E99" w:rsidR="004E3F27" w:rsidRDefault="00011A1E">
      <w:pPr>
        <w:pStyle w:val="TOC1"/>
        <w:rPr>
          <w:rFonts w:asciiTheme="minorHAnsi" w:eastAsiaTheme="minorEastAsia" w:hAnsiTheme="minorHAnsi" w:cstheme="minorBidi"/>
          <w:b w:val="0"/>
          <w:bCs w:val="0"/>
          <w:caps w:val="0"/>
          <w:sz w:val="21"/>
          <w:szCs w:val="22"/>
        </w:rPr>
      </w:pPr>
      <w:hyperlink w:anchor="_Toc133184891" w:history="1">
        <w:r w:rsidR="004E3F27" w:rsidRPr="00090252">
          <w:rPr>
            <w:rStyle w:val="af"/>
          </w:rPr>
          <w:t>Chapter Four Future Improvements and Outlook</w:t>
        </w:r>
        <w:r w:rsidR="004E3F27">
          <w:rPr>
            <w:webHidden/>
          </w:rPr>
          <w:tab/>
        </w:r>
        <w:r w:rsidR="004E3F27">
          <w:rPr>
            <w:webHidden/>
          </w:rPr>
          <w:fldChar w:fldCharType="begin"/>
        </w:r>
        <w:r w:rsidR="004E3F27">
          <w:rPr>
            <w:webHidden/>
          </w:rPr>
          <w:instrText xml:space="preserve"> PAGEREF _Toc133184891 \h </w:instrText>
        </w:r>
        <w:r w:rsidR="004E3F27">
          <w:rPr>
            <w:webHidden/>
          </w:rPr>
        </w:r>
        <w:r w:rsidR="004E3F27">
          <w:rPr>
            <w:webHidden/>
          </w:rPr>
          <w:fldChar w:fldCharType="separate"/>
        </w:r>
        <w:r w:rsidR="004E3F27">
          <w:rPr>
            <w:webHidden/>
          </w:rPr>
          <w:t>19</w:t>
        </w:r>
        <w:r w:rsidR="004E3F27">
          <w:rPr>
            <w:webHidden/>
          </w:rPr>
          <w:fldChar w:fldCharType="end"/>
        </w:r>
      </w:hyperlink>
    </w:p>
    <w:p w14:paraId="023DE9A7" w14:textId="200259A4" w:rsidR="004E3F27" w:rsidRDefault="00011A1E">
      <w:pPr>
        <w:pStyle w:val="TOC2"/>
        <w:rPr>
          <w:rFonts w:asciiTheme="minorHAnsi" w:hAnsiTheme="minorHAnsi" w:cstheme="minorBidi"/>
          <w:smallCaps w:val="0"/>
          <w:sz w:val="21"/>
          <w:szCs w:val="22"/>
        </w:rPr>
      </w:pPr>
      <w:hyperlink w:anchor="_Toc133184892" w:history="1">
        <w:r w:rsidR="004E3F27" w:rsidRPr="00090252">
          <w:rPr>
            <w:rStyle w:val="af"/>
            <w:rFonts w:ascii="Times New Roman" w:hAnsi="Times New Roman"/>
          </w:rPr>
          <w:t>4.1 Physics Filter Optimization</w:t>
        </w:r>
        <w:r w:rsidR="004E3F27">
          <w:rPr>
            <w:webHidden/>
          </w:rPr>
          <w:tab/>
        </w:r>
        <w:r w:rsidR="004E3F27">
          <w:rPr>
            <w:webHidden/>
          </w:rPr>
          <w:fldChar w:fldCharType="begin"/>
        </w:r>
        <w:r w:rsidR="004E3F27">
          <w:rPr>
            <w:webHidden/>
          </w:rPr>
          <w:instrText xml:space="preserve"> PAGEREF _Toc133184892 \h </w:instrText>
        </w:r>
        <w:r w:rsidR="004E3F27">
          <w:rPr>
            <w:webHidden/>
          </w:rPr>
        </w:r>
        <w:r w:rsidR="004E3F27">
          <w:rPr>
            <w:webHidden/>
          </w:rPr>
          <w:fldChar w:fldCharType="separate"/>
        </w:r>
        <w:r w:rsidR="004E3F27">
          <w:rPr>
            <w:webHidden/>
          </w:rPr>
          <w:t>19</w:t>
        </w:r>
        <w:r w:rsidR="004E3F27">
          <w:rPr>
            <w:webHidden/>
          </w:rPr>
          <w:fldChar w:fldCharType="end"/>
        </w:r>
      </w:hyperlink>
    </w:p>
    <w:p w14:paraId="1C397014" w14:textId="756813D1" w:rsidR="004E3F27" w:rsidRDefault="00011A1E">
      <w:pPr>
        <w:pStyle w:val="TOC2"/>
        <w:rPr>
          <w:rFonts w:asciiTheme="minorHAnsi" w:hAnsiTheme="minorHAnsi" w:cstheme="minorBidi"/>
          <w:smallCaps w:val="0"/>
          <w:sz w:val="21"/>
          <w:szCs w:val="22"/>
        </w:rPr>
      </w:pPr>
      <w:hyperlink w:anchor="_Toc133184893" w:history="1">
        <w:r w:rsidR="004E3F27" w:rsidRPr="00090252">
          <w:rPr>
            <w:rStyle w:val="af"/>
            <w:rFonts w:ascii="Times New Roman" w:hAnsi="Times New Roman"/>
          </w:rPr>
          <w:t>4.2 Data Acquisition System</w:t>
        </w:r>
        <w:r w:rsidR="004E3F27">
          <w:rPr>
            <w:webHidden/>
          </w:rPr>
          <w:tab/>
        </w:r>
        <w:r w:rsidR="004E3F27">
          <w:rPr>
            <w:webHidden/>
          </w:rPr>
          <w:fldChar w:fldCharType="begin"/>
        </w:r>
        <w:r w:rsidR="004E3F27">
          <w:rPr>
            <w:webHidden/>
          </w:rPr>
          <w:instrText xml:space="preserve"> PAGEREF _Toc133184893 \h </w:instrText>
        </w:r>
        <w:r w:rsidR="004E3F27">
          <w:rPr>
            <w:webHidden/>
          </w:rPr>
        </w:r>
        <w:r w:rsidR="004E3F27">
          <w:rPr>
            <w:webHidden/>
          </w:rPr>
          <w:fldChar w:fldCharType="separate"/>
        </w:r>
        <w:r w:rsidR="004E3F27">
          <w:rPr>
            <w:webHidden/>
          </w:rPr>
          <w:t>19</w:t>
        </w:r>
        <w:r w:rsidR="004E3F27">
          <w:rPr>
            <w:webHidden/>
          </w:rPr>
          <w:fldChar w:fldCharType="end"/>
        </w:r>
      </w:hyperlink>
    </w:p>
    <w:p w14:paraId="628D82E3" w14:textId="567E815F" w:rsidR="004E3F27" w:rsidRDefault="00011A1E">
      <w:pPr>
        <w:pStyle w:val="TOC2"/>
        <w:rPr>
          <w:rFonts w:asciiTheme="minorHAnsi" w:hAnsiTheme="minorHAnsi" w:cstheme="minorBidi"/>
          <w:smallCaps w:val="0"/>
          <w:sz w:val="21"/>
          <w:szCs w:val="22"/>
        </w:rPr>
      </w:pPr>
      <w:hyperlink w:anchor="_Toc133184894" w:history="1">
        <w:r w:rsidR="004E3F27" w:rsidRPr="00090252">
          <w:rPr>
            <w:rStyle w:val="af"/>
            <w:rFonts w:ascii="Times New Roman" w:hAnsi="Times New Roman"/>
          </w:rPr>
          <w:t>4.3 Trigger Design for TRIDENT Phase I</w:t>
        </w:r>
        <w:r w:rsidR="004E3F27">
          <w:rPr>
            <w:webHidden/>
          </w:rPr>
          <w:tab/>
        </w:r>
        <w:r w:rsidR="004E3F27">
          <w:rPr>
            <w:webHidden/>
          </w:rPr>
          <w:fldChar w:fldCharType="begin"/>
        </w:r>
        <w:r w:rsidR="004E3F27">
          <w:rPr>
            <w:webHidden/>
          </w:rPr>
          <w:instrText xml:space="preserve"> PAGEREF _Toc133184894 \h </w:instrText>
        </w:r>
        <w:r w:rsidR="004E3F27">
          <w:rPr>
            <w:webHidden/>
          </w:rPr>
        </w:r>
        <w:r w:rsidR="004E3F27">
          <w:rPr>
            <w:webHidden/>
          </w:rPr>
          <w:fldChar w:fldCharType="separate"/>
        </w:r>
        <w:r w:rsidR="004E3F27">
          <w:rPr>
            <w:webHidden/>
          </w:rPr>
          <w:t>19</w:t>
        </w:r>
        <w:r w:rsidR="004E3F27">
          <w:rPr>
            <w:webHidden/>
          </w:rPr>
          <w:fldChar w:fldCharType="end"/>
        </w:r>
      </w:hyperlink>
    </w:p>
    <w:p w14:paraId="69E32437" w14:textId="3B386DC0" w:rsidR="004E3F27" w:rsidRDefault="00011A1E">
      <w:pPr>
        <w:pStyle w:val="TOC1"/>
        <w:rPr>
          <w:rFonts w:asciiTheme="minorHAnsi" w:eastAsiaTheme="minorEastAsia" w:hAnsiTheme="minorHAnsi" w:cstheme="minorBidi"/>
          <w:b w:val="0"/>
          <w:bCs w:val="0"/>
          <w:caps w:val="0"/>
          <w:sz w:val="21"/>
          <w:szCs w:val="22"/>
        </w:rPr>
      </w:pPr>
      <w:hyperlink w:anchor="_Toc133184895" w:history="1">
        <w:r w:rsidR="004E3F27" w:rsidRPr="00090252">
          <w:rPr>
            <w:rStyle w:val="af"/>
          </w:rPr>
          <w:t>References</w:t>
        </w:r>
        <w:r w:rsidR="004E3F27">
          <w:rPr>
            <w:webHidden/>
          </w:rPr>
          <w:tab/>
        </w:r>
        <w:r w:rsidR="004E3F27">
          <w:rPr>
            <w:webHidden/>
          </w:rPr>
          <w:fldChar w:fldCharType="begin"/>
        </w:r>
        <w:r w:rsidR="004E3F27">
          <w:rPr>
            <w:webHidden/>
          </w:rPr>
          <w:instrText xml:space="preserve"> PAGEREF _Toc133184895 \h </w:instrText>
        </w:r>
        <w:r w:rsidR="004E3F27">
          <w:rPr>
            <w:webHidden/>
          </w:rPr>
        </w:r>
        <w:r w:rsidR="004E3F27">
          <w:rPr>
            <w:webHidden/>
          </w:rPr>
          <w:fldChar w:fldCharType="separate"/>
        </w:r>
        <w:r w:rsidR="004E3F27">
          <w:rPr>
            <w:webHidden/>
          </w:rPr>
          <w:t>20</w:t>
        </w:r>
        <w:r w:rsidR="004E3F27">
          <w:rPr>
            <w:webHidden/>
          </w:rPr>
          <w:fldChar w:fldCharType="end"/>
        </w:r>
      </w:hyperlink>
    </w:p>
    <w:p w14:paraId="49F14572" w14:textId="652B53DF" w:rsidR="004E3F27" w:rsidRDefault="00011A1E">
      <w:pPr>
        <w:pStyle w:val="TOC1"/>
        <w:rPr>
          <w:rFonts w:asciiTheme="minorHAnsi" w:eastAsiaTheme="minorEastAsia" w:hAnsiTheme="minorHAnsi" w:cstheme="minorBidi"/>
          <w:b w:val="0"/>
          <w:bCs w:val="0"/>
          <w:caps w:val="0"/>
          <w:sz w:val="21"/>
          <w:szCs w:val="22"/>
        </w:rPr>
      </w:pPr>
      <w:hyperlink w:anchor="_Toc133184896" w:history="1">
        <w:r w:rsidR="004E3F27" w:rsidRPr="00090252">
          <w:rPr>
            <w:rStyle w:val="af"/>
          </w:rPr>
          <w:t xml:space="preserve">Symbols and Marks Appendix 1 </w:t>
        </w:r>
        <w:r w:rsidR="004E3F27">
          <w:rPr>
            <w:webHidden/>
          </w:rPr>
          <w:tab/>
        </w:r>
        <w:r w:rsidR="004E3F27">
          <w:rPr>
            <w:webHidden/>
          </w:rPr>
          <w:fldChar w:fldCharType="begin"/>
        </w:r>
        <w:r w:rsidR="004E3F27">
          <w:rPr>
            <w:webHidden/>
          </w:rPr>
          <w:instrText xml:space="preserve"> PAGEREF _Toc133184896 \h </w:instrText>
        </w:r>
        <w:r w:rsidR="004E3F27">
          <w:rPr>
            <w:webHidden/>
          </w:rPr>
        </w:r>
        <w:r w:rsidR="004E3F27">
          <w:rPr>
            <w:webHidden/>
          </w:rPr>
          <w:fldChar w:fldCharType="separate"/>
        </w:r>
        <w:r w:rsidR="004E3F27">
          <w:rPr>
            <w:webHidden/>
          </w:rPr>
          <w:t>21</w:t>
        </w:r>
        <w:r w:rsidR="004E3F27">
          <w:rPr>
            <w:webHidden/>
          </w:rPr>
          <w:fldChar w:fldCharType="end"/>
        </w:r>
      </w:hyperlink>
    </w:p>
    <w:p w14:paraId="4801FCBB" w14:textId="16A67F53" w:rsidR="004E3F27" w:rsidRDefault="00011A1E">
      <w:pPr>
        <w:pStyle w:val="TOC1"/>
        <w:rPr>
          <w:rFonts w:asciiTheme="minorHAnsi" w:eastAsiaTheme="minorEastAsia" w:hAnsiTheme="minorHAnsi" w:cstheme="minorBidi"/>
          <w:b w:val="0"/>
          <w:bCs w:val="0"/>
          <w:caps w:val="0"/>
          <w:sz w:val="21"/>
          <w:szCs w:val="22"/>
        </w:rPr>
      </w:pPr>
      <w:hyperlink w:anchor="_Toc133184897" w:history="1">
        <w:r w:rsidR="004E3F27" w:rsidRPr="00090252">
          <w:rPr>
            <w:rStyle w:val="af"/>
          </w:rPr>
          <w:t>Research Projects and Publications during Undergraduate Period</w:t>
        </w:r>
        <w:r w:rsidR="004E3F27">
          <w:rPr>
            <w:webHidden/>
          </w:rPr>
          <w:tab/>
        </w:r>
        <w:r w:rsidR="004E3F27">
          <w:rPr>
            <w:webHidden/>
          </w:rPr>
          <w:fldChar w:fldCharType="begin"/>
        </w:r>
        <w:r w:rsidR="004E3F27">
          <w:rPr>
            <w:webHidden/>
          </w:rPr>
          <w:instrText xml:space="preserve"> PAGEREF _Toc133184897 \h </w:instrText>
        </w:r>
        <w:r w:rsidR="004E3F27">
          <w:rPr>
            <w:webHidden/>
          </w:rPr>
        </w:r>
        <w:r w:rsidR="004E3F27">
          <w:rPr>
            <w:webHidden/>
          </w:rPr>
          <w:fldChar w:fldCharType="separate"/>
        </w:r>
        <w:r w:rsidR="004E3F27">
          <w:rPr>
            <w:webHidden/>
          </w:rPr>
          <w:t>22</w:t>
        </w:r>
        <w:r w:rsidR="004E3F27">
          <w:rPr>
            <w:webHidden/>
          </w:rPr>
          <w:fldChar w:fldCharType="end"/>
        </w:r>
      </w:hyperlink>
    </w:p>
    <w:p w14:paraId="0F49755E" w14:textId="708BFFF3" w:rsidR="004E3F27" w:rsidRDefault="00011A1E">
      <w:pPr>
        <w:pStyle w:val="TOC1"/>
        <w:rPr>
          <w:rFonts w:asciiTheme="minorHAnsi" w:eastAsiaTheme="minorEastAsia" w:hAnsiTheme="minorHAnsi" w:cstheme="minorBidi"/>
          <w:b w:val="0"/>
          <w:bCs w:val="0"/>
          <w:caps w:val="0"/>
          <w:sz w:val="21"/>
          <w:szCs w:val="22"/>
        </w:rPr>
      </w:pPr>
      <w:hyperlink w:anchor="_Toc133184898" w:history="1">
        <w:r w:rsidR="004E3F27" w:rsidRPr="00090252">
          <w:rPr>
            <w:rStyle w:val="af"/>
          </w:rPr>
          <w:t>Acknowledgements</w:t>
        </w:r>
        <w:r w:rsidR="004E3F27">
          <w:rPr>
            <w:webHidden/>
          </w:rPr>
          <w:tab/>
        </w:r>
        <w:r w:rsidR="004E3F27">
          <w:rPr>
            <w:webHidden/>
          </w:rPr>
          <w:fldChar w:fldCharType="begin"/>
        </w:r>
        <w:r w:rsidR="004E3F27">
          <w:rPr>
            <w:webHidden/>
          </w:rPr>
          <w:instrText xml:space="preserve"> PAGEREF _Toc133184898 \h </w:instrText>
        </w:r>
        <w:r w:rsidR="004E3F27">
          <w:rPr>
            <w:webHidden/>
          </w:rPr>
        </w:r>
        <w:r w:rsidR="004E3F27">
          <w:rPr>
            <w:webHidden/>
          </w:rPr>
          <w:fldChar w:fldCharType="separate"/>
        </w:r>
        <w:r w:rsidR="004E3F27">
          <w:rPr>
            <w:webHidden/>
          </w:rPr>
          <w:t>1</w:t>
        </w:r>
        <w:r w:rsidR="004E3F27">
          <w:rPr>
            <w:webHidden/>
          </w:rPr>
          <w:fldChar w:fldCharType="end"/>
        </w:r>
      </w:hyperlink>
    </w:p>
    <w:p w14:paraId="1A5E0535" w14:textId="77777777" w:rsidR="00B91601" w:rsidRDefault="00BE5D2C">
      <w:pPr>
        <w:widowControl/>
        <w:jc w:val="left"/>
        <w:rPr>
          <w:sz w:val="24"/>
          <w:szCs w:val="24"/>
        </w:rPr>
        <w:sectPr w:rsidR="00B91601" w:rsidSect="00330422">
          <w:headerReference w:type="default" r:id="rId18"/>
          <w:footerReference w:type="default" r:id="rId19"/>
          <w:pgSz w:w="11906" w:h="16838" w:code="9"/>
          <w:pgMar w:top="2211" w:right="1418" w:bottom="2155" w:left="1418" w:header="851" w:footer="992" w:gutter="284"/>
          <w:pgNumType w:fmt="upperRoman" w:start="1"/>
          <w:cols w:space="425"/>
          <w:docGrid w:type="lines" w:linePitch="312"/>
        </w:sectPr>
      </w:pPr>
      <w:r w:rsidRPr="006D0405">
        <w:rPr>
          <w:sz w:val="24"/>
          <w:szCs w:val="24"/>
        </w:rPr>
        <w:fldChar w:fldCharType="end"/>
      </w:r>
    </w:p>
    <w:p w14:paraId="23FA926E" w14:textId="77777777" w:rsidR="008124C1" w:rsidRDefault="008124C1">
      <w:pPr>
        <w:widowControl/>
        <w:jc w:val="left"/>
        <w:rPr>
          <w:sz w:val="24"/>
          <w:szCs w:val="24"/>
        </w:rPr>
      </w:pPr>
    </w:p>
    <w:p w14:paraId="5ED04712" w14:textId="11887C7F" w:rsidR="00934CE4" w:rsidRPr="00123DAC" w:rsidRDefault="00A77A5C" w:rsidP="00BD442A">
      <w:pPr>
        <w:pStyle w:val="1"/>
        <w:jc w:val="center"/>
        <w:rPr>
          <w:szCs w:val="20"/>
        </w:rPr>
      </w:pPr>
      <w:bookmarkStart w:id="23" w:name="_Toc133184877"/>
      <w:r w:rsidRPr="00123DAC">
        <w:rPr>
          <w:szCs w:val="32"/>
        </w:rPr>
        <w:t>Chapter One Introduction</w:t>
      </w:r>
      <w:bookmarkEnd w:id="23"/>
    </w:p>
    <w:p w14:paraId="774377D2" w14:textId="4D9E5B37" w:rsidR="00934CE4" w:rsidRPr="00123DAC" w:rsidRDefault="00934CE4" w:rsidP="00934CE4">
      <w:pPr>
        <w:pStyle w:val="2"/>
        <w:spacing w:before="480" w:after="120" w:line="240" w:lineRule="auto"/>
        <w:rPr>
          <w:rFonts w:ascii="Times New Roman" w:hAnsi="Times New Roman"/>
          <w:szCs w:val="28"/>
        </w:rPr>
      </w:pPr>
      <w:bookmarkStart w:id="24" w:name="_Toc133184878"/>
      <w:r w:rsidRPr="00123DAC">
        <w:rPr>
          <w:rFonts w:ascii="Times New Roman" w:hAnsi="Times New Roman"/>
          <w:szCs w:val="28"/>
        </w:rPr>
        <w:t xml:space="preserve">1.1 </w:t>
      </w:r>
      <w:r w:rsidR="003D4329">
        <w:rPr>
          <w:rFonts w:ascii="Times New Roman" w:hAnsi="Times New Roman"/>
          <w:szCs w:val="28"/>
        </w:rPr>
        <w:t>Neutrino</w:t>
      </w:r>
      <w:bookmarkEnd w:id="24"/>
      <w:r w:rsidR="003D4329">
        <w:rPr>
          <w:rFonts w:ascii="Times New Roman" w:hAnsi="Times New Roman"/>
          <w:szCs w:val="28"/>
        </w:rPr>
        <w:t xml:space="preserve"> </w:t>
      </w:r>
    </w:p>
    <w:p w14:paraId="01007F53" w14:textId="238D7893" w:rsidR="000E464C" w:rsidRDefault="00E43C9F" w:rsidP="000303FE">
      <w:pPr>
        <w:ind w:firstLineChars="200" w:firstLine="480"/>
        <w:rPr>
          <w:sz w:val="24"/>
        </w:rPr>
      </w:pPr>
      <w:r>
        <w:rPr>
          <w:sz w:val="24"/>
        </w:rPr>
        <w:t xml:space="preserve">Neutrino is firstly proposed by Wolfgang Pauli in 1930 to fix the problem of energy and momentum </w:t>
      </w:r>
      <w:r w:rsidR="009101C8">
        <w:rPr>
          <w:sz w:val="24"/>
        </w:rPr>
        <w:t xml:space="preserve">non-conservation effect in beta decay. </w:t>
      </w:r>
      <w:r w:rsidR="00D64B35">
        <w:rPr>
          <w:sz w:val="24"/>
        </w:rPr>
        <w:t xml:space="preserve">In 1942, </w:t>
      </w:r>
      <w:proofErr w:type="spellStart"/>
      <w:r w:rsidR="00D64B35">
        <w:rPr>
          <w:sz w:val="24"/>
        </w:rPr>
        <w:t>Ganchang</w:t>
      </w:r>
      <w:proofErr w:type="spellEnd"/>
      <w:r w:rsidR="00D64B35">
        <w:rPr>
          <w:sz w:val="24"/>
        </w:rPr>
        <w:t xml:space="preserve"> Wang proposed the use of beta capture</w:t>
      </w:r>
      <w:r w:rsidR="006B6459">
        <w:rPr>
          <w:sz w:val="24"/>
        </w:rPr>
        <w:t xml:space="preserve"> from 7Be</w:t>
      </w:r>
      <w:r w:rsidR="00D64B35">
        <w:rPr>
          <w:sz w:val="24"/>
        </w:rPr>
        <w:t xml:space="preserve"> to experimentally detect neutrinos. </w:t>
      </w:r>
      <w:r w:rsidR="009101C8">
        <w:rPr>
          <w:sz w:val="24"/>
        </w:rPr>
        <w:t>In 1956, the tiny particle is directly detected</w:t>
      </w:r>
      <w:r w:rsidR="00702A42">
        <w:rPr>
          <w:sz w:val="24"/>
        </w:rPr>
        <w:t xml:space="preserve"> f</w:t>
      </w:r>
      <w:r w:rsidR="00C40FE8">
        <w:rPr>
          <w:sz w:val="24"/>
        </w:rPr>
        <w:t>or the first time</w:t>
      </w:r>
      <w:r w:rsidR="00702A42">
        <w:rPr>
          <w:sz w:val="24"/>
        </w:rPr>
        <w:t xml:space="preserve"> </w:t>
      </w:r>
      <w:r w:rsidR="00CB3168">
        <w:rPr>
          <w:sz w:val="24"/>
        </w:rPr>
        <w:t xml:space="preserve">in </w:t>
      </w:r>
      <w:r w:rsidR="00CB3168" w:rsidRPr="00CB3168">
        <w:rPr>
          <w:sz w:val="24"/>
        </w:rPr>
        <w:t>Cowan-</w:t>
      </w:r>
      <w:proofErr w:type="spellStart"/>
      <w:r w:rsidR="00CB3168" w:rsidRPr="00CB3168">
        <w:rPr>
          <w:sz w:val="24"/>
        </w:rPr>
        <w:t>Reines</w:t>
      </w:r>
      <w:proofErr w:type="spellEnd"/>
      <w:r w:rsidR="00CB3168" w:rsidRPr="00CB3168">
        <w:rPr>
          <w:sz w:val="24"/>
        </w:rPr>
        <w:t xml:space="preserve"> neutrino experiment</w:t>
      </w:r>
      <w:r w:rsidR="009101C8">
        <w:rPr>
          <w:sz w:val="24"/>
        </w:rPr>
        <w:t>.</w:t>
      </w:r>
      <w:r w:rsidR="009902B8">
        <w:rPr>
          <w:sz w:val="24"/>
        </w:rPr>
        <w:t xml:space="preserve"> In the experiment, antineutrinos created in a nuclear reactor are captured by protons</w:t>
      </w:r>
      <w:r w:rsidR="00F421ED">
        <w:rPr>
          <w:sz w:val="24"/>
        </w:rPr>
        <w:t xml:space="preserve"> in </w:t>
      </w:r>
      <w:r w:rsidR="000F481D" w:rsidRPr="000F481D">
        <w:rPr>
          <w:sz w:val="24"/>
        </w:rPr>
        <w:t>200 liters of water</w:t>
      </w:r>
      <w:r w:rsidR="009902B8">
        <w:rPr>
          <w:sz w:val="24"/>
        </w:rPr>
        <w:t xml:space="preserve">, </w:t>
      </w:r>
      <w:r w:rsidR="006A73F5">
        <w:rPr>
          <w:sz w:val="24"/>
        </w:rPr>
        <w:t>and a pair of neutron and posit</w:t>
      </w:r>
      <w:r w:rsidR="009153A1">
        <w:rPr>
          <w:sz w:val="24"/>
        </w:rPr>
        <w:t>r</w:t>
      </w:r>
      <w:r w:rsidR="006A73F5">
        <w:rPr>
          <w:sz w:val="24"/>
        </w:rPr>
        <w:t>on is produced, generating a time corelated signals.</w:t>
      </w:r>
      <w:r w:rsidR="003E4CF3">
        <w:rPr>
          <w:sz w:val="24"/>
        </w:rPr>
        <w:t xml:space="preserve"> </w:t>
      </w:r>
      <w:r w:rsidR="009153A1">
        <w:rPr>
          <w:sz w:val="24"/>
        </w:rPr>
        <w:t>The n</w:t>
      </w:r>
      <w:r w:rsidR="0071679C">
        <w:rPr>
          <w:sz w:val="24"/>
        </w:rPr>
        <w:t xml:space="preserve">eutron is </w:t>
      </w:r>
      <w:r w:rsidR="00403402">
        <w:rPr>
          <w:sz w:val="24"/>
        </w:rPr>
        <w:t xml:space="preserve">captured </w:t>
      </w:r>
      <w:r w:rsidR="0071679C">
        <w:rPr>
          <w:sz w:val="24"/>
        </w:rPr>
        <w:t xml:space="preserve">by </w:t>
      </w:r>
      <w:r w:rsidR="000E7F29" w:rsidRPr="000E7F29">
        <w:rPr>
          <w:sz w:val="24"/>
        </w:rPr>
        <w:t>40 kg of dissolved CdCl2</w:t>
      </w:r>
      <w:r w:rsidR="00585CD3">
        <w:rPr>
          <w:sz w:val="24"/>
        </w:rPr>
        <w:t xml:space="preserve"> in water</w:t>
      </w:r>
      <w:r w:rsidR="009153A1">
        <w:rPr>
          <w:sz w:val="24"/>
        </w:rPr>
        <w:t xml:space="preserve"> and the positron is annihilated by electron</w:t>
      </w:r>
      <w:r w:rsidR="00585CD3">
        <w:rPr>
          <w:sz w:val="24"/>
        </w:rPr>
        <w:t>.</w:t>
      </w:r>
      <w:r w:rsidR="00B42F09">
        <w:rPr>
          <w:sz w:val="24"/>
        </w:rPr>
        <w:t xml:space="preserve"> </w:t>
      </w:r>
      <w:r w:rsidR="007D1AD4">
        <w:rPr>
          <w:sz w:val="24"/>
        </w:rPr>
        <w:t xml:space="preserve">This </w:t>
      </w:r>
      <w:r w:rsidR="006A035D">
        <w:rPr>
          <w:sz w:val="24"/>
        </w:rPr>
        <w:t xml:space="preserve">great breakthrough </w:t>
      </w:r>
      <w:r w:rsidR="00626049">
        <w:rPr>
          <w:sz w:val="24"/>
        </w:rPr>
        <w:t>won</w:t>
      </w:r>
      <w:r w:rsidR="007D1AD4">
        <w:rPr>
          <w:sz w:val="24"/>
        </w:rPr>
        <w:t xml:space="preserve"> 1995 Nobel prize</w:t>
      </w:r>
      <w:r w:rsidR="006C6BFB">
        <w:rPr>
          <w:sz w:val="24"/>
        </w:rPr>
        <w:t>.</w:t>
      </w:r>
      <w:r w:rsidR="007D1AD4">
        <w:rPr>
          <w:sz w:val="24"/>
        </w:rPr>
        <w:t xml:space="preserve"> </w:t>
      </w:r>
    </w:p>
    <w:p w14:paraId="0FA089C3" w14:textId="44A7EBA0" w:rsidR="00E0366F" w:rsidRPr="00083758" w:rsidRDefault="00B15235" w:rsidP="00083758">
      <w:pPr>
        <w:ind w:firstLineChars="200" w:firstLine="480"/>
        <w:rPr>
          <w:sz w:val="24"/>
        </w:rPr>
      </w:pPr>
      <w:r>
        <w:rPr>
          <w:sz w:val="24"/>
        </w:rPr>
        <w:t>It</w:t>
      </w:r>
      <w:r w:rsidR="00937FCA">
        <w:rPr>
          <w:sz w:val="24"/>
        </w:rPr>
        <w:t xml:space="preserve"> is </w:t>
      </w:r>
      <w:r w:rsidR="00833524">
        <w:rPr>
          <w:sz w:val="24"/>
        </w:rPr>
        <w:t>a kind of</w:t>
      </w:r>
      <w:r w:rsidR="00673337">
        <w:rPr>
          <w:sz w:val="24"/>
        </w:rPr>
        <w:t xml:space="preserve"> </w:t>
      </w:r>
      <w:r w:rsidR="00673337" w:rsidRPr="00673337">
        <w:rPr>
          <w:sz w:val="24"/>
        </w:rPr>
        <w:t>charge-neutral</w:t>
      </w:r>
      <w:r w:rsidR="00833524">
        <w:rPr>
          <w:sz w:val="24"/>
        </w:rPr>
        <w:t xml:space="preserve"> </w:t>
      </w:r>
      <w:r w:rsidR="00822780">
        <w:rPr>
          <w:sz w:val="24"/>
        </w:rPr>
        <w:t>lepton</w:t>
      </w:r>
      <w:r w:rsidR="00DD1CDC">
        <w:rPr>
          <w:sz w:val="24"/>
        </w:rPr>
        <w:t xml:space="preserve"> with spin 1/2,</w:t>
      </w:r>
      <w:r w:rsidR="00822780">
        <w:rPr>
          <w:sz w:val="24"/>
        </w:rPr>
        <w:t xml:space="preserve"> which</w:t>
      </w:r>
      <w:r w:rsidR="00353738">
        <w:rPr>
          <w:sz w:val="24"/>
        </w:rPr>
        <w:t xml:space="preserve"> is categorized in</w:t>
      </w:r>
      <w:r w:rsidR="00F21098">
        <w:rPr>
          <w:sz w:val="24"/>
        </w:rPr>
        <w:t xml:space="preserve"> </w:t>
      </w:r>
      <w:r w:rsidR="003E2FFB">
        <w:rPr>
          <w:sz w:val="24"/>
        </w:rPr>
        <w:t xml:space="preserve">three different flavors: </w:t>
      </w:r>
      <w:r w:rsidR="003E2FFB" w:rsidRPr="003E2FFB">
        <w:rPr>
          <w:sz w:val="24"/>
        </w:rPr>
        <w:t xml:space="preserve">electron neutrino </w:t>
      </w:r>
      <w:r w:rsidR="003E2FFB" w:rsidRPr="003E2FFB">
        <w:rPr>
          <w:rFonts w:ascii="Cambria Math" w:hAnsi="Cambria Math" w:cs="Cambria Math"/>
          <w:sz w:val="24"/>
        </w:rPr>
        <w:t>𝜈</w:t>
      </w:r>
      <w:r w:rsidR="003E2FFB" w:rsidRPr="003E2FFB">
        <w:rPr>
          <w:rFonts w:ascii="Cambria Math" w:hAnsi="Cambria Math" w:cs="Cambria Math"/>
          <w:sz w:val="24"/>
          <w:vertAlign w:val="subscript"/>
        </w:rPr>
        <w:t>𝑒</w:t>
      </w:r>
      <w:r w:rsidR="003E2FFB" w:rsidRPr="003E2FFB">
        <w:rPr>
          <w:sz w:val="24"/>
        </w:rPr>
        <w:t xml:space="preserve">, muon neutrino </w:t>
      </w:r>
      <w:r w:rsidR="003E2FFB" w:rsidRPr="003E2FFB">
        <w:rPr>
          <w:rFonts w:ascii="Cambria Math" w:hAnsi="Cambria Math" w:cs="Cambria Math"/>
          <w:sz w:val="24"/>
        </w:rPr>
        <w:t>𝜈</w:t>
      </w:r>
      <w:r w:rsidR="003E2FFB" w:rsidRPr="003E2FFB">
        <w:rPr>
          <w:rFonts w:ascii="Cambria Math" w:hAnsi="Cambria Math" w:cs="Cambria Math"/>
          <w:sz w:val="24"/>
          <w:vertAlign w:val="subscript"/>
        </w:rPr>
        <w:t>𝜇</w:t>
      </w:r>
      <w:r w:rsidR="003E2FFB" w:rsidRPr="003E2FFB">
        <w:rPr>
          <w:sz w:val="24"/>
        </w:rPr>
        <w:t xml:space="preserve">, tau neutrino </w:t>
      </w:r>
      <w:r w:rsidR="003E2FFB" w:rsidRPr="003E2FFB">
        <w:rPr>
          <w:rFonts w:ascii="Cambria Math" w:hAnsi="Cambria Math" w:cs="Cambria Math"/>
          <w:sz w:val="24"/>
        </w:rPr>
        <w:t>𝜈</w:t>
      </w:r>
      <w:r w:rsidR="003E2FFB" w:rsidRPr="00C178E6">
        <w:rPr>
          <w:rFonts w:ascii="Cambria Math" w:hAnsi="Cambria Math" w:cs="Cambria Math"/>
          <w:sz w:val="24"/>
          <w:vertAlign w:val="subscript"/>
        </w:rPr>
        <w:t>𝜏</w:t>
      </w:r>
      <w:r w:rsidR="00822780">
        <w:rPr>
          <w:sz w:val="24"/>
        </w:rPr>
        <w:t>.</w:t>
      </w:r>
      <w:r w:rsidR="00140F92">
        <w:rPr>
          <w:sz w:val="24"/>
        </w:rPr>
        <w:t xml:space="preserve"> </w:t>
      </w:r>
      <w:r w:rsidR="00742B82">
        <w:rPr>
          <w:sz w:val="24"/>
        </w:rPr>
        <w:t xml:space="preserve">Since the mass eigenstates and the flavor eigenstates </w:t>
      </w:r>
      <w:r w:rsidR="003D50BB">
        <w:rPr>
          <w:sz w:val="24"/>
        </w:rPr>
        <w:t xml:space="preserve">of neutrino </w:t>
      </w:r>
      <w:r w:rsidR="00742B82">
        <w:rPr>
          <w:sz w:val="24"/>
        </w:rPr>
        <w:t xml:space="preserve">do not </w:t>
      </w:r>
      <w:r w:rsidR="00EE71A1">
        <w:rPr>
          <w:sz w:val="24"/>
        </w:rPr>
        <w:t>overlap,</w:t>
      </w:r>
      <w:r w:rsidR="003D50BB">
        <w:rPr>
          <w:sz w:val="24"/>
        </w:rPr>
        <w:t xml:space="preserve"> the probability of observing a certain flavor neutrino varies as it </w:t>
      </w:r>
      <w:proofErr w:type="gramStart"/>
      <w:r w:rsidR="003D50BB">
        <w:rPr>
          <w:sz w:val="24"/>
        </w:rPr>
        <w:t>propagates</w:t>
      </w:r>
      <w:r w:rsidR="00E856FD">
        <w:rPr>
          <w:sz w:val="24"/>
        </w:rPr>
        <w:t>(</w:t>
      </w:r>
      <w:proofErr w:type="gramEnd"/>
      <w:r w:rsidR="005006E8">
        <w:rPr>
          <w:sz w:val="24"/>
        </w:rPr>
        <w:t>Flavor Oscillation Effect</w:t>
      </w:r>
      <w:r w:rsidR="00716776">
        <w:rPr>
          <w:sz w:val="24"/>
        </w:rPr>
        <w:t>, 2015 Nobel Prize</w:t>
      </w:r>
      <w:r w:rsidR="00E856FD">
        <w:rPr>
          <w:sz w:val="24"/>
        </w:rPr>
        <w:t>)</w:t>
      </w:r>
      <w:r w:rsidR="003D50BB">
        <w:rPr>
          <w:sz w:val="24"/>
        </w:rPr>
        <w:t xml:space="preserve">. </w:t>
      </w:r>
      <w:r w:rsidR="00CD03BE">
        <w:rPr>
          <w:sz w:val="24"/>
        </w:rPr>
        <w:t>Neutrino</w:t>
      </w:r>
      <w:r w:rsidR="006B7666">
        <w:rPr>
          <w:sz w:val="24"/>
        </w:rPr>
        <w:t xml:space="preserve"> </w:t>
      </w:r>
      <w:r w:rsidR="00F21098">
        <w:rPr>
          <w:sz w:val="24"/>
        </w:rPr>
        <w:t>only involve</w:t>
      </w:r>
      <w:r w:rsidR="006B7666">
        <w:rPr>
          <w:sz w:val="24"/>
        </w:rPr>
        <w:t>s</w:t>
      </w:r>
      <w:r w:rsidR="00F21098">
        <w:rPr>
          <w:sz w:val="24"/>
        </w:rPr>
        <w:t xml:space="preserve"> in weak interaction</w:t>
      </w:r>
      <w:r w:rsidR="006B7666">
        <w:rPr>
          <w:sz w:val="24"/>
        </w:rPr>
        <w:t xml:space="preserve"> and </w:t>
      </w:r>
      <w:r w:rsidR="00847D19">
        <w:rPr>
          <w:sz w:val="24"/>
        </w:rPr>
        <w:t>gravity interaction</w:t>
      </w:r>
      <w:r w:rsidR="00B82349">
        <w:rPr>
          <w:sz w:val="24"/>
        </w:rPr>
        <w:t>.</w:t>
      </w:r>
      <w:r w:rsidR="00847D19">
        <w:rPr>
          <w:sz w:val="24"/>
        </w:rPr>
        <w:t xml:space="preserve"> </w:t>
      </w:r>
      <w:r w:rsidR="00B82349">
        <w:rPr>
          <w:sz w:val="24"/>
        </w:rPr>
        <w:t>Its</w:t>
      </w:r>
      <w:r w:rsidR="00950B6B">
        <w:rPr>
          <w:sz w:val="24"/>
        </w:rPr>
        <w:t xml:space="preserve"> small cross section </w:t>
      </w:r>
      <w:r w:rsidR="00B82349">
        <w:rPr>
          <w:sz w:val="24"/>
        </w:rPr>
        <w:t>induces</w:t>
      </w:r>
      <w:r w:rsidR="008F44E4">
        <w:rPr>
          <w:sz w:val="24"/>
        </w:rPr>
        <w:t xml:space="preserve"> very</w:t>
      </w:r>
      <w:r w:rsidR="00E138EA">
        <w:rPr>
          <w:sz w:val="24"/>
        </w:rPr>
        <w:t xml:space="preserve"> </w:t>
      </w:r>
      <w:r w:rsidR="00291522">
        <w:rPr>
          <w:sz w:val="24"/>
        </w:rPr>
        <w:t>scarce</w:t>
      </w:r>
      <w:r w:rsidR="00E138EA">
        <w:rPr>
          <w:sz w:val="24"/>
        </w:rPr>
        <w:t xml:space="preserve"> reaction </w:t>
      </w:r>
      <w:r w:rsidR="00F10313">
        <w:rPr>
          <w:sz w:val="24"/>
        </w:rPr>
        <w:t>event</w:t>
      </w:r>
      <w:r w:rsidR="00DC37FE">
        <w:rPr>
          <w:sz w:val="24"/>
        </w:rPr>
        <w:t>s</w:t>
      </w:r>
      <w:r w:rsidR="00E138EA">
        <w:rPr>
          <w:sz w:val="24"/>
        </w:rPr>
        <w:t xml:space="preserve">. </w:t>
      </w:r>
      <w:proofErr w:type="gramStart"/>
      <w:r w:rsidR="00DC37FE">
        <w:rPr>
          <w:sz w:val="24"/>
        </w:rPr>
        <w:t>So</w:t>
      </w:r>
      <w:proofErr w:type="gramEnd"/>
      <w:r w:rsidR="00DC37FE">
        <w:rPr>
          <w:sz w:val="24"/>
        </w:rPr>
        <w:t xml:space="preserve"> neutrinos</w:t>
      </w:r>
      <w:r w:rsidR="002C2875">
        <w:rPr>
          <w:sz w:val="24"/>
        </w:rPr>
        <w:t xml:space="preserve"> </w:t>
      </w:r>
      <w:r w:rsidR="00DC37FE">
        <w:rPr>
          <w:sz w:val="24"/>
        </w:rPr>
        <w:t>are</w:t>
      </w:r>
      <w:r w:rsidR="002C2875">
        <w:rPr>
          <w:sz w:val="24"/>
        </w:rPr>
        <w:t xml:space="preserve"> sometimes referred as ‘ghost’ particles</w:t>
      </w:r>
      <w:r w:rsidR="00AC68A0">
        <w:rPr>
          <w:sz w:val="24"/>
        </w:rPr>
        <w:t xml:space="preserve"> since </w:t>
      </w:r>
      <w:r w:rsidR="00E3498E">
        <w:rPr>
          <w:sz w:val="24"/>
        </w:rPr>
        <w:t>they</w:t>
      </w:r>
      <w:r w:rsidR="00AC68A0">
        <w:rPr>
          <w:sz w:val="24"/>
        </w:rPr>
        <w:t xml:space="preserve"> penetrate </w:t>
      </w:r>
      <w:r w:rsidR="00316510">
        <w:rPr>
          <w:sz w:val="24"/>
        </w:rPr>
        <w:t>m</w:t>
      </w:r>
      <w:r w:rsidR="00316510" w:rsidRPr="00316510">
        <w:rPr>
          <w:sz w:val="24"/>
        </w:rPr>
        <w:t>ost substances</w:t>
      </w:r>
      <w:r w:rsidR="00316510">
        <w:rPr>
          <w:sz w:val="24"/>
        </w:rPr>
        <w:t xml:space="preserve"> easily.</w:t>
      </w:r>
      <w:r w:rsidR="005F7D8F">
        <w:rPr>
          <w:sz w:val="24"/>
        </w:rPr>
        <w:t xml:space="preserve"> </w:t>
      </w:r>
      <w:r w:rsidR="00083758">
        <w:rPr>
          <w:sz w:val="24"/>
        </w:rPr>
        <w:t xml:space="preserve">Until this day, many science problems around neutrino still wait for us to answer. Whether neutrino is a kind of Majorana fermion is still elusive in science frontier up to now. Cosmic neutrinos including Big Band originated cosmic neutrinos and supernova originated neutrinos are also not fully understood. </w:t>
      </w:r>
    </w:p>
    <w:p w14:paraId="449A59A3" w14:textId="40193D02" w:rsidR="00AB59FF" w:rsidRDefault="00E0366F" w:rsidP="00E0366F">
      <w:pPr>
        <w:ind w:firstLineChars="200" w:firstLine="480"/>
        <w:rPr>
          <w:sz w:val="24"/>
        </w:rPr>
      </w:pPr>
      <w:r>
        <w:rPr>
          <w:sz w:val="24"/>
        </w:rPr>
        <w:t>This</w:t>
      </w:r>
      <w:r w:rsidR="001248DF">
        <w:rPr>
          <w:sz w:val="24"/>
        </w:rPr>
        <w:t xml:space="preserve"> kind of</w:t>
      </w:r>
      <w:r>
        <w:rPr>
          <w:sz w:val="24"/>
        </w:rPr>
        <w:t xml:space="preserve"> nearly massless elementary particle is generated </w:t>
      </w:r>
      <w:r w:rsidR="008B2591">
        <w:rPr>
          <w:sz w:val="24"/>
        </w:rPr>
        <w:t xml:space="preserve">mainly </w:t>
      </w:r>
      <w:r>
        <w:rPr>
          <w:sz w:val="24"/>
        </w:rPr>
        <w:t>in</w:t>
      </w:r>
      <w:r w:rsidR="008B2591">
        <w:rPr>
          <w:sz w:val="24"/>
        </w:rPr>
        <w:t xml:space="preserve"> hadronic </w:t>
      </w:r>
      <w:r w:rsidR="008B2591">
        <w:rPr>
          <w:sz w:val="24"/>
        </w:rPr>
        <w:lastRenderedPageBreak/>
        <w:t>process</w:t>
      </w:r>
      <w:r w:rsidR="00203385">
        <w:rPr>
          <w:sz w:val="24"/>
        </w:rPr>
        <w:t xml:space="preserve"> or nuclear </w:t>
      </w:r>
      <w:proofErr w:type="gramStart"/>
      <w:r w:rsidR="00203385">
        <w:rPr>
          <w:sz w:val="24"/>
        </w:rPr>
        <w:t>reaction</w:t>
      </w:r>
      <w:r w:rsidR="00E3385A">
        <w:rPr>
          <w:sz w:val="24"/>
        </w:rPr>
        <w:t>(</w:t>
      </w:r>
      <w:proofErr w:type="gramEnd"/>
      <w:r w:rsidR="00E3385A">
        <w:rPr>
          <w:sz w:val="24"/>
        </w:rPr>
        <w:t>beta+/- decay and election capture)</w:t>
      </w:r>
      <w:r w:rsidR="008B2591">
        <w:rPr>
          <w:sz w:val="24"/>
        </w:rPr>
        <w:t xml:space="preserve">, </w:t>
      </w:r>
      <w:r w:rsidR="00973EB4">
        <w:rPr>
          <w:sz w:val="24"/>
        </w:rPr>
        <w:t xml:space="preserve">which is </w:t>
      </w:r>
      <w:r w:rsidR="00080BA7">
        <w:rPr>
          <w:sz w:val="24"/>
        </w:rPr>
        <w:t xml:space="preserve">enriched in </w:t>
      </w:r>
      <w:r>
        <w:rPr>
          <w:sz w:val="24"/>
        </w:rPr>
        <w:t xml:space="preserve">the nuclear power plant, </w:t>
      </w:r>
      <w:r w:rsidRPr="001C3492">
        <w:rPr>
          <w:sz w:val="24"/>
        </w:rPr>
        <w:t>celestial bod</w:t>
      </w:r>
      <w:r>
        <w:rPr>
          <w:sz w:val="24"/>
        </w:rPr>
        <w:t>ies, and earth atmosphere</w:t>
      </w:r>
      <w:r w:rsidR="00943004">
        <w:rPr>
          <w:sz w:val="24"/>
        </w:rPr>
        <w:t xml:space="preserve"> as the high-energy cosmic ray </w:t>
      </w:r>
      <w:r w:rsidR="00871E88" w:rsidRPr="00871E88">
        <w:rPr>
          <w:sz w:val="24"/>
        </w:rPr>
        <w:t xml:space="preserve">Bombarding atmospheric </w:t>
      </w:r>
      <w:r w:rsidR="00871E88">
        <w:rPr>
          <w:sz w:val="24"/>
        </w:rPr>
        <w:t>atoms</w:t>
      </w:r>
      <w:r>
        <w:rPr>
          <w:sz w:val="24"/>
        </w:rPr>
        <w:t>.</w:t>
      </w:r>
      <w:r>
        <w:rPr>
          <w:rFonts w:hint="eastAsia"/>
          <w:sz w:val="24"/>
        </w:rPr>
        <w:t xml:space="preserve"> </w:t>
      </w:r>
      <w:r w:rsidR="0028694E">
        <w:rPr>
          <w:sz w:val="24"/>
        </w:rPr>
        <w:t xml:space="preserve">The flavor, direction, and energy spectrum of neutrinos are widely different as the sources varies. </w:t>
      </w:r>
      <w:r w:rsidR="002C1EA3">
        <w:rPr>
          <w:sz w:val="24"/>
        </w:rPr>
        <w:t>Generally, h</w:t>
      </w:r>
      <w:r w:rsidR="00C52B66">
        <w:rPr>
          <w:sz w:val="24"/>
        </w:rPr>
        <w:t>igh</w:t>
      </w:r>
      <w:r w:rsidR="00334069">
        <w:rPr>
          <w:sz w:val="24"/>
        </w:rPr>
        <w:t>-</w:t>
      </w:r>
      <w:r w:rsidR="00C52B66">
        <w:rPr>
          <w:sz w:val="24"/>
        </w:rPr>
        <w:t>energy neutrino</w:t>
      </w:r>
      <w:r w:rsidR="000B7031">
        <w:rPr>
          <w:sz w:val="24"/>
        </w:rPr>
        <w:t xml:space="preserve"> </w:t>
      </w:r>
      <w:r w:rsidR="00C52B66">
        <w:rPr>
          <w:sz w:val="24"/>
        </w:rPr>
        <w:t>generation</w:t>
      </w:r>
      <w:r w:rsidR="0092267F">
        <w:rPr>
          <w:sz w:val="24"/>
        </w:rPr>
        <w:t xml:space="preserve"> marks occurrence of </w:t>
      </w:r>
      <w:r w:rsidR="00633E8A">
        <w:rPr>
          <w:sz w:val="24"/>
        </w:rPr>
        <w:t xml:space="preserve">violent </w:t>
      </w:r>
      <w:r w:rsidR="0092267F">
        <w:rPr>
          <w:sz w:val="24"/>
        </w:rPr>
        <w:t xml:space="preserve">hadronic processes. </w:t>
      </w:r>
      <w:r w:rsidR="00633E8A">
        <w:rPr>
          <w:sz w:val="24"/>
        </w:rPr>
        <w:t xml:space="preserve">The </w:t>
      </w:r>
      <w:r w:rsidR="000B7031">
        <w:rPr>
          <w:sz w:val="24"/>
        </w:rPr>
        <w:t xml:space="preserve">processes can be summarized as </w:t>
      </w:r>
    </w:p>
    <w:p w14:paraId="24886154" w14:textId="1F0A9D06" w:rsidR="00313A22" w:rsidRDefault="00AB59FF" w:rsidP="00313A22">
      <w:pPr>
        <w:ind w:firstLineChars="200" w:firstLine="480"/>
        <w:jc w:val="center"/>
        <w:rPr>
          <w:sz w:val="24"/>
        </w:rPr>
      </w:pPr>
      <w:r w:rsidRPr="00AB59FF">
        <w:rPr>
          <w:noProof/>
          <w:sz w:val="24"/>
        </w:rPr>
        <w:drawing>
          <wp:inline distT="0" distB="0" distL="0" distR="0" wp14:anchorId="7070CF1A" wp14:editId="3818C972">
            <wp:extent cx="1966159" cy="15308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8985" cy="1556425"/>
                    </a:xfrm>
                    <a:prstGeom prst="rect">
                      <a:avLst/>
                    </a:prstGeom>
                  </pic:spPr>
                </pic:pic>
              </a:graphicData>
            </a:graphic>
          </wp:inline>
        </w:drawing>
      </w:r>
    </w:p>
    <w:p w14:paraId="6574B92E" w14:textId="43AB6AD8" w:rsidR="00BC1330" w:rsidRDefault="002D5CE5" w:rsidP="00E0366F">
      <w:pPr>
        <w:ind w:firstLineChars="200" w:firstLine="480"/>
        <w:rPr>
          <w:sz w:val="24"/>
        </w:rPr>
      </w:pPr>
      <w:r>
        <w:rPr>
          <w:sz w:val="24"/>
        </w:rPr>
        <w:t xml:space="preserve">Compared to </w:t>
      </w:r>
      <w:r w:rsidR="00AD0FC0">
        <w:rPr>
          <w:sz w:val="24"/>
        </w:rPr>
        <w:t xml:space="preserve">GeV and above </w:t>
      </w:r>
      <w:r>
        <w:rPr>
          <w:sz w:val="24"/>
        </w:rPr>
        <w:t>high-energy photons</w:t>
      </w:r>
      <w:r w:rsidR="00184CFB">
        <w:rPr>
          <w:sz w:val="24"/>
        </w:rPr>
        <w:t xml:space="preserve"> which is deflected by pair-productions</w:t>
      </w:r>
      <w:r w:rsidR="00E0366F">
        <w:rPr>
          <w:sz w:val="24"/>
        </w:rPr>
        <w:t xml:space="preserve">, </w:t>
      </w:r>
      <w:r w:rsidR="00F177A5">
        <w:rPr>
          <w:sz w:val="24"/>
        </w:rPr>
        <w:t>neutrino</w:t>
      </w:r>
      <w:r w:rsidR="00E0366F">
        <w:rPr>
          <w:sz w:val="24"/>
        </w:rPr>
        <w:t xml:space="preserve"> travel long</w:t>
      </w:r>
      <w:r w:rsidR="00996BFE">
        <w:rPr>
          <w:sz w:val="24"/>
        </w:rPr>
        <w:t>er</w:t>
      </w:r>
      <w:r w:rsidR="00E0366F">
        <w:rPr>
          <w:sz w:val="24"/>
        </w:rPr>
        <w:t xml:space="preserve"> with</w:t>
      </w:r>
      <w:r w:rsidR="00996BFE">
        <w:rPr>
          <w:sz w:val="24"/>
        </w:rPr>
        <w:t xml:space="preserve"> less </w:t>
      </w:r>
      <w:r w:rsidR="000E6989">
        <w:rPr>
          <w:sz w:val="24"/>
        </w:rPr>
        <w:t>absorption or deflection</w:t>
      </w:r>
      <w:r w:rsidR="004D3FAB">
        <w:rPr>
          <w:sz w:val="24"/>
        </w:rPr>
        <w:t xml:space="preserve"> </w:t>
      </w:r>
      <w:r w:rsidR="009000CE">
        <w:rPr>
          <w:sz w:val="24"/>
        </w:rPr>
        <w:t>in interstellar space</w:t>
      </w:r>
      <w:r w:rsidR="00996BFE">
        <w:rPr>
          <w:sz w:val="24"/>
        </w:rPr>
        <w:t>.</w:t>
      </w:r>
      <w:r w:rsidR="00E0366F">
        <w:rPr>
          <w:sz w:val="24"/>
        </w:rPr>
        <w:t xml:space="preserve"> </w:t>
      </w:r>
      <w:r w:rsidR="00BC1330">
        <w:rPr>
          <w:sz w:val="24"/>
        </w:rPr>
        <w:t xml:space="preserve">In </w:t>
      </w:r>
      <w:r w:rsidR="007C0C9C">
        <w:rPr>
          <w:sz w:val="24"/>
        </w:rPr>
        <w:t>universe</w:t>
      </w:r>
      <w:r w:rsidR="00BC1330">
        <w:rPr>
          <w:sz w:val="24"/>
        </w:rPr>
        <w:t xml:space="preserve"> observation,</w:t>
      </w:r>
      <w:r w:rsidR="009C73F1">
        <w:rPr>
          <w:sz w:val="24"/>
        </w:rPr>
        <w:t xml:space="preserve"> these </w:t>
      </w:r>
      <w:r w:rsidR="002815D2" w:rsidRPr="002815D2">
        <w:rPr>
          <w:sz w:val="24"/>
        </w:rPr>
        <w:t>oscillating</w:t>
      </w:r>
      <w:r w:rsidR="002815D2">
        <w:rPr>
          <w:sz w:val="24"/>
        </w:rPr>
        <w:t xml:space="preserve"> </w:t>
      </w:r>
      <w:r w:rsidR="00E51D98">
        <w:rPr>
          <w:sz w:val="24"/>
        </w:rPr>
        <w:t xml:space="preserve">high-energy </w:t>
      </w:r>
      <w:r w:rsidR="009C73F1">
        <w:rPr>
          <w:sz w:val="24"/>
        </w:rPr>
        <w:t>particles</w:t>
      </w:r>
      <w:r w:rsidR="00E77B5C">
        <w:rPr>
          <w:sz w:val="24"/>
        </w:rPr>
        <w:t xml:space="preserve"> </w:t>
      </w:r>
      <w:r w:rsidR="00E51D98">
        <w:rPr>
          <w:sz w:val="24"/>
        </w:rPr>
        <w:t xml:space="preserve">can be utilized as a powerful tool </w:t>
      </w:r>
      <w:r w:rsidR="00E024FF">
        <w:rPr>
          <w:sz w:val="24"/>
        </w:rPr>
        <w:t xml:space="preserve">to </w:t>
      </w:r>
      <w:r w:rsidR="00251493">
        <w:rPr>
          <w:sz w:val="24"/>
        </w:rPr>
        <w:t xml:space="preserve">study </w:t>
      </w:r>
      <w:r w:rsidR="00AF53D2">
        <w:rPr>
          <w:sz w:val="24"/>
        </w:rPr>
        <w:t>the</w:t>
      </w:r>
      <w:r w:rsidR="002F1D8F">
        <w:rPr>
          <w:sz w:val="24"/>
        </w:rPr>
        <w:t xml:space="preserve"> astronomical</w:t>
      </w:r>
      <w:r w:rsidR="00AF53D2">
        <w:rPr>
          <w:sz w:val="24"/>
        </w:rPr>
        <w:t xml:space="preserve"> sources</w:t>
      </w:r>
      <w:r w:rsidR="001F6AC5">
        <w:rPr>
          <w:sz w:val="24"/>
        </w:rPr>
        <w:t xml:space="preserve"> since </w:t>
      </w:r>
      <w:r w:rsidR="006B1FE7">
        <w:rPr>
          <w:sz w:val="24"/>
        </w:rPr>
        <w:t>neutrinos’</w:t>
      </w:r>
      <w:r w:rsidR="001F6AC5">
        <w:rPr>
          <w:sz w:val="24"/>
        </w:rPr>
        <w:t xml:space="preserve"> flavor</w:t>
      </w:r>
      <w:r w:rsidR="009200F9">
        <w:rPr>
          <w:sz w:val="24"/>
        </w:rPr>
        <w:t xml:space="preserve"> constituents</w:t>
      </w:r>
      <w:r w:rsidR="001F6AC5">
        <w:rPr>
          <w:sz w:val="24"/>
        </w:rPr>
        <w:t>, direction, and energy</w:t>
      </w:r>
      <w:r w:rsidR="00313A22">
        <w:rPr>
          <w:sz w:val="24"/>
        </w:rPr>
        <w:t xml:space="preserve"> of neutrino f</w:t>
      </w:r>
      <w:r w:rsidR="00861CB2">
        <w:rPr>
          <w:sz w:val="24"/>
        </w:rPr>
        <w:t>ets</w:t>
      </w:r>
      <w:r w:rsidR="001F6AC5">
        <w:rPr>
          <w:sz w:val="24"/>
        </w:rPr>
        <w:t xml:space="preserve"> carr</w:t>
      </w:r>
      <w:r w:rsidR="00DF0BEE">
        <w:rPr>
          <w:sz w:val="24"/>
        </w:rPr>
        <w:t>y</w:t>
      </w:r>
      <w:r w:rsidR="001F6AC5">
        <w:rPr>
          <w:sz w:val="24"/>
        </w:rPr>
        <w:t xml:space="preserve"> very rich </w:t>
      </w:r>
      <w:r w:rsidR="00652F64">
        <w:rPr>
          <w:sz w:val="24"/>
        </w:rPr>
        <w:t xml:space="preserve">physics </w:t>
      </w:r>
      <w:r w:rsidR="001F6AC5">
        <w:rPr>
          <w:sz w:val="24"/>
        </w:rPr>
        <w:t>information</w:t>
      </w:r>
      <w:r w:rsidR="00F9207A">
        <w:rPr>
          <w:sz w:val="24"/>
        </w:rPr>
        <w:t>.</w:t>
      </w:r>
      <w:r w:rsidR="005D0531">
        <w:rPr>
          <w:sz w:val="24"/>
        </w:rPr>
        <w:t xml:space="preserve"> Neutrino</w:t>
      </w:r>
      <w:r w:rsidR="00D84C08">
        <w:rPr>
          <w:sz w:val="24"/>
        </w:rPr>
        <w:t xml:space="preserve"> sources</w:t>
      </w:r>
      <w:r w:rsidR="005D0531">
        <w:rPr>
          <w:sz w:val="24"/>
        </w:rPr>
        <w:t xml:space="preserve"> is</w:t>
      </w:r>
      <w:r w:rsidR="00F85286">
        <w:rPr>
          <w:sz w:val="24"/>
        </w:rPr>
        <w:t xml:space="preserve"> widely considered as a smoking gun evidence </w:t>
      </w:r>
      <w:r w:rsidR="00134E6D">
        <w:rPr>
          <w:sz w:val="24"/>
        </w:rPr>
        <w:t>for ultrahigh energy cosmic ray production</w:t>
      </w:r>
      <w:r w:rsidR="00361708">
        <w:rPr>
          <w:sz w:val="24"/>
        </w:rPr>
        <w:t>, which is a c</w:t>
      </w:r>
      <w:r w:rsidR="00361708" w:rsidRPr="00361708">
        <w:rPr>
          <w:sz w:val="24"/>
        </w:rPr>
        <w:t>entennial problem</w:t>
      </w:r>
      <w:r w:rsidR="005D0531">
        <w:rPr>
          <w:sz w:val="24"/>
        </w:rPr>
        <w:t xml:space="preserve"> </w:t>
      </w:r>
      <w:r w:rsidR="00361708">
        <w:rPr>
          <w:sz w:val="24"/>
        </w:rPr>
        <w:t xml:space="preserve">for human-being. </w:t>
      </w:r>
      <w:r w:rsidR="0076378A" w:rsidRPr="0076378A">
        <w:rPr>
          <w:sz w:val="24"/>
        </w:rPr>
        <w:t xml:space="preserve">In 2013, </w:t>
      </w:r>
      <w:proofErr w:type="spellStart"/>
      <w:r w:rsidR="0076378A" w:rsidRPr="0076378A">
        <w:rPr>
          <w:sz w:val="24"/>
        </w:rPr>
        <w:t>IceCube</w:t>
      </w:r>
      <w:proofErr w:type="spellEnd"/>
      <w:r w:rsidR="0076378A" w:rsidRPr="0076378A">
        <w:rPr>
          <w:sz w:val="24"/>
        </w:rPr>
        <w:t xml:space="preserve"> discovered a diffuse astrophysical neutrino with several potential sources included, such as active galactic nuclei, gamma-ray bursts, and starburst galaxies.</w:t>
      </w:r>
      <w:r w:rsidR="00E82925">
        <w:rPr>
          <w:sz w:val="24"/>
        </w:rPr>
        <w:t xml:space="preserve"> </w:t>
      </w:r>
      <w:r w:rsidR="0076378A" w:rsidRPr="0076378A">
        <w:rPr>
          <w:sz w:val="24"/>
        </w:rPr>
        <w:t xml:space="preserve">In 2017, </w:t>
      </w:r>
      <w:proofErr w:type="spellStart"/>
      <w:r w:rsidR="0076378A" w:rsidRPr="0076378A">
        <w:rPr>
          <w:sz w:val="24"/>
        </w:rPr>
        <w:t>IceCube</w:t>
      </w:r>
      <w:proofErr w:type="spellEnd"/>
      <w:r w:rsidR="0076378A" w:rsidRPr="0076378A">
        <w:rPr>
          <w:sz w:val="24"/>
        </w:rPr>
        <w:t xml:space="preserve"> linked observed high-energy neutrino with flaring blazar TXS 0506+056 with a 3.5 sigma confidence interval, which indicates an upcoming groundbreaking in multi-messenger astronomy.</w:t>
      </w:r>
      <w:r w:rsidR="00F9207A">
        <w:rPr>
          <w:sz w:val="24"/>
        </w:rPr>
        <w:t xml:space="preserve"> </w:t>
      </w:r>
      <w:r w:rsidR="00AF53D2">
        <w:rPr>
          <w:sz w:val="24"/>
        </w:rPr>
        <w:t xml:space="preserve"> </w:t>
      </w:r>
    </w:p>
    <w:p w14:paraId="402E894D" w14:textId="490C469D" w:rsidR="002075A2" w:rsidRDefault="00E40D16" w:rsidP="00E0366F">
      <w:pPr>
        <w:ind w:firstLineChars="200" w:firstLine="480"/>
        <w:rPr>
          <w:sz w:val="24"/>
        </w:rPr>
      </w:pPr>
      <w:r>
        <w:rPr>
          <w:rFonts w:hint="eastAsia"/>
          <w:sz w:val="24"/>
        </w:rPr>
        <w:t>T</w:t>
      </w:r>
      <w:r>
        <w:rPr>
          <w:sz w:val="24"/>
        </w:rPr>
        <w:t xml:space="preserve">hese tiny particles are </w:t>
      </w:r>
      <w:r w:rsidR="00100EBC">
        <w:rPr>
          <w:sz w:val="24"/>
        </w:rPr>
        <w:t>observed</w:t>
      </w:r>
      <w:r w:rsidR="00107B3A">
        <w:rPr>
          <w:sz w:val="24"/>
        </w:rPr>
        <w:t xml:space="preserve"> using </w:t>
      </w:r>
      <w:r w:rsidR="006A789A">
        <w:rPr>
          <w:sz w:val="24"/>
        </w:rPr>
        <w:t>extremely sensitive technologies</w:t>
      </w:r>
      <w:r w:rsidR="00C80907">
        <w:rPr>
          <w:sz w:val="24"/>
        </w:rPr>
        <w:t xml:space="preserve">. The </w:t>
      </w:r>
      <w:r w:rsidR="00E4672B">
        <w:rPr>
          <w:sz w:val="24"/>
        </w:rPr>
        <w:t xml:space="preserve">secondary </w:t>
      </w:r>
      <w:r w:rsidR="00C80907">
        <w:rPr>
          <w:sz w:val="24"/>
        </w:rPr>
        <w:t xml:space="preserve">charged particles generated in neutrino-matter interactions induce detectable </w:t>
      </w:r>
      <w:r w:rsidR="00D3098F">
        <w:rPr>
          <w:sz w:val="24"/>
        </w:rPr>
        <w:t xml:space="preserve">Cherenkov </w:t>
      </w:r>
      <w:r w:rsidR="00443C86">
        <w:rPr>
          <w:sz w:val="24"/>
        </w:rPr>
        <w:t xml:space="preserve">optical </w:t>
      </w:r>
      <w:r w:rsidR="00C80907">
        <w:rPr>
          <w:sz w:val="24"/>
        </w:rPr>
        <w:t>photons.</w:t>
      </w:r>
      <w:r w:rsidR="008E654B">
        <w:rPr>
          <w:sz w:val="24"/>
        </w:rPr>
        <w:t xml:space="preserve"> Large areas of photon-sensors continuously monitor a large volume of target optical medium, such as sea water, liquid scintillator, liquid argon or </w:t>
      </w:r>
      <w:r w:rsidR="00413F6A">
        <w:rPr>
          <w:sz w:val="24"/>
        </w:rPr>
        <w:lastRenderedPageBreak/>
        <w:t xml:space="preserve">Antarctic </w:t>
      </w:r>
      <w:r w:rsidR="008E654B">
        <w:rPr>
          <w:sz w:val="24"/>
        </w:rPr>
        <w:t xml:space="preserve">ice. </w:t>
      </w:r>
      <w:r w:rsidR="00E07239">
        <w:rPr>
          <w:sz w:val="24"/>
        </w:rPr>
        <w:t xml:space="preserve">The time-resolution of photon-sensors can reach sub-nanosecond level and </w:t>
      </w:r>
      <w:r w:rsidR="00252904">
        <w:rPr>
          <w:rFonts w:hint="eastAsia"/>
          <w:sz w:val="24"/>
        </w:rPr>
        <w:t>a</w:t>
      </w:r>
      <w:r w:rsidR="00252904">
        <w:rPr>
          <w:sz w:val="24"/>
        </w:rPr>
        <w:t xml:space="preserve">s for </w:t>
      </w:r>
      <w:r w:rsidR="00E07239">
        <w:rPr>
          <w:sz w:val="24"/>
        </w:rPr>
        <w:t xml:space="preserve">the </w:t>
      </w:r>
      <w:r w:rsidR="001000AC">
        <w:rPr>
          <w:sz w:val="24"/>
        </w:rPr>
        <w:t>sensitivity</w:t>
      </w:r>
      <w:r w:rsidR="00252904">
        <w:rPr>
          <w:sz w:val="24"/>
        </w:rPr>
        <w:t>, single photon</w:t>
      </w:r>
      <w:r w:rsidR="001000AC">
        <w:rPr>
          <w:sz w:val="24"/>
        </w:rPr>
        <w:t xml:space="preserve"> can</w:t>
      </w:r>
      <w:r w:rsidR="00252904">
        <w:rPr>
          <w:sz w:val="24"/>
        </w:rPr>
        <w:t xml:space="preserve"> be</w:t>
      </w:r>
      <w:r w:rsidR="001000AC">
        <w:rPr>
          <w:sz w:val="24"/>
        </w:rPr>
        <w:t xml:space="preserve"> distinguish</w:t>
      </w:r>
      <w:r w:rsidR="00252904">
        <w:rPr>
          <w:sz w:val="24"/>
        </w:rPr>
        <w:t>ed</w:t>
      </w:r>
      <w:r w:rsidR="001000AC">
        <w:rPr>
          <w:sz w:val="24"/>
        </w:rPr>
        <w:t xml:space="preserve">. </w:t>
      </w:r>
    </w:p>
    <w:p w14:paraId="5036F283" w14:textId="77777777" w:rsidR="00EA3D40" w:rsidRDefault="00EA3D40" w:rsidP="00EA3D40">
      <w:pPr>
        <w:rPr>
          <w:sz w:val="24"/>
        </w:rPr>
      </w:pPr>
    </w:p>
    <w:p w14:paraId="4CAEDFC4" w14:textId="0610C0C6" w:rsidR="00934CE4" w:rsidRDefault="00934CE4" w:rsidP="00934CE4">
      <w:pPr>
        <w:pStyle w:val="2"/>
        <w:spacing w:before="480" w:after="120" w:line="240" w:lineRule="auto"/>
        <w:rPr>
          <w:rFonts w:ascii="Times New Roman" w:hAnsi="Times New Roman"/>
          <w:szCs w:val="28"/>
        </w:rPr>
      </w:pPr>
      <w:bookmarkStart w:id="25" w:name="_Toc133184879"/>
      <w:r w:rsidRPr="00123DAC">
        <w:rPr>
          <w:rFonts w:ascii="Times New Roman" w:hAnsi="Times New Roman"/>
          <w:szCs w:val="28"/>
        </w:rPr>
        <w:t xml:space="preserve">1.2 </w:t>
      </w:r>
      <w:r w:rsidR="00CF444A">
        <w:rPr>
          <w:rFonts w:ascii="Times New Roman" w:hAnsi="Times New Roman"/>
          <w:szCs w:val="28"/>
        </w:rPr>
        <w:t>Neutrino Telescopes Overview</w:t>
      </w:r>
      <w:bookmarkEnd w:id="25"/>
    </w:p>
    <w:p w14:paraId="4BC00FD2" w14:textId="78C435C0" w:rsidR="00F1510C" w:rsidRDefault="00BD59E6" w:rsidP="00882E11">
      <w:pPr>
        <w:rPr>
          <w:sz w:val="24"/>
        </w:rPr>
      </w:pPr>
      <w:r>
        <w:tab/>
      </w:r>
      <w:r w:rsidRPr="00F15064">
        <w:rPr>
          <w:sz w:val="24"/>
        </w:rPr>
        <w:t xml:space="preserve">In 1998, theoretical calculations suggested that </w:t>
      </w:r>
      <w:r w:rsidR="00864406">
        <w:rPr>
          <w:sz w:val="24"/>
        </w:rPr>
        <w:t xml:space="preserve">high-energy neutrino flux </w:t>
      </w:r>
      <w:r w:rsidR="0027766A">
        <w:rPr>
          <w:sz w:val="24"/>
        </w:rPr>
        <w:t xml:space="preserve">from </w:t>
      </w:r>
      <w:proofErr w:type="gramStart"/>
      <w:r w:rsidR="0027766A">
        <w:rPr>
          <w:sz w:val="24"/>
        </w:rPr>
        <w:t>AGN(</w:t>
      </w:r>
      <w:proofErr w:type="gramEnd"/>
      <w:r w:rsidR="0027766A">
        <w:rPr>
          <w:sz w:val="24"/>
        </w:rPr>
        <w:t>Active Gala</w:t>
      </w:r>
      <w:r w:rsidR="0052298E">
        <w:rPr>
          <w:sz w:val="24"/>
        </w:rPr>
        <w:t>c</w:t>
      </w:r>
      <w:r w:rsidR="0027766A">
        <w:rPr>
          <w:sz w:val="24"/>
        </w:rPr>
        <w:t>tic Nuclei) jets or GRB</w:t>
      </w:r>
      <w:r w:rsidR="008E622F">
        <w:rPr>
          <w:sz w:val="24"/>
        </w:rPr>
        <w:t>(Gamma Ray Burst)</w:t>
      </w:r>
      <w:r w:rsidR="00882E11">
        <w:rPr>
          <w:sz w:val="24"/>
        </w:rPr>
        <w:t xml:space="preserve"> can be observed by</w:t>
      </w:r>
      <w:r w:rsidR="0027766A">
        <w:rPr>
          <w:sz w:val="24"/>
        </w:rPr>
        <w:t xml:space="preserve"> </w:t>
      </w:r>
      <w:r w:rsidRPr="00F15064">
        <w:rPr>
          <w:sz w:val="24"/>
        </w:rPr>
        <w:t>a cubic-kilometer detector</w:t>
      </w:r>
      <w:r w:rsidR="00882E11">
        <w:rPr>
          <w:sz w:val="24"/>
        </w:rPr>
        <w:t xml:space="preserve"> with</w:t>
      </w:r>
      <w:r w:rsidRPr="00F15064">
        <w:rPr>
          <w:sz w:val="24"/>
        </w:rPr>
        <w:t xml:space="preserve"> sufficiently sensiti</w:t>
      </w:r>
      <w:r w:rsidR="00882E11">
        <w:rPr>
          <w:sz w:val="24"/>
        </w:rPr>
        <w:t>vity.</w:t>
      </w:r>
      <w:r w:rsidR="00C633AE">
        <w:rPr>
          <w:sz w:val="24"/>
        </w:rPr>
        <w:t xml:space="preserve"> </w:t>
      </w:r>
      <w:r w:rsidR="001A53A8">
        <w:rPr>
          <w:sz w:val="24"/>
        </w:rPr>
        <w:t>Numerous interesting topics</w:t>
      </w:r>
      <w:r w:rsidR="003F28D1">
        <w:rPr>
          <w:sz w:val="24"/>
        </w:rPr>
        <w:t xml:space="preserve"> about </w:t>
      </w:r>
      <w:r w:rsidR="0017512A">
        <w:rPr>
          <w:sz w:val="24"/>
        </w:rPr>
        <w:t xml:space="preserve">cosmic </w:t>
      </w:r>
      <w:r w:rsidR="003F28D1">
        <w:rPr>
          <w:sz w:val="24"/>
        </w:rPr>
        <w:t>neutrino</w:t>
      </w:r>
      <w:r w:rsidR="00617543">
        <w:rPr>
          <w:sz w:val="24"/>
        </w:rPr>
        <w:t>,</w:t>
      </w:r>
      <w:r w:rsidR="001A53A8">
        <w:rPr>
          <w:sz w:val="24"/>
        </w:rPr>
        <w:t xml:space="preserve"> </w:t>
      </w:r>
      <w:r w:rsidR="00C54D42">
        <w:rPr>
          <w:sz w:val="24"/>
        </w:rPr>
        <w:t>along with</w:t>
      </w:r>
      <w:r w:rsidR="001A53A8">
        <w:rPr>
          <w:sz w:val="24"/>
        </w:rPr>
        <w:t xml:space="preserve"> n</w:t>
      </w:r>
      <w:r w:rsidR="00C633AE">
        <w:rPr>
          <w:sz w:val="24"/>
        </w:rPr>
        <w:t>ew physics beyond the Standard Model</w:t>
      </w:r>
      <w:r w:rsidR="00E0266A">
        <w:rPr>
          <w:sz w:val="24"/>
        </w:rPr>
        <w:t xml:space="preserve"> and</w:t>
      </w:r>
      <w:r w:rsidR="00C633AE">
        <w:rPr>
          <w:sz w:val="24"/>
        </w:rPr>
        <w:t xml:space="preserve"> quantum gravity</w:t>
      </w:r>
      <w:r w:rsidR="00D50787">
        <w:rPr>
          <w:sz w:val="24"/>
        </w:rPr>
        <w:t>,</w:t>
      </w:r>
      <w:r w:rsidR="00E0266A">
        <w:rPr>
          <w:sz w:val="24"/>
        </w:rPr>
        <w:t xml:space="preserve"> can be studied through the neutrino telescope</w:t>
      </w:r>
      <w:r w:rsidR="00F10E83">
        <w:rPr>
          <w:sz w:val="24"/>
        </w:rPr>
        <w:t>s</w:t>
      </w:r>
      <w:r w:rsidR="00E0266A">
        <w:rPr>
          <w:sz w:val="24"/>
        </w:rPr>
        <w:t>.</w:t>
      </w:r>
      <w:r w:rsidR="00767AAC">
        <w:rPr>
          <w:sz w:val="24"/>
        </w:rPr>
        <w:t xml:space="preserve"> </w:t>
      </w:r>
      <w:r w:rsidR="00004722">
        <w:rPr>
          <w:sz w:val="24"/>
        </w:rPr>
        <w:t>Several</w:t>
      </w:r>
      <w:r w:rsidR="00264522">
        <w:rPr>
          <w:sz w:val="24"/>
        </w:rPr>
        <w:t xml:space="preserve"> neutrino telescopes</w:t>
      </w:r>
      <w:r w:rsidR="005A50B2">
        <w:rPr>
          <w:sz w:val="24"/>
        </w:rPr>
        <w:t xml:space="preserve"> around the world </w:t>
      </w:r>
      <w:r w:rsidR="00264522">
        <w:rPr>
          <w:sz w:val="24"/>
        </w:rPr>
        <w:t xml:space="preserve">are </w:t>
      </w:r>
      <w:r w:rsidR="00D95D1E">
        <w:rPr>
          <w:sz w:val="24"/>
        </w:rPr>
        <w:t>under development</w:t>
      </w:r>
      <w:r w:rsidR="005A50B2">
        <w:rPr>
          <w:sz w:val="24"/>
        </w:rPr>
        <w:t xml:space="preserve"> now</w:t>
      </w:r>
      <w:r w:rsidR="00004722">
        <w:rPr>
          <w:sz w:val="24"/>
        </w:rPr>
        <w:t>.</w:t>
      </w:r>
      <w:r w:rsidR="009940B1">
        <w:rPr>
          <w:sz w:val="24"/>
        </w:rPr>
        <w:t xml:space="preserve"> The</w:t>
      </w:r>
      <w:r w:rsidR="00590223">
        <w:rPr>
          <w:sz w:val="24"/>
        </w:rPr>
        <w:t>ir</w:t>
      </w:r>
      <w:r w:rsidR="009940B1">
        <w:rPr>
          <w:sz w:val="24"/>
        </w:rPr>
        <w:t xml:space="preserve"> </w:t>
      </w:r>
      <w:r w:rsidR="001E2EF8">
        <w:rPr>
          <w:sz w:val="24"/>
        </w:rPr>
        <w:t xml:space="preserve">geometry design, </w:t>
      </w:r>
      <w:r w:rsidR="009940B1">
        <w:rPr>
          <w:sz w:val="24"/>
        </w:rPr>
        <w:t>technical route</w:t>
      </w:r>
      <w:r w:rsidR="00BB3BE2">
        <w:rPr>
          <w:sz w:val="24"/>
        </w:rPr>
        <w:t>, noise source</w:t>
      </w:r>
      <w:r w:rsidR="009940B1">
        <w:rPr>
          <w:sz w:val="24"/>
        </w:rPr>
        <w:t xml:space="preserve"> and the </w:t>
      </w:r>
      <w:r w:rsidR="001E2EF8">
        <w:rPr>
          <w:sz w:val="24"/>
        </w:rPr>
        <w:t>monitoring sky region</w:t>
      </w:r>
      <w:r w:rsidR="00004722">
        <w:rPr>
          <w:sz w:val="24"/>
        </w:rPr>
        <w:t xml:space="preserve"> </w:t>
      </w:r>
      <w:r w:rsidR="005F72AF">
        <w:rPr>
          <w:sz w:val="24"/>
        </w:rPr>
        <w:t xml:space="preserve">are widely different. </w:t>
      </w:r>
    </w:p>
    <w:p w14:paraId="1CF41864" w14:textId="77777777" w:rsidR="001E70D2" w:rsidRDefault="001E70D2" w:rsidP="00882E11">
      <w:pPr>
        <w:rPr>
          <w:sz w:val="24"/>
        </w:rPr>
      </w:pPr>
    </w:p>
    <w:p w14:paraId="0F102AD7" w14:textId="094D0A19" w:rsidR="00B97B64" w:rsidRPr="00B97B64" w:rsidRDefault="00B97B64" w:rsidP="00B97B64">
      <w:pPr>
        <w:pStyle w:val="af5"/>
        <w:numPr>
          <w:ilvl w:val="0"/>
          <w:numId w:val="5"/>
        </w:numPr>
        <w:ind w:firstLineChars="0"/>
        <w:rPr>
          <w:sz w:val="24"/>
        </w:rPr>
      </w:pPr>
      <w:proofErr w:type="spellStart"/>
      <w:r w:rsidRPr="00B97B64">
        <w:rPr>
          <w:sz w:val="24"/>
        </w:rPr>
        <w:t>Ice</w:t>
      </w:r>
      <w:r w:rsidR="0027342E">
        <w:rPr>
          <w:sz w:val="24"/>
        </w:rPr>
        <w:t>C</w:t>
      </w:r>
      <w:r w:rsidRPr="00B97B64">
        <w:rPr>
          <w:sz w:val="24"/>
        </w:rPr>
        <w:t>ube</w:t>
      </w:r>
      <w:proofErr w:type="spellEnd"/>
    </w:p>
    <w:p w14:paraId="298E435E" w14:textId="27CBC45E" w:rsidR="00B466F9" w:rsidRDefault="00C2649A" w:rsidP="00B97B64">
      <w:pPr>
        <w:rPr>
          <w:sz w:val="24"/>
        </w:rPr>
      </w:pPr>
      <w:proofErr w:type="spellStart"/>
      <w:r>
        <w:rPr>
          <w:rFonts w:hint="eastAsia"/>
          <w:sz w:val="24"/>
        </w:rPr>
        <w:t>I</w:t>
      </w:r>
      <w:r>
        <w:rPr>
          <w:sz w:val="24"/>
        </w:rPr>
        <w:t>ceCube</w:t>
      </w:r>
      <w:proofErr w:type="spellEnd"/>
      <w:r>
        <w:rPr>
          <w:sz w:val="24"/>
        </w:rPr>
        <w:t>, located in the deep Antarctic ice, is the largest running Cherenkov neutrino telescope in the world.</w:t>
      </w:r>
      <w:r w:rsidR="00B466F9">
        <w:rPr>
          <w:sz w:val="24"/>
        </w:rPr>
        <w:t xml:space="preserve"> In the surface, </w:t>
      </w:r>
      <w:proofErr w:type="spellStart"/>
      <w:r w:rsidR="00602324">
        <w:rPr>
          <w:rFonts w:hint="eastAsia"/>
          <w:sz w:val="24"/>
        </w:rPr>
        <w:t>I</w:t>
      </w:r>
      <w:r w:rsidR="00602324">
        <w:rPr>
          <w:sz w:val="24"/>
        </w:rPr>
        <w:t>ceTop</w:t>
      </w:r>
      <w:proofErr w:type="spellEnd"/>
      <w:r w:rsidR="00602324">
        <w:rPr>
          <w:sz w:val="24"/>
        </w:rPr>
        <w:t xml:space="preserve"> possesses 81 stations and 324 optical sensors. Below the ice surface, 5160 Digital Optical </w:t>
      </w:r>
      <w:proofErr w:type="gramStart"/>
      <w:r w:rsidR="00602324">
        <w:rPr>
          <w:sz w:val="24"/>
        </w:rPr>
        <w:t>Modules(</w:t>
      </w:r>
      <w:proofErr w:type="gramEnd"/>
      <w:r w:rsidR="00602324">
        <w:rPr>
          <w:sz w:val="24"/>
        </w:rPr>
        <w:t xml:space="preserve">referred as DOM, the core </w:t>
      </w:r>
      <w:r w:rsidR="00A506FE">
        <w:rPr>
          <w:sz w:val="24"/>
        </w:rPr>
        <w:t>component of a neutrino telescope</w:t>
      </w:r>
      <w:r w:rsidR="00602324">
        <w:rPr>
          <w:sz w:val="24"/>
        </w:rPr>
        <w:t>)</w:t>
      </w:r>
      <w:r w:rsidR="00B37140">
        <w:rPr>
          <w:sz w:val="24"/>
        </w:rPr>
        <w:t xml:space="preserve"> in total</w:t>
      </w:r>
      <w:r w:rsidR="00427283">
        <w:rPr>
          <w:sz w:val="24"/>
        </w:rPr>
        <w:t xml:space="preserve"> are deployed</w:t>
      </w:r>
      <w:r w:rsidR="00726D65">
        <w:rPr>
          <w:sz w:val="24"/>
        </w:rPr>
        <w:t xml:space="preserve"> uniformly</w:t>
      </w:r>
      <w:r w:rsidR="00427283">
        <w:rPr>
          <w:sz w:val="24"/>
        </w:rPr>
        <w:t xml:space="preserve"> in 86 strings, monitoring one cubic kilometer volume.</w:t>
      </w:r>
      <w:r w:rsidR="00836B3B">
        <w:rPr>
          <w:sz w:val="24"/>
        </w:rPr>
        <w:t xml:space="preserve"> </w:t>
      </w:r>
      <w:proofErr w:type="spellStart"/>
      <w:r w:rsidR="00836B3B">
        <w:rPr>
          <w:sz w:val="24"/>
        </w:rPr>
        <w:t>DeepCore</w:t>
      </w:r>
      <w:proofErr w:type="spellEnd"/>
      <w:r w:rsidR="00836B3B">
        <w:rPr>
          <w:sz w:val="24"/>
        </w:rPr>
        <w:t>, co</w:t>
      </w:r>
      <w:r w:rsidR="00EB71DA">
        <w:rPr>
          <w:sz w:val="24"/>
        </w:rPr>
        <w:t>nstituted by 8 strings with 480 DOMs</w:t>
      </w:r>
      <w:r w:rsidR="00342678">
        <w:rPr>
          <w:sz w:val="24"/>
        </w:rPr>
        <w:t>, is</w:t>
      </w:r>
      <w:r w:rsidR="00EB71DA">
        <w:rPr>
          <w:sz w:val="24"/>
        </w:rPr>
        <w:t xml:space="preserve"> </w:t>
      </w:r>
      <w:r w:rsidR="00AC5322">
        <w:rPr>
          <w:sz w:val="24"/>
        </w:rPr>
        <w:t xml:space="preserve">designed </w:t>
      </w:r>
      <w:r w:rsidR="00EB71DA">
        <w:rPr>
          <w:sz w:val="24"/>
        </w:rPr>
        <w:t>for optimization of lower energies</w:t>
      </w:r>
      <w:r w:rsidR="003452F1">
        <w:rPr>
          <w:sz w:val="24"/>
        </w:rPr>
        <w:t xml:space="preserve"> in </w:t>
      </w:r>
      <w:proofErr w:type="spellStart"/>
      <w:r w:rsidR="003452F1">
        <w:rPr>
          <w:sz w:val="24"/>
        </w:rPr>
        <w:t>IceCube</w:t>
      </w:r>
      <w:proofErr w:type="spellEnd"/>
      <w:r w:rsidR="003452F1">
        <w:rPr>
          <w:sz w:val="24"/>
        </w:rPr>
        <w:t xml:space="preserve"> experiment</w:t>
      </w:r>
      <w:r w:rsidR="004E5558">
        <w:rPr>
          <w:sz w:val="24"/>
        </w:rPr>
        <w:t>.</w:t>
      </w:r>
      <w:r w:rsidR="008D0E5F">
        <w:rPr>
          <w:sz w:val="24"/>
        </w:rPr>
        <w:t xml:space="preserve"> Generally, D</w:t>
      </w:r>
      <w:r w:rsidR="008D0E5F">
        <w:rPr>
          <w:rFonts w:hint="eastAsia"/>
          <w:sz w:val="24"/>
        </w:rPr>
        <w:t>OMs</w:t>
      </w:r>
      <w:r w:rsidR="008D0E5F">
        <w:rPr>
          <w:sz w:val="24"/>
        </w:rPr>
        <w:t xml:space="preserve"> </w:t>
      </w:r>
      <w:r w:rsidR="00750CB6">
        <w:rPr>
          <w:sz w:val="24"/>
        </w:rPr>
        <w:t>form a u</w:t>
      </w:r>
      <w:r w:rsidR="00750CB6" w:rsidRPr="00750CB6">
        <w:rPr>
          <w:sz w:val="24"/>
        </w:rPr>
        <w:t>niform space lattice</w:t>
      </w:r>
      <w:r w:rsidR="003F420B">
        <w:rPr>
          <w:sz w:val="24"/>
        </w:rPr>
        <w:t xml:space="preserve"> with t</w:t>
      </w:r>
      <w:r w:rsidR="003F420B" w:rsidRPr="003F420B">
        <w:rPr>
          <w:sz w:val="24"/>
        </w:rPr>
        <w:t>ranslational symmetry</w:t>
      </w:r>
      <w:r w:rsidR="003F420B">
        <w:rPr>
          <w:sz w:val="24"/>
        </w:rPr>
        <w:t xml:space="preserve"> mostly.</w:t>
      </w:r>
      <w:r w:rsidR="00695EF4">
        <w:rPr>
          <w:sz w:val="24"/>
        </w:rPr>
        <w:t xml:space="preserve"> </w:t>
      </w:r>
      <w:r w:rsidR="00695EF4">
        <w:rPr>
          <w:rFonts w:hint="eastAsia"/>
          <w:sz w:val="24"/>
        </w:rPr>
        <w:t>The</w:t>
      </w:r>
      <w:r w:rsidR="00695EF4">
        <w:rPr>
          <w:sz w:val="24"/>
        </w:rPr>
        <w:t xml:space="preserve"> neighbor string distance is 125m and the vertical spacing of DOMs in string is 16.7m. </w:t>
      </w:r>
    </w:p>
    <w:p w14:paraId="529A9B28" w14:textId="44D53371" w:rsidR="00365BA4" w:rsidRDefault="00365BA4" w:rsidP="00B97B64">
      <w:pPr>
        <w:rPr>
          <w:sz w:val="24"/>
        </w:rPr>
      </w:pPr>
    </w:p>
    <w:p w14:paraId="6C54BD20" w14:textId="3EFDAB4B" w:rsidR="00B73296" w:rsidRDefault="008813E1" w:rsidP="00B97B64">
      <w:pPr>
        <w:rPr>
          <w:sz w:val="24"/>
        </w:rPr>
      </w:pPr>
      <w:r>
        <w:rPr>
          <w:rFonts w:hint="eastAsia"/>
          <w:sz w:val="24"/>
        </w:rPr>
        <w:t>D</w:t>
      </w:r>
      <w:r>
        <w:rPr>
          <w:sz w:val="24"/>
        </w:rPr>
        <w:t xml:space="preserve">OM in </w:t>
      </w:r>
      <w:proofErr w:type="spellStart"/>
      <w:r>
        <w:rPr>
          <w:sz w:val="24"/>
        </w:rPr>
        <w:t>IceCube</w:t>
      </w:r>
      <w:proofErr w:type="spellEnd"/>
      <w:r>
        <w:rPr>
          <w:sz w:val="24"/>
        </w:rPr>
        <w:t xml:space="preserve"> utilize</w:t>
      </w:r>
      <w:r w:rsidR="00EF5152">
        <w:rPr>
          <w:sz w:val="24"/>
        </w:rPr>
        <w:t>s</w:t>
      </w:r>
      <w:r>
        <w:rPr>
          <w:sz w:val="24"/>
        </w:rPr>
        <w:t xml:space="preserve"> one </w:t>
      </w:r>
      <w:r w:rsidR="00927CA8">
        <w:rPr>
          <w:sz w:val="24"/>
        </w:rPr>
        <w:t>10-inch diameter PMT.</w:t>
      </w:r>
      <w:r w:rsidR="00B73296">
        <w:rPr>
          <w:sz w:val="24"/>
        </w:rPr>
        <w:t xml:space="preserve"> The dark count, which is around 500Hz per DOM, is the main noise source</w:t>
      </w:r>
      <w:r w:rsidR="005755AA">
        <w:rPr>
          <w:sz w:val="24"/>
        </w:rPr>
        <w:t xml:space="preserve"> on the DOM level</w:t>
      </w:r>
      <w:r w:rsidR="00B73296">
        <w:rPr>
          <w:sz w:val="24"/>
        </w:rPr>
        <w:t>.</w:t>
      </w:r>
      <w:r w:rsidR="00877E9A">
        <w:rPr>
          <w:sz w:val="24"/>
        </w:rPr>
        <w:t xml:space="preserve"> </w:t>
      </w:r>
      <w:r w:rsidR="004F768E">
        <w:rPr>
          <w:sz w:val="24"/>
        </w:rPr>
        <w:t>For</w:t>
      </w:r>
      <w:r w:rsidR="00CB3F62">
        <w:rPr>
          <w:sz w:val="24"/>
        </w:rPr>
        <w:t xml:space="preserve"> a </w:t>
      </w:r>
      <w:proofErr w:type="gramStart"/>
      <w:r w:rsidR="004F768E">
        <w:rPr>
          <w:sz w:val="24"/>
        </w:rPr>
        <w:t>triggered</w:t>
      </w:r>
      <w:r w:rsidR="006D573F">
        <w:rPr>
          <w:sz w:val="24"/>
        </w:rPr>
        <w:t>(</w:t>
      </w:r>
      <w:proofErr w:type="gramEnd"/>
      <w:r w:rsidR="006D573F">
        <w:rPr>
          <w:sz w:val="24"/>
        </w:rPr>
        <w:t xml:space="preserve">called hard local coincidence in </w:t>
      </w:r>
      <w:proofErr w:type="spellStart"/>
      <w:r w:rsidR="006D573F">
        <w:rPr>
          <w:sz w:val="24"/>
        </w:rPr>
        <w:t>IceCube</w:t>
      </w:r>
      <w:proofErr w:type="spellEnd"/>
      <w:r w:rsidR="006D573F">
        <w:rPr>
          <w:sz w:val="24"/>
        </w:rPr>
        <w:t>)</w:t>
      </w:r>
      <w:r w:rsidR="004F768E">
        <w:rPr>
          <w:sz w:val="24"/>
        </w:rPr>
        <w:t xml:space="preserve"> </w:t>
      </w:r>
      <w:r w:rsidR="00CB3F62">
        <w:rPr>
          <w:sz w:val="24"/>
        </w:rPr>
        <w:t>photon hit</w:t>
      </w:r>
      <w:r w:rsidR="004F768E">
        <w:rPr>
          <w:sz w:val="24"/>
        </w:rPr>
        <w:t xml:space="preserve">, </w:t>
      </w:r>
      <w:r w:rsidR="00CB3F62">
        <w:rPr>
          <w:sz w:val="24"/>
        </w:rPr>
        <w:t>the waveform will be read out in 300MH</w:t>
      </w:r>
      <w:r w:rsidR="00CB3F62">
        <w:rPr>
          <w:rFonts w:hint="eastAsia"/>
          <w:sz w:val="24"/>
        </w:rPr>
        <w:t>z</w:t>
      </w:r>
      <w:r w:rsidR="00CB3F62">
        <w:rPr>
          <w:sz w:val="24"/>
        </w:rPr>
        <w:t xml:space="preserve"> </w:t>
      </w:r>
      <w:r w:rsidR="00CB3F62">
        <w:rPr>
          <w:sz w:val="24"/>
        </w:rPr>
        <w:lastRenderedPageBreak/>
        <w:t>sampling rate</w:t>
      </w:r>
      <w:r w:rsidR="00042E55">
        <w:rPr>
          <w:sz w:val="24"/>
        </w:rPr>
        <w:t xml:space="preserve">, while for un-triggered </w:t>
      </w:r>
      <w:r w:rsidR="001559E0">
        <w:rPr>
          <w:sz w:val="24"/>
        </w:rPr>
        <w:t xml:space="preserve">photon </w:t>
      </w:r>
      <w:r w:rsidR="00042E55">
        <w:rPr>
          <w:sz w:val="24"/>
        </w:rPr>
        <w:t>hit</w:t>
      </w:r>
      <w:r w:rsidR="001559E0" w:rsidRPr="001559E0">
        <w:rPr>
          <w:sz w:val="24"/>
        </w:rPr>
        <w:t xml:space="preserve"> </w:t>
      </w:r>
      <w:r w:rsidR="001559E0">
        <w:rPr>
          <w:sz w:val="24"/>
        </w:rPr>
        <w:t>(</w:t>
      </w:r>
      <w:r w:rsidR="002B0F3C">
        <w:rPr>
          <w:sz w:val="24"/>
        </w:rPr>
        <w:t xml:space="preserve">isolated photons, </w:t>
      </w:r>
      <w:r w:rsidR="001559E0">
        <w:rPr>
          <w:sz w:val="24"/>
        </w:rPr>
        <w:t xml:space="preserve">called soft local coincidence in </w:t>
      </w:r>
      <w:proofErr w:type="spellStart"/>
      <w:r w:rsidR="001559E0">
        <w:rPr>
          <w:sz w:val="24"/>
        </w:rPr>
        <w:t>IceCube</w:t>
      </w:r>
      <w:proofErr w:type="spellEnd"/>
      <w:r w:rsidR="001559E0">
        <w:rPr>
          <w:sz w:val="24"/>
        </w:rPr>
        <w:t>)</w:t>
      </w:r>
      <w:r w:rsidR="00042E55">
        <w:rPr>
          <w:sz w:val="24"/>
        </w:rPr>
        <w:t>, only the time and amplitude will be read out.</w:t>
      </w:r>
      <w:r w:rsidR="00CB3F62">
        <w:rPr>
          <w:sz w:val="24"/>
        </w:rPr>
        <w:t xml:space="preserve"> </w:t>
      </w:r>
      <w:r w:rsidR="00790B85">
        <w:rPr>
          <w:sz w:val="24"/>
        </w:rPr>
        <w:t>After event selections, 100GB/day data stream are transmitted to the north over satellite</w:t>
      </w:r>
      <w:r w:rsidR="0095709A">
        <w:rPr>
          <w:sz w:val="24"/>
        </w:rPr>
        <w:t xml:space="preserve"> for further analysis</w:t>
      </w:r>
      <w:r w:rsidR="00790B85">
        <w:rPr>
          <w:sz w:val="24"/>
        </w:rPr>
        <w:t>.</w:t>
      </w:r>
      <w:r w:rsidR="005755AA">
        <w:rPr>
          <w:sz w:val="24"/>
        </w:rPr>
        <w:t xml:space="preserve"> </w:t>
      </w:r>
    </w:p>
    <w:p w14:paraId="4223409B" w14:textId="4E9AC1D1" w:rsidR="008813E1" w:rsidRPr="00823925" w:rsidRDefault="008813E1" w:rsidP="00B97B64">
      <w:pPr>
        <w:rPr>
          <w:sz w:val="24"/>
        </w:rPr>
      </w:pPr>
    </w:p>
    <w:p w14:paraId="213EB90D" w14:textId="19D79601" w:rsidR="00B97B64" w:rsidRPr="00B97B64" w:rsidRDefault="00B97B64" w:rsidP="00B97B64">
      <w:pPr>
        <w:pStyle w:val="af5"/>
        <w:numPr>
          <w:ilvl w:val="0"/>
          <w:numId w:val="5"/>
        </w:numPr>
        <w:ind w:firstLineChars="0"/>
        <w:rPr>
          <w:sz w:val="24"/>
        </w:rPr>
      </w:pPr>
      <w:r w:rsidRPr="00B97B64">
        <w:rPr>
          <w:sz w:val="24"/>
        </w:rPr>
        <w:t>Km3net</w:t>
      </w:r>
    </w:p>
    <w:p w14:paraId="199A8325" w14:textId="402AF002" w:rsidR="00B97B64" w:rsidRDefault="00422631" w:rsidP="00822ACC">
      <w:pPr>
        <w:rPr>
          <w:sz w:val="24"/>
        </w:rPr>
      </w:pPr>
      <w:r>
        <w:rPr>
          <w:rFonts w:hint="eastAsia"/>
          <w:sz w:val="24"/>
        </w:rPr>
        <w:t>K</w:t>
      </w:r>
      <w:r>
        <w:rPr>
          <w:sz w:val="24"/>
        </w:rPr>
        <w:t>m3net is a water-based neutrino telescope</w:t>
      </w:r>
      <w:r w:rsidR="004E222D">
        <w:rPr>
          <w:sz w:val="24"/>
        </w:rPr>
        <w:t xml:space="preserve"> in the </w:t>
      </w:r>
      <w:proofErr w:type="gramStart"/>
      <w:r w:rsidR="006751EC">
        <w:rPr>
          <w:sz w:val="24"/>
        </w:rPr>
        <w:t>M</w:t>
      </w:r>
      <w:r w:rsidR="006751EC" w:rsidRPr="006751EC">
        <w:rPr>
          <w:sz w:val="24"/>
        </w:rPr>
        <w:t>editerranean sea</w:t>
      </w:r>
      <w:proofErr w:type="gramEnd"/>
      <w:r>
        <w:rPr>
          <w:sz w:val="24"/>
        </w:rPr>
        <w:t xml:space="preserve"> mainly driven by EU. </w:t>
      </w:r>
      <w:r w:rsidR="00822ACC">
        <w:rPr>
          <w:sz w:val="24"/>
        </w:rPr>
        <w:t>T</w:t>
      </w:r>
      <w:r>
        <w:rPr>
          <w:sz w:val="24"/>
        </w:rPr>
        <w:t>wo cluster</w:t>
      </w:r>
      <w:r w:rsidR="00822ACC">
        <w:rPr>
          <w:sz w:val="24"/>
        </w:rPr>
        <w:t>s</w:t>
      </w:r>
      <w:r>
        <w:rPr>
          <w:sz w:val="24"/>
        </w:rPr>
        <w:t xml:space="preserve"> of strings</w:t>
      </w:r>
      <w:r w:rsidR="00822ACC">
        <w:rPr>
          <w:sz w:val="24"/>
        </w:rPr>
        <w:t xml:space="preserve"> </w:t>
      </w:r>
      <w:r w:rsidR="00DC4EB7">
        <w:rPr>
          <w:sz w:val="24"/>
        </w:rPr>
        <w:t xml:space="preserve">form </w:t>
      </w:r>
      <w:r w:rsidR="00822ACC">
        <w:rPr>
          <w:sz w:val="24"/>
        </w:rPr>
        <w:t>ARCA</w:t>
      </w:r>
      <w:r w:rsidR="00230A52">
        <w:rPr>
          <w:sz w:val="24"/>
        </w:rPr>
        <w:t xml:space="preserve"> in </w:t>
      </w:r>
      <w:proofErr w:type="gramStart"/>
      <w:r w:rsidR="00230A52">
        <w:rPr>
          <w:sz w:val="24"/>
        </w:rPr>
        <w:t>Italy</w:t>
      </w:r>
      <w:r w:rsidR="00822ACC">
        <w:rPr>
          <w:sz w:val="24"/>
        </w:rPr>
        <w:t>(</w:t>
      </w:r>
      <w:proofErr w:type="spellStart"/>
      <w:proofErr w:type="gramEnd"/>
      <w:r w:rsidR="00DC4EB7" w:rsidRPr="00DC4EB7">
        <w:rPr>
          <w:sz w:val="24"/>
        </w:rPr>
        <w:t>Astroparticle</w:t>
      </w:r>
      <w:proofErr w:type="spellEnd"/>
      <w:r w:rsidR="00DC4EB7" w:rsidRPr="00DC4EB7">
        <w:rPr>
          <w:sz w:val="24"/>
        </w:rPr>
        <w:t xml:space="preserve"> Research with </w:t>
      </w:r>
      <w:proofErr w:type="spellStart"/>
      <w:r w:rsidR="00DC4EB7" w:rsidRPr="00DC4EB7">
        <w:rPr>
          <w:sz w:val="24"/>
        </w:rPr>
        <w:t>Cosmics</w:t>
      </w:r>
      <w:proofErr w:type="spellEnd"/>
      <w:r w:rsidR="00DC4EB7" w:rsidRPr="00DC4EB7">
        <w:rPr>
          <w:sz w:val="24"/>
        </w:rPr>
        <w:t xml:space="preserve"> in the Abyss</w:t>
      </w:r>
      <w:r w:rsidR="00822ACC">
        <w:rPr>
          <w:sz w:val="24"/>
        </w:rPr>
        <w:t>)</w:t>
      </w:r>
      <w:r w:rsidR="001430CB">
        <w:rPr>
          <w:sz w:val="24"/>
        </w:rPr>
        <w:t xml:space="preserve">. And one cluster </w:t>
      </w:r>
      <w:r w:rsidR="00A57787" w:rsidRPr="00A57787">
        <w:rPr>
          <w:sz w:val="24"/>
        </w:rPr>
        <w:t>constitute</w:t>
      </w:r>
      <w:r w:rsidR="00A57787">
        <w:rPr>
          <w:sz w:val="24"/>
        </w:rPr>
        <w:t xml:space="preserve">s </w:t>
      </w:r>
      <w:r w:rsidR="001430CB">
        <w:rPr>
          <w:sz w:val="24"/>
        </w:rPr>
        <w:t>ORCA (</w:t>
      </w:r>
      <w:r w:rsidR="001430CB" w:rsidRPr="001430CB">
        <w:rPr>
          <w:sz w:val="24"/>
        </w:rPr>
        <w:t xml:space="preserve">Oscillation Research with </w:t>
      </w:r>
      <w:proofErr w:type="spellStart"/>
      <w:r w:rsidR="001430CB" w:rsidRPr="001430CB">
        <w:rPr>
          <w:sz w:val="24"/>
        </w:rPr>
        <w:t>Cosmics</w:t>
      </w:r>
      <w:proofErr w:type="spellEnd"/>
      <w:r w:rsidR="001430CB" w:rsidRPr="001430CB">
        <w:rPr>
          <w:sz w:val="24"/>
        </w:rPr>
        <w:t xml:space="preserve"> in the Abyss</w:t>
      </w:r>
      <w:r w:rsidR="001430CB">
        <w:rPr>
          <w:sz w:val="24"/>
        </w:rPr>
        <w:t>)</w:t>
      </w:r>
      <w:r w:rsidR="00230A52">
        <w:rPr>
          <w:sz w:val="24"/>
        </w:rPr>
        <w:t xml:space="preserve"> in French.</w:t>
      </w:r>
    </w:p>
    <w:p w14:paraId="33688D4F" w14:textId="7672F781" w:rsidR="00BC27B4" w:rsidRDefault="00BC27B4" w:rsidP="00822ACC">
      <w:pPr>
        <w:rPr>
          <w:sz w:val="24"/>
        </w:rPr>
      </w:pPr>
    </w:p>
    <w:p w14:paraId="15425242" w14:textId="6911A879" w:rsidR="00F658EA" w:rsidRDefault="00841D94" w:rsidP="00822ACC">
      <w:pPr>
        <w:rPr>
          <w:sz w:val="24"/>
        </w:rPr>
      </w:pPr>
      <w:r>
        <w:rPr>
          <w:rFonts w:hint="eastAsia"/>
          <w:sz w:val="24"/>
        </w:rPr>
        <w:t>A</w:t>
      </w:r>
      <w:r>
        <w:rPr>
          <w:sz w:val="24"/>
        </w:rPr>
        <w:t>RCA will possess instrumented volume of about 1 cubic kilometer</w:t>
      </w:r>
      <w:r w:rsidR="00134A0C">
        <w:rPr>
          <w:sz w:val="24"/>
        </w:rPr>
        <w:t xml:space="preserve"> with 230 strings </w:t>
      </w:r>
      <w:r w:rsidR="00E356D1">
        <w:rPr>
          <w:sz w:val="24"/>
        </w:rPr>
        <w:t>comprised of 18 optical modules</w:t>
      </w:r>
      <w:r>
        <w:rPr>
          <w:sz w:val="24"/>
        </w:rPr>
        <w:t xml:space="preserve">, slightly larger than that of the </w:t>
      </w:r>
      <w:proofErr w:type="spellStart"/>
      <w:r>
        <w:rPr>
          <w:sz w:val="24"/>
        </w:rPr>
        <w:t>IceCube</w:t>
      </w:r>
      <w:proofErr w:type="spellEnd"/>
      <w:r>
        <w:rPr>
          <w:sz w:val="24"/>
        </w:rPr>
        <w:t>.</w:t>
      </w:r>
      <w:r w:rsidR="00F658EA">
        <w:rPr>
          <w:sz w:val="24"/>
        </w:rPr>
        <w:t xml:space="preserve"> ORCA will</w:t>
      </w:r>
      <w:r w:rsidR="007120ED">
        <w:rPr>
          <w:sz w:val="24"/>
        </w:rPr>
        <w:t xml:space="preserve"> </w:t>
      </w:r>
      <w:r w:rsidR="007120ED" w:rsidRPr="007120ED">
        <w:rPr>
          <w:sz w:val="24"/>
        </w:rPr>
        <w:t xml:space="preserve">a total </w:t>
      </w:r>
      <w:r w:rsidR="001E7699">
        <w:rPr>
          <w:sz w:val="24"/>
        </w:rPr>
        <w:t xml:space="preserve">densely </w:t>
      </w:r>
      <w:r w:rsidR="007120ED" w:rsidRPr="007120ED">
        <w:rPr>
          <w:sz w:val="24"/>
        </w:rPr>
        <w:t>instrumented volume of about 0.0067 cubic kilomet</w:t>
      </w:r>
      <w:r w:rsidR="007120ED">
        <w:rPr>
          <w:sz w:val="24"/>
        </w:rPr>
        <w:t>er.</w:t>
      </w:r>
      <w:r w:rsidR="00CA45B2">
        <w:rPr>
          <w:sz w:val="24"/>
        </w:rPr>
        <w:t xml:space="preserve"> </w:t>
      </w:r>
      <w:r w:rsidR="00465FD7">
        <w:rPr>
          <w:sz w:val="24"/>
        </w:rPr>
        <w:t xml:space="preserve">The </w:t>
      </w:r>
      <w:r w:rsidR="00E01308">
        <w:rPr>
          <w:sz w:val="24"/>
        </w:rPr>
        <w:t>construction</w:t>
      </w:r>
      <w:r w:rsidR="00465FD7">
        <w:rPr>
          <w:sz w:val="24"/>
        </w:rPr>
        <w:t xml:space="preserve"> of ARCA </w:t>
      </w:r>
      <w:r w:rsidR="001240C7" w:rsidRPr="001240C7">
        <w:rPr>
          <w:sz w:val="24"/>
        </w:rPr>
        <w:t>provide</w:t>
      </w:r>
      <w:r w:rsidR="001240C7">
        <w:rPr>
          <w:sz w:val="24"/>
        </w:rPr>
        <w:t>s</w:t>
      </w:r>
      <w:r w:rsidR="001240C7" w:rsidRPr="001240C7">
        <w:rPr>
          <w:sz w:val="24"/>
        </w:rPr>
        <w:t xml:space="preserve"> some</w:t>
      </w:r>
      <w:r w:rsidR="001240C7">
        <w:rPr>
          <w:sz w:val="24"/>
        </w:rPr>
        <w:t xml:space="preserve"> valuable</w:t>
      </w:r>
      <w:r w:rsidR="001240C7" w:rsidRPr="001240C7">
        <w:rPr>
          <w:sz w:val="24"/>
        </w:rPr>
        <w:t xml:space="preserve"> references</w:t>
      </w:r>
      <w:r w:rsidR="00D36AC0">
        <w:rPr>
          <w:sz w:val="24"/>
        </w:rPr>
        <w:t xml:space="preserve"> for other water-based neutrino telescopes. </w:t>
      </w:r>
      <w:r w:rsidR="00D035F8">
        <w:rPr>
          <w:sz w:val="24"/>
        </w:rPr>
        <w:t xml:space="preserve">They developed </w:t>
      </w:r>
      <w:proofErr w:type="spellStart"/>
      <w:proofErr w:type="gramStart"/>
      <w:r w:rsidR="00D035F8">
        <w:rPr>
          <w:sz w:val="24"/>
        </w:rPr>
        <w:t>mDOM</w:t>
      </w:r>
      <w:proofErr w:type="spellEnd"/>
      <w:r w:rsidR="00D035F8">
        <w:rPr>
          <w:sz w:val="24"/>
        </w:rPr>
        <w:t>(</w:t>
      </w:r>
      <w:proofErr w:type="gramEnd"/>
      <w:r w:rsidR="00D035F8">
        <w:rPr>
          <w:sz w:val="24"/>
        </w:rPr>
        <w:t xml:space="preserve">multi-Digital Optical Module) with 31PMTs to detect neutrinos. </w:t>
      </w:r>
    </w:p>
    <w:p w14:paraId="5361C1EA" w14:textId="77777777" w:rsidR="00A87243" w:rsidRDefault="00A87243" w:rsidP="00822ACC">
      <w:pPr>
        <w:rPr>
          <w:sz w:val="24"/>
        </w:rPr>
      </w:pPr>
    </w:p>
    <w:p w14:paraId="36FD4C6C" w14:textId="41036B4B" w:rsidR="00E24FA9" w:rsidRDefault="0062267B" w:rsidP="00822ACC">
      <w:pPr>
        <w:rPr>
          <w:sz w:val="24"/>
        </w:rPr>
      </w:pPr>
      <w:r>
        <w:rPr>
          <w:rFonts w:hint="eastAsia"/>
          <w:sz w:val="24"/>
        </w:rPr>
        <w:t>F</w:t>
      </w:r>
      <w:r>
        <w:rPr>
          <w:sz w:val="24"/>
        </w:rPr>
        <w:t xml:space="preserve">acing the problem of </w:t>
      </w:r>
      <w:r w:rsidR="00C6396A" w:rsidRPr="00240AA4">
        <w:rPr>
          <w:sz w:val="24"/>
        </w:rPr>
        <w:t>bioluminescence</w:t>
      </w:r>
      <w:r w:rsidR="00C6396A">
        <w:rPr>
          <w:sz w:val="24"/>
        </w:rPr>
        <w:t xml:space="preserve">, </w:t>
      </w:r>
      <w:r>
        <w:rPr>
          <w:sz w:val="24"/>
        </w:rPr>
        <w:t xml:space="preserve">k-40 and dark noise, they decided to </w:t>
      </w:r>
      <w:r w:rsidR="00763F7B">
        <w:rPr>
          <w:sz w:val="24"/>
        </w:rPr>
        <w:t xml:space="preserve">abandon the read-out of waveform. Only the photon hit time and the time-over-threshold are read out. </w:t>
      </w:r>
      <w:r w:rsidR="00DB3760">
        <w:rPr>
          <w:sz w:val="24"/>
        </w:rPr>
        <w:t>This strategy largely compresses the bandwidth</w:t>
      </w:r>
      <w:r w:rsidR="007C3EBC">
        <w:rPr>
          <w:sz w:val="24"/>
        </w:rPr>
        <w:t xml:space="preserve"> off</w:t>
      </w:r>
      <w:r w:rsidR="009B7201">
        <w:rPr>
          <w:sz w:val="24"/>
        </w:rPr>
        <w:t>-</w:t>
      </w:r>
      <w:proofErr w:type="gramStart"/>
      <w:r w:rsidR="007C3EBC">
        <w:rPr>
          <w:sz w:val="24"/>
        </w:rPr>
        <w:t>shore</w:t>
      </w:r>
      <w:r w:rsidR="00524A54">
        <w:rPr>
          <w:sz w:val="24"/>
        </w:rPr>
        <w:t>(</w:t>
      </w:r>
      <w:proofErr w:type="gramEnd"/>
      <w:r w:rsidR="00524A54">
        <w:rPr>
          <w:sz w:val="24"/>
        </w:rPr>
        <w:t>stil</w:t>
      </w:r>
      <w:r w:rsidR="003B7B6F">
        <w:rPr>
          <w:sz w:val="24"/>
        </w:rPr>
        <w:t>l</w:t>
      </w:r>
      <w:r w:rsidR="00B13965">
        <w:rPr>
          <w:sz w:val="24"/>
        </w:rPr>
        <w:t xml:space="preserve"> remains</w:t>
      </w:r>
      <w:r w:rsidR="00524A54">
        <w:rPr>
          <w:sz w:val="24"/>
        </w:rPr>
        <w:t xml:space="preserve"> 9-12Mb/s</w:t>
      </w:r>
      <w:r w:rsidR="00910A56">
        <w:rPr>
          <w:sz w:val="24"/>
        </w:rPr>
        <w:t xml:space="preserve"> output</w:t>
      </w:r>
      <w:r w:rsidR="00524A54">
        <w:rPr>
          <w:sz w:val="24"/>
        </w:rPr>
        <w:t xml:space="preserve"> per </w:t>
      </w:r>
      <w:proofErr w:type="spellStart"/>
      <w:r w:rsidR="00524A54">
        <w:rPr>
          <w:sz w:val="24"/>
        </w:rPr>
        <w:t>mDOM</w:t>
      </w:r>
      <w:proofErr w:type="spellEnd"/>
      <w:r w:rsidR="00491D86">
        <w:rPr>
          <w:sz w:val="24"/>
        </w:rPr>
        <w:t>, account for 50</w:t>
      </w:r>
      <w:r w:rsidR="00491D86" w:rsidRPr="00491D86">
        <w:rPr>
          <w:sz w:val="24"/>
        </w:rPr>
        <w:t xml:space="preserve"> Gb/s</w:t>
      </w:r>
      <w:r w:rsidR="00491D86">
        <w:rPr>
          <w:sz w:val="24"/>
        </w:rPr>
        <w:t xml:space="preserve"> in total arrays</w:t>
      </w:r>
      <w:r w:rsidR="00524A54">
        <w:rPr>
          <w:sz w:val="24"/>
        </w:rPr>
        <w:t>)</w:t>
      </w:r>
      <w:r w:rsidR="00DB3760">
        <w:rPr>
          <w:sz w:val="24"/>
        </w:rPr>
        <w:t xml:space="preserve"> but also accompanied with the loss of information.  </w:t>
      </w:r>
    </w:p>
    <w:p w14:paraId="3B37ED9E" w14:textId="77777777" w:rsidR="006416D6" w:rsidRPr="00BC27B4" w:rsidRDefault="006416D6" w:rsidP="00822ACC">
      <w:pPr>
        <w:rPr>
          <w:sz w:val="24"/>
        </w:rPr>
      </w:pPr>
    </w:p>
    <w:p w14:paraId="1F444A00" w14:textId="74497A9B" w:rsidR="00B97B64" w:rsidRDefault="00B97B64" w:rsidP="00B97B64">
      <w:pPr>
        <w:pStyle w:val="af5"/>
        <w:numPr>
          <w:ilvl w:val="0"/>
          <w:numId w:val="5"/>
        </w:numPr>
        <w:ind w:firstLineChars="0"/>
        <w:rPr>
          <w:sz w:val="24"/>
        </w:rPr>
      </w:pPr>
      <w:r>
        <w:rPr>
          <w:rFonts w:hint="eastAsia"/>
          <w:sz w:val="24"/>
        </w:rPr>
        <w:t>P</w:t>
      </w:r>
      <w:r>
        <w:rPr>
          <w:sz w:val="24"/>
        </w:rPr>
        <w:t>-ONE</w:t>
      </w:r>
    </w:p>
    <w:p w14:paraId="69B6DA33" w14:textId="56F69546" w:rsidR="00B97B64" w:rsidRDefault="00240D3D" w:rsidP="00844982">
      <w:pPr>
        <w:rPr>
          <w:sz w:val="24"/>
        </w:rPr>
      </w:pPr>
      <w:r>
        <w:rPr>
          <w:rFonts w:hint="eastAsia"/>
          <w:sz w:val="24"/>
        </w:rPr>
        <w:t>P</w:t>
      </w:r>
      <w:r>
        <w:rPr>
          <w:sz w:val="24"/>
        </w:rPr>
        <w:t>-</w:t>
      </w:r>
      <w:proofErr w:type="gramStart"/>
      <w:r>
        <w:rPr>
          <w:sz w:val="24"/>
        </w:rPr>
        <w:t>ONE(</w:t>
      </w:r>
      <w:proofErr w:type="gramEnd"/>
      <w:r>
        <w:rPr>
          <w:sz w:val="24"/>
        </w:rPr>
        <w:t>Pacific Ocean Neutrino Experiment)</w:t>
      </w:r>
      <w:r w:rsidR="00D62F98">
        <w:rPr>
          <w:sz w:val="24"/>
        </w:rPr>
        <w:t xml:space="preserve"> </w:t>
      </w:r>
      <w:r w:rsidR="00464477">
        <w:rPr>
          <w:sz w:val="24"/>
        </w:rPr>
        <w:t xml:space="preserve">is located at a depth of 2660 meters in the Cascadia Basin. </w:t>
      </w:r>
      <w:r w:rsidR="00633F46">
        <w:rPr>
          <w:sz w:val="24"/>
        </w:rPr>
        <w:t>The geometry is designed in cluster</w:t>
      </w:r>
      <w:r w:rsidR="00AF0DA1">
        <w:rPr>
          <w:sz w:val="24"/>
        </w:rPr>
        <w:t xml:space="preserve"> shape</w:t>
      </w:r>
      <w:r w:rsidR="00633F46">
        <w:rPr>
          <w:sz w:val="24"/>
        </w:rPr>
        <w:t xml:space="preserve">. Each cluster has 10 strings </w:t>
      </w:r>
      <w:r w:rsidR="00633F46">
        <w:rPr>
          <w:sz w:val="24"/>
        </w:rPr>
        <w:lastRenderedPageBreak/>
        <w:t>equipped with 20 DOMs.</w:t>
      </w:r>
      <w:r w:rsidR="00432822">
        <w:rPr>
          <w:sz w:val="24"/>
        </w:rPr>
        <w:t xml:space="preserve"> The strings in one cluster form a double-ring structure, and the inner ring has radius 100m with 3 strings and the outer ring possesses 7 strings in the radius of 200m. The large detection array is composed of 7 clusters in total. The average distance between cluster</w:t>
      </w:r>
      <w:r w:rsidR="0093395A">
        <w:rPr>
          <w:sz w:val="24"/>
        </w:rPr>
        <w:t>s</w:t>
      </w:r>
      <w:r w:rsidR="00432822">
        <w:rPr>
          <w:sz w:val="24"/>
        </w:rPr>
        <w:t xml:space="preserve"> is 1km. </w:t>
      </w:r>
      <w:r w:rsidR="00CC4807">
        <w:rPr>
          <w:sz w:val="24"/>
        </w:rPr>
        <w:t>The</w:t>
      </w:r>
      <w:r w:rsidR="00DB2184">
        <w:rPr>
          <w:sz w:val="24"/>
        </w:rPr>
        <w:t xml:space="preserve">ir site is monitored by two pathfinder experiments named STRAW. The optical property of water and the environment parameters such as water velocity are evaluated. Their first prototype line is expected to be deployed in 2023. </w:t>
      </w:r>
    </w:p>
    <w:p w14:paraId="24D0A573" w14:textId="77777777" w:rsidR="00844982" w:rsidRPr="00844982" w:rsidRDefault="00844982" w:rsidP="00844982">
      <w:pPr>
        <w:rPr>
          <w:sz w:val="24"/>
        </w:rPr>
      </w:pPr>
    </w:p>
    <w:p w14:paraId="1CE8D068" w14:textId="079FDCD0" w:rsidR="00B43DBB" w:rsidRDefault="00B97B64" w:rsidP="00B43DBB">
      <w:pPr>
        <w:pStyle w:val="af5"/>
        <w:numPr>
          <w:ilvl w:val="0"/>
          <w:numId w:val="5"/>
        </w:numPr>
        <w:ind w:firstLineChars="0"/>
        <w:rPr>
          <w:sz w:val="24"/>
        </w:rPr>
      </w:pPr>
      <w:r>
        <w:rPr>
          <w:rFonts w:hint="eastAsia"/>
          <w:sz w:val="24"/>
        </w:rPr>
        <w:t>B</w:t>
      </w:r>
      <w:r>
        <w:rPr>
          <w:sz w:val="24"/>
        </w:rPr>
        <w:t>aikal-GVD</w:t>
      </w:r>
    </w:p>
    <w:p w14:paraId="72FB5F6D" w14:textId="1E482D78" w:rsidR="004A7F52" w:rsidRDefault="000915E4" w:rsidP="00B43DBB">
      <w:pPr>
        <w:rPr>
          <w:sz w:val="24"/>
        </w:rPr>
      </w:pPr>
      <w:r>
        <w:rPr>
          <w:rFonts w:hint="eastAsia"/>
          <w:sz w:val="24"/>
        </w:rPr>
        <w:t>Baik</w:t>
      </w:r>
      <w:r>
        <w:rPr>
          <w:sz w:val="24"/>
        </w:rPr>
        <w:t xml:space="preserve">al Gigaton Volume </w:t>
      </w:r>
      <w:proofErr w:type="gramStart"/>
      <w:r>
        <w:rPr>
          <w:sz w:val="24"/>
        </w:rPr>
        <w:t>Detector(</w:t>
      </w:r>
      <w:proofErr w:type="gramEnd"/>
      <w:r>
        <w:rPr>
          <w:sz w:val="24"/>
        </w:rPr>
        <w:t>Baikal-GVD)</w:t>
      </w:r>
      <w:r w:rsidR="00436091">
        <w:rPr>
          <w:sz w:val="24"/>
        </w:rPr>
        <w:t>,</w:t>
      </w:r>
      <w:r w:rsidR="009F268D">
        <w:rPr>
          <w:sz w:val="24"/>
        </w:rPr>
        <w:t xml:space="preserve"> with 192 modules successfully operated</w:t>
      </w:r>
      <w:r w:rsidR="00DF5540">
        <w:rPr>
          <w:sz w:val="24"/>
        </w:rPr>
        <w:t xml:space="preserve"> at a depth of 1.1km</w:t>
      </w:r>
      <w:r w:rsidR="00436091">
        <w:rPr>
          <w:sz w:val="24"/>
        </w:rPr>
        <w:t>, is still under development</w:t>
      </w:r>
      <w:r w:rsidR="009F268D">
        <w:rPr>
          <w:sz w:val="24"/>
        </w:rPr>
        <w:t>.</w:t>
      </w:r>
      <w:r w:rsidR="008E1E25">
        <w:rPr>
          <w:sz w:val="24"/>
        </w:rPr>
        <w:t xml:space="preserve"> </w:t>
      </w:r>
      <w:r w:rsidR="00C31765">
        <w:rPr>
          <w:rFonts w:hint="eastAsia"/>
          <w:sz w:val="24"/>
        </w:rPr>
        <w:t>T</w:t>
      </w:r>
      <w:r w:rsidR="00C31765">
        <w:rPr>
          <w:sz w:val="24"/>
        </w:rPr>
        <w:t xml:space="preserve">he start of Baikal-GVD can date back to 1980, when a laboratory of high-energy neutrino astrophysics was established in Moscow in USSR. </w:t>
      </w:r>
      <w:r w:rsidR="008E1E25">
        <w:rPr>
          <w:sz w:val="24"/>
        </w:rPr>
        <w:t xml:space="preserve">They plan to finish the construction </w:t>
      </w:r>
      <w:r w:rsidR="00BD65E3">
        <w:rPr>
          <w:sz w:val="24"/>
        </w:rPr>
        <w:t>in multiple phases. NT-36, NT-</w:t>
      </w:r>
      <w:proofErr w:type="gramStart"/>
      <w:r w:rsidR="00BD65E3">
        <w:rPr>
          <w:sz w:val="24"/>
        </w:rPr>
        <w:t>72,NT</w:t>
      </w:r>
      <w:proofErr w:type="gramEnd"/>
      <w:r w:rsidR="00BD65E3">
        <w:rPr>
          <w:sz w:val="24"/>
        </w:rPr>
        <w:t xml:space="preserve">-200 and NT-1000 is performed </w:t>
      </w:r>
      <w:r w:rsidR="00C53404">
        <w:rPr>
          <w:sz w:val="24"/>
        </w:rPr>
        <w:t xml:space="preserve">in sequence. </w:t>
      </w:r>
      <w:r w:rsidR="00B5109E">
        <w:rPr>
          <w:sz w:val="24"/>
        </w:rPr>
        <w:t>They</w:t>
      </w:r>
      <w:r w:rsidR="000D2DB4">
        <w:rPr>
          <w:sz w:val="24"/>
        </w:rPr>
        <w:t xml:space="preserve"> </w:t>
      </w:r>
      <w:r w:rsidR="00033E93">
        <w:rPr>
          <w:sz w:val="24"/>
        </w:rPr>
        <w:t xml:space="preserve">also implement the cluster-like shape design to </w:t>
      </w:r>
      <w:r w:rsidR="00E170BC">
        <w:rPr>
          <w:sz w:val="24"/>
        </w:rPr>
        <w:t>adapt to the expenditure.</w:t>
      </w:r>
      <w:r w:rsidR="004A7F52">
        <w:rPr>
          <w:sz w:val="24"/>
        </w:rPr>
        <w:t xml:space="preserve"> The DOM used in Baikal-GVD only contain one large PMT, and the lake water does not contain any K-40, so its bandwidth is not that large. </w:t>
      </w:r>
      <w:r w:rsidR="00C31765">
        <w:rPr>
          <w:sz w:val="24"/>
        </w:rPr>
        <w:t>Since its depth is 1.1km, the rate of atmospheric muons is relatively large.</w:t>
      </w:r>
    </w:p>
    <w:p w14:paraId="23943C0B" w14:textId="46664D56" w:rsidR="00B43DBB" w:rsidRPr="00DF5540" w:rsidRDefault="00B43DBB" w:rsidP="00B43DBB">
      <w:pPr>
        <w:rPr>
          <w:sz w:val="24"/>
        </w:rPr>
      </w:pPr>
    </w:p>
    <w:p w14:paraId="2222C1CC" w14:textId="2E94E32F" w:rsidR="00B97B64" w:rsidRPr="00B43DBB" w:rsidRDefault="00B97B64" w:rsidP="00B43DBB">
      <w:pPr>
        <w:rPr>
          <w:sz w:val="24"/>
        </w:rPr>
      </w:pPr>
    </w:p>
    <w:p w14:paraId="123F5168" w14:textId="375B5110" w:rsidR="00B97B64" w:rsidRDefault="003C13D6" w:rsidP="00B97B64">
      <w:pPr>
        <w:pStyle w:val="af5"/>
        <w:numPr>
          <w:ilvl w:val="0"/>
          <w:numId w:val="5"/>
        </w:numPr>
        <w:ind w:firstLineChars="0"/>
        <w:rPr>
          <w:sz w:val="24"/>
        </w:rPr>
      </w:pPr>
      <w:r>
        <w:rPr>
          <w:rFonts w:hint="eastAsia"/>
          <w:sz w:val="24"/>
        </w:rPr>
        <w:t>T</w:t>
      </w:r>
      <w:r>
        <w:rPr>
          <w:sz w:val="24"/>
        </w:rPr>
        <w:t xml:space="preserve">RIDENT: the next generation </w:t>
      </w:r>
      <w:r w:rsidR="00572D3C">
        <w:rPr>
          <w:sz w:val="24"/>
        </w:rPr>
        <w:t>neutrino telescope</w:t>
      </w:r>
    </w:p>
    <w:p w14:paraId="4981B616" w14:textId="77777777" w:rsidR="004E3F27" w:rsidRDefault="007716AB" w:rsidP="001D2619">
      <w:pPr>
        <w:rPr>
          <w:sz w:val="24"/>
        </w:rPr>
      </w:pPr>
      <w:r w:rsidRPr="007716AB">
        <w:rPr>
          <w:sz w:val="24"/>
        </w:rPr>
        <w:t xml:space="preserve">The </w:t>
      </w:r>
      <w:proofErr w:type="spellStart"/>
      <w:r w:rsidRPr="007716AB">
        <w:rPr>
          <w:sz w:val="24"/>
        </w:rPr>
        <w:t>tRopIcal</w:t>
      </w:r>
      <w:proofErr w:type="spellEnd"/>
      <w:r w:rsidRPr="007716AB">
        <w:rPr>
          <w:sz w:val="24"/>
        </w:rPr>
        <w:t xml:space="preserve"> </w:t>
      </w:r>
      <w:proofErr w:type="spellStart"/>
      <w:r w:rsidRPr="007716AB">
        <w:rPr>
          <w:sz w:val="24"/>
        </w:rPr>
        <w:t>DEep-sea</w:t>
      </w:r>
      <w:proofErr w:type="spellEnd"/>
      <w:r w:rsidRPr="007716AB">
        <w:rPr>
          <w:sz w:val="24"/>
        </w:rPr>
        <w:t xml:space="preserve"> Neutrino Telescope, TRIDENT for short,</w:t>
      </w:r>
      <w:r>
        <w:rPr>
          <w:sz w:val="24"/>
        </w:rPr>
        <w:t xml:space="preserve"> </w:t>
      </w:r>
      <w:r w:rsidR="00613D8F">
        <w:rPr>
          <w:sz w:val="24"/>
        </w:rPr>
        <w:t xml:space="preserve">will be deployed on the abyssal </w:t>
      </w:r>
      <w:r w:rsidR="00DD5D16">
        <w:rPr>
          <w:sz w:val="24"/>
        </w:rPr>
        <w:t>plane at South China Sea.</w:t>
      </w:r>
      <w:r w:rsidR="006D591E">
        <w:rPr>
          <w:sz w:val="24"/>
        </w:rPr>
        <w:t xml:space="preserve"> Since abyssal water, compared to the glacial ice of </w:t>
      </w:r>
      <w:proofErr w:type="spellStart"/>
      <w:r w:rsidR="006D591E">
        <w:rPr>
          <w:sz w:val="24"/>
        </w:rPr>
        <w:t>IceCube</w:t>
      </w:r>
      <w:proofErr w:type="spellEnd"/>
      <w:r w:rsidR="006D591E">
        <w:rPr>
          <w:sz w:val="24"/>
        </w:rPr>
        <w:t>, contains less impurity, Trident will have added advantage in reducing photon scattering. Neutrino pointing in both the track and cascade channels can be benefitted.</w:t>
      </w:r>
      <w:r w:rsidR="00DD5D16">
        <w:rPr>
          <w:sz w:val="24"/>
        </w:rPr>
        <w:t xml:space="preserve"> </w:t>
      </w:r>
    </w:p>
    <w:p w14:paraId="1A452DFA" w14:textId="77777777" w:rsidR="004E3F27" w:rsidRDefault="004E3F27" w:rsidP="001D2619">
      <w:pPr>
        <w:rPr>
          <w:sz w:val="24"/>
        </w:rPr>
      </w:pPr>
    </w:p>
    <w:p w14:paraId="51D58DFF" w14:textId="1033475B" w:rsidR="00987EB5" w:rsidRPr="00573BB6" w:rsidRDefault="00E21A91" w:rsidP="001D2619">
      <w:pPr>
        <w:rPr>
          <w:sz w:val="24"/>
        </w:rPr>
      </w:pPr>
      <w:r w:rsidRPr="00E21A91">
        <w:rPr>
          <w:sz w:val="24"/>
        </w:rPr>
        <w:t xml:space="preserve">The telescope will have </w:t>
      </w:r>
      <w:proofErr w:type="gramStart"/>
      <w:r w:rsidRPr="00E21A91">
        <w:rPr>
          <w:sz w:val="24"/>
        </w:rPr>
        <w:t>an</w:t>
      </w:r>
      <w:proofErr w:type="gramEnd"/>
      <w:r w:rsidRPr="00E21A91">
        <w:rPr>
          <w:sz w:val="24"/>
        </w:rPr>
        <w:t xml:space="preserve"> </w:t>
      </w:r>
      <w:r w:rsidR="00EE5ECC">
        <w:rPr>
          <w:sz w:val="24"/>
        </w:rPr>
        <w:t>Penrose geometry</w:t>
      </w:r>
      <w:r w:rsidRPr="00E21A91">
        <w:rPr>
          <w:sz w:val="24"/>
        </w:rPr>
        <w:t xml:space="preserve"> </w:t>
      </w:r>
      <w:r w:rsidR="00EE5ECC">
        <w:rPr>
          <w:sz w:val="24"/>
        </w:rPr>
        <w:t>layout</w:t>
      </w:r>
      <w:r w:rsidRPr="00E21A91">
        <w:rPr>
          <w:sz w:val="24"/>
        </w:rPr>
        <w:t xml:space="preserve"> with 1</w:t>
      </w:r>
      <w:r w:rsidR="00080119">
        <w:rPr>
          <w:sz w:val="24"/>
        </w:rPr>
        <w:t>211</w:t>
      </w:r>
      <w:r w:rsidRPr="00E21A91">
        <w:rPr>
          <w:sz w:val="24"/>
        </w:rPr>
        <w:t xml:space="preserve"> strings and 2</w:t>
      </w:r>
      <w:r w:rsidR="00080119">
        <w:rPr>
          <w:sz w:val="24"/>
        </w:rPr>
        <w:t>24</w:t>
      </w:r>
      <w:r w:rsidRPr="00E21A91">
        <w:rPr>
          <w:sz w:val="24"/>
        </w:rPr>
        <w:t>00 hybrid digital optical modules covering a volume of about 8 cubic-kilometer.</w:t>
      </w:r>
      <w:r w:rsidR="007741E8">
        <w:rPr>
          <w:sz w:val="24"/>
        </w:rPr>
        <w:t xml:space="preserve"> Simulation shows </w:t>
      </w:r>
      <w:r w:rsidR="007741E8">
        <w:rPr>
          <w:sz w:val="24"/>
        </w:rPr>
        <w:lastRenderedPageBreak/>
        <w:t xml:space="preserve">that this kind of unsegmented geometry can reduce the clipping edge </w:t>
      </w:r>
      <w:proofErr w:type="gramStart"/>
      <w:r w:rsidR="007741E8">
        <w:rPr>
          <w:sz w:val="24"/>
        </w:rPr>
        <w:t>events(</w:t>
      </w:r>
      <w:proofErr w:type="gramEnd"/>
      <w:r w:rsidR="007741E8">
        <w:rPr>
          <w:sz w:val="24"/>
        </w:rPr>
        <w:t>the events which happened in the edge of the detectors, more likely to occur in the clustering geometry)</w:t>
      </w:r>
      <w:r w:rsidR="00C45217">
        <w:rPr>
          <w:sz w:val="24"/>
        </w:rPr>
        <w:t>. The spiral geometry can also deal with the ‘corridor events</w:t>
      </w:r>
      <w:proofErr w:type="gramStart"/>
      <w:r w:rsidR="00C45217">
        <w:rPr>
          <w:sz w:val="24"/>
        </w:rPr>
        <w:t>’(</w:t>
      </w:r>
      <w:proofErr w:type="gramEnd"/>
      <w:r w:rsidR="0098464D">
        <w:rPr>
          <w:sz w:val="24"/>
        </w:rPr>
        <w:t xml:space="preserve">referred to </w:t>
      </w:r>
      <w:r w:rsidR="00C45217">
        <w:rPr>
          <w:sz w:val="24"/>
        </w:rPr>
        <w:t xml:space="preserve">the events which pass through </w:t>
      </w:r>
      <w:r w:rsidR="005A48B7">
        <w:rPr>
          <w:sz w:val="24"/>
        </w:rPr>
        <w:t>parallel arrays of strings</w:t>
      </w:r>
      <w:r w:rsidR="00C45217">
        <w:rPr>
          <w:sz w:val="24"/>
        </w:rPr>
        <w:t xml:space="preserve"> in the detect</w:t>
      </w:r>
      <w:r w:rsidR="00154475">
        <w:rPr>
          <w:sz w:val="24"/>
        </w:rPr>
        <w:t>or</w:t>
      </w:r>
      <w:r w:rsidR="00C45217">
        <w:rPr>
          <w:sz w:val="24"/>
        </w:rPr>
        <w:t xml:space="preserve">) </w:t>
      </w:r>
    </w:p>
    <w:p w14:paraId="598102FA" w14:textId="77777777" w:rsidR="00040A3F" w:rsidRDefault="00040A3F" w:rsidP="009C4B43">
      <w:pPr>
        <w:rPr>
          <w:sz w:val="24"/>
        </w:rPr>
      </w:pPr>
    </w:p>
    <w:p w14:paraId="6A447EFB" w14:textId="3733CE60" w:rsidR="00A1509F" w:rsidRDefault="005A1CFE" w:rsidP="009C4B43">
      <w:pPr>
        <w:rPr>
          <w:sz w:val="24"/>
        </w:rPr>
      </w:pPr>
      <w:r>
        <w:rPr>
          <w:rFonts w:hint="eastAsia"/>
          <w:sz w:val="24"/>
        </w:rPr>
        <w:t>S</w:t>
      </w:r>
      <w:r>
        <w:rPr>
          <w:sz w:val="24"/>
        </w:rPr>
        <w:t xml:space="preserve">tate-of-the art technologies will be included in </w:t>
      </w:r>
      <w:proofErr w:type="gramStart"/>
      <w:r>
        <w:rPr>
          <w:sz w:val="24"/>
        </w:rPr>
        <w:t>hDOM(</w:t>
      </w:r>
      <w:proofErr w:type="gramEnd"/>
      <w:r>
        <w:rPr>
          <w:sz w:val="24"/>
        </w:rPr>
        <w:t xml:space="preserve">hybrid digital optical module) design. </w:t>
      </w:r>
      <w:r w:rsidR="00C9732B">
        <w:rPr>
          <w:sz w:val="24"/>
        </w:rPr>
        <w:t xml:space="preserve">More than 30 </w:t>
      </w:r>
      <w:r w:rsidR="003739C3">
        <w:rPr>
          <w:sz w:val="24"/>
        </w:rPr>
        <w:t>3-inch PMTs</w:t>
      </w:r>
      <w:r w:rsidR="00C9732B">
        <w:rPr>
          <w:sz w:val="24"/>
        </w:rPr>
        <w:t xml:space="preserve"> and more than 20</w:t>
      </w:r>
      <w:r w:rsidR="003739C3">
        <w:rPr>
          <w:sz w:val="24"/>
        </w:rPr>
        <w:t xml:space="preserve"> 1-inch PMTs </w:t>
      </w:r>
      <w:r w:rsidR="00526BF5">
        <w:rPr>
          <w:sz w:val="24"/>
        </w:rPr>
        <w:t>or</w:t>
      </w:r>
      <w:r w:rsidR="003739C3">
        <w:rPr>
          <w:sz w:val="24"/>
        </w:rPr>
        <w:t xml:space="preserve"> SiPMs will be </w:t>
      </w:r>
      <w:r w:rsidR="00A63FAC">
        <w:rPr>
          <w:sz w:val="24"/>
        </w:rPr>
        <w:t>integrated together to achieve high time resolution and excellent light collection ability.</w:t>
      </w:r>
      <w:r w:rsidR="00B0651B">
        <w:rPr>
          <w:sz w:val="24"/>
        </w:rPr>
        <w:t xml:space="preserve"> </w:t>
      </w:r>
      <w:r w:rsidR="009D7459">
        <w:rPr>
          <w:sz w:val="24"/>
        </w:rPr>
        <w:t>This next generation telescope carries more ability to pinpoint the astrophysical neutrino sources, as well as stays sensitive to all flavor neutrinos for multiple critical physics purposes.</w:t>
      </w:r>
    </w:p>
    <w:p w14:paraId="60920587" w14:textId="77777777" w:rsidR="0019339B" w:rsidRPr="007741E8" w:rsidRDefault="0019339B" w:rsidP="009C4B43">
      <w:pPr>
        <w:rPr>
          <w:sz w:val="24"/>
        </w:rPr>
      </w:pPr>
    </w:p>
    <w:p w14:paraId="10E597DD" w14:textId="5B7232A7" w:rsidR="00F1510C" w:rsidRDefault="00F1510C" w:rsidP="00F1510C">
      <w:pPr>
        <w:pStyle w:val="3"/>
      </w:pPr>
      <w:bookmarkStart w:id="26" w:name="_Toc133184880"/>
      <w:r>
        <w:rPr>
          <w:rFonts w:hint="eastAsia"/>
        </w:rPr>
        <w:t>1</w:t>
      </w:r>
      <w:r>
        <w:t>.2.1 Detection Principles</w:t>
      </w:r>
      <w:bookmarkEnd w:id="26"/>
    </w:p>
    <w:p w14:paraId="470E14FF" w14:textId="5E8CE207" w:rsidR="00445144" w:rsidRDefault="004D6445" w:rsidP="00D2717F">
      <w:pPr>
        <w:rPr>
          <w:sz w:val="24"/>
        </w:rPr>
      </w:pPr>
      <w:r>
        <w:rPr>
          <w:sz w:val="24"/>
        </w:rPr>
        <w:t>The secondary particles from high-energy neutrino</w:t>
      </w:r>
      <w:r w:rsidR="00F76900">
        <w:rPr>
          <w:sz w:val="24"/>
        </w:rPr>
        <w:t>-proton</w:t>
      </w:r>
      <w:r w:rsidR="00A40A8D">
        <w:rPr>
          <w:sz w:val="24"/>
        </w:rPr>
        <w:t xml:space="preserve"> or neutrino-neutron</w:t>
      </w:r>
      <w:r>
        <w:rPr>
          <w:sz w:val="24"/>
        </w:rPr>
        <w:t xml:space="preserve"> colli</w:t>
      </w:r>
      <w:r w:rsidR="009C1C07">
        <w:rPr>
          <w:sz w:val="24"/>
        </w:rPr>
        <w:t>sion</w:t>
      </w:r>
      <w:r>
        <w:rPr>
          <w:sz w:val="24"/>
        </w:rPr>
        <w:t xml:space="preserve"> with are charged and largely boosted.</w:t>
      </w:r>
      <w:r w:rsidR="007E63CE">
        <w:rPr>
          <w:sz w:val="24"/>
        </w:rPr>
        <w:t xml:space="preserve"> </w:t>
      </w:r>
      <w:r w:rsidR="00ED2121">
        <w:rPr>
          <w:sz w:val="24"/>
        </w:rPr>
        <w:t>These h</w:t>
      </w:r>
      <w:r w:rsidR="005311DC" w:rsidRPr="00D2717F">
        <w:rPr>
          <w:sz w:val="24"/>
        </w:rPr>
        <w:t xml:space="preserve">igh-energy particles’ velocity is </w:t>
      </w:r>
      <w:r w:rsidR="0022243E" w:rsidRPr="00D2717F">
        <w:rPr>
          <w:sz w:val="24"/>
        </w:rPr>
        <w:t>very close to</w:t>
      </w:r>
      <w:r w:rsidR="005311DC" w:rsidRPr="00D2717F">
        <w:rPr>
          <w:sz w:val="24"/>
        </w:rPr>
        <w:t xml:space="preserve"> the speed of light</w:t>
      </w:r>
      <w:r w:rsidR="007C0D80" w:rsidRPr="00D2717F">
        <w:rPr>
          <w:sz w:val="24"/>
        </w:rPr>
        <w:t>, say c,</w:t>
      </w:r>
      <w:r w:rsidR="0022243E" w:rsidRPr="00D2717F">
        <w:rPr>
          <w:sz w:val="24"/>
        </w:rPr>
        <w:t xml:space="preserve"> in vacuum, which the light speed</w:t>
      </w:r>
      <w:r w:rsidR="007C0D80" w:rsidRPr="00D2717F">
        <w:rPr>
          <w:sz w:val="24"/>
        </w:rPr>
        <w:t xml:space="preserve"> in water, normally 0.75c,</w:t>
      </w:r>
      <w:r w:rsidR="0022243E" w:rsidRPr="00D2717F">
        <w:rPr>
          <w:sz w:val="24"/>
        </w:rPr>
        <w:t xml:space="preserve"> is significantly less than</w:t>
      </w:r>
      <w:r w:rsidR="007C0D80" w:rsidRPr="00D2717F">
        <w:rPr>
          <w:sz w:val="24"/>
        </w:rPr>
        <w:t>.</w:t>
      </w:r>
      <w:r w:rsidR="003971B1" w:rsidRPr="00D2717F">
        <w:rPr>
          <w:sz w:val="24"/>
        </w:rPr>
        <w:t xml:space="preserve"> </w:t>
      </w:r>
      <w:r w:rsidR="002C1065" w:rsidRPr="00D2717F">
        <w:rPr>
          <w:sz w:val="24"/>
        </w:rPr>
        <w:t xml:space="preserve">Water is a </w:t>
      </w:r>
      <w:r w:rsidR="002A15DB" w:rsidRPr="00D2717F">
        <w:rPr>
          <w:sz w:val="24"/>
        </w:rPr>
        <w:t xml:space="preserve">common </w:t>
      </w:r>
      <w:r w:rsidR="002C1065" w:rsidRPr="00D2717F">
        <w:rPr>
          <w:sz w:val="24"/>
        </w:rPr>
        <w:t xml:space="preserve">dielectric medium that can be polarized electrically. In the case, Cherenkov radiation effect can occur. </w:t>
      </w:r>
      <w:r w:rsidR="00851532">
        <w:rPr>
          <w:sz w:val="24"/>
        </w:rPr>
        <w:t xml:space="preserve">Secondary </w:t>
      </w:r>
      <w:r w:rsidR="005F69EA">
        <w:rPr>
          <w:sz w:val="24"/>
        </w:rPr>
        <w:t xml:space="preserve">charged </w:t>
      </w:r>
      <w:proofErr w:type="spellStart"/>
      <w:r w:rsidR="005F69EA">
        <w:rPr>
          <w:sz w:val="24"/>
        </w:rPr>
        <w:t>s</w:t>
      </w:r>
      <w:r w:rsidR="00851532">
        <w:rPr>
          <w:sz w:val="24"/>
        </w:rPr>
        <w:t>particles</w:t>
      </w:r>
      <w:proofErr w:type="spellEnd"/>
      <w:r w:rsidR="006645E3">
        <w:rPr>
          <w:sz w:val="24"/>
        </w:rPr>
        <w:t xml:space="preserve"> carry the information from neutrino due to the c</w:t>
      </w:r>
      <w:r w:rsidR="006645E3" w:rsidRPr="009A3BAD">
        <w:rPr>
          <w:sz w:val="24"/>
        </w:rPr>
        <w:t>onservation of energy</w:t>
      </w:r>
      <w:r w:rsidR="006645E3">
        <w:rPr>
          <w:sz w:val="24"/>
        </w:rPr>
        <w:t xml:space="preserve"> and</w:t>
      </w:r>
      <w:r w:rsidR="006645E3" w:rsidRPr="009A3BAD">
        <w:rPr>
          <w:sz w:val="24"/>
        </w:rPr>
        <w:t xml:space="preserve"> </w:t>
      </w:r>
      <w:proofErr w:type="gramStart"/>
      <w:r w:rsidR="006645E3" w:rsidRPr="009A3BAD">
        <w:rPr>
          <w:sz w:val="24"/>
        </w:rPr>
        <w:t>momentum</w:t>
      </w:r>
      <w:r w:rsidR="006645E3">
        <w:rPr>
          <w:sz w:val="24"/>
        </w:rPr>
        <w:t>, and</w:t>
      </w:r>
      <w:proofErr w:type="gramEnd"/>
      <w:r w:rsidR="006645E3">
        <w:rPr>
          <w:sz w:val="24"/>
        </w:rPr>
        <w:t xml:space="preserve"> emit a large amount of Cherenkov photons. </w:t>
      </w:r>
      <w:r w:rsidR="00D2717F">
        <w:rPr>
          <w:sz w:val="24"/>
        </w:rPr>
        <w:t>T</w:t>
      </w:r>
      <w:r w:rsidR="00D2717F" w:rsidRPr="00D2717F">
        <w:rPr>
          <w:sz w:val="24"/>
        </w:rPr>
        <w:t xml:space="preserve">he </w:t>
      </w:r>
      <w:r w:rsidR="00D2717F">
        <w:rPr>
          <w:sz w:val="24"/>
        </w:rPr>
        <w:t xml:space="preserve">Cherenkov </w:t>
      </w:r>
      <w:r w:rsidR="00D2717F" w:rsidRPr="00D2717F">
        <w:rPr>
          <w:sz w:val="24"/>
        </w:rPr>
        <w:t>photons generated along the trajectory follow a fixed emission angle</w:t>
      </w:r>
      <w:r w:rsidR="000A0C84">
        <w:rPr>
          <w:sz w:val="24"/>
        </w:rPr>
        <w:t xml:space="preserve"> and can be captured by the DOMs in the neutrino telescope</w:t>
      </w:r>
      <w:r w:rsidR="00D2717F">
        <w:rPr>
          <w:sz w:val="24"/>
        </w:rPr>
        <w:t>.</w:t>
      </w:r>
      <w:r w:rsidR="00D2717F" w:rsidRPr="00D2717F">
        <w:rPr>
          <w:sz w:val="24"/>
        </w:rPr>
        <w:t xml:space="preserve"> </w:t>
      </w:r>
      <w:r w:rsidR="0091737F">
        <w:rPr>
          <w:sz w:val="24"/>
        </w:rPr>
        <w:t xml:space="preserve">This is the detection principle of neutrino </w:t>
      </w:r>
      <w:proofErr w:type="spellStart"/>
      <w:r w:rsidR="0091737F">
        <w:rPr>
          <w:sz w:val="24"/>
        </w:rPr>
        <w:t>telescope</w:t>
      </w:r>
      <w:r w:rsidR="00884700">
        <w:rPr>
          <w:sz w:val="24"/>
        </w:rPr>
        <w:t>ss</w:t>
      </w:r>
      <w:proofErr w:type="spellEnd"/>
      <w:r w:rsidR="0091737F">
        <w:rPr>
          <w:sz w:val="24"/>
        </w:rPr>
        <w:t xml:space="preserve">. </w:t>
      </w:r>
      <w:r w:rsidR="003971B1" w:rsidRPr="00D2717F">
        <w:rPr>
          <w:sz w:val="24"/>
        </w:rPr>
        <w:t xml:space="preserve">The well-known emission angle can be written as </w:t>
      </w:r>
      <m:oMath>
        <m:r>
          <m:rPr>
            <m:sty m:val="p"/>
          </m:rPr>
          <w:rPr>
            <w:rFonts w:ascii="Cambria Math" w:hAnsi="Cambria Math"/>
            <w:sz w:val="24"/>
          </w:rPr>
          <m:t xml:space="preserve">cos(θ) = </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r>
              <w:rPr>
                <w:rFonts w:ascii="Cambria Math" w:hAnsi="Cambria Math"/>
                <w:sz w:val="24"/>
              </w:rPr>
              <m:t>β</m:t>
            </m:r>
          </m:den>
        </m:f>
      </m:oMath>
      <w:r w:rsidR="002C1065" w:rsidRPr="00D2717F">
        <w:rPr>
          <w:rFonts w:hint="eastAsia"/>
          <w:sz w:val="24"/>
        </w:rPr>
        <w:t>.</w:t>
      </w:r>
      <w:r w:rsidR="002C1065" w:rsidRPr="00D2717F">
        <w:rPr>
          <w:sz w:val="24"/>
        </w:rPr>
        <w:t xml:space="preserve"> </w:t>
      </w:r>
      <w:r w:rsidR="00D2717F">
        <w:rPr>
          <w:sz w:val="24"/>
        </w:rPr>
        <w:t>This</w:t>
      </w:r>
      <w:r w:rsidR="001122AB">
        <w:rPr>
          <w:sz w:val="24"/>
        </w:rPr>
        <w:t xml:space="preserve"> </w:t>
      </w:r>
      <w:r w:rsidR="00AC4EED">
        <w:rPr>
          <w:sz w:val="24"/>
        </w:rPr>
        <w:t xml:space="preserve">angle </w:t>
      </w:r>
      <w:r w:rsidR="001122AB">
        <w:rPr>
          <w:sz w:val="24"/>
        </w:rPr>
        <w:t>property</w:t>
      </w:r>
      <w:r w:rsidR="00D2717F">
        <w:rPr>
          <w:sz w:val="24"/>
        </w:rPr>
        <w:t xml:space="preserve"> is the foundation of direction reconstruction in neutrino telescope. </w:t>
      </w:r>
    </w:p>
    <w:p w14:paraId="73327018" w14:textId="77777777" w:rsidR="000E0D06" w:rsidRDefault="000E0D06" w:rsidP="00D2717F">
      <w:pPr>
        <w:rPr>
          <w:sz w:val="24"/>
        </w:rPr>
      </w:pPr>
    </w:p>
    <w:p w14:paraId="173684DC" w14:textId="221D8502" w:rsidR="00434C55" w:rsidRDefault="00434C55" w:rsidP="00D2717F">
      <w:pPr>
        <w:rPr>
          <w:sz w:val="24"/>
        </w:rPr>
      </w:pPr>
      <w:r>
        <w:rPr>
          <w:rFonts w:hint="eastAsia"/>
          <w:sz w:val="24"/>
        </w:rPr>
        <w:lastRenderedPageBreak/>
        <w:t>T</w:t>
      </w:r>
      <w:r>
        <w:rPr>
          <w:sz w:val="24"/>
        </w:rPr>
        <w:t xml:space="preserve">he arrival time of </w:t>
      </w:r>
      <w:proofErr w:type="gramStart"/>
      <w:r>
        <w:rPr>
          <w:sz w:val="24"/>
        </w:rPr>
        <w:t>a</w:t>
      </w:r>
      <w:proofErr w:type="gramEnd"/>
      <w:r>
        <w:rPr>
          <w:sz w:val="24"/>
        </w:rPr>
        <w:t xml:space="preserve"> un-scattered Cherenkov photon in the detector can be written as</w:t>
      </w:r>
    </w:p>
    <w:p w14:paraId="7F83F464" w14:textId="02F9733D" w:rsidR="00B266BB" w:rsidRPr="000969E0" w:rsidRDefault="00011A1E" w:rsidP="00FF5C38">
      <w:pPr>
        <w:jc w:val="cente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0</m:t>
                  </m:r>
                </m:sub>
              </m:sSub>
            </m:num>
            <m:den>
              <m:r>
                <w:rPr>
                  <w:rFonts w:ascii="Cambria Math" w:hAnsi="Cambria Math"/>
                  <w:sz w:val="24"/>
                </w:rPr>
                <m:t>c</m:t>
              </m:r>
            </m:den>
          </m:f>
          <m:r>
            <w:rPr>
              <w:rFonts w:ascii="Cambria Math" w:hAnsi="Cambria Math"/>
              <w:sz w:val="24"/>
            </w:rPr>
            <m:t>+tanθ</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c</m:t>
              </m:r>
            </m:den>
          </m:f>
        </m:oMath>
      </m:oMathPara>
    </w:p>
    <w:p w14:paraId="36C68FBA" w14:textId="2817C4FD" w:rsidR="000969E0" w:rsidRDefault="000969E0" w:rsidP="00814A07">
      <w:pPr>
        <w:rPr>
          <w:sz w:val="24"/>
        </w:rPr>
      </w:pPr>
      <w:r>
        <w:rPr>
          <w:rFonts w:hint="eastAsia"/>
          <w:sz w:val="24"/>
        </w:rPr>
        <w:t>A</w:t>
      </w:r>
      <w:r>
        <w:rPr>
          <w:sz w:val="24"/>
        </w:rPr>
        <w:t xml:space="preserve">ll quantities are marked in </w:t>
      </w:r>
      <w:r>
        <w:rPr>
          <w:sz w:val="24"/>
        </w:rPr>
        <w:fldChar w:fldCharType="begin"/>
      </w:r>
      <w:r>
        <w:rPr>
          <w:sz w:val="24"/>
        </w:rPr>
        <w:instrText xml:space="preserve"> REF _Ref132792549 \h </w:instrText>
      </w:r>
      <w:r>
        <w:rPr>
          <w:sz w:val="24"/>
        </w:rPr>
      </w:r>
      <w:r>
        <w:rPr>
          <w:sz w:val="24"/>
        </w:rPr>
        <w:fldChar w:fldCharType="separate"/>
      </w:r>
      <w:r>
        <w:t xml:space="preserve">Figure </w:t>
      </w:r>
      <w:r>
        <w:rPr>
          <w:noProof/>
        </w:rPr>
        <w:t>1</w:t>
      </w:r>
      <w:r>
        <w:rPr>
          <w:sz w:val="24"/>
        </w:rPr>
        <w:fldChar w:fldCharType="end"/>
      </w:r>
      <w:r>
        <w:rPr>
          <w:sz w:val="24"/>
        </w:rPr>
        <w:t xml:space="preserve">. </w:t>
      </w:r>
      <w:r w:rsidR="00DA3435">
        <w:rPr>
          <w:sz w:val="24"/>
        </w:rPr>
        <w:t>This expressions are applied in the likelihood method in the reconstruction and</w:t>
      </w:r>
      <w:r w:rsidR="005F69EA">
        <w:rPr>
          <w:sz w:val="24"/>
        </w:rPr>
        <w:t xml:space="preserve"> also</w:t>
      </w:r>
      <w:r w:rsidR="00DA3435">
        <w:rPr>
          <w:sz w:val="24"/>
        </w:rPr>
        <w:t xml:space="preserve"> the muon</w:t>
      </w:r>
      <w:r w:rsidR="009B0CA3">
        <w:rPr>
          <w:sz w:val="24"/>
        </w:rPr>
        <w:t xml:space="preserve"> event filter</w:t>
      </w:r>
      <w:r w:rsidR="00DA3435">
        <w:rPr>
          <w:sz w:val="24"/>
        </w:rPr>
        <w:t xml:space="preserve"> </w:t>
      </w:r>
      <w:proofErr w:type="gramStart"/>
      <w:r w:rsidR="00DA3435">
        <w:rPr>
          <w:sz w:val="24"/>
        </w:rPr>
        <w:t>algorithm</w:t>
      </w:r>
      <w:r w:rsidR="00F83D14">
        <w:rPr>
          <w:sz w:val="24"/>
        </w:rPr>
        <w:t>(</w:t>
      </w:r>
      <w:proofErr w:type="gramEnd"/>
      <w:r w:rsidR="00F83D14">
        <w:rPr>
          <w:sz w:val="24"/>
        </w:rPr>
        <w:t>This will be discussed in later chapter)</w:t>
      </w:r>
      <w:r w:rsidR="00DA3435">
        <w:rPr>
          <w:sz w:val="24"/>
        </w:rPr>
        <w:t xml:space="preserve">. </w:t>
      </w:r>
      <w:r w:rsidR="00E732DB">
        <w:rPr>
          <w:sz w:val="24"/>
        </w:rPr>
        <w:t xml:space="preserve">All photons emitted from </w:t>
      </w:r>
      <w:r w:rsidR="00AC05D8">
        <w:rPr>
          <w:sz w:val="24"/>
        </w:rPr>
        <w:t>the same</w:t>
      </w:r>
      <w:r w:rsidR="00E732DB">
        <w:rPr>
          <w:sz w:val="24"/>
        </w:rPr>
        <w:t xml:space="preserve"> muon</w:t>
      </w:r>
      <w:r w:rsidR="00AC05D8">
        <w:rPr>
          <w:sz w:val="24"/>
        </w:rPr>
        <w:t xml:space="preserve"> track</w:t>
      </w:r>
      <w:r w:rsidR="00E732DB">
        <w:rPr>
          <w:sz w:val="24"/>
        </w:rPr>
        <w:t xml:space="preserve"> should obey the law of causality</w:t>
      </w:r>
      <w:r w:rsidR="008509D6">
        <w:rPr>
          <w:sz w:val="24"/>
        </w:rPr>
        <w:t xml:space="preserve">, when scattering effect does not </w:t>
      </w:r>
      <w:r w:rsidR="00AC05D8">
        <w:rPr>
          <w:sz w:val="24"/>
        </w:rPr>
        <w:t>slow down the average velocity too much</w:t>
      </w:r>
      <w:r w:rsidR="00E732DB">
        <w:rPr>
          <w:sz w:val="24"/>
        </w:rPr>
        <w:t xml:space="preserve">. </w:t>
      </w:r>
      <w:r w:rsidR="00B25BB5">
        <w:rPr>
          <w:sz w:val="24"/>
        </w:rPr>
        <w:t xml:space="preserve">This </w:t>
      </w:r>
      <w:r w:rsidR="00767501">
        <w:rPr>
          <w:sz w:val="24"/>
        </w:rPr>
        <w:t xml:space="preserve">property can be utilized </w:t>
      </w:r>
      <w:r w:rsidR="0032790D">
        <w:rPr>
          <w:sz w:val="24"/>
        </w:rPr>
        <w:t xml:space="preserve">to </w:t>
      </w:r>
      <w:r w:rsidR="00555933">
        <w:rPr>
          <w:sz w:val="24"/>
        </w:rPr>
        <w:t xml:space="preserve">limit the direction </w:t>
      </w:r>
      <w:r w:rsidR="00ED11AF">
        <w:rPr>
          <w:sz w:val="24"/>
        </w:rPr>
        <w:t xml:space="preserve">range of muons before reconstruction. </w:t>
      </w:r>
    </w:p>
    <w:p w14:paraId="4D095F31" w14:textId="77777777" w:rsidR="00CC33A5" w:rsidRDefault="00CC33A5" w:rsidP="00CC33A5">
      <w:pPr>
        <w:keepNext/>
        <w:jc w:val="center"/>
      </w:pPr>
      <w:r w:rsidRPr="00CC33A5">
        <w:rPr>
          <w:noProof/>
          <w:sz w:val="24"/>
        </w:rPr>
        <w:drawing>
          <wp:inline distT="0" distB="0" distL="0" distR="0" wp14:anchorId="6B5D2346" wp14:editId="1716D9EC">
            <wp:extent cx="4146528" cy="2315845"/>
            <wp:effectExtent l="0" t="0" r="698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4587" cy="2320346"/>
                    </a:xfrm>
                    <a:prstGeom prst="rect">
                      <a:avLst/>
                    </a:prstGeom>
                  </pic:spPr>
                </pic:pic>
              </a:graphicData>
            </a:graphic>
          </wp:inline>
        </w:drawing>
      </w:r>
    </w:p>
    <w:p w14:paraId="06B1BAB6" w14:textId="0D9A8D5E" w:rsidR="00CC33A5" w:rsidRDefault="00CC33A5" w:rsidP="003F2FE2">
      <w:pPr>
        <w:pStyle w:val="afe"/>
        <w:jc w:val="center"/>
        <w:rPr>
          <w:sz w:val="24"/>
        </w:rPr>
      </w:pPr>
      <w:bookmarkStart w:id="27" w:name="_Ref132792549"/>
      <w:r>
        <w:t xml:space="preserve">Figure </w:t>
      </w:r>
      <w:fldSimple w:instr=" SEQ Figure \* ARABIC ">
        <w:r w:rsidR="00746D2D">
          <w:rPr>
            <w:noProof/>
          </w:rPr>
          <w:t>1</w:t>
        </w:r>
      </w:fldSimple>
      <w:r>
        <w:t>Cherenkov photon arrival time</w:t>
      </w:r>
      <w:bookmarkEnd w:id="27"/>
      <w:r w:rsidR="003975F8">
        <w:t xml:space="preserve">. The blue curve is the track of an emitted Cherenkov photon. </w:t>
      </w:r>
      <m:oMath>
        <m:r>
          <m:rPr>
            <m:sty m:val="p"/>
          </m:rPr>
          <w:rPr>
            <w:rFonts w:ascii="Cambria Math" w:hAnsi="Cambria Math"/>
          </w:rPr>
          <m:t>θ</m:t>
        </m:r>
      </m:oMath>
      <w:r w:rsidR="003F2FE2">
        <w:rPr>
          <w:rFonts w:hint="eastAsia"/>
        </w:rPr>
        <w:t xml:space="preserve"> </w:t>
      </w:r>
      <w:r w:rsidR="003F2FE2">
        <w:t>is the Cherenkov angle.</w:t>
      </w:r>
    </w:p>
    <w:p w14:paraId="1D444E0E" w14:textId="42128DAC" w:rsidR="00C94631" w:rsidRDefault="00C94631" w:rsidP="00D2717F">
      <w:pPr>
        <w:rPr>
          <w:sz w:val="24"/>
        </w:rPr>
      </w:pPr>
      <w:r>
        <w:rPr>
          <w:rFonts w:hint="eastAsia"/>
          <w:sz w:val="24"/>
        </w:rPr>
        <w:t>A</w:t>
      </w:r>
      <w:r>
        <w:rPr>
          <w:sz w:val="24"/>
        </w:rPr>
        <w:t>s for the energy spectrum of Cherenkov photons, the description is given by the Frank-Tamm formula.</w:t>
      </w:r>
    </w:p>
    <w:p w14:paraId="08B4A825" w14:textId="55738E1C" w:rsidR="00C94631" w:rsidRPr="00F678D5" w:rsidRDefault="00011A1E" w:rsidP="00D2717F">
      <w:pPr>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w:rPr>
                      <w:rFonts w:ascii="Cambria Math" w:hAnsi="Cambria Math"/>
                      <w:sz w:val="24"/>
                    </w:rPr>
                    <m:t>2</m:t>
                  </m:r>
                </m:sup>
              </m:sSup>
              <m:r>
                <m:rPr>
                  <m:sty m:val="p"/>
                </m:rPr>
                <w:rPr>
                  <w:rFonts w:ascii="Cambria Math" w:hAnsi="Cambria Math"/>
                  <w:sz w:val="24"/>
                </w:rPr>
                <m:t>E</m:t>
              </m:r>
            </m:num>
            <m:den>
              <m:r>
                <m:rPr>
                  <m:sty m:val="p"/>
                </m:rPr>
                <w:rPr>
                  <w:rFonts w:ascii="Cambria Math" w:hAnsi="Cambria Math"/>
                  <w:sz w:val="24"/>
                </w:rPr>
                <m:t>dxdω</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2</m:t>
                  </m:r>
                </m:sup>
              </m:sSup>
            </m:num>
            <m:den>
              <m:r>
                <w:rPr>
                  <w:rFonts w:ascii="Cambria Math" w:hAnsi="Cambria Math"/>
                  <w:sz w:val="24"/>
                </w:rPr>
                <m:t>4π</m:t>
              </m:r>
            </m:den>
          </m:f>
          <m:r>
            <w:rPr>
              <w:rFonts w:ascii="Cambria Math" w:hAnsi="Cambria Math"/>
              <w:sz w:val="24"/>
            </w:rPr>
            <m:t>μ(ω)ω(1-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(ω)</m:t>
              </m:r>
            </m:den>
          </m:f>
          <m:r>
            <w:rPr>
              <w:rFonts w:ascii="Cambria Math" w:hAnsi="Cambria Math"/>
              <w:sz w:val="24"/>
            </w:rPr>
            <m:t>)</m:t>
          </m:r>
        </m:oMath>
      </m:oMathPara>
    </w:p>
    <w:p w14:paraId="3D03FB69" w14:textId="2600B19F" w:rsidR="00681A29" w:rsidRDefault="00F678D5" w:rsidP="00D2717F">
      <w:pPr>
        <w:rPr>
          <w:sz w:val="24"/>
        </w:rPr>
      </w:pPr>
      <w:r>
        <w:rPr>
          <w:rFonts w:hint="eastAsia"/>
          <w:sz w:val="24"/>
        </w:rPr>
        <w:t>T</w:t>
      </w:r>
      <w:r>
        <w:rPr>
          <w:sz w:val="24"/>
        </w:rPr>
        <w:t xml:space="preserve">his equation involves </w:t>
      </w:r>
      <m:oMath>
        <m:r>
          <w:rPr>
            <w:rFonts w:ascii="Cambria Math" w:hAnsi="Cambria Math"/>
            <w:sz w:val="24"/>
          </w:rPr>
          <m:t>μ(ω)</m:t>
        </m:r>
      </m:oMath>
      <w:r>
        <w:rPr>
          <w:rFonts w:hint="eastAsia"/>
          <w:sz w:val="24"/>
        </w:rPr>
        <w:t>,</w:t>
      </w:r>
      <w:r>
        <w:rPr>
          <w:sz w:val="24"/>
        </w:rPr>
        <w:t xml:space="preserve"> the permeability, </w:t>
      </w:r>
      <m:oMath>
        <m:r>
          <w:rPr>
            <w:rFonts w:ascii="Cambria Math" w:hAnsi="Cambria Math"/>
            <w:sz w:val="24"/>
          </w:rPr>
          <m:t>n(ω)</m:t>
        </m:r>
      </m:oMath>
      <w:r>
        <w:rPr>
          <w:rFonts w:hint="eastAsia"/>
          <w:sz w:val="24"/>
        </w:rPr>
        <w:t>,</w:t>
      </w:r>
      <w:r>
        <w:rPr>
          <w:sz w:val="24"/>
        </w:rPr>
        <w:t xml:space="preserve"> the refractive index and </w:t>
      </w:r>
      <m:oMath>
        <m:r>
          <m:rPr>
            <m:sty m:val="p"/>
          </m:rPr>
          <w:rPr>
            <w:rFonts w:ascii="Cambria Math" w:hAnsi="Cambria Math"/>
            <w:sz w:val="24"/>
          </w:rPr>
          <m:t>q</m:t>
        </m:r>
      </m:oMath>
      <w:r>
        <w:rPr>
          <w:rFonts w:hint="eastAsia"/>
          <w:sz w:val="24"/>
        </w:rPr>
        <w:t>,</w:t>
      </w:r>
      <w:r>
        <w:rPr>
          <w:sz w:val="24"/>
        </w:rPr>
        <w:t xml:space="preserve"> the electric charge. </w:t>
      </w:r>
      <w:r w:rsidR="00CC7244">
        <w:rPr>
          <w:sz w:val="24"/>
        </w:rPr>
        <w:t xml:space="preserve">It calculates the amount of energy emitted per travelling length and per frequency. Since </w:t>
      </w:r>
      <w:r w:rsidR="00BD019D">
        <w:rPr>
          <w:sz w:val="24"/>
        </w:rPr>
        <w:t>t</w:t>
      </w:r>
      <w:r w:rsidR="004E2D43">
        <w:rPr>
          <w:sz w:val="24"/>
        </w:rPr>
        <w:t>he radiation energy is larger</w:t>
      </w:r>
      <w:r w:rsidR="00BD019D">
        <w:rPr>
          <w:sz w:val="24"/>
        </w:rPr>
        <w:t xml:space="preserve"> when </w:t>
      </w:r>
      <m:oMath>
        <m:r>
          <m:rPr>
            <m:sty m:val="p"/>
          </m:rPr>
          <w:rPr>
            <w:rFonts w:ascii="Cambria Math" w:hAnsi="Cambria Math"/>
            <w:sz w:val="24"/>
          </w:rPr>
          <m:t>β</m:t>
        </m:r>
      </m:oMath>
      <w:r w:rsidR="00BD019D">
        <w:rPr>
          <w:sz w:val="24"/>
        </w:rPr>
        <w:t xml:space="preserve"> </w:t>
      </w:r>
      <w:r w:rsidR="004E2D43">
        <w:rPr>
          <w:sz w:val="24"/>
        </w:rPr>
        <w:t>factor is closer to 1, more photon</w:t>
      </w:r>
      <w:r w:rsidR="002C73BB">
        <w:rPr>
          <w:sz w:val="24"/>
        </w:rPr>
        <w:t>s</w:t>
      </w:r>
      <w:r w:rsidR="004E2D43">
        <w:rPr>
          <w:sz w:val="24"/>
        </w:rPr>
        <w:t xml:space="preserve"> can be accepted by DOM</w:t>
      </w:r>
      <w:r w:rsidR="00AE651A">
        <w:rPr>
          <w:sz w:val="24"/>
        </w:rPr>
        <w:t xml:space="preserve"> for higher energy events. </w:t>
      </w:r>
      <w:r w:rsidR="00EC2BEA">
        <w:rPr>
          <w:sz w:val="24"/>
        </w:rPr>
        <w:t xml:space="preserve">Also, more </w:t>
      </w:r>
      <w:r w:rsidR="00D54317">
        <w:rPr>
          <w:sz w:val="24"/>
        </w:rPr>
        <w:t xml:space="preserve">charged </w:t>
      </w:r>
      <w:r w:rsidR="00EC2BEA">
        <w:rPr>
          <w:sz w:val="24"/>
        </w:rPr>
        <w:t>secondary particles</w:t>
      </w:r>
      <w:r w:rsidR="00D54317">
        <w:rPr>
          <w:sz w:val="24"/>
        </w:rPr>
        <w:t xml:space="preserve"> can be generated from higher energy events. </w:t>
      </w:r>
      <w:r w:rsidR="00EF49E8">
        <w:rPr>
          <w:sz w:val="24"/>
        </w:rPr>
        <w:t xml:space="preserve">More photons received generally, more energy </w:t>
      </w:r>
      <w:r w:rsidR="00EF49E8">
        <w:rPr>
          <w:sz w:val="24"/>
        </w:rPr>
        <w:lastRenderedPageBreak/>
        <w:t xml:space="preserve">the particle carries. </w:t>
      </w:r>
      <w:r w:rsidR="00D54317">
        <w:rPr>
          <w:sz w:val="24"/>
        </w:rPr>
        <w:t xml:space="preserve">This lays the foundation for the energy detection </w:t>
      </w:r>
      <w:r w:rsidR="00F54B5B">
        <w:rPr>
          <w:sz w:val="24"/>
        </w:rPr>
        <w:t>in the neutrino telescope.</w:t>
      </w:r>
      <w:r w:rsidR="00637B62">
        <w:rPr>
          <w:sz w:val="24"/>
        </w:rPr>
        <w:t xml:space="preserve"> According to the formula, the energy spectrum of Cherenkov photon is quite flat in optical region. Consider</w:t>
      </w:r>
      <w:r w:rsidR="008963EF">
        <w:rPr>
          <w:sz w:val="24"/>
        </w:rPr>
        <w:t>ing</w:t>
      </w:r>
      <w:r w:rsidR="00637B62">
        <w:rPr>
          <w:sz w:val="24"/>
        </w:rPr>
        <w:t xml:space="preserve"> strong absorption effect of water </w:t>
      </w:r>
      <w:r w:rsidR="00637B62">
        <w:rPr>
          <w:rFonts w:hint="eastAsia"/>
          <w:sz w:val="24"/>
        </w:rPr>
        <w:t>i</w:t>
      </w:r>
      <w:r w:rsidR="00637B62">
        <w:rPr>
          <w:sz w:val="24"/>
        </w:rPr>
        <w:t>n both large and small wavelength region, only wavelength around 450</w:t>
      </w:r>
      <w:proofErr w:type="gramStart"/>
      <w:r w:rsidR="00637B62">
        <w:rPr>
          <w:sz w:val="24"/>
        </w:rPr>
        <w:t>nm(</w:t>
      </w:r>
      <w:proofErr w:type="gramEnd"/>
      <w:r w:rsidR="00637B62">
        <w:rPr>
          <w:sz w:val="24"/>
        </w:rPr>
        <w:t xml:space="preserve">blue light, </w:t>
      </w:r>
      <w:r w:rsidR="00054A1B">
        <w:rPr>
          <w:sz w:val="24"/>
        </w:rPr>
        <w:t>2.76eV</w:t>
      </w:r>
      <w:r w:rsidR="00637B62">
        <w:rPr>
          <w:sz w:val="24"/>
        </w:rPr>
        <w:t>)</w:t>
      </w:r>
      <w:r w:rsidR="00054A1B">
        <w:rPr>
          <w:sz w:val="24"/>
        </w:rPr>
        <w:t xml:space="preserve"> can mostly go through the medium. </w:t>
      </w:r>
      <w:r w:rsidR="00CA2501">
        <w:rPr>
          <w:sz w:val="24"/>
        </w:rPr>
        <w:t xml:space="preserve">Since water only opens a window for the light from 2 to 3 eV, our PMTs and SiPMs inside the DOM </w:t>
      </w:r>
      <w:r w:rsidR="00CA2501">
        <w:rPr>
          <w:rFonts w:hint="eastAsia"/>
          <w:sz w:val="24"/>
        </w:rPr>
        <w:t>should</w:t>
      </w:r>
      <w:r w:rsidR="00CA2501">
        <w:rPr>
          <w:sz w:val="24"/>
        </w:rPr>
        <w:t xml:space="preserve"> be sensitive to this wavelength band. </w:t>
      </w:r>
    </w:p>
    <w:p w14:paraId="46E8946E" w14:textId="77777777" w:rsidR="00637B62" w:rsidRDefault="00637B62" w:rsidP="00D2717F">
      <w:pPr>
        <w:rPr>
          <w:sz w:val="24"/>
        </w:rPr>
      </w:pPr>
    </w:p>
    <w:p w14:paraId="30DB8C02" w14:textId="4A0BE75D" w:rsidR="004602BE" w:rsidRDefault="00EE4132" w:rsidP="00D2717F">
      <w:pPr>
        <w:rPr>
          <w:sz w:val="24"/>
        </w:rPr>
      </w:pPr>
      <w:r>
        <w:rPr>
          <w:rFonts w:hint="eastAsia"/>
          <w:sz w:val="24"/>
        </w:rPr>
        <w:t>I</w:t>
      </w:r>
      <w:r>
        <w:rPr>
          <w:sz w:val="24"/>
        </w:rPr>
        <w:t xml:space="preserve">ntuitively speaking, the signature of muon neutrino events, electron neutrino events and tau neutrino events are </w:t>
      </w:r>
      <w:r w:rsidR="00AE3CBE">
        <w:rPr>
          <w:sz w:val="24"/>
        </w:rPr>
        <w:t>distinguishable</w:t>
      </w:r>
      <w:r>
        <w:rPr>
          <w:sz w:val="24"/>
        </w:rPr>
        <w:t xml:space="preserve">, since properties of secondary particles </w:t>
      </w:r>
      <w:r w:rsidR="002E0E23">
        <w:rPr>
          <w:sz w:val="24"/>
        </w:rPr>
        <w:t xml:space="preserve">are different. </w:t>
      </w:r>
      <w:r w:rsidR="0068563C">
        <w:rPr>
          <w:sz w:val="24"/>
        </w:rPr>
        <w:t>Muons</w:t>
      </w:r>
      <w:r w:rsidR="003E61FC">
        <w:rPr>
          <w:sz w:val="24"/>
        </w:rPr>
        <w:t>, as well as some of tauons</w:t>
      </w:r>
      <w:r w:rsidR="0094795D">
        <w:rPr>
          <w:sz w:val="24"/>
        </w:rPr>
        <w:t>,</w:t>
      </w:r>
      <w:r w:rsidR="0068563C">
        <w:rPr>
          <w:sz w:val="24"/>
        </w:rPr>
        <w:t xml:space="preserve"> travels longest, electrons bombard out a shower, and tauons both generate a shower and decay. </w:t>
      </w:r>
      <w:r w:rsidR="00685C38">
        <w:rPr>
          <w:sz w:val="24"/>
        </w:rPr>
        <w:t xml:space="preserve">Largely boosted muon neutrinos is viewed as the golden channel to search the astrophysical source in multi-messenger astronomy since muon tracks are usually very </w:t>
      </w:r>
      <w:proofErr w:type="gramStart"/>
      <w:r w:rsidR="00685C38">
        <w:rPr>
          <w:sz w:val="24"/>
        </w:rPr>
        <w:t>long(</w:t>
      </w:r>
      <w:proofErr w:type="gramEnd"/>
      <m:oMath>
        <m:r>
          <w:rPr>
            <w:rFonts w:ascii="Cambria Math" w:hAnsi="Cambria Math"/>
            <w:sz w:val="24"/>
          </w:rPr>
          <m:t>O</m:t>
        </m:r>
        <m:r>
          <m:rPr>
            <m:sty m:val="p"/>
          </m:rPr>
          <w:rPr>
            <w:rFonts w:ascii="Cambria Math" w:hAnsi="Cambria Math"/>
            <w:sz w:val="24"/>
          </w:rPr>
          <m:t>(1000m)</m:t>
        </m:r>
      </m:oMath>
      <w:r w:rsidR="00685C38">
        <w:rPr>
          <w:sz w:val="24"/>
        </w:rPr>
        <w:t>)</w:t>
      </w:r>
      <w:r w:rsidR="003B3F5C">
        <w:rPr>
          <w:sz w:val="24"/>
        </w:rPr>
        <w:t xml:space="preserve"> and the reconstruction angular error is the smallest of all flavor</w:t>
      </w:r>
      <w:r w:rsidR="00685C38">
        <w:rPr>
          <w:sz w:val="24"/>
        </w:rPr>
        <w:t>.</w:t>
      </w:r>
      <w:r w:rsidR="00685C38">
        <w:rPr>
          <w:rFonts w:hint="eastAsia"/>
          <w:sz w:val="24"/>
        </w:rPr>
        <w:t xml:space="preserve"> </w:t>
      </w:r>
      <w:r w:rsidR="00787920">
        <w:rPr>
          <w:sz w:val="24"/>
        </w:rPr>
        <w:t xml:space="preserve">The angle between the </w:t>
      </w:r>
      <w:r w:rsidR="004228AA">
        <w:rPr>
          <w:sz w:val="24"/>
        </w:rPr>
        <w:t xml:space="preserve">induced </w:t>
      </w:r>
      <w:r w:rsidR="00787920">
        <w:rPr>
          <w:sz w:val="24"/>
        </w:rPr>
        <w:t>muon and the neutrino can be approximated as the following expression:</w:t>
      </w:r>
    </w:p>
    <w:p w14:paraId="055593DA" w14:textId="4B7F841F" w:rsidR="00787920" w:rsidRPr="00A13894" w:rsidRDefault="00FA6553" w:rsidP="00D2717F">
      <w:pPr>
        <w:rPr>
          <w:sz w:val="24"/>
        </w:rPr>
      </w:pPr>
      <m:oMathPara>
        <m:oMath>
          <m:r>
            <m:rPr>
              <m:sty m:val="p"/>
            </m:rPr>
            <w:rPr>
              <w:rFonts w:ascii="Cambria Math" w:hAnsi="Cambria Math"/>
              <w:sz w:val="24"/>
            </w:rPr>
            <m:t>∆θ(ν-μ)~</m:t>
          </m:r>
          <m:f>
            <m:fPr>
              <m:ctrlPr>
                <w:rPr>
                  <w:rFonts w:ascii="Cambria Math" w:hAnsi="Cambria Math"/>
                  <w:sz w:val="24"/>
                </w:rPr>
              </m:ctrlPr>
            </m:fPr>
            <m:num>
              <m:r>
                <w:rPr>
                  <w:rFonts w:ascii="Cambria Math" w:hAnsi="Cambria Math"/>
                  <w:sz w:val="24"/>
                </w:rPr>
                <m:t>1.5</m:t>
              </m:r>
              <m:r>
                <w:rPr>
                  <w:rFonts w:ascii="Cambria Math" w:hAnsi="Cambria Math" w:hint="eastAsia"/>
                  <w:sz w:val="24"/>
                </w:rPr>
                <m:t>°</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E</m:t>
                      </m:r>
                    </m:e>
                    <m:sub>
                      <m:r>
                        <w:rPr>
                          <w:rFonts w:ascii="Cambria Math" w:hAnsi="Cambria Math"/>
                          <w:sz w:val="24"/>
                        </w:rPr>
                        <m:t>ν</m:t>
                      </m:r>
                    </m:sub>
                  </m:sSub>
                  <m:r>
                    <w:rPr>
                      <w:rFonts w:ascii="Cambria Math" w:hAnsi="Cambria Math"/>
                      <w:sz w:val="24"/>
                    </w:rPr>
                    <m:t>[TeV]</m:t>
                  </m:r>
                </m:e>
              </m:rad>
            </m:den>
          </m:f>
        </m:oMath>
      </m:oMathPara>
    </w:p>
    <w:p w14:paraId="29664B2A" w14:textId="77777777" w:rsidR="000360D0" w:rsidRDefault="000360D0" w:rsidP="000360D0">
      <w:pPr>
        <w:keepNext/>
      </w:pPr>
      <w:r w:rsidRPr="000360D0">
        <w:rPr>
          <w:noProof/>
          <w:sz w:val="24"/>
        </w:rPr>
        <w:drawing>
          <wp:inline distT="0" distB="0" distL="0" distR="0" wp14:anchorId="22CD004D" wp14:editId="5E09D8B0">
            <wp:extent cx="5579110" cy="13036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110" cy="1303655"/>
                    </a:xfrm>
                    <a:prstGeom prst="rect">
                      <a:avLst/>
                    </a:prstGeom>
                  </pic:spPr>
                </pic:pic>
              </a:graphicData>
            </a:graphic>
          </wp:inline>
        </w:drawing>
      </w:r>
    </w:p>
    <w:p w14:paraId="57C12821" w14:textId="4E589FA8" w:rsidR="002D4FFF" w:rsidRDefault="000360D0" w:rsidP="000360D0">
      <w:pPr>
        <w:pStyle w:val="afe"/>
        <w:jc w:val="center"/>
        <w:rPr>
          <w:sz w:val="24"/>
        </w:rPr>
      </w:pPr>
      <w:r>
        <w:t xml:space="preserve">Figure </w:t>
      </w:r>
      <w:fldSimple w:instr=" SEQ Figure \* ARABIC ">
        <w:r w:rsidR="00746D2D">
          <w:rPr>
            <w:noProof/>
          </w:rPr>
          <w:t>2</w:t>
        </w:r>
      </w:fldSimple>
      <w:r>
        <w:t xml:space="preserve">Three examples of event signatures in </w:t>
      </w:r>
      <w:proofErr w:type="spellStart"/>
      <w:r>
        <w:t>IceCube</w:t>
      </w:r>
      <w:proofErr w:type="spellEnd"/>
      <w:r>
        <w:t xml:space="preserve">. From left to write, a track-like event, a shower-like event, a simulated double-bang event </w:t>
      </w:r>
      <w:proofErr w:type="gramStart"/>
      <w:r>
        <w:t>are</w:t>
      </w:r>
      <w:proofErr w:type="gramEnd"/>
      <w:r>
        <w:t xml:space="preserve"> presented. </w:t>
      </w:r>
      <w:r w:rsidR="000133F9">
        <w:t>They are considered as a muon event, electron event, and a tauon event.</w:t>
      </w:r>
      <w:r w:rsidR="008C10A6">
        <w:t xml:space="preserve"> The DOMs are lightened by Cherenkov photons described above.</w:t>
      </w:r>
      <w:r w:rsidR="006857E6">
        <w:t xml:space="preserve"> The signature of events sometimes still </w:t>
      </w:r>
      <w:proofErr w:type="gramStart"/>
      <w:r w:rsidR="006857E6">
        <w:t>degenerate</w:t>
      </w:r>
      <w:proofErr w:type="gramEnd"/>
      <w:r w:rsidR="006857E6">
        <w:t xml:space="preserve">. </w:t>
      </w:r>
    </w:p>
    <w:p w14:paraId="10434C3D" w14:textId="4D841C46" w:rsidR="000360D0" w:rsidRDefault="000360D0" w:rsidP="00D2717F">
      <w:pPr>
        <w:rPr>
          <w:sz w:val="24"/>
        </w:rPr>
      </w:pPr>
    </w:p>
    <w:p w14:paraId="603D860A" w14:textId="250971ED" w:rsidR="00082EF6" w:rsidRPr="002D4FFF" w:rsidRDefault="00082EF6" w:rsidP="00D2717F">
      <w:pPr>
        <w:rPr>
          <w:sz w:val="24"/>
        </w:rPr>
      </w:pPr>
      <w:r>
        <w:rPr>
          <w:rFonts w:hint="eastAsia"/>
          <w:sz w:val="24"/>
        </w:rPr>
        <w:lastRenderedPageBreak/>
        <w:t>T</w:t>
      </w:r>
      <w:r>
        <w:rPr>
          <w:sz w:val="24"/>
        </w:rPr>
        <w:t xml:space="preserve">he degeneration of signatures can still occur, since tauons can be track-like </w:t>
      </w:r>
      <w:r w:rsidR="00146013">
        <w:rPr>
          <w:sz w:val="24"/>
        </w:rPr>
        <w:t>or</w:t>
      </w:r>
      <w:r>
        <w:rPr>
          <w:sz w:val="24"/>
        </w:rPr>
        <w:t xml:space="preserve"> shower-like.</w:t>
      </w:r>
      <w:r w:rsidR="007B7067">
        <w:rPr>
          <w:sz w:val="24"/>
        </w:rPr>
        <w:t xml:space="preserve"> Clipping edge events only shed light on a few DOMs on the boundary, so it is not that easy to identify. </w:t>
      </w:r>
      <w:r w:rsidR="00202A53">
        <w:rPr>
          <w:sz w:val="24"/>
        </w:rPr>
        <w:t xml:space="preserve">Classification of particles is also a </w:t>
      </w:r>
      <w:r w:rsidR="0011523B">
        <w:rPr>
          <w:sz w:val="24"/>
        </w:rPr>
        <w:t>critical process in data analysis</w:t>
      </w:r>
      <w:r w:rsidR="00530964">
        <w:rPr>
          <w:sz w:val="24"/>
        </w:rPr>
        <w:t>, where both machine learning and classical likelihood methods can be involved in</w:t>
      </w:r>
      <w:r w:rsidR="0011523B">
        <w:rPr>
          <w:sz w:val="24"/>
        </w:rPr>
        <w:t xml:space="preserve">. </w:t>
      </w:r>
      <w:r w:rsidR="007B7067">
        <w:rPr>
          <w:sz w:val="24"/>
        </w:rPr>
        <w:t xml:space="preserve"> </w:t>
      </w:r>
    </w:p>
    <w:p w14:paraId="667E2DAA" w14:textId="31B14D6F" w:rsidR="00F1510C" w:rsidRDefault="00F1510C" w:rsidP="00F1510C">
      <w:pPr>
        <w:pStyle w:val="3"/>
      </w:pPr>
      <w:bookmarkStart w:id="28" w:name="_Toc133184881"/>
      <w:r>
        <w:t>1.2.2 Trigger Overview</w:t>
      </w:r>
      <w:bookmarkEnd w:id="28"/>
    </w:p>
    <w:p w14:paraId="296241F4" w14:textId="1398F94B" w:rsidR="00EE0236" w:rsidRDefault="00EE0236" w:rsidP="00EE0236">
      <w:pPr>
        <w:rPr>
          <w:sz w:val="24"/>
        </w:rPr>
      </w:pPr>
      <w:r>
        <w:rPr>
          <w:sz w:val="24"/>
        </w:rPr>
        <w:t>It is a trend that the volume of t</w:t>
      </w:r>
      <w:r>
        <w:rPr>
          <w:rFonts w:hint="eastAsia"/>
          <w:sz w:val="24"/>
        </w:rPr>
        <w:t>he</w:t>
      </w:r>
      <w:r>
        <w:rPr>
          <w:sz w:val="24"/>
        </w:rPr>
        <w:t xml:space="preserve"> neutrino telescopes and the number of equipped photoelectric devices are becoming larger. The huge data amount will cause the bandwidth overload and the computation problem. </w:t>
      </w:r>
      <w:r w:rsidR="0036215C">
        <w:rPr>
          <w:sz w:val="24"/>
        </w:rPr>
        <w:t xml:space="preserve">Raw photon hits captured by DOM are almost 100% noise. The signal-to-noise ratio can be up to </w:t>
      </w:r>
      <w:r w:rsidR="0047296E">
        <w:rPr>
          <w:sz w:val="24"/>
        </w:rPr>
        <w:t>one</w:t>
      </w:r>
      <w:r w:rsidR="0036215C">
        <w:rPr>
          <w:sz w:val="24"/>
        </w:rPr>
        <w:t xml:space="preserve"> in million.</w:t>
      </w:r>
      <w:r w:rsidR="009C2A4A">
        <w:rPr>
          <w:sz w:val="24"/>
        </w:rPr>
        <w:t xml:space="preserve"> </w:t>
      </w:r>
      <w:r w:rsidR="00014279">
        <w:rPr>
          <w:sz w:val="24"/>
        </w:rPr>
        <w:t>Analysis</w:t>
      </w:r>
      <w:r w:rsidR="00337992">
        <w:rPr>
          <w:sz w:val="24"/>
        </w:rPr>
        <w:t xml:space="preserve"> of all data set can be both unnecessary and </w:t>
      </w:r>
      <w:r w:rsidR="00337992" w:rsidRPr="00337992">
        <w:rPr>
          <w:sz w:val="24"/>
        </w:rPr>
        <w:t>impracticable</w:t>
      </w:r>
      <w:r w:rsidR="003E005D">
        <w:rPr>
          <w:sz w:val="24"/>
        </w:rPr>
        <w:t xml:space="preserve"> without trigger</w:t>
      </w:r>
      <w:r w:rsidR="00337992">
        <w:rPr>
          <w:rFonts w:hint="eastAsia"/>
          <w:sz w:val="24"/>
        </w:rPr>
        <w:t>.</w:t>
      </w:r>
      <w:r w:rsidR="00337992">
        <w:rPr>
          <w:sz w:val="24"/>
        </w:rPr>
        <w:t xml:space="preserve"> </w:t>
      </w:r>
      <w:proofErr w:type="gramStart"/>
      <w:r w:rsidR="009C2A4A">
        <w:rPr>
          <w:sz w:val="24"/>
        </w:rPr>
        <w:t>So</w:t>
      </w:r>
      <w:proofErr w:type="gramEnd"/>
      <w:r w:rsidR="009C2A4A">
        <w:rPr>
          <w:sz w:val="24"/>
        </w:rPr>
        <w:t xml:space="preserve"> a series of t</w:t>
      </w:r>
      <w:r w:rsidR="009C2A4A" w:rsidRPr="00E472B5">
        <w:rPr>
          <w:sz w:val="24"/>
        </w:rPr>
        <w:t>rigger strateg</w:t>
      </w:r>
      <w:r w:rsidR="009C2A4A">
        <w:rPr>
          <w:sz w:val="24"/>
        </w:rPr>
        <w:t>ies are implemented involving both software and hardware</w:t>
      </w:r>
      <w:r w:rsidR="00CA7B36">
        <w:rPr>
          <w:sz w:val="24"/>
        </w:rPr>
        <w:t xml:space="preserve"> before analysis</w:t>
      </w:r>
      <w:r w:rsidR="009C2A4A">
        <w:rPr>
          <w:sz w:val="24"/>
        </w:rPr>
        <w:t>.</w:t>
      </w:r>
      <w:r w:rsidR="008C5CF3">
        <w:rPr>
          <w:sz w:val="24"/>
        </w:rPr>
        <w:t xml:space="preserve"> </w:t>
      </w:r>
    </w:p>
    <w:p w14:paraId="57FC7659" w14:textId="77777777" w:rsidR="00EE0236" w:rsidRPr="00F2050A" w:rsidRDefault="00EE0236" w:rsidP="003572C5">
      <w:pPr>
        <w:rPr>
          <w:sz w:val="24"/>
        </w:rPr>
      </w:pPr>
    </w:p>
    <w:p w14:paraId="3C0ADA51" w14:textId="5B37D3CC" w:rsidR="005C0033" w:rsidRDefault="00CF1C4A" w:rsidP="003572C5">
      <w:pPr>
        <w:rPr>
          <w:sz w:val="24"/>
        </w:rPr>
      </w:pPr>
      <w:r>
        <w:rPr>
          <w:sz w:val="24"/>
        </w:rPr>
        <w:t xml:space="preserve">The general goal of </w:t>
      </w:r>
      <w:r w:rsidR="007E079D">
        <w:rPr>
          <w:sz w:val="24"/>
        </w:rPr>
        <w:t xml:space="preserve">trigger is the reduction of noise and the extraction of the physics. </w:t>
      </w:r>
      <w:r w:rsidR="00165430">
        <w:rPr>
          <w:sz w:val="24"/>
        </w:rPr>
        <w:t xml:space="preserve">The </w:t>
      </w:r>
      <w:r w:rsidR="002141C4">
        <w:rPr>
          <w:sz w:val="24"/>
        </w:rPr>
        <w:t>second step is sometimes also referred as filter or event selection</w:t>
      </w:r>
      <w:r w:rsidR="00FC3274">
        <w:rPr>
          <w:sz w:val="24"/>
        </w:rPr>
        <w:t>, since the bandwidth has already been suppressed by the first step</w:t>
      </w:r>
      <w:r w:rsidR="00B6002D">
        <w:rPr>
          <w:sz w:val="24"/>
        </w:rPr>
        <w:t xml:space="preserve">, and </w:t>
      </w:r>
      <w:r w:rsidR="00261937">
        <w:rPr>
          <w:sz w:val="24"/>
        </w:rPr>
        <w:t>particle identification are sometimes implemented</w:t>
      </w:r>
      <w:r w:rsidR="000638F6">
        <w:rPr>
          <w:sz w:val="24"/>
        </w:rPr>
        <w:t xml:space="preserve"> in this phase</w:t>
      </w:r>
      <w:r w:rsidR="002141C4">
        <w:rPr>
          <w:sz w:val="24"/>
        </w:rPr>
        <w:t>.</w:t>
      </w:r>
      <w:r w:rsidR="00C07101">
        <w:rPr>
          <w:sz w:val="24"/>
        </w:rPr>
        <w:t xml:space="preserve"> </w:t>
      </w:r>
    </w:p>
    <w:p w14:paraId="751F01A8" w14:textId="787E37F2" w:rsidR="005C0033" w:rsidRDefault="005C0033" w:rsidP="003572C5">
      <w:pPr>
        <w:rPr>
          <w:sz w:val="24"/>
        </w:rPr>
      </w:pPr>
    </w:p>
    <w:p w14:paraId="24FB19B6" w14:textId="1F99582C" w:rsidR="00427388" w:rsidRDefault="00E31C0B" w:rsidP="003572C5">
      <w:pPr>
        <w:rPr>
          <w:sz w:val="24"/>
        </w:rPr>
      </w:pPr>
      <w:r>
        <w:rPr>
          <w:rFonts w:hint="eastAsia"/>
          <w:sz w:val="24"/>
        </w:rPr>
        <w:t>S</w:t>
      </w:r>
      <w:r>
        <w:rPr>
          <w:sz w:val="24"/>
        </w:rPr>
        <w:t>ince the hardware design</w:t>
      </w:r>
      <w:r w:rsidR="005D4AAF">
        <w:rPr>
          <w:sz w:val="24"/>
        </w:rPr>
        <w:t xml:space="preserve"> emphasizes the simplicity and the reliability more, </w:t>
      </w:r>
      <w:r w:rsidR="00427388">
        <w:rPr>
          <w:sz w:val="24"/>
        </w:rPr>
        <w:t xml:space="preserve">less steps will be taken below the surface. All filters and particle identifications are more likely to be put on the computation station </w:t>
      </w:r>
      <w:r w:rsidR="003D364A">
        <w:rPr>
          <w:sz w:val="24"/>
        </w:rPr>
        <w:t xml:space="preserve">on the surface. </w:t>
      </w:r>
    </w:p>
    <w:p w14:paraId="1D3531C8" w14:textId="2B13784E" w:rsidR="00E31C0B" w:rsidRDefault="003B648D" w:rsidP="003572C5">
      <w:pPr>
        <w:rPr>
          <w:sz w:val="24"/>
        </w:rPr>
      </w:pPr>
      <w:r>
        <w:rPr>
          <w:sz w:val="24"/>
        </w:rPr>
        <w:t xml:space="preserve"> </w:t>
      </w:r>
      <w:r w:rsidR="00E31C0B">
        <w:rPr>
          <w:sz w:val="24"/>
        </w:rPr>
        <w:t xml:space="preserve"> </w:t>
      </w:r>
    </w:p>
    <w:p w14:paraId="79F475C2" w14:textId="4A99E961" w:rsidR="003572C5" w:rsidRPr="006500B7" w:rsidRDefault="006500B7" w:rsidP="006500B7">
      <w:pPr>
        <w:pStyle w:val="af5"/>
        <w:numPr>
          <w:ilvl w:val="0"/>
          <w:numId w:val="6"/>
        </w:numPr>
        <w:ind w:firstLineChars="0"/>
        <w:rPr>
          <w:sz w:val="24"/>
        </w:rPr>
      </w:pPr>
      <w:proofErr w:type="spellStart"/>
      <w:r w:rsidRPr="006500B7">
        <w:rPr>
          <w:sz w:val="24"/>
        </w:rPr>
        <w:t>IceCube</w:t>
      </w:r>
      <w:proofErr w:type="spellEnd"/>
    </w:p>
    <w:p w14:paraId="3DE30DEC" w14:textId="4CDC775C" w:rsidR="006500B7" w:rsidRDefault="006E2F4D" w:rsidP="006500B7">
      <w:pPr>
        <w:rPr>
          <w:sz w:val="24"/>
        </w:rPr>
      </w:pPr>
      <w:r>
        <w:rPr>
          <w:rFonts w:hint="eastAsia"/>
          <w:sz w:val="24"/>
        </w:rPr>
        <w:t>T</w:t>
      </w:r>
      <w:r>
        <w:rPr>
          <w:sz w:val="24"/>
        </w:rPr>
        <w:t xml:space="preserve">he DOMs used in </w:t>
      </w:r>
      <w:proofErr w:type="spellStart"/>
      <w:r>
        <w:rPr>
          <w:sz w:val="24"/>
        </w:rPr>
        <w:t>IceCube</w:t>
      </w:r>
      <w:proofErr w:type="spellEnd"/>
      <w:r>
        <w:rPr>
          <w:sz w:val="24"/>
        </w:rPr>
        <w:t xml:space="preserve"> contain only one PMT and no K-40 issue </w:t>
      </w:r>
      <w:r w:rsidR="004977E2">
        <w:rPr>
          <w:sz w:val="24"/>
        </w:rPr>
        <w:t xml:space="preserve">troubles the device. </w:t>
      </w:r>
      <w:r w:rsidR="000E6514">
        <w:rPr>
          <w:sz w:val="24"/>
        </w:rPr>
        <w:t xml:space="preserve">So inter-DOM triggers are not in need. </w:t>
      </w:r>
      <w:proofErr w:type="spellStart"/>
      <w:r w:rsidR="000E6514">
        <w:rPr>
          <w:sz w:val="24"/>
        </w:rPr>
        <w:t>IceCube</w:t>
      </w:r>
      <w:proofErr w:type="spellEnd"/>
      <w:r w:rsidR="000E6514">
        <w:rPr>
          <w:sz w:val="24"/>
        </w:rPr>
        <w:t xml:space="preserve"> defines two adjacent DOMs </w:t>
      </w:r>
      <w:r w:rsidR="00170455">
        <w:rPr>
          <w:sz w:val="24"/>
        </w:rPr>
        <w:t xml:space="preserve">obtained photons in 1000 ns time window as Hard Local </w:t>
      </w:r>
      <w:proofErr w:type="gramStart"/>
      <w:r w:rsidR="00170455">
        <w:rPr>
          <w:sz w:val="24"/>
        </w:rPr>
        <w:t>Coincidence(</w:t>
      </w:r>
      <w:proofErr w:type="gramEnd"/>
      <w:r w:rsidR="00170455">
        <w:rPr>
          <w:sz w:val="24"/>
        </w:rPr>
        <w:t xml:space="preserve">HLC) and isolated DOM hits </w:t>
      </w:r>
      <w:r w:rsidR="00170455">
        <w:rPr>
          <w:sz w:val="24"/>
        </w:rPr>
        <w:lastRenderedPageBreak/>
        <w:t>as Soft Local Coincidence(SLC).</w:t>
      </w:r>
      <w:r w:rsidR="009F0F43">
        <w:rPr>
          <w:sz w:val="24"/>
        </w:rPr>
        <w:t xml:space="preserve"> All</w:t>
      </w:r>
      <w:r w:rsidR="00170455">
        <w:rPr>
          <w:sz w:val="24"/>
        </w:rPr>
        <w:t xml:space="preserve"> </w:t>
      </w:r>
      <w:r w:rsidR="009F0F43">
        <w:rPr>
          <w:sz w:val="24"/>
        </w:rPr>
        <w:t xml:space="preserve">HLCs are digitized and full waveform will be read-out. </w:t>
      </w:r>
      <w:r w:rsidR="00070410">
        <w:rPr>
          <w:sz w:val="24"/>
        </w:rPr>
        <w:t xml:space="preserve">For those SLCs, only the time stamp and the charge are read-out to save the bandwidth. </w:t>
      </w:r>
      <w:r w:rsidR="00FD3922">
        <w:rPr>
          <w:sz w:val="24"/>
        </w:rPr>
        <w:t xml:space="preserve">For those high energy neutrino events, almost all waveform will be read out since most of photons will be HLCs. </w:t>
      </w:r>
    </w:p>
    <w:p w14:paraId="70505600" w14:textId="55004146" w:rsidR="007D627E" w:rsidRDefault="007D627E" w:rsidP="006500B7">
      <w:pPr>
        <w:rPr>
          <w:sz w:val="24"/>
        </w:rPr>
      </w:pPr>
    </w:p>
    <w:p w14:paraId="05D4FD44" w14:textId="4A0163AF" w:rsidR="007D627E" w:rsidRDefault="007D627E" w:rsidP="006500B7">
      <w:pPr>
        <w:rPr>
          <w:sz w:val="24"/>
        </w:rPr>
      </w:pPr>
      <w:r>
        <w:rPr>
          <w:rFonts w:hint="eastAsia"/>
          <w:sz w:val="24"/>
        </w:rPr>
        <w:t>A</w:t>
      </w:r>
      <w:r>
        <w:rPr>
          <w:sz w:val="24"/>
        </w:rPr>
        <w:t>ll HLC</w:t>
      </w:r>
      <w:r w:rsidR="007A2F12">
        <w:rPr>
          <w:sz w:val="24"/>
        </w:rPr>
        <w:t>s</w:t>
      </w:r>
      <w:r>
        <w:rPr>
          <w:sz w:val="24"/>
        </w:rPr>
        <w:t xml:space="preserve"> and SLC</w:t>
      </w:r>
      <w:r w:rsidR="007A2F12">
        <w:rPr>
          <w:sz w:val="24"/>
        </w:rPr>
        <w:t>s</w:t>
      </w:r>
      <w:r>
        <w:rPr>
          <w:sz w:val="24"/>
        </w:rPr>
        <w:t xml:space="preserve"> will </w:t>
      </w:r>
      <w:r w:rsidR="007A2F12">
        <w:rPr>
          <w:sz w:val="24"/>
        </w:rPr>
        <w:t xml:space="preserve">be </w:t>
      </w:r>
      <w:r>
        <w:rPr>
          <w:sz w:val="24"/>
        </w:rPr>
        <w:t>transmitted above the ice surface</w:t>
      </w:r>
      <w:r w:rsidR="007A2F12">
        <w:rPr>
          <w:sz w:val="24"/>
        </w:rPr>
        <w:t xml:space="preserve"> into </w:t>
      </w:r>
      <w:proofErr w:type="spellStart"/>
      <w:r w:rsidR="007A2F12">
        <w:rPr>
          <w:sz w:val="24"/>
        </w:rPr>
        <w:t>StringHubs</w:t>
      </w:r>
      <w:proofErr w:type="spellEnd"/>
      <w:r>
        <w:rPr>
          <w:sz w:val="24"/>
        </w:rPr>
        <w:t>.</w:t>
      </w:r>
      <w:r w:rsidR="007A2F12">
        <w:rPr>
          <w:sz w:val="24"/>
        </w:rPr>
        <w:t xml:space="preserve"> This computation station will process data </w:t>
      </w:r>
      <w:r w:rsidR="0068648B">
        <w:rPr>
          <w:sz w:val="24"/>
        </w:rPr>
        <w:t>with</w:t>
      </w:r>
      <w:r w:rsidR="007A2F12">
        <w:rPr>
          <w:sz w:val="24"/>
        </w:rPr>
        <w:t xml:space="preserve"> all kinds of filters to extract all kinds of track-like events and cascade-like events. </w:t>
      </w:r>
      <w:r w:rsidR="00097003">
        <w:rPr>
          <w:sz w:val="24"/>
        </w:rPr>
        <w:t>The n</w:t>
      </w:r>
      <w:r w:rsidR="0025283C">
        <w:rPr>
          <w:sz w:val="24"/>
        </w:rPr>
        <w:t xml:space="preserve">oise rate will be calculated and be used to monitor the </w:t>
      </w:r>
      <w:r w:rsidR="005D03DA">
        <w:rPr>
          <w:sz w:val="24"/>
        </w:rPr>
        <w:t xml:space="preserve">status of the entire arrays. </w:t>
      </w:r>
      <w:r w:rsidR="002B2631">
        <w:rPr>
          <w:sz w:val="24"/>
        </w:rPr>
        <w:t xml:space="preserve">After the filter computing, 100GB/day’s data is transmitted to the satellite. </w:t>
      </w:r>
    </w:p>
    <w:p w14:paraId="22B634E1" w14:textId="5E25275C" w:rsidR="000E6514" w:rsidRDefault="000E6514" w:rsidP="006500B7">
      <w:pPr>
        <w:rPr>
          <w:sz w:val="24"/>
        </w:rPr>
      </w:pPr>
    </w:p>
    <w:p w14:paraId="5263EFAE" w14:textId="3DFF21E5" w:rsidR="00D22DFF" w:rsidRDefault="00492FAC" w:rsidP="006500B7">
      <w:pPr>
        <w:rPr>
          <w:sz w:val="24"/>
        </w:rPr>
      </w:pPr>
      <w:r>
        <w:rPr>
          <w:rFonts w:hint="eastAsia"/>
          <w:sz w:val="24"/>
        </w:rPr>
        <w:t>F</w:t>
      </w:r>
      <w:r>
        <w:rPr>
          <w:sz w:val="24"/>
        </w:rPr>
        <w:t xml:space="preserve">ilters set in </w:t>
      </w:r>
      <w:proofErr w:type="spellStart"/>
      <w:r>
        <w:rPr>
          <w:sz w:val="24"/>
        </w:rPr>
        <w:t>IceCube</w:t>
      </w:r>
      <w:proofErr w:type="spellEnd"/>
      <w:r>
        <w:rPr>
          <w:sz w:val="24"/>
        </w:rPr>
        <w:t xml:space="preserve"> serve for multiple purposes. </w:t>
      </w:r>
      <w:proofErr w:type="gramStart"/>
      <w:r w:rsidR="00E83E8A">
        <w:rPr>
          <w:sz w:val="24"/>
        </w:rPr>
        <w:t>SMT(</w:t>
      </w:r>
      <w:proofErr w:type="gramEnd"/>
      <w:r w:rsidR="00E83E8A">
        <w:rPr>
          <w:sz w:val="24"/>
        </w:rPr>
        <w:t>simple multiplicity trigger) simply counts the number of HLCs in a certain time window.</w:t>
      </w:r>
      <w:r w:rsidR="002114C3">
        <w:rPr>
          <w:sz w:val="24"/>
        </w:rPr>
        <w:t>(say 8HLCs in 5</w:t>
      </w:r>
      <m:oMath>
        <m:r>
          <m:rPr>
            <m:sty m:val="p"/>
          </m:rPr>
          <w:rPr>
            <w:rFonts w:ascii="Cambria Math" w:hAnsi="Cambria Math"/>
            <w:sz w:val="24"/>
          </w:rPr>
          <m:t>μs</m:t>
        </m:r>
      </m:oMath>
      <w:r w:rsidR="002114C3">
        <w:rPr>
          <w:rFonts w:hint="eastAsia"/>
          <w:sz w:val="24"/>
        </w:rPr>
        <w:t xml:space="preserve"> </w:t>
      </w:r>
      <w:r w:rsidR="002114C3">
        <w:rPr>
          <w:sz w:val="24"/>
        </w:rPr>
        <w:t>for in-ice strings)</w:t>
      </w:r>
      <w:r w:rsidR="00E83E8A">
        <w:rPr>
          <w:sz w:val="24"/>
        </w:rPr>
        <w:t xml:space="preserve"> Volume trigger </w:t>
      </w:r>
      <w:r w:rsidR="007F318C">
        <w:rPr>
          <w:sz w:val="24"/>
        </w:rPr>
        <w:t>re</w:t>
      </w:r>
      <w:r w:rsidR="00E83E8A">
        <w:rPr>
          <w:sz w:val="24"/>
        </w:rPr>
        <w:t>quire</w:t>
      </w:r>
      <w:r w:rsidR="00602198">
        <w:rPr>
          <w:sz w:val="24"/>
        </w:rPr>
        <w:t>s</w:t>
      </w:r>
      <w:r w:rsidR="00E83E8A">
        <w:rPr>
          <w:sz w:val="24"/>
        </w:rPr>
        <w:t xml:space="preserve"> </w:t>
      </w:r>
      <w:r w:rsidR="004C2808">
        <w:rPr>
          <w:sz w:val="24"/>
        </w:rPr>
        <w:t>4 HLCs in 1</w:t>
      </w:r>
      <m:oMath>
        <m:r>
          <m:rPr>
            <m:sty m:val="p"/>
          </m:rPr>
          <w:rPr>
            <w:rFonts w:ascii="Cambria Math" w:hAnsi="Cambria Math"/>
            <w:sz w:val="24"/>
          </w:rPr>
          <m:t>μs</m:t>
        </m:r>
      </m:oMath>
      <w:r w:rsidR="009321DA">
        <w:rPr>
          <w:rFonts w:hint="eastAsia"/>
          <w:sz w:val="24"/>
        </w:rPr>
        <w:t>.</w:t>
      </w:r>
      <w:r w:rsidR="009321DA">
        <w:rPr>
          <w:sz w:val="24"/>
        </w:rPr>
        <w:t xml:space="preserve"> </w:t>
      </w:r>
      <w:r w:rsidR="007F318C">
        <w:rPr>
          <w:sz w:val="24"/>
        </w:rPr>
        <w:t>String trigger requites 5 HLCs in 1.5</w:t>
      </w:r>
      <m:oMath>
        <m:r>
          <m:rPr>
            <m:sty m:val="p"/>
          </m:rPr>
          <w:rPr>
            <w:rFonts w:ascii="Cambria Math" w:hAnsi="Cambria Math"/>
            <w:sz w:val="24"/>
          </w:rPr>
          <m:t>μs</m:t>
        </m:r>
      </m:oMath>
      <w:r w:rsidR="007F318C">
        <w:rPr>
          <w:rFonts w:hint="eastAsia"/>
          <w:sz w:val="24"/>
        </w:rPr>
        <w:t>.</w:t>
      </w:r>
      <w:r w:rsidR="007F318C">
        <w:rPr>
          <w:sz w:val="24"/>
        </w:rPr>
        <w:t xml:space="preserve"> Moreover, SLOP </w:t>
      </w:r>
      <w:proofErr w:type="gramStart"/>
      <w:r w:rsidR="007F318C">
        <w:rPr>
          <w:sz w:val="24"/>
        </w:rPr>
        <w:t>trigger(</w:t>
      </w:r>
      <w:proofErr w:type="gramEnd"/>
      <w:r w:rsidR="007F318C">
        <w:rPr>
          <w:sz w:val="24"/>
        </w:rPr>
        <w:t xml:space="preserve">Slow Particle) are also designed </w:t>
      </w:r>
      <w:r w:rsidR="00226D68">
        <w:rPr>
          <w:sz w:val="24"/>
        </w:rPr>
        <w:t xml:space="preserve">for particles with velocity less than 0.01c. FRT(the fixed-rate trigger) </w:t>
      </w:r>
      <w:r w:rsidR="00494853">
        <w:rPr>
          <w:sz w:val="24"/>
        </w:rPr>
        <w:t xml:space="preserve">reads out 10ms of hit data from the full detection arrays </w:t>
      </w:r>
      <w:r w:rsidR="003A3186">
        <w:rPr>
          <w:sz w:val="24"/>
        </w:rPr>
        <w:t xml:space="preserve">at a fixed interval for monitoring purposes. </w:t>
      </w:r>
    </w:p>
    <w:p w14:paraId="7FC4112C" w14:textId="77777777" w:rsidR="00AD0C44" w:rsidRDefault="00AD0C44" w:rsidP="006500B7">
      <w:pPr>
        <w:rPr>
          <w:sz w:val="24"/>
        </w:rPr>
      </w:pPr>
    </w:p>
    <w:p w14:paraId="68165914" w14:textId="7A247ABD" w:rsidR="006500B7" w:rsidRDefault="006500B7" w:rsidP="006500B7">
      <w:pPr>
        <w:pStyle w:val="af5"/>
        <w:numPr>
          <w:ilvl w:val="0"/>
          <w:numId w:val="6"/>
        </w:numPr>
        <w:ind w:firstLineChars="0"/>
        <w:rPr>
          <w:sz w:val="24"/>
        </w:rPr>
      </w:pPr>
      <w:r>
        <w:rPr>
          <w:rFonts w:hint="eastAsia"/>
          <w:sz w:val="24"/>
        </w:rPr>
        <w:t>K</w:t>
      </w:r>
      <w:r>
        <w:rPr>
          <w:sz w:val="24"/>
        </w:rPr>
        <w:t>m3Net</w:t>
      </w:r>
    </w:p>
    <w:p w14:paraId="3583AA5F" w14:textId="77777777" w:rsidR="00A56594" w:rsidRDefault="00AD0C44" w:rsidP="00FC3B64">
      <w:pPr>
        <w:rPr>
          <w:sz w:val="24"/>
        </w:rPr>
      </w:pPr>
      <w:r>
        <w:rPr>
          <w:rFonts w:hint="eastAsia"/>
          <w:sz w:val="24"/>
        </w:rPr>
        <w:t>K</w:t>
      </w:r>
      <w:r>
        <w:rPr>
          <w:sz w:val="24"/>
        </w:rPr>
        <w:t xml:space="preserve">m3Net first applies </w:t>
      </w:r>
      <w:proofErr w:type="spellStart"/>
      <w:r>
        <w:rPr>
          <w:sz w:val="24"/>
        </w:rPr>
        <w:t>mDOM</w:t>
      </w:r>
      <w:r w:rsidR="00B52D63">
        <w:rPr>
          <w:sz w:val="24"/>
        </w:rPr>
        <w:t>s</w:t>
      </w:r>
      <w:proofErr w:type="spellEnd"/>
      <w:r>
        <w:rPr>
          <w:sz w:val="24"/>
        </w:rPr>
        <w:t xml:space="preserve"> in neutrino telescope. </w:t>
      </w:r>
      <w:r w:rsidR="00CF0513">
        <w:rPr>
          <w:sz w:val="24"/>
        </w:rPr>
        <w:t xml:space="preserve">31 3-incd PMTs are </w:t>
      </w:r>
      <w:r w:rsidR="00BA2B33">
        <w:rPr>
          <w:sz w:val="24"/>
        </w:rPr>
        <w:t xml:space="preserve">equipped together. </w:t>
      </w:r>
      <w:r w:rsidR="004677E5">
        <w:rPr>
          <w:sz w:val="24"/>
        </w:rPr>
        <w:t xml:space="preserve">Dark count rates are superposed linearly. </w:t>
      </w:r>
      <w:r w:rsidR="004549D7">
        <w:rPr>
          <w:sz w:val="24"/>
        </w:rPr>
        <w:t xml:space="preserve">K-40 decay events surrounded the </w:t>
      </w:r>
      <w:proofErr w:type="spellStart"/>
      <w:r w:rsidR="004549D7">
        <w:rPr>
          <w:sz w:val="24"/>
        </w:rPr>
        <w:t>mDOM</w:t>
      </w:r>
      <w:proofErr w:type="spellEnd"/>
      <w:r w:rsidR="004549D7">
        <w:rPr>
          <w:sz w:val="24"/>
        </w:rPr>
        <w:t xml:space="preserve"> can contribute 7kHz hit rate per PMT, and double photon hits even triple photon hits </w:t>
      </w:r>
      <w:r w:rsidR="00FB3166">
        <w:rPr>
          <w:sz w:val="24"/>
        </w:rPr>
        <w:t>also occurs</w:t>
      </w:r>
      <w:r w:rsidR="000F3DE4">
        <w:rPr>
          <w:sz w:val="24"/>
        </w:rPr>
        <w:t xml:space="preserve"> steadily</w:t>
      </w:r>
      <w:r w:rsidR="00FB3166">
        <w:rPr>
          <w:sz w:val="24"/>
        </w:rPr>
        <w:t>.</w:t>
      </w:r>
      <w:r w:rsidR="000F3DE4">
        <w:rPr>
          <w:sz w:val="24"/>
        </w:rPr>
        <w:t xml:space="preserve"> </w:t>
      </w:r>
      <w:r w:rsidR="004D5826">
        <w:rPr>
          <w:sz w:val="24"/>
        </w:rPr>
        <w:t xml:space="preserve">This large noise hits force they adopt new read-out strategy. All waveforms are abandoned. </w:t>
      </w:r>
      <w:r w:rsidR="00F21F50">
        <w:rPr>
          <w:sz w:val="24"/>
        </w:rPr>
        <w:t xml:space="preserve">Only the hits time and the time-over-threshold </w:t>
      </w:r>
      <w:r w:rsidR="004B6F23">
        <w:rPr>
          <w:sz w:val="24"/>
        </w:rPr>
        <w:t xml:space="preserve">are recorded. </w:t>
      </w:r>
      <w:r w:rsidR="00F412BF">
        <w:rPr>
          <w:sz w:val="24"/>
        </w:rPr>
        <w:t xml:space="preserve">The bandwidth is suppressed </w:t>
      </w:r>
      <w:r w:rsidR="00C77E58">
        <w:rPr>
          <w:sz w:val="24"/>
        </w:rPr>
        <w:t xml:space="preserve">mostly </w:t>
      </w:r>
      <w:r w:rsidR="00F412BF">
        <w:rPr>
          <w:sz w:val="24"/>
        </w:rPr>
        <w:t>in th</w:t>
      </w:r>
      <w:r w:rsidR="00C77E58">
        <w:rPr>
          <w:sz w:val="24"/>
        </w:rPr>
        <w:t>is</w:t>
      </w:r>
      <w:r w:rsidR="00F412BF">
        <w:rPr>
          <w:sz w:val="24"/>
        </w:rPr>
        <w:t xml:space="preserve"> phase. </w:t>
      </w:r>
    </w:p>
    <w:p w14:paraId="0468F0CA" w14:textId="77777777" w:rsidR="00A56594" w:rsidRDefault="00A56594" w:rsidP="00FC3B64">
      <w:pPr>
        <w:rPr>
          <w:sz w:val="24"/>
        </w:rPr>
      </w:pPr>
    </w:p>
    <w:p w14:paraId="724F8F47" w14:textId="08CA84EA" w:rsidR="006500B7" w:rsidRDefault="00F412BF" w:rsidP="00FC3B64">
      <w:pPr>
        <w:rPr>
          <w:sz w:val="24"/>
        </w:rPr>
      </w:pPr>
      <w:r>
        <w:rPr>
          <w:sz w:val="24"/>
        </w:rPr>
        <w:lastRenderedPageBreak/>
        <w:t xml:space="preserve">The extraction of </w:t>
      </w:r>
      <w:r w:rsidR="00290258">
        <w:rPr>
          <w:sz w:val="24"/>
        </w:rPr>
        <w:t>physics events is processed on shore</w:t>
      </w:r>
      <w:r w:rsidR="00CF23A0">
        <w:rPr>
          <w:sz w:val="24"/>
        </w:rPr>
        <w:t xml:space="preserve"> in </w:t>
      </w:r>
      <w:proofErr w:type="spellStart"/>
      <w:r w:rsidR="00CF23A0">
        <w:rPr>
          <w:sz w:val="24"/>
        </w:rPr>
        <w:t>TriDas</w:t>
      </w:r>
      <w:proofErr w:type="spellEnd"/>
      <w:r w:rsidR="00290258">
        <w:rPr>
          <w:sz w:val="24"/>
        </w:rPr>
        <w:t xml:space="preserve">. </w:t>
      </w:r>
      <w:r w:rsidR="00D05632">
        <w:rPr>
          <w:sz w:val="24"/>
        </w:rPr>
        <w:t xml:space="preserve">Different filters are applied parallelly. </w:t>
      </w:r>
      <w:r w:rsidR="00CD0FFF">
        <w:rPr>
          <w:sz w:val="24"/>
        </w:rPr>
        <w:t xml:space="preserve">For those in-hDOM process, they use the L1 filter. </w:t>
      </w:r>
      <w:r w:rsidR="00767C41">
        <w:rPr>
          <w:sz w:val="24"/>
        </w:rPr>
        <w:t>In certain time window</w:t>
      </w:r>
      <w:r w:rsidR="001A39ED">
        <w:rPr>
          <w:sz w:val="24"/>
        </w:rPr>
        <w:t>, say 10ns</w:t>
      </w:r>
      <w:r w:rsidR="00767C41">
        <w:rPr>
          <w:sz w:val="24"/>
        </w:rPr>
        <w:t xml:space="preserve">, if </w:t>
      </w:r>
      <w:r w:rsidR="001A39ED">
        <w:rPr>
          <w:sz w:val="24"/>
        </w:rPr>
        <w:t xml:space="preserve">two </w:t>
      </w:r>
      <w:r w:rsidR="00767C41">
        <w:rPr>
          <w:sz w:val="24"/>
        </w:rPr>
        <w:t xml:space="preserve">different PMTs in the same </w:t>
      </w:r>
      <w:proofErr w:type="spellStart"/>
      <w:r w:rsidR="00767C41">
        <w:rPr>
          <w:sz w:val="24"/>
        </w:rPr>
        <w:t>mDOM</w:t>
      </w:r>
      <w:proofErr w:type="spellEnd"/>
      <w:r w:rsidR="00767C41">
        <w:rPr>
          <w:sz w:val="24"/>
        </w:rPr>
        <w:t xml:space="preserve"> is hit, or the same PMT capture 3 photons, then these photons are referred as L1 triggered. </w:t>
      </w:r>
      <w:r w:rsidR="001A39ED">
        <w:rPr>
          <w:sz w:val="24"/>
        </w:rPr>
        <w:t>If adjacent L1 events occur in 200ns</w:t>
      </w:r>
      <w:r w:rsidR="00EE0CDB">
        <w:rPr>
          <w:sz w:val="24"/>
        </w:rPr>
        <w:t xml:space="preserve"> or next-to-adjacent L1 events occur in 300ns, they are T-triggered. </w:t>
      </w:r>
      <w:r w:rsidR="00CF23A0">
        <w:rPr>
          <w:sz w:val="24"/>
        </w:rPr>
        <w:t xml:space="preserve">Both T-triggered and L1-triggered events are used for latter processing. When no L1 or T trigger happen, </w:t>
      </w:r>
      <w:r w:rsidR="001E35A4">
        <w:rPr>
          <w:sz w:val="24"/>
        </w:rPr>
        <w:t xml:space="preserve">the hits are classified as noise and abandoned. </w:t>
      </w:r>
      <w:r w:rsidR="008B45C4">
        <w:rPr>
          <w:sz w:val="24"/>
        </w:rPr>
        <w:t xml:space="preserve">If </w:t>
      </w:r>
      <w:r w:rsidR="008B45C4">
        <w:rPr>
          <w:rFonts w:hint="eastAsia"/>
          <w:sz w:val="24"/>
        </w:rPr>
        <w:t>t</w:t>
      </w:r>
      <w:r w:rsidR="008B45C4">
        <w:rPr>
          <w:sz w:val="24"/>
        </w:rPr>
        <w:t>he number</w:t>
      </w:r>
      <w:r w:rsidR="00D31A34">
        <w:rPr>
          <w:sz w:val="24"/>
        </w:rPr>
        <w:t xml:space="preserve"> </w:t>
      </w:r>
      <w:r w:rsidR="008B45C4">
        <w:rPr>
          <w:sz w:val="24"/>
        </w:rPr>
        <w:t xml:space="preserve">of L1 events </w:t>
      </w:r>
      <w:r w:rsidR="00455B85">
        <w:rPr>
          <w:sz w:val="24"/>
        </w:rPr>
        <w:t xml:space="preserve">is larger than a threshold, then more filters are implemented, such as </w:t>
      </w:r>
      <w:r w:rsidR="008C160D">
        <w:rPr>
          <w:sz w:val="24"/>
        </w:rPr>
        <w:t xml:space="preserve">sky-scan filter or causality trigger. They </w:t>
      </w:r>
      <w:r w:rsidR="00F068FA">
        <w:rPr>
          <w:sz w:val="24"/>
        </w:rPr>
        <w:t xml:space="preserve">also have external trigger, such as </w:t>
      </w:r>
      <w:r w:rsidR="00F113E8">
        <w:rPr>
          <w:sz w:val="24"/>
        </w:rPr>
        <w:t xml:space="preserve">the </w:t>
      </w:r>
      <w:r w:rsidR="000140C8">
        <w:rPr>
          <w:sz w:val="24"/>
        </w:rPr>
        <w:t xml:space="preserve">alert from </w:t>
      </w:r>
      <w:r w:rsidR="00F068FA">
        <w:rPr>
          <w:sz w:val="24"/>
        </w:rPr>
        <w:t>satellite signals</w:t>
      </w:r>
      <w:r w:rsidR="00360D3D">
        <w:rPr>
          <w:sz w:val="24"/>
        </w:rPr>
        <w:t>,</w:t>
      </w:r>
      <w:r w:rsidR="00F113E8" w:rsidRPr="00F113E8">
        <w:rPr>
          <w:sz w:val="24"/>
        </w:rPr>
        <w:t xml:space="preserve"> </w:t>
      </w:r>
      <w:r w:rsidR="00F113E8">
        <w:rPr>
          <w:sz w:val="24"/>
        </w:rPr>
        <w:t xml:space="preserve">for some </w:t>
      </w:r>
      <w:r w:rsidR="00F113E8" w:rsidRPr="0066238A">
        <w:rPr>
          <w:sz w:val="24"/>
        </w:rPr>
        <w:t>ex</w:t>
      </w:r>
      <w:r w:rsidR="00F113E8">
        <w:rPr>
          <w:sz w:val="24"/>
        </w:rPr>
        <w:t>p</w:t>
      </w:r>
      <w:r w:rsidR="00F113E8" w:rsidRPr="0066238A">
        <w:rPr>
          <w:sz w:val="24"/>
        </w:rPr>
        <w:t>losive</w:t>
      </w:r>
      <w:r w:rsidR="00F113E8">
        <w:rPr>
          <w:sz w:val="24"/>
        </w:rPr>
        <w:t xml:space="preserve"> astrophysical events</w:t>
      </w:r>
      <w:r w:rsidR="00F068FA">
        <w:rPr>
          <w:sz w:val="24"/>
        </w:rPr>
        <w:t xml:space="preserve">.  </w:t>
      </w:r>
    </w:p>
    <w:p w14:paraId="1E7839A3" w14:textId="77777777" w:rsidR="00FC3B64" w:rsidRPr="00FC3B64" w:rsidRDefault="00FC3B64" w:rsidP="00FC3B64">
      <w:pPr>
        <w:rPr>
          <w:sz w:val="24"/>
        </w:rPr>
      </w:pPr>
    </w:p>
    <w:p w14:paraId="64858BC2" w14:textId="44F120A0" w:rsidR="006500B7" w:rsidRDefault="006500B7" w:rsidP="006500B7">
      <w:pPr>
        <w:pStyle w:val="af5"/>
        <w:numPr>
          <w:ilvl w:val="0"/>
          <w:numId w:val="6"/>
        </w:numPr>
        <w:ind w:firstLineChars="0"/>
        <w:rPr>
          <w:sz w:val="24"/>
        </w:rPr>
      </w:pPr>
      <w:r>
        <w:rPr>
          <w:rFonts w:hint="eastAsia"/>
          <w:sz w:val="24"/>
        </w:rPr>
        <w:t>B</w:t>
      </w:r>
      <w:r>
        <w:rPr>
          <w:sz w:val="24"/>
        </w:rPr>
        <w:t>aikal-GVD</w:t>
      </w:r>
    </w:p>
    <w:p w14:paraId="752718C7" w14:textId="340B62BE" w:rsidR="006500B7" w:rsidRDefault="00D83816" w:rsidP="00240D3D">
      <w:pPr>
        <w:rPr>
          <w:sz w:val="24"/>
        </w:rPr>
      </w:pPr>
      <w:r>
        <w:rPr>
          <w:sz w:val="24"/>
        </w:rPr>
        <w:t xml:space="preserve">In lake water, salt such as K-40 is barely contained, so the noise bandwidth is not super high. </w:t>
      </w:r>
      <w:r w:rsidR="000018B5">
        <w:rPr>
          <w:sz w:val="24"/>
        </w:rPr>
        <w:t xml:space="preserve">Simple and fast methods are adopted when designing the data acquisition system. </w:t>
      </w:r>
      <w:r w:rsidR="00BE1021">
        <w:rPr>
          <w:sz w:val="24"/>
        </w:rPr>
        <w:t xml:space="preserve">The trigger </w:t>
      </w:r>
      <w:r w:rsidR="00E41822">
        <w:rPr>
          <w:sz w:val="24"/>
        </w:rPr>
        <w:t xml:space="preserve">in the data acquisition </w:t>
      </w:r>
      <w:r w:rsidR="00BE1021">
        <w:rPr>
          <w:sz w:val="24"/>
        </w:rPr>
        <w:t xml:space="preserve">system operates </w:t>
      </w:r>
      <w:r w:rsidR="003D7C03">
        <w:rPr>
          <w:sz w:val="24"/>
        </w:rPr>
        <w:t>in two modes</w:t>
      </w:r>
      <w:r w:rsidR="00A26AD9">
        <w:rPr>
          <w:sz w:val="24"/>
        </w:rPr>
        <w:t>, L trigger and L&amp;H trigger</w:t>
      </w:r>
      <w:r w:rsidR="003D7C03">
        <w:rPr>
          <w:sz w:val="24"/>
        </w:rPr>
        <w:t xml:space="preserve">. </w:t>
      </w:r>
      <w:r w:rsidR="00A26AD9">
        <w:rPr>
          <w:sz w:val="24"/>
        </w:rPr>
        <w:t xml:space="preserve">The previous one demands </w:t>
      </w:r>
      <w:r w:rsidR="0032654D">
        <w:rPr>
          <w:sz w:val="24"/>
        </w:rPr>
        <w:t xml:space="preserve">coincidences of signals in the selected time interval, and the latter one </w:t>
      </w:r>
      <w:r w:rsidR="00C111D9">
        <w:rPr>
          <w:sz w:val="24"/>
        </w:rPr>
        <w:t>ask</w:t>
      </w:r>
      <w:r w:rsidR="0032654D">
        <w:rPr>
          <w:sz w:val="24"/>
        </w:rPr>
        <w:t xml:space="preserve">s for coincidence in any adjacent optical modules. </w:t>
      </w:r>
    </w:p>
    <w:p w14:paraId="139A3126" w14:textId="3AACA119" w:rsidR="00E472B5" w:rsidRPr="00E472B5" w:rsidRDefault="00E472B5" w:rsidP="003572C5">
      <w:pPr>
        <w:rPr>
          <w:sz w:val="24"/>
        </w:rPr>
      </w:pPr>
    </w:p>
    <w:p w14:paraId="262CEA3E" w14:textId="6917A9D0" w:rsidR="00CF444A" w:rsidRDefault="00F1510C" w:rsidP="00F1510C">
      <w:pPr>
        <w:pStyle w:val="3"/>
      </w:pPr>
      <w:bookmarkStart w:id="29" w:name="_Toc133184882"/>
      <w:r>
        <w:t>1.2.3 Signal and Background for TRIDENT</w:t>
      </w:r>
      <w:bookmarkEnd w:id="29"/>
      <w:r>
        <w:t xml:space="preserve">  </w:t>
      </w:r>
    </w:p>
    <w:p w14:paraId="17026E24" w14:textId="17887E81" w:rsidR="00243C7A" w:rsidRDefault="005732FC" w:rsidP="00243C7A">
      <w:pPr>
        <w:rPr>
          <w:sz w:val="24"/>
        </w:rPr>
      </w:pPr>
      <w:r>
        <w:rPr>
          <w:sz w:val="24"/>
        </w:rPr>
        <w:t>In this paper</w:t>
      </w:r>
      <w:r w:rsidR="00243C7A">
        <w:rPr>
          <w:sz w:val="24"/>
        </w:rPr>
        <w:t xml:space="preserve">, we </w:t>
      </w:r>
      <w:r w:rsidR="00240AA4">
        <w:rPr>
          <w:sz w:val="24"/>
        </w:rPr>
        <w:t xml:space="preserve">generally </w:t>
      </w:r>
      <w:r w:rsidR="00243C7A">
        <w:rPr>
          <w:sz w:val="24"/>
        </w:rPr>
        <w:t>refer the ambient noise such as K40 decay</w:t>
      </w:r>
      <w:r w:rsidR="00AA642F">
        <w:rPr>
          <w:sz w:val="24"/>
        </w:rPr>
        <w:t xml:space="preserve"> or </w:t>
      </w:r>
      <w:r w:rsidR="00240AA4" w:rsidRPr="00240AA4">
        <w:rPr>
          <w:sz w:val="24"/>
        </w:rPr>
        <w:t>bioluminescence</w:t>
      </w:r>
      <w:r w:rsidR="00243C7A">
        <w:rPr>
          <w:sz w:val="24"/>
        </w:rPr>
        <w:t xml:space="preserve"> and dark count as noise. Atmospheric muons, neutrino events</w:t>
      </w:r>
      <w:r w:rsidR="009D669E">
        <w:rPr>
          <w:sz w:val="24"/>
        </w:rPr>
        <w:t xml:space="preserve"> including all flavors</w:t>
      </w:r>
      <w:r w:rsidR="00243C7A">
        <w:rPr>
          <w:sz w:val="24"/>
        </w:rPr>
        <w:t>, or other slow-moving heavy particles such as magnetic monopoles are called signals in general.</w:t>
      </w:r>
      <w:r w:rsidR="001E513E">
        <w:rPr>
          <w:sz w:val="24"/>
        </w:rPr>
        <w:t xml:space="preserve"> Signals </w:t>
      </w:r>
      <w:r w:rsidR="00B34B10">
        <w:rPr>
          <w:sz w:val="24"/>
        </w:rPr>
        <w:t>can be analyzed</w:t>
      </w:r>
      <w:r w:rsidR="001E513E">
        <w:rPr>
          <w:sz w:val="24"/>
        </w:rPr>
        <w:t xml:space="preserve"> with multiple physics purpose</w:t>
      </w:r>
      <w:r w:rsidR="006F0A55">
        <w:rPr>
          <w:sz w:val="24"/>
        </w:rPr>
        <w:t>s</w:t>
      </w:r>
      <w:r w:rsidR="001E513E">
        <w:rPr>
          <w:sz w:val="24"/>
        </w:rPr>
        <w:t>, while noise should be reduced as much as possible to save bandwidth.</w:t>
      </w:r>
      <w:r w:rsidR="00DE2A8D">
        <w:rPr>
          <w:sz w:val="24"/>
        </w:rPr>
        <w:t xml:space="preserve"> </w:t>
      </w:r>
      <w:r w:rsidR="001E513E">
        <w:rPr>
          <w:sz w:val="24"/>
        </w:rPr>
        <w:t xml:space="preserve"> </w:t>
      </w:r>
    </w:p>
    <w:p w14:paraId="6BCB403C" w14:textId="2F653D3F" w:rsidR="00D232CF" w:rsidRDefault="00D232CF" w:rsidP="005755AA">
      <w:pPr>
        <w:spacing w:line="400" w:lineRule="exact"/>
        <w:rPr>
          <w:sz w:val="24"/>
        </w:rPr>
      </w:pPr>
      <w:bookmarkStart w:id="30" w:name="_Hlk90021258"/>
    </w:p>
    <w:p w14:paraId="4E672108" w14:textId="7592ED76" w:rsidR="00D63E87" w:rsidRDefault="00681F29" w:rsidP="005755AA">
      <w:pPr>
        <w:spacing w:line="400" w:lineRule="exact"/>
        <w:rPr>
          <w:sz w:val="24"/>
        </w:rPr>
      </w:pPr>
      <w:r>
        <w:rPr>
          <w:rFonts w:hint="eastAsia"/>
          <w:sz w:val="24"/>
        </w:rPr>
        <w:lastRenderedPageBreak/>
        <w:t>T</w:t>
      </w:r>
      <w:r>
        <w:rPr>
          <w:sz w:val="24"/>
        </w:rPr>
        <w:t>he element decay events in sea water are dominated by K-40. The activity is around 10Bq/</w:t>
      </w:r>
      <w:proofErr w:type="gramStart"/>
      <w:r>
        <w:rPr>
          <w:sz w:val="24"/>
        </w:rPr>
        <w:t>L</w:t>
      </w:r>
      <w:r w:rsidR="008E3D98">
        <w:rPr>
          <w:sz w:val="24"/>
        </w:rPr>
        <w:t>(</w:t>
      </w:r>
      <w:proofErr w:type="gramEnd"/>
      <w:r w:rsidR="008E3D98">
        <w:rPr>
          <w:sz w:val="24"/>
        </w:rPr>
        <w:t xml:space="preserve">10.89Bq/L in the </w:t>
      </w:r>
      <w:r w:rsidR="00706B08">
        <w:rPr>
          <w:sz w:val="24"/>
        </w:rPr>
        <w:t>s</w:t>
      </w:r>
      <w:r w:rsidR="008E3D98">
        <w:rPr>
          <w:sz w:val="24"/>
        </w:rPr>
        <w:t xml:space="preserve">outh China </w:t>
      </w:r>
      <w:r w:rsidR="00CC78AC">
        <w:rPr>
          <w:sz w:val="24"/>
        </w:rPr>
        <w:t>s</w:t>
      </w:r>
      <w:r w:rsidR="008E3D98">
        <w:rPr>
          <w:sz w:val="24"/>
        </w:rPr>
        <w:t>ea)</w:t>
      </w:r>
      <w:r>
        <w:rPr>
          <w:sz w:val="24"/>
        </w:rPr>
        <w:t xml:space="preserve">, </w:t>
      </w:r>
      <w:r w:rsidR="00B00756">
        <w:rPr>
          <w:sz w:val="24"/>
        </w:rPr>
        <w:t xml:space="preserve">in proportion of more than 99.9%. </w:t>
      </w:r>
      <w:r w:rsidR="00590687">
        <w:rPr>
          <w:sz w:val="24"/>
        </w:rPr>
        <w:t xml:space="preserve">Other elements such as U, Th, Cs, Ra and T are rarely contained in sea water, even though their half-life time are not so long. </w:t>
      </w:r>
      <w:r w:rsidR="00580533">
        <w:rPr>
          <w:sz w:val="24"/>
        </w:rPr>
        <w:t xml:space="preserve">The information is summarized in following </w:t>
      </w:r>
      <w:r w:rsidR="00580533">
        <w:rPr>
          <w:sz w:val="24"/>
        </w:rPr>
        <w:fldChar w:fldCharType="begin"/>
      </w:r>
      <w:r w:rsidR="00580533">
        <w:rPr>
          <w:sz w:val="24"/>
        </w:rPr>
        <w:instrText xml:space="preserve"> REF _Ref132809601 \h </w:instrText>
      </w:r>
      <w:r w:rsidR="00580533">
        <w:rPr>
          <w:sz w:val="24"/>
        </w:rPr>
      </w:r>
      <w:r w:rsidR="00580533">
        <w:rPr>
          <w:sz w:val="24"/>
        </w:rPr>
        <w:fldChar w:fldCharType="separate"/>
      </w:r>
      <w:r w:rsidR="00580533">
        <w:t xml:space="preserve">Table </w:t>
      </w:r>
      <w:r w:rsidR="00580533">
        <w:rPr>
          <w:noProof/>
        </w:rPr>
        <w:t>1</w:t>
      </w:r>
      <w:r w:rsidR="00580533">
        <w:t>.</w:t>
      </w:r>
      <w:r w:rsidR="00580533">
        <w:rPr>
          <w:sz w:val="24"/>
        </w:rPr>
        <w:fldChar w:fldCharType="end"/>
      </w:r>
    </w:p>
    <w:p w14:paraId="58785E01" w14:textId="77777777" w:rsidR="00D63E87" w:rsidRDefault="00D63E87" w:rsidP="005755AA">
      <w:pPr>
        <w:spacing w:line="400" w:lineRule="exact"/>
        <w:rPr>
          <w:sz w:val="24"/>
        </w:rPr>
      </w:pPr>
    </w:p>
    <w:tbl>
      <w:tblPr>
        <w:tblStyle w:val="aff"/>
        <w:tblW w:w="0" w:type="auto"/>
        <w:tblLook w:val="04A0" w:firstRow="1" w:lastRow="0" w:firstColumn="1" w:lastColumn="0" w:noHBand="0" w:noVBand="1"/>
      </w:tblPr>
      <w:tblGrid>
        <w:gridCol w:w="3000"/>
        <w:gridCol w:w="3001"/>
        <w:gridCol w:w="3001"/>
      </w:tblGrid>
      <w:tr w:rsidR="00C219B5" w14:paraId="72658A36" w14:textId="77777777" w:rsidTr="00C219B5">
        <w:tc>
          <w:tcPr>
            <w:tcW w:w="3000" w:type="dxa"/>
          </w:tcPr>
          <w:p w14:paraId="12044DFD" w14:textId="6693EB93" w:rsidR="00C219B5" w:rsidRDefault="00C219B5" w:rsidP="00A01450">
            <w:pPr>
              <w:spacing w:line="400" w:lineRule="exact"/>
              <w:jc w:val="center"/>
              <w:rPr>
                <w:sz w:val="24"/>
              </w:rPr>
            </w:pPr>
            <w:r>
              <w:rPr>
                <w:rFonts w:hint="eastAsia"/>
                <w:sz w:val="24"/>
              </w:rPr>
              <w:t>E</w:t>
            </w:r>
            <w:r>
              <w:rPr>
                <w:sz w:val="24"/>
              </w:rPr>
              <w:t>lement</w:t>
            </w:r>
          </w:p>
        </w:tc>
        <w:tc>
          <w:tcPr>
            <w:tcW w:w="3001" w:type="dxa"/>
          </w:tcPr>
          <w:p w14:paraId="4A3098B5" w14:textId="3C1246D7" w:rsidR="00C219B5" w:rsidRDefault="00C219B5" w:rsidP="00A01450">
            <w:pPr>
              <w:spacing w:line="400" w:lineRule="exact"/>
              <w:jc w:val="center"/>
              <w:rPr>
                <w:sz w:val="24"/>
              </w:rPr>
            </w:pPr>
            <w:r>
              <w:rPr>
                <w:sz w:val="24"/>
              </w:rPr>
              <w:t>Half-life time / year</w:t>
            </w:r>
          </w:p>
        </w:tc>
        <w:tc>
          <w:tcPr>
            <w:tcW w:w="3001" w:type="dxa"/>
          </w:tcPr>
          <w:p w14:paraId="455F41A1" w14:textId="2FC3221F" w:rsidR="00C219B5" w:rsidRDefault="00C219B5" w:rsidP="00A01450">
            <w:pPr>
              <w:spacing w:line="400" w:lineRule="exact"/>
              <w:jc w:val="center"/>
              <w:rPr>
                <w:sz w:val="24"/>
              </w:rPr>
            </w:pPr>
            <w:r>
              <w:rPr>
                <w:sz w:val="24"/>
              </w:rPr>
              <w:t xml:space="preserve">Activity / </w:t>
            </w:r>
            <w:proofErr w:type="spellStart"/>
            <w:r>
              <w:rPr>
                <w:sz w:val="24"/>
              </w:rPr>
              <w:t>Bq</w:t>
            </w:r>
            <w:proofErr w:type="spellEnd"/>
            <w:r>
              <w:rPr>
                <w:sz w:val="24"/>
              </w:rPr>
              <w:t xml:space="preserve"> /L</w:t>
            </w:r>
          </w:p>
        </w:tc>
      </w:tr>
      <w:tr w:rsidR="00C219B5" w14:paraId="3FFAD698" w14:textId="77777777" w:rsidTr="00C219B5">
        <w:tc>
          <w:tcPr>
            <w:tcW w:w="3000" w:type="dxa"/>
          </w:tcPr>
          <w:p w14:paraId="3C7439D2" w14:textId="69FD5EB6" w:rsidR="00C219B5" w:rsidRDefault="00C219B5" w:rsidP="00A01450">
            <w:pPr>
              <w:spacing w:line="400" w:lineRule="exact"/>
              <w:jc w:val="center"/>
              <w:rPr>
                <w:sz w:val="24"/>
              </w:rPr>
            </w:pPr>
            <w:r>
              <w:rPr>
                <w:rFonts w:hint="eastAsia"/>
                <w:sz w:val="24"/>
              </w:rPr>
              <w:t>K</w:t>
            </w:r>
            <w:r>
              <w:rPr>
                <w:sz w:val="24"/>
              </w:rPr>
              <w:t>-40</w:t>
            </w:r>
          </w:p>
        </w:tc>
        <w:tc>
          <w:tcPr>
            <w:tcW w:w="3001" w:type="dxa"/>
          </w:tcPr>
          <w:p w14:paraId="51DAFF09" w14:textId="4BF6C8EB" w:rsidR="00C219B5" w:rsidRDefault="00C219B5" w:rsidP="00A01450">
            <w:pPr>
              <w:spacing w:line="400" w:lineRule="exact"/>
              <w:jc w:val="center"/>
              <w:rPr>
                <w:sz w:val="24"/>
              </w:rPr>
            </w:pPr>
            <w:r>
              <w:rPr>
                <w:rFonts w:hint="eastAsia"/>
                <w:sz w:val="24"/>
              </w:rPr>
              <w:t>1</w:t>
            </w:r>
            <w:r>
              <w:rPr>
                <w:sz w:val="24"/>
              </w:rPr>
              <w:t>2</w:t>
            </w:r>
            <w:r w:rsidR="00E4354C">
              <w:rPr>
                <w:sz w:val="24"/>
              </w:rPr>
              <w:t>.</w:t>
            </w:r>
            <w:r>
              <w:rPr>
                <w:sz w:val="24"/>
              </w:rPr>
              <w:t>5 * 1e9</w:t>
            </w:r>
          </w:p>
        </w:tc>
        <w:tc>
          <w:tcPr>
            <w:tcW w:w="3001" w:type="dxa"/>
          </w:tcPr>
          <w:p w14:paraId="5976DCA0" w14:textId="07D35785" w:rsidR="00C219B5" w:rsidRDefault="00C219B5" w:rsidP="00A01450">
            <w:pPr>
              <w:spacing w:line="400" w:lineRule="exact"/>
              <w:jc w:val="center"/>
              <w:rPr>
                <w:sz w:val="24"/>
              </w:rPr>
            </w:pPr>
            <w:r>
              <w:rPr>
                <w:rFonts w:hint="eastAsia"/>
                <w:sz w:val="24"/>
              </w:rPr>
              <w:t>~</w:t>
            </w:r>
            <w:r>
              <w:rPr>
                <w:sz w:val="24"/>
              </w:rPr>
              <w:t>10</w:t>
            </w:r>
          </w:p>
        </w:tc>
      </w:tr>
      <w:tr w:rsidR="00C219B5" w14:paraId="336579CA" w14:textId="77777777" w:rsidTr="00C219B5">
        <w:tc>
          <w:tcPr>
            <w:tcW w:w="3000" w:type="dxa"/>
          </w:tcPr>
          <w:p w14:paraId="15075159" w14:textId="38275DB6" w:rsidR="00C219B5" w:rsidRDefault="00C219B5" w:rsidP="00A01450">
            <w:pPr>
              <w:spacing w:line="400" w:lineRule="exact"/>
              <w:jc w:val="center"/>
              <w:rPr>
                <w:sz w:val="24"/>
              </w:rPr>
            </w:pPr>
            <w:r>
              <w:rPr>
                <w:rFonts w:hint="eastAsia"/>
                <w:sz w:val="24"/>
              </w:rPr>
              <w:t>U</w:t>
            </w:r>
          </w:p>
        </w:tc>
        <w:tc>
          <w:tcPr>
            <w:tcW w:w="3001" w:type="dxa"/>
          </w:tcPr>
          <w:p w14:paraId="54C88BC9" w14:textId="3F97AA12" w:rsidR="00C219B5" w:rsidRDefault="00C219B5" w:rsidP="00A01450">
            <w:pPr>
              <w:spacing w:line="400" w:lineRule="exact"/>
              <w:jc w:val="center"/>
              <w:rPr>
                <w:sz w:val="24"/>
              </w:rPr>
            </w:pPr>
            <w:r>
              <w:rPr>
                <w:rFonts w:hint="eastAsia"/>
                <w:sz w:val="24"/>
              </w:rPr>
              <w:t>4</w:t>
            </w:r>
            <w:r>
              <w:rPr>
                <w:sz w:val="24"/>
              </w:rPr>
              <w:t>5.7 * 1e9</w:t>
            </w:r>
          </w:p>
        </w:tc>
        <w:tc>
          <w:tcPr>
            <w:tcW w:w="3001" w:type="dxa"/>
          </w:tcPr>
          <w:p w14:paraId="2CA790A9" w14:textId="6DA7A54A" w:rsidR="00C219B5" w:rsidRDefault="00C219B5" w:rsidP="00A01450">
            <w:pPr>
              <w:spacing w:line="400" w:lineRule="exact"/>
              <w:jc w:val="center"/>
              <w:rPr>
                <w:sz w:val="24"/>
              </w:rPr>
            </w:pPr>
            <w:r>
              <w:rPr>
                <w:rFonts w:hint="eastAsia"/>
                <w:sz w:val="24"/>
              </w:rPr>
              <w:t>0</w:t>
            </w:r>
            <w:r>
              <w:rPr>
                <w:sz w:val="24"/>
              </w:rPr>
              <w:t>.003</w:t>
            </w:r>
          </w:p>
        </w:tc>
      </w:tr>
      <w:tr w:rsidR="00C219B5" w14:paraId="202BFDB6" w14:textId="77777777" w:rsidTr="00C219B5">
        <w:tc>
          <w:tcPr>
            <w:tcW w:w="3000" w:type="dxa"/>
          </w:tcPr>
          <w:p w14:paraId="56FDFE6B" w14:textId="734C7A93" w:rsidR="00C219B5" w:rsidRDefault="00C219B5" w:rsidP="00A01450">
            <w:pPr>
              <w:spacing w:line="400" w:lineRule="exact"/>
              <w:jc w:val="center"/>
              <w:rPr>
                <w:sz w:val="24"/>
              </w:rPr>
            </w:pPr>
            <w:r>
              <w:rPr>
                <w:rFonts w:hint="eastAsia"/>
                <w:sz w:val="24"/>
              </w:rPr>
              <w:t>T</w:t>
            </w:r>
            <w:r>
              <w:rPr>
                <w:sz w:val="24"/>
              </w:rPr>
              <w:t>h</w:t>
            </w:r>
          </w:p>
        </w:tc>
        <w:tc>
          <w:tcPr>
            <w:tcW w:w="3001" w:type="dxa"/>
          </w:tcPr>
          <w:p w14:paraId="69162603" w14:textId="38645499" w:rsidR="00C219B5" w:rsidRDefault="00C219B5" w:rsidP="00A01450">
            <w:pPr>
              <w:spacing w:line="400" w:lineRule="exact"/>
              <w:jc w:val="center"/>
              <w:rPr>
                <w:sz w:val="24"/>
              </w:rPr>
            </w:pPr>
            <w:r>
              <w:rPr>
                <w:rFonts w:hint="eastAsia"/>
                <w:sz w:val="24"/>
              </w:rPr>
              <w:t>1</w:t>
            </w:r>
            <w:r>
              <w:rPr>
                <w:sz w:val="24"/>
              </w:rPr>
              <w:t>4 * 1e9</w:t>
            </w:r>
          </w:p>
        </w:tc>
        <w:tc>
          <w:tcPr>
            <w:tcW w:w="3001" w:type="dxa"/>
          </w:tcPr>
          <w:p w14:paraId="11BD2473" w14:textId="1A206532" w:rsidR="00C219B5" w:rsidRDefault="00C219B5" w:rsidP="00A01450">
            <w:pPr>
              <w:spacing w:line="400" w:lineRule="exact"/>
              <w:jc w:val="center"/>
              <w:rPr>
                <w:sz w:val="24"/>
              </w:rPr>
            </w:pPr>
            <w:r>
              <w:rPr>
                <w:rFonts w:hint="eastAsia"/>
                <w:sz w:val="24"/>
              </w:rPr>
              <w:t>0</w:t>
            </w:r>
            <w:r>
              <w:rPr>
                <w:sz w:val="24"/>
              </w:rPr>
              <w:t>.0002</w:t>
            </w:r>
          </w:p>
        </w:tc>
      </w:tr>
      <w:tr w:rsidR="00C219B5" w14:paraId="4FB3DC75" w14:textId="77777777" w:rsidTr="00C219B5">
        <w:tc>
          <w:tcPr>
            <w:tcW w:w="3000" w:type="dxa"/>
          </w:tcPr>
          <w:p w14:paraId="52B0EFDB" w14:textId="2BD4AEC4" w:rsidR="00C219B5" w:rsidRDefault="00C219B5" w:rsidP="00A01450">
            <w:pPr>
              <w:spacing w:line="400" w:lineRule="exact"/>
              <w:jc w:val="center"/>
              <w:rPr>
                <w:sz w:val="24"/>
              </w:rPr>
            </w:pPr>
            <w:r>
              <w:rPr>
                <w:rFonts w:hint="eastAsia"/>
                <w:sz w:val="24"/>
              </w:rPr>
              <w:t>C</w:t>
            </w:r>
            <w:r>
              <w:rPr>
                <w:sz w:val="24"/>
              </w:rPr>
              <w:t>s</w:t>
            </w:r>
          </w:p>
        </w:tc>
        <w:tc>
          <w:tcPr>
            <w:tcW w:w="3001" w:type="dxa"/>
          </w:tcPr>
          <w:p w14:paraId="68EE7BFF" w14:textId="7C0E462C" w:rsidR="00C219B5" w:rsidRDefault="00C219B5" w:rsidP="00A01450">
            <w:pPr>
              <w:spacing w:line="400" w:lineRule="exact"/>
              <w:jc w:val="center"/>
              <w:rPr>
                <w:sz w:val="24"/>
              </w:rPr>
            </w:pPr>
            <w:r>
              <w:rPr>
                <w:rFonts w:hint="eastAsia"/>
                <w:sz w:val="24"/>
              </w:rPr>
              <w:t>3</w:t>
            </w:r>
            <w:r>
              <w:rPr>
                <w:sz w:val="24"/>
              </w:rPr>
              <w:t>0.2</w:t>
            </w:r>
          </w:p>
        </w:tc>
        <w:tc>
          <w:tcPr>
            <w:tcW w:w="3001" w:type="dxa"/>
          </w:tcPr>
          <w:p w14:paraId="2017E4DE" w14:textId="503BA8BC" w:rsidR="00C219B5" w:rsidRDefault="00C219B5" w:rsidP="00A01450">
            <w:pPr>
              <w:spacing w:line="400" w:lineRule="exact"/>
              <w:jc w:val="center"/>
              <w:rPr>
                <w:sz w:val="24"/>
              </w:rPr>
            </w:pPr>
            <w:r>
              <w:rPr>
                <w:rFonts w:hint="eastAsia"/>
                <w:sz w:val="24"/>
              </w:rPr>
              <w:t>0</w:t>
            </w:r>
            <w:r>
              <w:rPr>
                <w:sz w:val="24"/>
              </w:rPr>
              <w:t>.000001</w:t>
            </w:r>
          </w:p>
        </w:tc>
      </w:tr>
      <w:tr w:rsidR="00C219B5" w14:paraId="42363B6A" w14:textId="77777777" w:rsidTr="00C219B5">
        <w:tc>
          <w:tcPr>
            <w:tcW w:w="3000" w:type="dxa"/>
          </w:tcPr>
          <w:p w14:paraId="421D5D1B" w14:textId="7BC14806" w:rsidR="00C219B5" w:rsidRDefault="00C219B5" w:rsidP="00A01450">
            <w:pPr>
              <w:spacing w:line="400" w:lineRule="exact"/>
              <w:jc w:val="center"/>
              <w:rPr>
                <w:sz w:val="24"/>
              </w:rPr>
            </w:pPr>
            <w:r>
              <w:rPr>
                <w:rFonts w:hint="eastAsia"/>
                <w:sz w:val="24"/>
              </w:rPr>
              <w:t>R</w:t>
            </w:r>
            <w:r>
              <w:rPr>
                <w:sz w:val="24"/>
              </w:rPr>
              <w:t>a</w:t>
            </w:r>
          </w:p>
        </w:tc>
        <w:tc>
          <w:tcPr>
            <w:tcW w:w="3001" w:type="dxa"/>
          </w:tcPr>
          <w:p w14:paraId="7B899E29" w14:textId="4AA708F5" w:rsidR="00C219B5" w:rsidRDefault="00C219B5" w:rsidP="00A01450">
            <w:pPr>
              <w:spacing w:line="400" w:lineRule="exact"/>
              <w:jc w:val="center"/>
              <w:rPr>
                <w:sz w:val="24"/>
              </w:rPr>
            </w:pPr>
            <w:r>
              <w:rPr>
                <w:rFonts w:hint="eastAsia"/>
                <w:sz w:val="24"/>
              </w:rPr>
              <w:t>1</w:t>
            </w:r>
            <w:r>
              <w:rPr>
                <w:sz w:val="24"/>
              </w:rPr>
              <w:t>600</w:t>
            </w:r>
          </w:p>
        </w:tc>
        <w:tc>
          <w:tcPr>
            <w:tcW w:w="3001" w:type="dxa"/>
          </w:tcPr>
          <w:p w14:paraId="6985846D" w14:textId="0D22DB9B" w:rsidR="00C219B5" w:rsidRDefault="00C219B5" w:rsidP="00A01450">
            <w:pPr>
              <w:spacing w:line="400" w:lineRule="exact"/>
              <w:jc w:val="center"/>
              <w:rPr>
                <w:sz w:val="24"/>
              </w:rPr>
            </w:pPr>
            <w:r>
              <w:rPr>
                <w:rFonts w:hint="eastAsia"/>
                <w:sz w:val="24"/>
              </w:rPr>
              <w:t>0</w:t>
            </w:r>
            <w:r>
              <w:rPr>
                <w:sz w:val="24"/>
              </w:rPr>
              <w:t>.00001</w:t>
            </w:r>
          </w:p>
        </w:tc>
      </w:tr>
      <w:tr w:rsidR="00C219B5" w14:paraId="65D68336" w14:textId="77777777" w:rsidTr="00C219B5">
        <w:tc>
          <w:tcPr>
            <w:tcW w:w="3000" w:type="dxa"/>
          </w:tcPr>
          <w:p w14:paraId="359227FA" w14:textId="40F4F655" w:rsidR="00C219B5" w:rsidRDefault="00C219B5" w:rsidP="00A01450">
            <w:pPr>
              <w:spacing w:line="400" w:lineRule="exact"/>
              <w:jc w:val="center"/>
              <w:rPr>
                <w:sz w:val="24"/>
              </w:rPr>
            </w:pPr>
            <w:r>
              <w:rPr>
                <w:rFonts w:hint="eastAsia"/>
                <w:sz w:val="24"/>
              </w:rPr>
              <w:t>T</w:t>
            </w:r>
          </w:p>
        </w:tc>
        <w:tc>
          <w:tcPr>
            <w:tcW w:w="3001" w:type="dxa"/>
          </w:tcPr>
          <w:p w14:paraId="43146CD3" w14:textId="050F8C54" w:rsidR="00C219B5" w:rsidRDefault="00C219B5" w:rsidP="00A01450">
            <w:pPr>
              <w:spacing w:line="400" w:lineRule="exact"/>
              <w:jc w:val="center"/>
              <w:rPr>
                <w:sz w:val="24"/>
              </w:rPr>
            </w:pPr>
            <w:r>
              <w:rPr>
                <w:rFonts w:hint="eastAsia"/>
                <w:sz w:val="24"/>
              </w:rPr>
              <w:t>1</w:t>
            </w:r>
            <w:r>
              <w:rPr>
                <w:sz w:val="24"/>
              </w:rPr>
              <w:t>2.3</w:t>
            </w:r>
          </w:p>
        </w:tc>
        <w:tc>
          <w:tcPr>
            <w:tcW w:w="3001" w:type="dxa"/>
          </w:tcPr>
          <w:p w14:paraId="019FADAD" w14:textId="6CB3A585" w:rsidR="00C219B5" w:rsidRDefault="00C219B5" w:rsidP="00580533">
            <w:pPr>
              <w:keepNext/>
              <w:spacing w:line="400" w:lineRule="exact"/>
              <w:jc w:val="center"/>
              <w:rPr>
                <w:sz w:val="24"/>
              </w:rPr>
            </w:pPr>
            <w:r>
              <w:rPr>
                <w:rFonts w:hint="eastAsia"/>
                <w:sz w:val="24"/>
              </w:rPr>
              <w:t>0</w:t>
            </w:r>
            <w:r>
              <w:rPr>
                <w:sz w:val="24"/>
              </w:rPr>
              <w:t>.00000005</w:t>
            </w:r>
          </w:p>
        </w:tc>
      </w:tr>
    </w:tbl>
    <w:p w14:paraId="5F8796B5" w14:textId="12E05C3F" w:rsidR="00580533" w:rsidRDefault="00580533" w:rsidP="00580533">
      <w:pPr>
        <w:pStyle w:val="afe"/>
        <w:jc w:val="center"/>
      </w:pPr>
      <w:bookmarkStart w:id="31" w:name="_Ref132809601"/>
      <w:r>
        <w:t xml:space="preserve">Table </w:t>
      </w:r>
      <w:fldSimple w:instr=" SEQ Table \* ARABIC ">
        <w:r>
          <w:rPr>
            <w:noProof/>
          </w:rPr>
          <w:t>1</w:t>
        </w:r>
      </w:fldSimple>
      <w:r>
        <w:t xml:space="preserve"> Element decay in seawater.</w:t>
      </w:r>
      <w:bookmarkEnd w:id="31"/>
    </w:p>
    <w:p w14:paraId="5B39E8EF" w14:textId="77777777" w:rsidR="00094859" w:rsidRDefault="00681F29" w:rsidP="005755AA">
      <w:pPr>
        <w:spacing w:line="400" w:lineRule="exact"/>
        <w:rPr>
          <w:sz w:val="24"/>
        </w:rPr>
      </w:pPr>
      <w:r>
        <w:rPr>
          <w:sz w:val="24"/>
        </w:rPr>
        <w:t xml:space="preserve"> </w:t>
      </w:r>
    </w:p>
    <w:p w14:paraId="432B4478" w14:textId="370D0853" w:rsidR="00764E0F" w:rsidRDefault="00EB5600" w:rsidP="005755AA">
      <w:pPr>
        <w:spacing w:line="400" w:lineRule="exact"/>
        <w:rPr>
          <w:sz w:val="24"/>
        </w:rPr>
      </w:pPr>
      <w:r>
        <w:rPr>
          <w:rFonts w:hint="eastAsia"/>
          <w:sz w:val="24"/>
        </w:rPr>
        <w:t>T</w:t>
      </w:r>
      <w:r>
        <w:rPr>
          <w:sz w:val="24"/>
        </w:rPr>
        <w:t>he dark count</w:t>
      </w:r>
      <w:r w:rsidR="005E17AF">
        <w:rPr>
          <w:sz w:val="24"/>
        </w:rPr>
        <w:t>s</w:t>
      </w:r>
      <w:r>
        <w:rPr>
          <w:sz w:val="24"/>
        </w:rPr>
        <w:t xml:space="preserve"> of </w:t>
      </w:r>
      <w:r w:rsidR="00094859" w:rsidRPr="00094859">
        <w:rPr>
          <w:sz w:val="24"/>
        </w:rPr>
        <w:t>photoelectric instrument</w:t>
      </w:r>
      <w:r w:rsidR="00094859">
        <w:rPr>
          <w:sz w:val="24"/>
        </w:rPr>
        <w:t xml:space="preserve">s </w:t>
      </w:r>
      <w:r w:rsidR="005E17AF">
        <w:rPr>
          <w:sz w:val="24"/>
        </w:rPr>
        <w:t>are</w:t>
      </w:r>
      <w:r w:rsidR="00094859">
        <w:rPr>
          <w:sz w:val="24"/>
        </w:rPr>
        <w:t xml:space="preserve"> also a source of </w:t>
      </w:r>
      <w:r w:rsidR="005E17AF">
        <w:rPr>
          <w:sz w:val="24"/>
        </w:rPr>
        <w:t xml:space="preserve">noise. Dark counts originate from </w:t>
      </w:r>
      <w:r w:rsidR="00F42EBD">
        <w:rPr>
          <w:sz w:val="24"/>
        </w:rPr>
        <w:t>the thermal excitation</w:t>
      </w:r>
      <w:r w:rsidR="003C185A">
        <w:rPr>
          <w:sz w:val="24"/>
        </w:rPr>
        <w:t>s</w:t>
      </w:r>
      <w:r w:rsidR="00F42EBD">
        <w:rPr>
          <w:sz w:val="24"/>
        </w:rPr>
        <w:t xml:space="preserve"> of the </w:t>
      </w:r>
      <w:r w:rsidR="00115EEC" w:rsidRPr="00115EEC">
        <w:rPr>
          <w:sz w:val="24"/>
        </w:rPr>
        <w:t xml:space="preserve">photocathode </w:t>
      </w:r>
      <w:r w:rsidR="00F42EBD">
        <w:rPr>
          <w:sz w:val="24"/>
        </w:rPr>
        <w:t>materials</w:t>
      </w:r>
      <w:r w:rsidR="00115EEC">
        <w:rPr>
          <w:sz w:val="24"/>
        </w:rPr>
        <w:t xml:space="preserve"> or silicon </w:t>
      </w:r>
      <w:r w:rsidR="00950737">
        <w:rPr>
          <w:sz w:val="24"/>
        </w:rPr>
        <w:t>diode</w:t>
      </w:r>
      <w:r w:rsidR="00F42EBD">
        <w:rPr>
          <w:sz w:val="24"/>
        </w:rPr>
        <w:t>.</w:t>
      </w:r>
      <w:r w:rsidR="000D2F21">
        <w:rPr>
          <w:sz w:val="24"/>
        </w:rPr>
        <w:t xml:space="preserve"> </w:t>
      </w:r>
      <w:r w:rsidR="006B4FE6" w:rsidRPr="006B4FE6">
        <w:rPr>
          <w:sz w:val="24"/>
        </w:rPr>
        <w:t xml:space="preserve">For every 30-degree drop in </w:t>
      </w:r>
      <w:r w:rsidR="00875931">
        <w:rPr>
          <w:sz w:val="24"/>
        </w:rPr>
        <w:t xml:space="preserve">environment </w:t>
      </w:r>
      <w:r w:rsidR="006B4FE6" w:rsidRPr="006B4FE6">
        <w:rPr>
          <w:sz w:val="24"/>
        </w:rPr>
        <w:t xml:space="preserve">temperature, the </w:t>
      </w:r>
      <w:r w:rsidR="002C4AD7">
        <w:rPr>
          <w:sz w:val="24"/>
        </w:rPr>
        <w:t>dark count</w:t>
      </w:r>
      <w:r w:rsidR="006B4FE6" w:rsidRPr="006B4FE6">
        <w:rPr>
          <w:sz w:val="24"/>
        </w:rPr>
        <w:t xml:space="preserve"> rate drops by an order of magnitude</w:t>
      </w:r>
      <w:r w:rsidR="00B703AC">
        <w:rPr>
          <w:sz w:val="24"/>
        </w:rPr>
        <w:t xml:space="preserve"> approximately</w:t>
      </w:r>
      <w:r w:rsidR="00ED1623">
        <w:rPr>
          <w:sz w:val="24"/>
        </w:rPr>
        <w:t>.</w:t>
      </w:r>
      <w:r w:rsidR="00B96A00">
        <w:rPr>
          <w:sz w:val="24"/>
        </w:rPr>
        <w:t xml:space="preserve"> </w:t>
      </w:r>
      <w:r w:rsidR="0044254A">
        <w:rPr>
          <w:sz w:val="24"/>
        </w:rPr>
        <w:t>Low temperature (~2</w:t>
      </w:r>
      <w:r w:rsidR="0044254A">
        <w:rPr>
          <w:rFonts w:hint="eastAsia"/>
          <w:sz w:val="24"/>
        </w:rPr>
        <w:t>℃</w:t>
      </w:r>
      <w:r w:rsidR="0044254A">
        <w:rPr>
          <w:sz w:val="24"/>
        </w:rPr>
        <w:t xml:space="preserve"> in </w:t>
      </w:r>
      <w:r w:rsidR="00DC1FF3">
        <w:rPr>
          <w:sz w:val="24"/>
        </w:rPr>
        <w:t>3500 depth</w:t>
      </w:r>
      <w:r w:rsidR="0044254A">
        <w:rPr>
          <w:sz w:val="24"/>
        </w:rPr>
        <w:t xml:space="preserve"> in the south China sea)</w:t>
      </w:r>
      <w:r w:rsidR="00096497">
        <w:rPr>
          <w:sz w:val="24"/>
        </w:rPr>
        <w:t xml:space="preserve"> </w:t>
      </w:r>
      <w:r w:rsidR="00E37FA5">
        <w:rPr>
          <w:sz w:val="24"/>
        </w:rPr>
        <w:t xml:space="preserve">can be </w:t>
      </w:r>
      <w:r w:rsidR="00096497">
        <w:rPr>
          <w:sz w:val="24"/>
        </w:rPr>
        <w:t xml:space="preserve">a beneficial factor for noise reduction for the neutrino telescope. </w:t>
      </w:r>
      <w:r w:rsidR="00CA1B20">
        <w:rPr>
          <w:sz w:val="24"/>
        </w:rPr>
        <w:t>T</w:t>
      </w:r>
      <w:r w:rsidR="000D2F21">
        <w:rPr>
          <w:sz w:val="24"/>
        </w:rPr>
        <w:t>he rate of dark counts</w:t>
      </w:r>
      <w:r w:rsidR="005138F0">
        <w:rPr>
          <w:sz w:val="24"/>
        </w:rPr>
        <w:t xml:space="preserve"> for </w:t>
      </w:r>
      <w:r w:rsidR="002D631C">
        <w:rPr>
          <w:sz w:val="24"/>
        </w:rPr>
        <w:t>on</w:t>
      </w:r>
      <w:r w:rsidR="008B63E9">
        <w:rPr>
          <w:sz w:val="24"/>
        </w:rPr>
        <w:t>e</w:t>
      </w:r>
      <w:r w:rsidR="002D631C">
        <w:rPr>
          <w:sz w:val="24"/>
        </w:rPr>
        <w:t xml:space="preserve"> single </w:t>
      </w:r>
      <w:r w:rsidR="005138F0">
        <w:rPr>
          <w:sz w:val="24"/>
        </w:rPr>
        <w:t xml:space="preserve">PMT or </w:t>
      </w:r>
      <w:proofErr w:type="spellStart"/>
      <w:r w:rsidR="005138F0">
        <w:rPr>
          <w:sz w:val="24"/>
        </w:rPr>
        <w:t>SiPM</w:t>
      </w:r>
      <w:proofErr w:type="spellEnd"/>
      <w:r w:rsidR="000D2F21">
        <w:rPr>
          <w:sz w:val="24"/>
        </w:rPr>
        <w:t xml:space="preserve"> is in </w:t>
      </w:r>
      <w:r w:rsidR="008A5378">
        <w:rPr>
          <w:sz w:val="24"/>
        </w:rPr>
        <w:t>a very</w:t>
      </w:r>
      <w:r w:rsidR="000A5A7A">
        <w:rPr>
          <w:sz w:val="24"/>
        </w:rPr>
        <w:t xml:space="preserve"> wide range</w:t>
      </w:r>
      <w:r w:rsidR="00544F8D">
        <w:rPr>
          <w:sz w:val="24"/>
        </w:rPr>
        <w:t>,</w:t>
      </w:r>
      <w:r w:rsidR="000A5A7A">
        <w:rPr>
          <w:sz w:val="24"/>
        </w:rPr>
        <w:t xml:space="preserve"> </w:t>
      </w:r>
      <w:r w:rsidR="00544F8D">
        <w:rPr>
          <w:sz w:val="24"/>
        </w:rPr>
        <w:t>in</w:t>
      </w:r>
      <w:r w:rsidR="000A5A7A">
        <w:rPr>
          <w:sz w:val="24"/>
        </w:rPr>
        <w:t xml:space="preserve"> the</w:t>
      </w:r>
      <w:r w:rsidR="000D2F21">
        <w:rPr>
          <w:sz w:val="24"/>
        </w:rPr>
        <w:t xml:space="preserve"> </w:t>
      </w:r>
      <w:r w:rsidR="00606178">
        <w:rPr>
          <w:sz w:val="24"/>
        </w:rPr>
        <w:t xml:space="preserve">order of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w:r w:rsidR="00606178">
        <w:rPr>
          <w:rFonts w:hint="eastAsia"/>
          <w:sz w:val="24"/>
        </w:rPr>
        <w:t xml:space="preserve"> </w:t>
      </w:r>
      <w:r w:rsidR="00606178">
        <w:rPr>
          <w:sz w:val="24"/>
        </w:rPr>
        <w:t xml:space="preserve">to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6</m:t>
            </m:r>
          </m:sup>
        </m:sSup>
      </m:oMath>
      <w:r w:rsidR="00DC20BC">
        <w:rPr>
          <w:rFonts w:hint="eastAsia"/>
          <w:sz w:val="24"/>
        </w:rPr>
        <w:t xml:space="preserve"> </w:t>
      </w:r>
      <w:r w:rsidR="00DC20BC">
        <w:rPr>
          <w:sz w:val="24"/>
        </w:rPr>
        <w:t>Hz</w:t>
      </w:r>
      <w:r w:rsidR="00606178">
        <w:rPr>
          <w:rFonts w:hint="eastAsia"/>
          <w:sz w:val="24"/>
        </w:rPr>
        <w:t>,</w:t>
      </w:r>
      <w:r w:rsidR="00606178">
        <w:rPr>
          <w:sz w:val="24"/>
        </w:rPr>
        <w:t xml:space="preserve"> which is </w:t>
      </w:r>
      <w:r w:rsidR="00DC20BC">
        <w:rPr>
          <w:sz w:val="24"/>
        </w:rPr>
        <w:t xml:space="preserve">sill quite sparse for nanoseconds </w:t>
      </w:r>
      <w:r w:rsidR="00BD58A6">
        <w:rPr>
          <w:sz w:val="24"/>
        </w:rPr>
        <w:t>granularity</w:t>
      </w:r>
      <w:r w:rsidR="00FB634D">
        <w:rPr>
          <w:sz w:val="24"/>
        </w:rPr>
        <w:t xml:space="preserve"> and tens of nanoseconds of trigger time window</w:t>
      </w:r>
      <w:r w:rsidR="00BD58A6">
        <w:rPr>
          <w:sz w:val="24"/>
        </w:rPr>
        <w:t>.</w:t>
      </w:r>
      <w:r w:rsidR="00B96A00">
        <w:rPr>
          <w:sz w:val="24"/>
        </w:rPr>
        <w:t xml:space="preserve"> </w:t>
      </w:r>
    </w:p>
    <w:p w14:paraId="00778FB8" w14:textId="6186DB7E" w:rsidR="00B96A00" w:rsidRDefault="00B96A00" w:rsidP="005755AA">
      <w:pPr>
        <w:spacing w:line="400" w:lineRule="exact"/>
        <w:rPr>
          <w:sz w:val="24"/>
        </w:rPr>
      </w:pPr>
    </w:p>
    <w:p w14:paraId="0D9F679D" w14:textId="4726017E" w:rsidR="0091003A" w:rsidRPr="0091003A" w:rsidRDefault="00D22868" w:rsidP="005755AA">
      <w:pPr>
        <w:spacing w:line="400" w:lineRule="exact"/>
        <w:rPr>
          <w:sz w:val="24"/>
        </w:rPr>
      </w:pPr>
      <w:r>
        <w:rPr>
          <w:rFonts w:hint="eastAsia"/>
          <w:sz w:val="24"/>
        </w:rPr>
        <w:t>Currently</w:t>
      </w:r>
      <w:r>
        <w:rPr>
          <w:sz w:val="24"/>
        </w:rPr>
        <w:t>, there are 31 3-inch PMTs and 24 3mm*3mm SiPMs or 1-inch PMTs in one hDOM. The dark count rate of PMT</w:t>
      </w:r>
      <w:r w:rsidR="008D7DED">
        <w:rPr>
          <w:sz w:val="24"/>
        </w:rPr>
        <w:t xml:space="preserve"> and</w:t>
      </w:r>
      <w:r>
        <w:rPr>
          <w:sz w:val="24"/>
        </w:rPr>
        <w:t xml:space="preserve"> of 3mm*3mm </w:t>
      </w:r>
      <w:proofErr w:type="spellStart"/>
      <w:r>
        <w:rPr>
          <w:sz w:val="24"/>
        </w:rPr>
        <w:t>SiPM</w:t>
      </w:r>
      <w:proofErr w:type="spellEnd"/>
      <w:r>
        <w:rPr>
          <w:sz w:val="24"/>
        </w:rPr>
        <w:t xml:space="preserve"> is around 300Hz @ 2</w:t>
      </w:r>
      <w:r>
        <w:rPr>
          <w:rFonts w:hint="eastAsia"/>
          <w:sz w:val="24"/>
        </w:rPr>
        <w:t>℃</w:t>
      </w:r>
      <w:r w:rsidR="008D7DED">
        <w:rPr>
          <w:sz w:val="24"/>
        </w:rPr>
        <w:t xml:space="preserve"> and</w:t>
      </w:r>
      <w:r w:rsidR="007221F4">
        <w:rPr>
          <w:sz w:val="24"/>
        </w:rPr>
        <w:t xml:space="preserve"> </w:t>
      </w:r>
      <w:r w:rsidR="00151764" w:rsidRPr="00151764">
        <w:rPr>
          <w:rFonts w:hint="eastAsia"/>
          <w:sz w:val="24"/>
        </w:rPr>
        <w:t xml:space="preserve">20-30kHz/9mm^2 @ 2 </w:t>
      </w:r>
      <w:r w:rsidR="00151764" w:rsidRPr="00151764">
        <w:rPr>
          <w:rFonts w:hint="eastAsia"/>
          <w:sz w:val="24"/>
        </w:rPr>
        <w:t>℃</w:t>
      </w:r>
      <w:r>
        <w:rPr>
          <w:sz w:val="24"/>
        </w:rPr>
        <w:t xml:space="preserve">. </w:t>
      </w:r>
      <w:r w:rsidR="00604172">
        <w:rPr>
          <w:sz w:val="24"/>
        </w:rPr>
        <w:t>C</w:t>
      </w:r>
      <w:r w:rsidR="00D920DF">
        <w:rPr>
          <w:sz w:val="24"/>
        </w:rPr>
        <w:t xml:space="preserve">alculations show that after trigger, dark noise contributions can be </w:t>
      </w:r>
      <w:r w:rsidR="006B0754">
        <w:rPr>
          <w:sz w:val="24"/>
        </w:rPr>
        <w:t xml:space="preserve">down to </w:t>
      </w:r>
      <w:proofErr w:type="gramStart"/>
      <w:r w:rsidR="006B0754" w:rsidRPr="006B0754">
        <w:rPr>
          <w:i/>
          <w:sz w:val="24"/>
        </w:rPr>
        <w:t>O</w:t>
      </w:r>
      <w:r w:rsidR="006B0754">
        <w:rPr>
          <w:sz w:val="24"/>
        </w:rPr>
        <w:t>(</w:t>
      </w:r>
      <w:proofErr w:type="gramEnd"/>
      <w:r w:rsidR="006B0754">
        <w:rPr>
          <w:sz w:val="24"/>
        </w:rPr>
        <w:t xml:space="preserve">1)Hz </w:t>
      </w:r>
      <w:r w:rsidR="00F4331E">
        <w:rPr>
          <w:sz w:val="24"/>
        </w:rPr>
        <w:t xml:space="preserve">, which is </w:t>
      </w:r>
      <w:r w:rsidR="006B0754" w:rsidRPr="006B0754">
        <w:rPr>
          <w:sz w:val="24"/>
        </w:rPr>
        <w:t>negligible</w:t>
      </w:r>
      <w:r w:rsidR="006B0754">
        <w:rPr>
          <w:sz w:val="24"/>
        </w:rPr>
        <w:t>.</w:t>
      </w:r>
      <w:r>
        <w:rPr>
          <w:sz w:val="24"/>
        </w:rPr>
        <w:t xml:space="preserve"> </w:t>
      </w:r>
    </w:p>
    <w:p w14:paraId="6D51F7D2" w14:textId="4B887430" w:rsidR="00AA568C" w:rsidRDefault="00AA568C" w:rsidP="005755AA">
      <w:pPr>
        <w:spacing w:line="400" w:lineRule="exact"/>
        <w:rPr>
          <w:sz w:val="24"/>
        </w:rPr>
      </w:pPr>
    </w:p>
    <w:p w14:paraId="4CDE362B" w14:textId="044F4D91" w:rsidR="00D74353" w:rsidRDefault="00155C5E" w:rsidP="005755AA">
      <w:pPr>
        <w:spacing w:line="400" w:lineRule="exact"/>
        <w:rPr>
          <w:sz w:val="24"/>
        </w:rPr>
      </w:pPr>
      <w:r>
        <w:rPr>
          <w:sz w:val="24"/>
        </w:rPr>
        <w:t>A</w:t>
      </w:r>
      <w:r w:rsidRPr="00155C5E">
        <w:rPr>
          <w:sz w:val="24"/>
        </w:rPr>
        <w:t>tmospheric</w:t>
      </w:r>
      <w:r>
        <w:rPr>
          <w:sz w:val="24"/>
        </w:rPr>
        <w:t xml:space="preserve"> muons, neutrino events, and other rare events such as proton decays and </w:t>
      </w:r>
      <w:r w:rsidRPr="00155C5E">
        <w:rPr>
          <w:sz w:val="24"/>
        </w:rPr>
        <w:t>magnetic monopole</w:t>
      </w:r>
      <w:r>
        <w:rPr>
          <w:sz w:val="24"/>
        </w:rPr>
        <w:t>s are</w:t>
      </w:r>
      <w:r w:rsidR="00341CA5">
        <w:rPr>
          <w:sz w:val="24"/>
        </w:rPr>
        <w:t xml:space="preserve"> defined as</w:t>
      </w:r>
      <w:r>
        <w:rPr>
          <w:sz w:val="24"/>
        </w:rPr>
        <w:t xml:space="preserve"> signals. The atmospheric muons are dominate in this </w:t>
      </w:r>
      <w:r>
        <w:rPr>
          <w:sz w:val="24"/>
        </w:rPr>
        <w:lastRenderedPageBreak/>
        <w:t xml:space="preserve">part. </w:t>
      </w:r>
      <w:r w:rsidR="00A4371C">
        <w:rPr>
          <w:rFonts w:hint="eastAsia"/>
          <w:sz w:val="24"/>
        </w:rPr>
        <w:t>T</w:t>
      </w:r>
      <w:r w:rsidR="00A4371C">
        <w:rPr>
          <w:sz w:val="24"/>
        </w:rPr>
        <w:t xml:space="preserve">hick water layers </w:t>
      </w:r>
      <w:proofErr w:type="gramStart"/>
      <w:r w:rsidR="00A4371C">
        <w:rPr>
          <w:sz w:val="24"/>
        </w:rPr>
        <w:t>has</w:t>
      </w:r>
      <w:proofErr w:type="gramEnd"/>
      <w:r w:rsidR="00A4371C">
        <w:rPr>
          <w:sz w:val="24"/>
        </w:rPr>
        <w:t xml:space="preserve"> already shielded </w:t>
      </w:r>
      <w:r w:rsidR="00CA1C6A">
        <w:rPr>
          <w:rFonts w:hint="eastAsia"/>
          <w:sz w:val="24"/>
        </w:rPr>
        <w:t>mo</w:t>
      </w:r>
      <w:r w:rsidR="00CA1C6A">
        <w:rPr>
          <w:sz w:val="24"/>
        </w:rPr>
        <w:t>st of the atmospheric descending muons, while still about 1000 muons</w:t>
      </w:r>
      <w:r w:rsidR="004801D5">
        <w:rPr>
          <w:sz w:val="24"/>
        </w:rPr>
        <w:t xml:space="preserve"> per second</w:t>
      </w:r>
      <w:r w:rsidR="00CA1C6A">
        <w:rPr>
          <w:sz w:val="24"/>
        </w:rPr>
        <w:t xml:space="preserve"> arrive at the Trident detecto</w:t>
      </w:r>
      <w:r w:rsidR="008A567B">
        <w:rPr>
          <w:sz w:val="24"/>
        </w:rPr>
        <w:t xml:space="preserve">r. </w:t>
      </w:r>
      <w:r w:rsidR="00ED4DB5">
        <w:rPr>
          <w:sz w:val="24"/>
        </w:rPr>
        <w:t>High energy up-going neutrinos are the most critical for future analysis, since it is most likely to be astrophysical</w:t>
      </w:r>
      <w:r w:rsidR="00A638F3">
        <w:rPr>
          <w:sz w:val="24"/>
        </w:rPr>
        <w:t xml:space="preserve"> since</w:t>
      </w:r>
      <w:r w:rsidR="00ED4DB5">
        <w:rPr>
          <w:sz w:val="24"/>
        </w:rPr>
        <w:t xml:space="preserve"> </w:t>
      </w:r>
      <w:r w:rsidR="00A638F3">
        <w:rPr>
          <w:sz w:val="24"/>
        </w:rPr>
        <w:t>there are n</w:t>
      </w:r>
      <w:r w:rsidR="00FD4A52">
        <w:rPr>
          <w:sz w:val="24"/>
        </w:rPr>
        <w:t xml:space="preserve">o other mechanisms to produce up-going high energy events. </w:t>
      </w:r>
      <w:r w:rsidR="002E00C6">
        <w:rPr>
          <w:sz w:val="24"/>
        </w:rPr>
        <w:t>For relatively significance sources</w:t>
      </w:r>
      <w:r w:rsidR="00394A2B">
        <w:rPr>
          <w:sz w:val="24"/>
        </w:rPr>
        <w:t xml:space="preserve"> such as NGC 1068</w:t>
      </w:r>
      <w:r w:rsidR="002E00C6">
        <w:rPr>
          <w:sz w:val="24"/>
        </w:rPr>
        <w:t>,</w:t>
      </w:r>
      <w:r w:rsidR="00394A2B">
        <w:rPr>
          <w:sz w:val="24"/>
        </w:rPr>
        <w:t xml:space="preserve"> </w:t>
      </w:r>
      <w:r w:rsidR="000604CF">
        <w:rPr>
          <w:sz w:val="24"/>
        </w:rPr>
        <w:t xml:space="preserve">Trident expects around </w:t>
      </w:r>
      <w:r w:rsidR="000F1A22">
        <w:rPr>
          <w:sz w:val="24"/>
        </w:rPr>
        <w:t xml:space="preserve">one hundred </w:t>
      </w:r>
      <w:r w:rsidR="00FE4C13">
        <w:rPr>
          <w:sz w:val="24"/>
        </w:rPr>
        <w:t xml:space="preserve">observed </w:t>
      </w:r>
      <w:r w:rsidR="000F1A22">
        <w:rPr>
          <w:sz w:val="24"/>
        </w:rPr>
        <w:t>neutrinos per year.</w:t>
      </w:r>
      <w:r w:rsidR="00E6757C">
        <w:rPr>
          <w:sz w:val="24"/>
        </w:rPr>
        <w:t xml:space="preserve"> In </w:t>
      </w:r>
      <w:r w:rsidR="00191FF1">
        <w:rPr>
          <w:sz w:val="24"/>
        </w:rPr>
        <w:t xml:space="preserve">terms of bandwidth, descending muons occupy the overwhelming majority.  </w:t>
      </w:r>
      <w:r w:rsidR="00E118AB">
        <w:rPr>
          <w:sz w:val="24"/>
        </w:rPr>
        <w:t xml:space="preserve"> </w:t>
      </w:r>
      <w:r w:rsidR="00CA1C6A">
        <w:rPr>
          <w:sz w:val="24"/>
        </w:rPr>
        <w:t xml:space="preserve">   </w:t>
      </w:r>
      <w:r w:rsidR="004721A7">
        <w:rPr>
          <w:sz w:val="24"/>
        </w:rPr>
        <w:t xml:space="preserve">  </w:t>
      </w:r>
    </w:p>
    <w:p w14:paraId="715F64AD" w14:textId="45A5BD1F" w:rsidR="00CD3B8B" w:rsidRDefault="00CD3B8B" w:rsidP="005755AA">
      <w:pPr>
        <w:spacing w:line="400" w:lineRule="exact"/>
        <w:rPr>
          <w:sz w:val="24"/>
        </w:rPr>
      </w:pPr>
    </w:p>
    <w:p w14:paraId="3FA74C6C" w14:textId="31331327" w:rsidR="005064CC" w:rsidRPr="00123DAC" w:rsidRDefault="005735C2" w:rsidP="005755AA">
      <w:pPr>
        <w:spacing w:line="400" w:lineRule="exact"/>
        <w:rPr>
          <w:sz w:val="24"/>
        </w:rPr>
      </w:pPr>
      <w:r>
        <w:rPr>
          <w:rFonts w:hint="eastAsia"/>
          <w:sz w:val="24"/>
        </w:rPr>
        <w:t>G</w:t>
      </w:r>
      <w:r>
        <w:rPr>
          <w:sz w:val="24"/>
        </w:rPr>
        <w:t xml:space="preserve">enerally considering the feature of noise and physics signals, </w:t>
      </w:r>
      <w:r w:rsidR="009102EB">
        <w:rPr>
          <w:sz w:val="24"/>
        </w:rPr>
        <w:t>the former one</w:t>
      </w:r>
      <w:r w:rsidR="00186680">
        <w:rPr>
          <w:sz w:val="24"/>
        </w:rPr>
        <w:t>, generating single photon</w:t>
      </w:r>
      <w:r w:rsidR="005D5A6B">
        <w:rPr>
          <w:sz w:val="24"/>
        </w:rPr>
        <w:t xml:space="preserve"> hits</w:t>
      </w:r>
      <w:r w:rsidR="00186680">
        <w:rPr>
          <w:sz w:val="24"/>
        </w:rPr>
        <w:t>,</w:t>
      </w:r>
      <w:r w:rsidR="009102EB">
        <w:rPr>
          <w:sz w:val="24"/>
        </w:rPr>
        <w:t xml:space="preserve"> </w:t>
      </w:r>
      <w:r w:rsidR="006C02FA">
        <w:rPr>
          <w:sz w:val="24"/>
        </w:rPr>
        <w:t>distribute</w:t>
      </w:r>
      <w:r w:rsidR="00186680">
        <w:rPr>
          <w:sz w:val="24"/>
        </w:rPr>
        <w:t xml:space="preserve">s </w:t>
      </w:r>
      <w:r w:rsidR="00646424">
        <w:rPr>
          <w:sz w:val="24"/>
        </w:rPr>
        <w:t xml:space="preserve">uniformly </w:t>
      </w:r>
      <w:r w:rsidR="00E814EC">
        <w:rPr>
          <w:sz w:val="24"/>
        </w:rPr>
        <w:t xml:space="preserve">both </w:t>
      </w:r>
      <w:r w:rsidR="00646424">
        <w:rPr>
          <w:sz w:val="24"/>
        </w:rPr>
        <w:t xml:space="preserve">in time and space, </w:t>
      </w:r>
      <w:r w:rsidR="00AA27C9">
        <w:rPr>
          <w:sz w:val="24"/>
        </w:rPr>
        <w:t>while</w:t>
      </w:r>
      <w:r w:rsidR="00685446">
        <w:rPr>
          <w:sz w:val="24"/>
        </w:rPr>
        <w:t xml:space="preserve"> </w:t>
      </w:r>
      <w:r w:rsidR="0034570B">
        <w:rPr>
          <w:sz w:val="24"/>
        </w:rPr>
        <w:t xml:space="preserve">the latter </w:t>
      </w:r>
      <w:r w:rsidR="00AA27C9">
        <w:rPr>
          <w:sz w:val="24"/>
        </w:rPr>
        <w:t>one</w:t>
      </w:r>
      <w:r w:rsidR="00240B67">
        <w:rPr>
          <w:sz w:val="24"/>
        </w:rPr>
        <w:t xml:space="preserve"> produces multiple photon hits</w:t>
      </w:r>
      <w:r w:rsidR="00E466DD">
        <w:rPr>
          <w:sz w:val="24"/>
        </w:rPr>
        <w:t xml:space="preserve"> in short time range</w:t>
      </w:r>
      <w:r w:rsidR="008B4775">
        <w:rPr>
          <w:sz w:val="24"/>
        </w:rPr>
        <w:t xml:space="preserve"> in local </w:t>
      </w:r>
      <w:proofErr w:type="spellStart"/>
      <w:r w:rsidR="008B4775">
        <w:rPr>
          <w:sz w:val="24"/>
        </w:rPr>
        <w:t>hDOMs</w:t>
      </w:r>
      <w:proofErr w:type="spellEnd"/>
      <w:r w:rsidR="00E466DD">
        <w:rPr>
          <w:sz w:val="24"/>
        </w:rPr>
        <w:t>,</w:t>
      </w:r>
      <w:r w:rsidR="00E26E0B">
        <w:rPr>
          <w:sz w:val="24"/>
        </w:rPr>
        <w:t xml:space="preserve"> which obey the law of causality. </w:t>
      </w:r>
    </w:p>
    <w:p w14:paraId="6F6C3C6C" w14:textId="501EA0F8" w:rsidR="00934CE4" w:rsidRDefault="00934CE4" w:rsidP="00934CE4">
      <w:pPr>
        <w:pStyle w:val="2"/>
        <w:spacing w:before="480" w:after="120" w:line="240" w:lineRule="auto"/>
        <w:rPr>
          <w:rFonts w:ascii="Times New Roman" w:hAnsi="Times New Roman"/>
          <w:szCs w:val="28"/>
        </w:rPr>
      </w:pPr>
      <w:bookmarkStart w:id="32" w:name="_Toc133184883"/>
      <w:bookmarkEnd w:id="30"/>
      <w:r w:rsidRPr="00123DAC">
        <w:rPr>
          <w:rFonts w:ascii="Times New Roman" w:hAnsi="Times New Roman"/>
          <w:szCs w:val="28"/>
        </w:rPr>
        <w:t xml:space="preserve">1.3 </w:t>
      </w:r>
      <w:r w:rsidR="008D4FB3">
        <w:rPr>
          <w:rFonts w:ascii="Times New Roman" w:hAnsi="Times New Roman"/>
          <w:szCs w:val="28"/>
        </w:rPr>
        <w:t>Purpose of Study</w:t>
      </w:r>
      <w:bookmarkEnd w:id="32"/>
    </w:p>
    <w:p w14:paraId="5CA16336" w14:textId="77777777" w:rsidR="000D2678" w:rsidRDefault="000D2678" w:rsidP="000D2678">
      <w:pPr>
        <w:spacing w:line="400" w:lineRule="exact"/>
        <w:rPr>
          <w:sz w:val="24"/>
        </w:rPr>
      </w:pPr>
      <w:r>
        <w:rPr>
          <w:rFonts w:hint="eastAsia"/>
          <w:sz w:val="24"/>
        </w:rPr>
        <w:t>E</w:t>
      </w:r>
      <w:r>
        <w:rPr>
          <w:sz w:val="24"/>
        </w:rPr>
        <w:t>ven though noise contributes most in total bandwidth, and atmospheric muons contributes most in signal bandwidth, we should transmit all data to avoid the loss in physics information and be careful when reducing the background. Those relatively low-energy events(sub-</w:t>
      </w:r>
      <w:proofErr w:type="spellStart"/>
      <w:r>
        <w:rPr>
          <w:sz w:val="24"/>
        </w:rPr>
        <w:t>TeV</w:t>
      </w:r>
      <w:proofErr w:type="spellEnd"/>
      <w:r>
        <w:rPr>
          <w:sz w:val="24"/>
        </w:rPr>
        <w:t xml:space="preserve">) may create only a few Cherenkov photon hits, which is not be significant enough to be distinguished from K-40. Even If the photons’ distribution in time and space are quite dense when the energy of neutrino events is high, those </w:t>
      </w:r>
      <w:proofErr w:type="spellStart"/>
      <w:r>
        <w:rPr>
          <w:sz w:val="24"/>
        </w:rPr>
        <w:t>hDOMs</w:t>
      </w:r>
      <w:proofErr w:type="spellEnd"/>
      <w:r>
        <w:rPr>
          <w:sz w:val="24"/>
        </w:rPr>
        <w:t xml:space="preserve"> far from the event vertex still capture few photon hits, which may cause misjudgment in extracting signals. The more stringent criterion we choose to suppress noise, the less pressure we </w:t>
      </w:r>
      <w:proofErr w:type="gramStart"/>
      <w:r>
        <w:rPr>
          <w:sz w:val="24"/>
        </w:rPr>
        <w:t>have to</w:t>
      </w:r>
      <w:proofErr w:type="gramEnd"/>
      <w:r>
        <w:rPr>
          <w:sz w:val="24"/>
        </w:rPr>
        <w:t xml:space="preserve"> transmit data, and the more physics loss we will face.  </w:t>
      </w:r>
    </w:p>
    <w:p w14:paraId="776AF0B6" w14:textId="77777777" w:rsidR="000D2678" w:rsidRPr="000D2678" w:rsidRDefault="000D2678" w:rsidP="000D2678"/>
    <w:p w14:paraId="2656FA8A" w14:textId="11F5FE0C" w:rsidR="00D232CF" w:rsidRPr="00123DAC" w:rsidRDefault="00981602" w:rsidP="00553EEC">
      <w:pPr>
        <w:spacing w:line="400" w:lineRule="exact"/>
        <w:ind w:firstLineChars="200" w:firstLine="480"/>
        <w:rPr>
          <w:sz w:val="24"/>
        </w:rPr>
      </w:pPr>
      <w:r>
        <w:rPr>
          <w:sz w:val="24"/>
        </w:rPr>
        <w:t xml:space="preserve">The purpose of this work is to explore the possible </w:t>
      </w:r>
      <w:r w:rsidR="00757F73">
        <w:rPr>
          <w:sz w:val="24"/>
        </w:rPr>
        <w:t xml:space="preserve">way to reduce the background as well as </w:t>
      </w:r>
      <w:r w:rsidR="001C6D9C">
        <w:rPr>
          <w:sz w:val="24"/>
        </w:rPr>
        <w:t xml:space="preserve">to </w:t>
      </w:r>
      <w:r w:rsidR="00757F73">
        <w:rPr>
          <w:sz w:val="24"/>
        </w:rPr>
        <w:t xml:space="preserve">make sure signals are not </w:t>
      </w:r>
      <w:r w:rsidR="00AE2F8D">
        <w:rPr>
          <w:sz w:val="24"/>
        </w:rPr>
        <w:t>impaired</w:t>
      </w:r>
      <w:r w:rsidR="00757F73">
        <w:rPr>
          <w:sz w:val="24"/>
        </w:rPr>
        <w:t>.</w:t>
      </w:r>
      <w:r w:rsidR="00883A31">
        <w:rPr>
          <w:sz w:val="24"/>
        </w:rPr>
        <w:t xml:space="preserve"> </w:t>
      </w:r>
      <w:proofErr w:type="spellStart"/>
      <w:r w:rsidR="0097540F">
        <w:rPr>
          <w:sz w:val="24"/>
        </w:rPr>
        <w:t>hDOMs</w:t>
      </w:r>
      <w:proofErr w:type="spellEnd"/>
      <w:r w:rsidR="000E1BEB">
        <w:rPr>
          <w:sz w:val="24"/>
        </w:rPr>
        <w:t xml:space="preserve"> in TRIDENT</w:t>
      </w:r>
      <w:r w:rsidR="0097540F">
        <w:rPr>
          <w:sz w:val="24"/>
        </w:rPr>
        <w:t xml:space="preserve"> are equipped with </w:t>
      </w:r>
      <w:proofErr w:type="gramStart"/>
      <w:r w:rsidR="0097540F">
        <w:rPr>
          <w:sz w:val="24"/>
        </w:rPr>
        <w:t>most</w:t>
      </w:r>
      <w:proofErr w:type="gramEnd"/>
      <w:r w:rsidR="0097540F">
        <w:rPr>
          <w:sz w:val="24"/>
        </w:rPr>
        <w:t xml:space="preserve"> number of PMTs and SiPMs, than any other </w:t>
      </w:r>
      <w:r w:rsidR="00FD5FB3">
        <w:rPr>
          <w:sz w:val="24"/>
        </w:rPr>
        <w:t xml:space="preserve">DOMs ever designed. </w:t>
      </w:r>
      <w:r w:rsidR="006A1AA3">
        <w:rPr>
          <w:sz w:val="24"/>
        </w:rPr>
        <w:t xml:space="preserve">Former neutrino telescopes are generally designed with the </w:t>
      </w:r>
      <w:r w:rsidR="00992577">
        <w:rPr>
          <w:sz w:val="24"/>
        </w:rPr>
        <w:t>‘all-data-</w:t>
      </w:r>
      <w:r w:rsidR="00183334">
        <w:rPr>
          <w:sz w:val="24"/>
        </w:rPr>
        <w:t>reserved</w:t>
      </w:r>
      <w:r w:rsidR="00992577">
        <w:rPr>
          <w:sz w:val="24"/>
        </w:rPr>
        <w:t xml:space="preserve">’ </w:t>
      </w:r>
      <w:r w:rsidR="006A1AA3">
        <w:rPr>
          <w:sz w:val="24"/>
        </w:rPr>
        <w:t>ph</w:t>
      </w:r>
      <w:r w:rsidR="00992577">
        <w:rPr>
          <w:sz w:val="24"/>
        </w:rPr>
        <w:t>i</w:t>
      </w:r>
      <w:r w:rsidR="006A1AA3">
        <w:rPr>
          <w:sz w:val="24"/>
        </w:rPr>
        <w:t>los</w:t>
      </w:r>
      <w:r w:rsidR="00992577">
        <w:rPr>
          <w:sz w:val="24"/>
        </w:rPr>
        <w:t>o</w:t>
      </w:r>
      <w:r w:rsidR="006A1AA3">
        <w:rPr>
          <w:sz w:val="24"/>
        </w:rPr>
        <w:t>phy</w:t>
      </w:r>
      <w:r w:rsidR="00992577">
        <w:rPr>
          <w:sz w:val="24"/>
        </w:rPr>
        <w:t>.</w:t>
      </w:r>
      <w:r w:rsidR="006A1AA3">
        <w:rPr>
          <w:sz w:val="24"/>
        </w:rPr>
        <w:t xml:space="preserve"> </w:t>
      </w:r>
      <w:r w:rsidR="00993EC3">
        <w:rPr>
          <w:sz w:val="24"/>
        </w:rPr>
        <w:t>As much as possible information is reserved when outputting the data</w:t>
      </w:r>
      <w:r w:rsidR="00512256">
        <w:rPr>
          <w:sz w:val="24"/>
        </w:rPr>
        <w:t xml:space="preserve"> to shore</w:t>
      </w:r>
      <w:r w:rsidR="00993EC3">
        <w:rPr>
          <w:sz w:val="24"/>
        </w:rPr>
        <w:t xml:space="preserve"> from DOMs. This </w:t>
      </w:r>
      <w:r w:rsidR="00993EC3">
        <w:rPr>
          <w:sz w:val="24"/>
        </w:rPr>
        <w:lastRenderedPageBreak/>
        <w:t>strate</w:t>
      </w:r>
      <w:r w:rsidR="00F05FC1">
        <w:rPr>
          <w:sz w:val="24"/>
        </w:rPr>
        <w:t>gy can be helpful to the simplicity and reliability of hardware design</w:t>
      </w:r>
      <w:r w:rsidR="00063432">
        <w:rPr>
          <w:sz w:val="24"/>
        </w:rPr>
        <w:t xml:space="preserve"> inside the DOM</w:t>
      </w:r>
      <w:r w:rsidR="00F05FC1">
        <w:rPr>
          <w:sz w:val="24"/>
        </w:rPr>
        <w:t xml:space="preserve">. </w:t>
      </w:r>
      <w:r w:rsidR="0010212F">
        <w:rPr>
          <w:sz w:val="24"/>
        </w:rPr>
        <w:t xml:space="preserve">And all information </w:t>
      </w:r>
      <w:proofErr w:type="gramStart"/>
      <w:r w:rsidR="0010212F">
        <w:rPr>
          <w:sz w:val="24"/>
        </w:rPr>
        <w:t>are</w:t>
      </w:r>
      <w:proofErr w:type="gramEnd"/>
      <w:r w:rsidR="0010212F">
        <w:rPr>
          <w:sz w:val="24"/>
        </w:rPr>
        <w:t xml:space="preserve"> reserved to the </w:t>
      </w:r>
      <w:r w:rsidR="00063432">
        <w:rPr>
          <w:sz w:val="24"/>
        </w:rPr>
        <w:t>data</w:t>
      </w:r>
      <w:r w:rsidR="003C1177">
        <w:rPr>
          <w:sz w:val="24"/>
        </w:rPr>
        <w:t xml:space="preserve"> station on shore</w:t>
      </w:r>
      <w:r w:rsidR="00D26B53">
        <w:rPr>
          <w:sz w:val="24"/>
        </w:rPr>
        <w:t>, which avoids the potential loss of physics information</w:t>
      </w:r>
      <w:r w:rsidR="003C1177">
        <w:rPr>
          <w:sz w:val="24"/>
        </w:rPr>
        <w:t>.</w:t>
      </w:r>
      <w:r w:rsidR="00425F4B">
        <w:rPr>
          <w:sz w:val="24"/>
        </w:rPr>
        <w:t xml:space="preserve"> </w:t>
      </w:r>
      <w:r w:rsidR="00E853FB">
        <w:rPr>
          <w:sz w:val="24"/>
        </w:rPr>
        <w:t>While, o</w:t>
      </w:r>
      <w:r w:rsidR="00425F4B">
        <w:rPr>
          <w:sz w:val="24"/>
        </w:rPr>
        <w:t>n</w:t>
      </w:r>
      <w:r w:rsidR="00F8133B">
        <w:rPr>
          <w:sz w:val="24"/>
        </w:rPr>
        <w:t xml:space="preserve"> the</w:t>
      </w:r>
      <w:r w:rsidR="00425F4B">
        <w:rPr>
          <w:sz w:val="24"/>
        </w:rPr>
        <w:t xml:space="preserve"> other side, this strategy is </w:t>
      </w:r>
      <w:r w:rsidR="00F8133B">
        <w:rPr>
          <w:sz w:val="24"/>
        </w:rPr>
        <w:t xml:space="preserve">a waste of bandwidth. </w:t>
      </w:r>
      <w:r w:rsidR="00512AAD">
        <w:rPr>
          <w:sz w:val="24"/>
        </w:rPr>
        <w:t>Retaining all noise in the cable is not necessary.</w:t>
      </w:r>
      <w:r w:rsidR="003C1177">
        <w:rPr>
          <w:sz w:val="24"/>
        </w:rPr>
        <w:t xml:space="preserve"> </w:t>
      </w:r>
      <w:r w:rsidR="00C439FA">
        <w:rPr>
          <w:sz w:val="24"/>
        </w:rPr>
        <w:t>T</w:t>
      </w:r>
      <w:r w:rsidR="003115B0">
        <w:rPr>
          <w:sz w:val="24"/>
        </w:rPr>
        <w:t xml:space="preserve">he </w:t>
      </w:r>
      <w:r w:rsidR="00CC5511">
        <w:rPr>
          <w:sz w:val="24"/>
        </w:rPr>
        <w:t>next-generation</w:t>
      </w:r>
      <w:r w:rsidR="003115B0">
        <w:rPr>
          <w:sz w:val="24"/>
        </w:rPr>
        <w:t xml:space="preserve"> neutrino telescope, Trident, may not be able to apply the same methods</w:t>
      </w:r>
      <w:r w:rsidR="00E41E07">
        <w:rPr>
          <w:sz w:val="24"/>
        </w:rPr>
        <w:t xml:space="preserve"> to trans</w:t>
      </w:r>
      <w:r w:rsidR="003157DF">
        <w:rPr>
          <w:sz w:val="24"/>
        </w:rPr>
        <w:t>mit</w:t>
      </w:r>
      <w:r w:rsidR="00E41E07">
        <w:rPr>
          <w:sz w:val="24"/>
        </w:rPr>
        <w:t xml:space="preserve"> </w:t>
      </w:r>
      <w:r w:rsidR="006D4420">
        <w:rPr>
          <w:sz w:val="24"/>
        </w:rPr>
        <w:t xml:space="preserve">and </w:t>
      </w:r>
      <w:r w:rsidR="00E41E07">
        <w:rPr>
          <w:sz w:val="24"/>
        </w:rPr>
        <w:t>digitize data</w:t>
      </w:r>
      <w:r w:rsidR="00B13E94">
        <w:rPr>
          <w:sz w:val="24"/>
        </w:rPr>
        <w:t>,</w:t>
      </w:r>
      <w:r w:rsidR="007976AA">
        <w:rPr>
          <w:sz w:val="24"/>
        </w:rPr>
        <w:t xml:space="preserve"> since the bandwidth is </w:t>
      </w:r>
      <w:r w:rsidR="007247D0">
        <w:rPr>
          <w:sz w:val="24"/>
        </w:rPr>
        <w:t>u</w:t>
      </w:r>
      <w:r w:rsidR="007247D0" w:rsidRPr="007247D0">
        <w:rPr>
          <w:sz w:val="24"/>
        </w:rPr>
        <w:t xml:space="preserve">nprecedentedly </w:t>
      </w:r>
      <w:proofErr w:type="gramStart"/>
      <w:r w:rsidR="007247D0" w:rsidRPr="007247D0">
        <w:rPr>
          <w:sz w:val="24"/>
        </w:rPr>
        <w:t>high</w:t>
      </w:r>
      <w:proofErr w:type="gramEnd"/>
      <w:r w:rsidR="00AE2764">
        <w:rPr>
          <w:sz w:val="24"/>
        </w:rPr>
        <w:t xml:space="preserve"> and the monitoring volume is i</w:t>
      </w:r>
      <w:r w:rsidR="00AE2764" w:rsidRPr="00AE2764">
        <w:rPr>
          <w:sz w:val="24"/>
        </w:rPr>
        <w:t>ncomparably large</w:t>
      </w:r>
      <w:r w:rsidR="003115B0">
        <w:rPr>
          <w:sz w:val="24"/>
        </w:rPr>
        <w:t>.</w:t>
      </w:r>
      <w:r w:rsidR="00DD1427">
        <w:rPr>
          <w:sz w:val="24"/>
        </w:rPr>
        <w:t xml:space="preserve"> </w:t>
      </w:r>
      <w:r w:rsidR="00927BDC">
        <w:rPr>
          <w:sz w:val="24"/>
        </w:rPr>
        <w:t xml:space="preserve">New ways </w:t>
      </w:r>
      <w:r w:rsidR="004F5F9A">
        <w:rPr>
          <w:sz w:val="24"/>
        </w:rPr>
        <w:t>of</w:t>
      </w:r>
      <w:r w:rsidR="00927BDC">
        <w:rPr>
          <w:sz w:val="24"/>
        </w:rPr>
        <w:t xml:space="preserve"> trigger are in need</w:t>
      </w:r>
      <w:r w:rsidR="00345FB3">
        <w:rPr>
          <w:sz w:val="24"/>
        </w:rPr>
        <w:t xml:space="preserve"> to </w:t>
      </w:r>
      <w:r w:rsidR="000B3ADF">
        <w:rPr>
          <w:sz w:val="24"/>
        </w:rPr>
        <w:t>a</w:t>
      </w:r>
      <w:r w:rsidR="000B3ADF" w:rsidRPr="000B3ADF">
        <w:rPr>
          <w:sz w:val="24"/>
        </w:rPr>
        <w:t>dapt to the current level of</w:t>
      </w:r>
      <w:r w:rsidR="007C0BA5">
        <w:rPr>
          <w:sz w:val="24"/>
        </w:rPr>
        <w:t xml:space="preserve"> data</w:t>
      </w:r>
      <w:r w:rsidR="000B3ADF" w:rsidRPr="000B3ADF">
        <w:rPr>
          <w:sz w:val="24"/>
        </w:rPr>
        <w:t xml:space="preserve"> </w:t>
      </w:r>
      <w:r w:rsidR="002919C1">
        <w:rPr>
          <w:sz w:val="24"/>
        </w:rPr>
        <w:t>transmission and</w:t>
      </w:r>
      <w:r w:rsidR="004419EB">
        <w:rPr>
          <w:sz w:val="24"/>
        </w:rPr>
        <w:t xml:space="preserve"> computation</w:t>
      </w:r>
      <w:r w:rsidR="00927BDC">
        <w:rPr>
          <w:sz w:val="24"/>
        </w:rPr>
        <w:t xml:space="preserve">.  </w:t>
      </w:r>
    </w:p>
    <w:p w14:paraId="27EF9038" w14:textId="77777777" w:rsidR="00D32E87" w:rsidRDefault="00D32E87">
      <w:pPr>
        <w:widowControl/>
        <w:jc w:val="left"/>
        <w:rPr>
          <w:caps/>
          <w:noProof/>
          <w:szCs w:val="24"/>
        </w:rPr>
      </w:pPr>
      <w:bookmarkStart w:id="33" w:name="_Toc535813132"/>
      <w:bookmarkStart w:id="34" w:name="_Toc535813414"/>
      <w:bookmarkStart w:id="35" w:name="_Toc85561535"/>
    </w:p>
    <w:p w14:paraId="46499CA7" w14:textId="3C912970" w:rsidR="00D32E87" w:rsidRPr="00D32E87" w:rsidRDefault="00D32E87">
      <w:pPr>
        <w:widowControl/>
        <w:jc w:val="left"/>
        <w:rPr>
          <w:caps/>
          <w:noProof/>
          <w:szCs w:val="24"/>
        </w:rPr>
        <w:sectPr w:rsidR="00D32E87" w:rsidRPr="00D32E87" w:rsidSect="00330422">
          <w:headerReference w:type="default" r:id="rId23"/>
          <w:pgSz w:w="11906" w:h="16838" w:code="9"/>
          <w:pgMar w:top="2211" w:right="1418" w:bottom="2155" w:left="1418" w:header="851" w:footer="992" w:gutter="284"/>
          <w:pgNumType w:start="1"/>
          <w:cols w:space="425"/>
          <w:docGrid w:type="lines" w:linePitch="312"/>
        </w:sectPr>
      </w:pPr>
    </w:p>
    <w:p w14:paraId="110B83F8" w14:textId="1B54AD07" w:rsidR="00F62213" w:rsidRPr="00EF2FE7" w:rsidRDefault="00F262D2" w:rsidP="00360BF6">
      <w:pPr>
        <w:pStyle w:val="1"/>
        <w:spacing w:before="480" w:after="360" w:line="240" w:lineRule="auto"/>
        <w:jc w:val="center"/>
        <w:rPr>
          <w:szCs w:val="32"/>
        </w:rPr>
      </w:pPr>
      <w:bookmarkStart w:id="36" w:name="_Toc133184884"/>
      <w:bookmarkEnd w:id="33"/>
      <w:bookmarkEnd w:id="34"/>
      <w:r w:rsidRPr="00EF2FE7">
        <w:rPr>
          <w:szCs w:val="32"/>
        </w:rPr>
        <w:lastRenderedPageBreak/>
        <w:t xml:space="preserve">Chapter </w:t>
      </w:r>
      <w:r w:rsidRPr="00EF2FE7">
        <w:rPr>
          <w:rFonts w:hint="eastAsia"/>
          <w:szCs w:val="32"/>
        </w:rPr>
        <w:t>T</w:t>
      </w:r>
      <w:r w:rsidRPr="00EF2FE7">
        <w:rPr>
          <w:szCs w:val="32"/>
        </w:rPr>
        <w:t>wo</w:t>
      </w:r>
      <w:r w:rsidR="00123DAC" w:rsidRPr="00EF2FE7">
        <w:rPr>
          <w:szCs w:val="32"/>
        </w:rPr>
        <w:t xml:space="preserve"> </w:t>
      </w:r>
      <w:bookmarkEnd w:id="35"/>
      <w:r w:rsidR="00A511FF">
        <w:rPr>
          <w:szCs w:val="32"/>
        </w:rPr>
        <w:t>Trigger</w:t>
      </w:r>
      <w:r w:rsidR="00AB60B0">
        <w:rPr>
          <w:szCs w:val="32"/>
        </w:rPr>
        <w:t xml:space="preserve"> Strategy</w:t>
      </w:r>
      <w:bookmarkEnd w:id="36"/>
    </w:p>
    <w:p w14:paraId="01D277A5" w14:textId="3973A2FB" w:rsidR="00F62213" w:rsidRPr="002D29D8" w:rsidRDefault="00934CE4" w:rsidP="00360BF6">
      <w:pPr>
        <w:pStyle w:val="2"/>
        <w:spacing w:before="480" w:after="120" w:line="240" w:lineRule="auto"/>
        <w:rPr>
          <w:rFonts w:ascii="Times New Roman" w:hAnsi="Times New Roman"/>
          <w:szCs w:val="28"/>
        </w:rPr>
      </w:pPr>
      <w:bookmarkStart w:id="37" w:name="_Toc535813133"/>
      <w:bookmarkStart w:id="38" w:name="_Toc535813415"/>
      <w:bookmarkStart w:id="39" w:name="_Toc85561536"/>
      <w:bookmarkStart w:id="40" w:name="_Toc133184885"/>
      <w:bookmarkStart w:id="41" w:name="_Hlk89957141"/>
      <w:r w:rsidRPr="002D29D8">
        <w:rPr>
          <w:rFonts w:ascii="Times New Roman" w:hAnsi="Times New Roman"/>
          <w:szCs w:val="28"/>
        </w:rPr>
        <w:t>2</w:t>
      </w:r>
      <w:r w:rsidR="00F62213" w:rsidRPr="002D29D8">
        <w:rPr>
          <w:rFonts w:ascii="Times New Roman" w:hAnsi="Times New Roman"/>
          <w:szCs w:val="28"/>
        </w:rPr>
        <w:t xml:space="preserve">.1 </w:t>
      </w:r>
      <w:bookmarkEnd w:id="37"/>
      <w:bookmarkEnd w:id="38"/>
      <w:bookmarkEnd w:id="39"/>
      <w:r w:rsidR="00FA5BB5">
        <w:rPr>
          <w:rFonts w:ascii="Times New Roman" w:hAnsi="Times New Roman"/>
          <w:szCs w:val="28"/>
        </w:rPr>
        <w:t>Trigger Strategy Design</w:t>
      </w:r>
      <w:bookmarkEnd w:id="40"/>
    </w:p>
    <w:bookmarkEnd w:id="41"/>
    <w:p w14:paraId="3DEA81C4" w14:textId="32F729B0" w:rsidR="000B7BBB" w:rsidRPr="002D29D8" w:rsidRDefault="00F014EC" w:rsidP="0063357C">
      <w:pPr>
        <w:spacing w:line="400" w:lineRule="exact"/>
        <w:ind w:firstLineChars="200" w:firstLine="420"/>
        <w:rPr>
          <w:sz w:val="24"/>
        </w:rPr>
      </w:pPr>
      <w:commentRangeStart w:id="42"/>
      <w:commentRangeEnd w:id="42"/>
      <w:r w:rsidRPr="002D29D8">
        <w:rPr>
          <w:rStyle w:val="a5"/>
          <w:vanish/>
        </w:rPr>
        <w:commentReference w:id="42"/>
      </w:r>
      <w:r w:rsidR="0063357C" w:rsidRPr="002D29D8">
        <w:t xml:space="preserve"> </w:t>
      </w:r>
      <w:r w:rsidR="00492215">
        <w:rPr>
          <w:sz w:val="24"/>
        </w:rPr>
        <w:t xml:space="preserve">The </w:t>
      </w:r>
      <w:r w:rsidR="00673861">
        <w:rPr>
          <w:sz w:val="24"/>
        </w:rPr>
        <w:t xml:space="preserve">trigger </w:t>
      </w:r>
      <w:r w:rsidR="00492215">
        <w:rPr>
          <w:sz w:val="24"/>
        </w:rPr>
        <w:t xml:space="preserve">strategy of Trident should </w:t>
      </w:r>
      <w:r w:rsidR="009E5546">
        <w:rPr>
          <w:sz w:val="24"/>
        </w:rPr>
        <w:t>n</w:t>
      </w:r>
      <w:r w:rsidR="00850F69">
        <w:rPr>
          <w:sz w:val="24"/>
        </w:rPr>
        <w:t xml:space="preserve">ot bear any physics loss, </w:t>
      </w:r>
      <w:r w:rsidR="009E5546">
        <w:rPr>
          <w:sz w:val="24"/>
        </w:rPr>
        <w:t xml:space="preserve">at the same </w:t>
      </w:r>
      <w:proofErr w:type="gramStart"/>
      <w:r w:rsidR="009E5546">
        <w:rPr>
          <w:sz w:val="24"/>
        </w:rPr>
        <w:t xml:space="preserve">time, </w:t>
      </w:r>
      <w:r w:rsidR="00850F69">
        <w:rPr>
          <w:sz w:val="24"/>
        </w:rPr>
        <w:t xml:space="preserve"> </w:t>
      </w:r>
      <w:r w:rsidR="00E05049">
        <w:rPr>
          <w:sz w:val="24"/>
        </w:rPr>
        <w:t>suppress</w:t>
      </w:r>
      <w:proofErr w:type="gramEnd"/>
      <w:r w:rsidR="00E05049">
        <w:rPr>
          <w:sz w:val="24"/>
        </w:rPr>
        <w:t xml:space="preserve"> the bandwidth to satisfy </w:t>
      </w:r>
      <w:r w:rsidR="005F5AAE">
        <w:rPr>
          <w:sz w:val="24"/>
        </w:rPr>
        <w:t xml:space="preserve">the </w:t>
      </w:r>
      <w:r w:rsidR="002A5DAA">
        <w:rPr>
          <w:sz w:val="24"/>
        </w:rPr>
        <w:t>work</w:t>
      </w:r>
      <w:r w:rsidR="005F5AAE">
        <w:rPr>
          <w:sz w:val="24"/>
        </w:rPr>
        <w:t xml:space="preserve">load of </w:t>
      </w:r>
      <w:r w:rsidR="002A5DAA">
        <w:rPr>
          <w:sz w:val="24"/>
        </w:rPr>
        <w:t>data transmission.</w:t>
      </w:r>
      <w:r w:rsidR="009E5546">
        <w:rPr>
          <w:sz w:val="24"/>
        </w:rPr>
        <w:t xml:space="preserve"> </w:t>
      </w:r>
      <w:r w:rsidR="009E5546" w:rsidRPr="00A26789">
        <w:rPr>
          <w:sz w:val="24"/>
        </w:rPr>
        <w:t xml:space="preserve">In one hDOM, 31 PMTs and 24 </w:t>
      </w:r>
      <w:r w:rsidR="00805705">
        <w:rPr>
          <w:sz w:val="24"/>
        </w:rPr>
        <w:t>SiPM</w:t>
      </w:r>
      <w:r w:rsidR="009E5546" w:rsidRPr="00A26789">
        <w:rPr>
          <w:sz w:val="24"/>
        </w:rPr>
        <w:t>s are equipped.</w:t>
      </w:r>
      <w:r w:rsidR="00E564E2">
        <w:rPr>
          <w:sz w:val="24"/>
        </w:rPr>
        <w:t xml:space="preserve"> Large bandwidth from numerous photon sensors demand relative strict trigger crit</w:t>
      </w:r>
      <w:r w:rsidR="00C7003E">
        <w:rPr>
          <w:sz w:val="24"/>
        </w:rPr>
        <w:t>e</w:t>
      </w:r>
      <w:r w:rsidR="00E564E2">
        <w:rPr>
          <w:sz w:val="24"/>
        </w:rPr>
        <w:t>ri</w:t>
      </w:r>
      <w:r w:rsidR="00C7003E">
        <w:rPr>
          <w:sz w:val="24"/>
        </w:rPr>
        <w:t>o</w:t>
      </w:r>
      <w:r w:rsidR="00E564E2">
        <w:rPr>
          <w:sz w:val="24"/>
        </w:rPr>
        <w:t>n.</w:t>
      </w:r>
      <w:r w:rsidR="002A5DAA">
        <w:rPr>
          <w:sz w:val="24"/>
        </w:rPr>
        <w:t xml:space="preserve"> </w:t>
      </w:r>
      <w:r w:rsidR="00825BDD">
        <w:rPr>
          <w:sz w:val="24"/>
        </w:rPr>
        <w:t xml:space="preserve">The framework of trigger constitutes two </w:t>
      </w:r>
      <w:r w:rsidR="00B903BD">
        <w:rPr>
          <w:sz w:val="24"/>
        </w:rPr>
        <w:t>level</w:t>
      </w:r>
      <w:r w:rsidR="00825BDD">
        <w:rPr>
          <w:sz w:val="24"/>
        </w:rPr>
        <w:t xml:space="preserve">. The first </w:t>
      </w:r>
      <w:r w:rsidR="00B903BD">
        <w:rPr>
          <w:sz w:val="24"/>
        </w:rPr>
        <w:t>level</w:t>
      </w:r>
      <w:r w:rsidR="00825BDD">
        <w:rPr>
          <w:sz w:val="24"/>
        </w:rPr>
        <w:t xml:space="preserve"> is hDOM-internal trigger. It is the first stage to suppress the bandwidth</w:t>
      </w:r>
      <w:r w:rsidR="007A52A6">
        <w:rPr>
          <w:sz w:val="24"/>
        </w:rPr>
        <w:t xml:space="preserve"> by considering the</w:t>
      </w:r>
      <w:r w:rsidR="00881128">
        <w:rPr>
          <w:sz w:val="24"/>
        </w:rPr>
        <w:t xml:space="preserve"> number of</w:t>
      </w:r>
      <w:r w:rsidR="007A52A6">
        <w:rPr>
          <w:sz w:val="24"/>
        </w:rPr>
        <w:t xml:space="preserve"> PMT photon hits</w:t>
      </w:r>
      <w:r w:rsidR="00825BDD">
        <w:rPr>
          <w:sz w:val="24"/>
        </w:rPr>
        <w:t>.</w:t>
      </w:r>
      <w:r w:rsidR="00B37D45">
        <w:rPr>
          <w:sz w:val="24"/>
        </w:rPr>
        <w:t xml:space="preserve"> </w:t>
      </w:r>
      <w:r w:rsidR="00B37D45" w:rsidRPr="00A26789">
        <w:rPr>
          <w:sz w:val="24"/>
        </w:rPr>
        <w:t xml:space="preserve">Since the dark count rate of </w:t>
      </w:r>
      <w:proofErr w:type="spellStart"/>
      <w:r w:rsidR="00805705">
        <w:rPr>
          <w:sz w:val="24"/>
        </w:rPr>
        <w:t>SiPM</w:t>
      </w:r>
      <w:proofErr w:type="spellEnd"/>
      <w:r w:rsidR="00B37D45" w:rsidRPr="00A26789">
        <w:rPr>
          <w:sz w:val="24"/>
        </w:rPr>
        <w:t xml:space="preserve"> is in the order of </w:t>
      </w:r>
      <m:oMath>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r>
          <m:rPr>
            <m:sty m:val="p"/>
          </m:rPr>
          <w:rPr>
            <w:rFonts w:ascii="Cambria Math" w:hAnsi="Cambria Math"/>
            <w:sz w:val="24"/>
          </w:rPr>
          <m:t>)</m:t>
        </m:r>
      </m:oMath>
      <w:r w:rsidR="00B37D45" w:rsidRPr="00A26789">
        <w:rPr>
          <w:rFonts w:hint="eastAsia"/>
          <w:sz w:val="24"/>
        </w:rPr>
        <w:t>,</w:t>
      </w:r>
      <w:r w:rsidR="00B37D45" w:rsidRPr="00A26789">
        <w:rPr>
          <w:sz w:val="24"/>
        </w:rPr>
        <w:t xml:space="preserve"> the trigger of </w:t>
      </w:r>
      <w:proofErr w:type="spellStart"/>
      <w:r w:rsidR="00805705">
        <w:rPr>
          <w:sz w:val="24"/>
        </w:rPr>
        <w:t>SiPM</w:t>
      </w:r>
      <w:proofErr w:type="spellEnd"/>
      <w:r w:rsidR="00B37D45" w:rsidRPr="00A26789">
        <w:rPr>
          <w:sz w:val="24"/>
        </w:rPr>
        <w:t xml:space="preserve"> will </w:t>
      </w:r>
      <w:r w:rsidR="00B37D45">
        <w:rPr>
          <w:sz w:val="24"/>
        </w:rPr>
        <w:t xml:space="preserve">still </w:t>
      </w:r>
      <w:r w:rsidR="00B37D45" w:rsidRPr="00A26789">
        <w:rPr>
          <w:sz w:val="24"/>
        </w:rPr>
        <w:t xml:space="preserve">depend on </w:t>
      </w:r>
      <w:r w:rsidR="00B37D45">
        <w:rPr>
          <w:sz w:val="24"/>
        </w:rPr>
        <w:t xml:space="preserve">photon number from </w:t>
      </w:r>
      <w:r w:rsidR="00B37D45" w:rsidRPr="00A26789">
        <w:rPr>
          <w:sz w:val="24"/>
        </w:rPr>
        <w:t>PMT.</w:t>
      </w:r>
      <w:r w:rsidR="00825BDD">
        <w:rPr>
          <w:sz w:val="24"/>
        </w:rPr>
        <w:t xml:space="preserve"> The second one is </w:t>
      </w:r>
      <w:r w:rsidR="00CD0C68">
        <w:rPr>
          <w:sz w:val="24"/>
        </w:rPr>
        <w:t>referred as</w:t>
      </w:r>
      <w:r w:rsidR="00825BDD">
        <w:rPr>
          <w:sz w:val="24"/>
        </w:rPr>
        <w:t xml:space="preserve"> </w:t>
      </w:r>
      <w:r w:rsidR="00815DBB">
        <w:rPr>
          <w:sz w:val="24"/>
        </w:rPr>
        <w:t xml:space="preserve">physics </w:t>
      </w:r>
      <w:r w:rsidR="00825BDD">
        <w:rPr>
          <w:sz w:val="24"/>
        </w:rPr>
        <w:t>filter.</w:t>
      </w:r>
      <w:r w:rsidR="00AE1E60">
        <w:rPr>
          <w:sz w:val="24"/>
        </w:rPr>
        <w:t xml:space="preserve"> </w:t>
      </w:r>
      <w:r w:rsidR="00375A59">
        <w:rPr>
          <w:sz w:val="24"/>
        </w:rPr>
        <w:t xml:space="preserve">This part </w:t>
      </w:r>
      <w:r w:rsidR="00094D30">
        <w:rPr>
          <w:sz w:val="24"/>
        </w:rPr>
        <w:t xml:space="preserve">considers photon hits in adjacent or next-to-adjacent </w:t>
      </w:r>
      <w:proofErr w:type="spellStart"/>
      <w:r w:rsidR="00094D30">
        <w:rPr>
          <w:sz w:val="24"/>
        </w:rPr>
        <w:t>hDOMs</w:t>
      </w:r>
      <w:proofErr w:type="spellEnd"/>
      <w:r w:rsidR="00094D30">
        <w:rPr>
          <w:sz w:val="24"/>
        </w:rPr>
        <w:t>.</w:t>
      </w:r>
      <w:r w:rsidR="00EC2499">
        <w:rPr>
          <w:sz w:val="24"/>
        </w:rPr>
        <w:t xml:space="preserve"> Data from a local cluster of </w:t>
      </w:r>
      <w:proofErr w:type="spellStart"/>
      <w:r w:rsidR="00EC2499">
        <w:rPr>
          <w:sz w:val="24"/>
        </w:rPr>
        <w:t>hDOMs</w:t>
      </w:r>
      <w:proofErr w:type="spellEnd"/>
      <w:r w:rsidR="00EC2499">
        <w:rPr>
          <w:sz w:val="24"/>
        </w:rPr>
        <w:t xml:space="preserve">, such as a cylinder or a sphere will be extract </w:t>
      </w:r>
      <w:r w:rsidR="001F1787">
        <w:rPr>
          <w:sz w:val="24"/>
        </w:rPr>
        <w:t xml:space="preserve">for </w:t>
      </w:r>
      <w:r w:rsidR="008B0009">
        <w:rPr>
          <w:sz w:val="24"/>
        </w:rPr>
        <w:t>next-stage</w:t>
      </w:r>
      <w:r w:rsidR="001F1787">
        <w:rPr>
          <w:sz w:val="24"/>
        </w:rPr>
        <w:t xml:space="preserve"> reconstruction. </w:t>
      </w:r>
    </w:p>
    <w:p w14:paraId="68810050" w14:textId="0EF418D3" w:rsidR="000B7BBB" w:rsidRDefault="00934CE4" w:rsidP="00041B4D">
      <w:pPr>
        <w:pStyle w:val="2"/>
        <w:spacing w:before="480" w:after="120" w:line="240" w:lineRule="auto"/>
        <w:rPr>
          <w:rFonts w:ascii="Times New Roman" w:hAnsi="Times New Roman"/>
          <w:szCs w:val="28"/>
        </w:rPr>
      </w:pPr>
      <w:bookmarkStart w:id="43" w:name="_Toc535813134"/>
      <w:bookmarkStart w:id="44" w:name="_Toc535813416"/>
      <w:bookmarkStart w:id="45" w:name="_Toc85561537"/>
      <w:bookmarkStart w:id="46" w:name="_Toc133184886"/>
      <w:r w:rsidRPr="002D29D8">
        <w:rPr>
          <w:rFonts w:ascii="Times New Roman" w:hAnsi="Times New Roman"/>
          <w:szCs w:val="28"/>
        </w:rPr>
        <w:t>2</w:t>
      </w:r>
      <w:r w:rsidR="00F62213" w:rsidRPr="002D29D8">
        <w:rPr>
          <w:rFonts w:ascii="Times New Roman" w:hAnsi="Times New Roman"/>
          <w:szCs w:val="28"/>
        </w:rPr>
        <w:t xml:space="preserve">.2 </w:t>
      </w:r>
      <w:bookmarkEnd w:id="43"/>
      <w:bookmarkEnd w:id="44"/>
      <w:bookmarkEnd w:id="45"/>
      <w:r w:rsidR="0088192E">
        <w:rPr>
          <w:rFonts w:ascii="Times New Roman" w:hAnsi="Times New Roman"/>
          <w:szCs w:val="28"/>
        </w:rPr>
        <w:t>hDOM internal Trigger</w:t>
      </w:r>
      <w:bookmarkEnd w:id="46"/>
    </w:p>
    <w:p w14:paraId="7D21570C" w14:textId="77777777" w:rsidR="008A68CB" w:rsidRDefault="00B903BD" w:rsidP="009C0779">
      <w:pPr>
        <w:rPr>
          <w:sz w:val="24"/>
        </w:rPr>
      </w:pPr>
      <w:r w:rsidRPr="00A26789">
        <w:rPr>
          <w:rFonts w:hint="eastAsia"/>
          <w:sz w:val="24"/>
        </w:rPr>
        <w:t>T</w:t>
      </w:r>
      <w:r w:rsidRPr="00A26789">
        <w:rPr>
          <w:sz w:val="24"/>
        </w:rPr>
        <w:t>his part is level</w:t>
      </w:r>
      <w:r w:rsidR="00A26789">
        <w:rPr>
          <w:sz w:val="24"/>
        </w:rPr>
        <w:t>-</w:t>
      </w:r>
      <w:r w:rsidRPr="00A26789">
        <w:rPr>
          <w:sz w:val="24"/>
        </w:rPr>
        <w:t>one</w:t>
      </w:r>
      <w:r w:rsidR="00A26789">
        <w:rPr>
          <w:sz w:val="24"/>
        </w:rPr>
        <w:t xml:space="preserve"> trigger, sometimes </w:t>
      </w:r>
      <w:r w:rsidR="00E949F7">
        <w:rPr>
          <w:sz w:val="24"/>
        </w:rPr>
        <w:t>called L1 trigger for short</w:t>
      </w:r>
      <w:r w:rsidR="00A26789">
        <w:rPr>
          <w:sz w:val="24"/>
        </w:rPr>
        <w:t>.</w:t>
      </w:r>
      <w:r w:rsidRPr="00A26789">
        <w:rPr>
          <w:sz w:val="24"/>
        </w:rPr>
        <w:t xml:space="preserve"> The waveform of </w:t>
      </w:r>
      <w:r w:rsidR="004D26F9">
        <w:rPr>
          <w:sz w:val="24"/>
        </w:rPr>
        <w:t>L1-triggered</w:t>
      </w:r>
      <w:r w:rsidR="000A1DC4">
        <w:rPr>
          <w:sz w:val="24"/>
        </w:rPr>
        <w:t xml:space="preserve"> events will be read out</w:t>
      </w:r>
      <w:r w:rsidR="00C5258A">
        <w:rPr>
          <w:sz w:val="24"/>
        </w:rPr>
        <w:t xml:space="preserve"> for particle identification and reconstruction</w:t>
      </w:r>
      <w:r w:rsidR="000A1DC4">
        <w:rPr>
          <w:sz w:val="24"/>
        </w:rPr>
        <w:t>.</w:t>
      </w:r>
      <w:r w:rsidR="00C5258A">
        <w:rPr>
          <w:sz w:val="24"/>
        </w:rPr>
        <w:t xml:space="preserve"> </w:t>
      </w:r>
    </w:p>
    <w:p w14:paraId="5FA59CDB" w14:textId="0AA9927E" w:rsidR="009C0779" w:rsidRDefault="009C0779" w:rsidP="009C0779">
      <w:pPr>
        <w:rPr>
          <w:sz w:val="24"/>
        </w:rPr>
      </w:pPr>
    </w:p>
    <w:p w14:paraId="266591B0" w14:textId="761BD9A0" w:rsidR="00B1547D" w:rsidRDefault="00B1547D" w:rsidP="009C0779">
      <w:pPr>
        <w:rPr>
          <w:sz w:val="24"/>
        </w:rPr>
      </w:pPr>
      <w:r>
        <w:rPr>
          <w:rFonts w:hint="eastAsia"/>
          <w:sz w:val="24"/>
        </w:rPr>
        <w:t>T</w:t>
      </w:r>
      <w:r>
        <w:rPr>
          <w:sz w:val="24"/>
        </w:rPr>
        <w:t>he implementation of L1-trigger is summarized as follows:</w:t>
      </w:r>
    </w:p>
    <w:p w14:paraId="50BD1809" w14:textId="6AAEE003" w:rsidR="008A68CB" w:rsidRDefault="008A68CB" w:rsidP="00B1547D">
      <w:pPr>
        <w:pStyle w:val="af5"/>
        <w:numPr>
          <w:ilvl w:val="0"/>
          <w:numId w:val="7"/>
        </w:numPr>
        <w:ind w:firstLineChars="0"/>
        <w:rPr>
          <w:sz w:val="24"/>
        </w:rPr>
      </w:pPr>
      <w:r w:rsidRPr="00B1547D">
        <w:rPr>
          <w:rFonts w:hint="eastAsia"/>
          <w:sz w:val="24"/>
        </w:rPr>
        <w:t>I</w:t>
      </w:r>
      <w:r w:rsidRPr="00B1547D">
        <w:rPr>
          <w:sz w:val="24"/>
        </w:rPr>
        <w:t>f</w:t>
      </w:r>
      <w:r w:rsidR="00F23DD6">
        <w:rPr>
          <w:sz w:val="24"/>
        </w:rPr>
        <w:t xml:space="preserve"> at least</w:t>
      </w:r>
      <w:r w:rsidRPr="00B1547D">
        <w:rPr>
          <w:sz w:val="24"/>
        </w:rPr>
        <w:t xml:space="preserve"> two </w:t>
      </w:r>
      <w:r w:rsidR="00F23DD6">
        <w:rPr>
          <w:sz w:val="24"/>
        </w:rPr>
        <w:t xml:space="preserve">different PMTs receive at least two photons in 10ns, the it is a L1-triggered event. </w:t>
      </w:r>
    </w:p>
    <w:p w14:paraId="51D4BF83" w14:textId="13411C40" w:rsidR="00F23DD6" w:rsidRDefault="00F23DD6" w:rsidP="00B1547D">
      <w:pPr>
        <w:pStyle w:val="af5"/>
        <w:numPr>
          <w:ilvl w:val="0"/>
          <w:numId w:val="7"/>
        </w:numPr>
        <w:ind w:firstLineChars="0"/>
        <w:rPr>
          <w:sz w:val="24"/>
        </w:rPr>
      </w:pPr>
      <w:r>
        <w:rPr>
          <w:rFonts w:hint="eastAsia"/>
          <w:sz w:val="24"/>
        </w:rPr>
        <w:t>T</w:t>
      </w:r>
      <w:r>
        <w:rPr>
          <w:sz w:val="24"/>
        </w:rPr>
        <w:t>he waveform of total 1000ns will be read out. The first 300ns is before the L1-triggered event and the second 700ns is after-L1.</w:t>
      </w:r>
    </w:p>
    <w:p w14:paraId="0861BB04" w14:textId="6AEE4DC7" w:rsidR="009C0779" w:rsidRDefault="00F23DD6" w:rsidP="009C0779">
      <w:pPr>
        <w:pStyle w:val="af5"/>
        <w:numPr>
          <w:ilvl w:val="0"/>
          <w:numId w:val="7"/>
        </w:numPr>
        <w:ind w:firstLineChars="0"/>
        <w:rPr>
          <w:sz w:val="24"/>
        </w:rPr>
      </w:pPr>
      <w:r>
        <w:rPr>
          <w:rFonts w:hint="eastAsia"/>
          <w:sz w:val="24"/>
        </w:rPr>
        <w:t>T</w:t>
      </w:r>
      <w:r>
        <w:rPr>
          <w:sz w:val="24"/>
        </w:rPr>
        <w:t>he 1000ns read-out time window is for the entire hDOM, including 31</w:t>
      </w:r>
      <w:r w:rsidR="001D7295">
        <w:rPr>
          <w:sz w:val="24"/>
        </w:rPr>
        <w:t xml:space="preserve"> </w:t>
      </w:r>
      <w:r>
        <w:rPr>
          <w:sz w:val="24"/>
        </w:rPr>
        <w:t>PMT</w:t>
      </w:r>
      <w:r w:rsidR="001D7295">
        <w:rPr>
          <w:sz w:val="24"/>
        </w:rPr>
        <w:t>s</w:t>
      </w:r>
      <w:r>
        <w:rPr>
          <w:sz w:val="24"/>
        </w:rPr>
        <w:t xml:space="preserve"> and 24 Si</w:t>
      </w:r>
      <w:r w:rsidR="001D7295">
        <w:rPr>
          <w:sz w:val="24"/>
        </w:rPr>
        <w:t>PMs.</w:t>
      </w:r>
    </w:p>
    <w:p w14:paraId="3B0D3C04" w14:textId="773EF313" w:rsidR="00CF7A4A" w:rsidRDefault="00930171" w:rsidP="001728AB">
      <w:pPr>
        <w:rPr>
          <w:sz w:val="24"/>
        </w:rPr>
      </w:pPr>
      <w:r>
        <w:rPr>
          <w:rFonts w:hint="eastAsia"/>
          <w:sz w:val="24"/>
        </w:rPr>
        <w:lastRenderedPageBreak/>
        <w:t>W</w:t>
      </w:r>
      <w:r>
        <w:rPr>
          <w:sz w:val="24"/>
        </w:rPr>
        <w:t>e expect that this part</w:t>
      </w:r>
      <w:r w:rsidR="00086512">
        <w:rPr>
          <w:sz w:val="24"/>
        </w:rPr>
        <w:t>, the foundation of</w:t>
      </w:r>
      <w:r w:rsidR="007362CA">
        <w:rPr>
          <w:sz w:val="24"/>
        </w:rPr>
        <w:t xml:space="preserve"> all later</w:t>
      </w:r>
      <w:r w:rsidR="00086512">
        <w:rPr>
          <w:sz w:val="24"/>
        </w:rPr>
        <w:t xml:space="preserve"> data processing,</w:t>
      </w:r>
      <w:r>
        <w:rPr>
          <w:sz w:val="24"/>
        </w:rPr>
        <w:t xml:space="preserve"> will suppress background, and make no </w:t>
      </w:r>
      <w:r w:rsidR="00D96910">
        <w:rPr>
          <w:sz w:val="24"/>
        </w:rPr>
        <w:t xml:space="preserve">influence on the physics events. </w:t>
      </w:r>
    </w:p>
    <w:p w14:paraId="55440BD7" w14:textId="77777777" w:rsidR="00CF7A4A" w:rsidRDefault="00CF7A4A" w:rsidP="001728AB">
      <w:pPr>
        <w:rPr>
          <w:sz w:val="24"/>
        </w:rPr>
      </w:pPr>
    </w:p>
    <w:p w14:paraId="178BA0C4" w14:textId="62D03A41" w:rsidR="00A20811" w:rsidRDefault="00B123F3" w:rsidP="00A20811">
      <w:pPr>
        <w:rPr>
          <w:sz w:val="24"/>
        </w:rPr>
      </w:pPr>
      <w:r>
        <w:rPr>
          <w:rFonts w:hint="eastAsia"/>
          <w:sz w:val="24"/>
        </w:rPr>
        <w:t>O</w:t>
      </w:r>
      <w:r>
        <w:rPr>
          <w:sz w:val="24"/>
        </w:rPr>
        <w:t xml:space="preserve">ther neutrino telescopes transmit all data to shore and then use a </w:t>
      </w:r>
      <w:proofErr w:type="spellStart"/>
      <w:r>
        <w:rPr>
          <w:sz w:val="24"/>
        </w:rPr>
        <w:t>seires</w:t>
      </w:r>
      <w:proofErr w:type="spellEnd"/>
      <w:r>
        <w:rPr>
          <w:sz w:val="24"/>
        </w:rPr>
        <w:t xml:space="preserve"> of triggers to process data. </w:t>
      </w:r>
      <w:r w:rsidR="00CF7A4A">
        <w:rPr>
          <w:sz w:val="24"/>
        </w:rPr>
        <w:t xml:space="preserve">However, </w:t>
      </w:r>
      <w:r w:rsidR="00E64841">
        <w:rPr>
          <w:sz w:val="24"/>
        </w:rPr>
        <w:t xml:space="preserve">since </w:t>
      </w:r>
      <w:r w:rsidR="00CF7A4A">
        <w:rPr>
          <w:sz w:val="24"/>
        </w:rPr>
        <w:t>t</w:t>
      </w:r>
      <w:r w:rsidR="006B3072">
        <w:rPr>
          <w:sz w:val="24"/>
        </w:rPr>
        <w:t>he bandwidth of</w:t>
      </w:r>
      <w:r>
        <w:rPr>
          <w:sz w:val="24"/>
        </w:rPr>
        <w:t xml:space="preserve"> Trident</w:t>
      </w:r>
      <w:r w:rsidR="006B3072">
        <w:rPr>
          <w:sz w:val="24"/>
        </w:rPr>
        <w:t xml:space="preserve"> is super </w:t>
      </w:r>
      <w:proofErr w:type="gramStart"/>
      <w:r w:rsidR="006B3072">
        <w:rPr>
          <w:sz w:val="24"/>
        </w:rPr>
        <w:t>high</w:t>
      </w:r>
      <w:r w:rsidR="008271B7">
        <w:rPr>
          <w:sz w:val="24"/>
        </w:rPr>
        <w:t>(</w:t>
      </w:r>
      <w:proofErr w:type="gramEnd"/>
      <m:oMath>
        <m:r>
          <w:rPr>
            <w:rFonts w:ascii="Cambria Math" w:hAnsi="Cambria Math"/>
            <w:sz w:val="24"/>
          </w:rPr>
          <m:t>O</m:t>
        </m:r>
        <m:r>
          <m:rPr>
            <m:sty m:val="p"/>
          </m:rPr>
          <w:rPr>
            <w:rFonts w:ascii="Cambria Math" w:hAnsi="Cambria Math"/>
            <w:sz w:val="24"/>
          </w:rPr>
          <m:t xml:space="preserve">(TB/s) </m:t>
        </m:r>
      </m:oMath>
      <w:r w:rsidR="006B3072">
        <w:rPr>
          <w:sz w:val="24"/>
        </w:rPr>
        <w:t>,</w:t>
      </w:r>
      <m:oMath>
        <m:r>
          <m:rPr>
            <m:sty m:val="p"/>
          </m:rPr>
          <w:rPr>
            <w:rFonts w:ascii="Cambria Math" w:hAnsi="Cambria Math"/>
            <w:sz w:val="24"/>
          </w:rPr>
          <m:t xml:space="preserve"> </m:t>
        </m:r>
      </m:oMath>
      <w:r w:rsidR="00E64841" w:rsidRPr="00E64841">
        <w:rPr>
          <w:sz w:val="24"/>
        </w:rPr>
        <w:t>for all waveforms without trigger</w:t>
      </w:r>
      <w:r w:rsidR="00E64841">
        <w:rPr>
          <w:sz w:val="24"/>
        </w:rPr>
        <w:t>)</w:t>
      </w:r>
      <w:r w:rsidR="006B3072">
        <w:rPr>
          <w:sz w:val="24"/>
        </w:rPr>
        <w:t xml:space="preserve"> and </w:t>
      </w:r>
      <w:r w:rsidR="00EB73D2">
        <w:rPr>
          <w:sz w:val="24"/>
        </w:rPr>
        <w:t>the workload of optical fiber in the sea cable is limited</w:t>
      </w:r>
      <w:r w:rsidR="00EF3723">
        <w:rPr>
          <w:sz w:val="24"/>
        </w:rPr>
        <w:t>,</w:t>
      </w:r>
      <w:r w:rsidR="00EB73D2">
        <w:rPr>
          <w:sz w:val="24"/>
        </w:rPr>
        <w:t xml:space="preserve"> </w:t>
      </w:r>
      <w:r w:rsidR="00EF3723">
        <w:rPr>
          <w:sz w:val="24"/>
        </w:rPr>
        <w:t>w</w:t>
      </w:r>
      <w:r w:rsidR="00EB73D2">
        <w:rPr>
          <w:sz w:val="24"/>
        </w:rPr>
        <w:t>e may design a FPGA inside each hDOM to process this L1 trigger.</w:t>
      </w:r>
      <w:r w:rsidR="00415507">
        <w:rPr>
          <w:sz w:val="24"/>
        </w:rPr>
        <w:t xml:space="preserve"> </w:t>
      </w:r>
      <w:r w:rsidR="0077270F">
        <w:rPr>
          <w:sz w:val="24"/>
        </w:rPr>
        <w:t xml:space="preserve">All the </w:t>
      </w:r>
      <w:r w:rsidR="00D60DF1">
        <w:rPr>
          <w:sz w:val="24"/>
        </w:rPr>
        <w:t>signals</w:t>
      </w:r>
      <w:r w:rsidR="0077270F">
        <w:rPr>
          <w:sz w:val="24"/>
        </w:rPr>
        <w:t xml:space="preserve"> will be</w:t>
      </w:r>
      <w:r w:rsidR="00D60DF1">
        <w:rPr>
          <w:sz w:val="24"/>
        </w:rPr>
        <w:t xml:space="preserve"> </w:t>
      </w:r>
      <w:r w:rsidR="0077270F">
        <w:rPr>
          <w:sz w:val="24"/>
        </w:rPr>
        <w:t xml:space="preserve">stored </w:t>
      </w:r>
      <w:r w:rsidR="001B559F">
        <w:rPr>
          <w:sz w:val="24"/>
        </w:rPr>
        <w:t>in analogue form</w:t>
      </w:r>
      <w:r w:rsidR="00D60DF1">
        <w:rPr>
          <w:sz w:val="24"/>
        </w:rPr>
        <w:t xml:space="preserve"> </w:t>
      </w:r>
      <w:r w:rsidR="0077270F">
        <w:rPr>
          <w:sz w:val="24"/>
        </w:rPr>
        <w:t>in a buffer. When the coincidence condition</w:t>
      </w:r>
      <w:r w:rsidR="00521D5D">
        <w:rPr>
          <w:sz w:val="24"/>
        </w:rPr>
        <w:t xml:space="preserve"> computed by FPGA</w:t>
      </w:r>
      <w:r w:rsidR="0077270F">
        <w:rPr>
          <w:sz w:val="24"/>
        </w:rPr>
        <w:t xml:space="preserve"> is satisfied, </w:t>
      </w:r>
      <w:r w:rsidR="00BC510E">
        <w:rPr>
          <w:sz w:val="24"/>
        </w:rPr>
        <w:t xml:space="preserve">the </w:t>
      </w:r>
      <w:r w:rsidR="00E230D5">
        <w:rPr>
          <w:sz w:val="24"/>
        </w:rPr>
        <w:t>triggered signals</w:t>
      </w:r>
      <w:r w:rsidR="00BC510E">
        <w:rPr>
          <w:sz w:val="24"/>
        </w:rPr>
        <w:t xml:space="preserve"> will be</w:t>
      </w:r>
      <w:r w:rsidR="00E230D5">
        <w:rPr>
          <w:sz w:val="24"/>
        </w:rPr>
        <w:t xml:space="preserve"> digitized</w:t>
      </w:r>
      <w:r w:rsidR="005D7853">
        <w:rPr>
          <w:sz w:val="24"/>
        </w:rPr>
        <w:t xml:space="preserve"> by ADC</w:t>
      </w:r>
      <w:r w:rsidR="00E230D5">
        <w:rPr>
          <w:sz w:val="24"/>
        </w:rPr>
        <w:t xml:space="preserve"> and</w:t>
      </w:r>
      <w:r w:rsidR="00BC510E">
        <w:rPr>
          <w:sz w:val="24"/>
        </w:rPr>
        <w:t xml:space="preserve"> transmitted by cable.</w:t>
      </w:r>
      <w:r w:rsidR="00EA1EF9">
        <w:rPr>
          <w:sz w:val="24"/>
        </w:rPr>
        <w:t xml:space="preserve"> Otherwise, only the time and the charge of a hit will be</w:t>
      </w:r>
      <w:r w:rsidR="00357BAD">
        <w:rPr>
          <w:sz w:val="24"/>
        </w:rPr>
        <w:t xml:space="preserve"> obtained by TDC and</w:t>
      </w:r>
      <w:r w:rsidR="008A0B95">
        <w:rPr>
          <w:sz w:val="24"/>
        </w:rPr>
        <w:t xml:space="preserve"> much less information is</w:t>
      </w:r>
      <w:r w:rsidR="00EA1EF9">
        <w:rPr>
          <w:sz w:val="24"/>
        </w:rPr>
        <w:t xml:space="preserve"> trans</w:t>
      </w:r>
      <w:r w:rsidR="00FD155E">
        <w:rPr>
          <w:sz w:val="24"/>
        </w:rPr>
        <w:t>mitt</w:t>
      </w:r>
      <w:r w:rsidR="00EA1EF9">
        <w:rPr>
          <w:sz w:val="24"/>
        </w:rPr>
        <w:t>ed.</w:t>
      </w:r>
      <w:r w:rsidR="00EB73D2">
        <w:rPr>
          <w:sz w:val="24"/>
        </w:rPr>
        <w:t xml:space="preserve"> </w:t>
      </w:r>
      <w:r w:rsidR="00A20811">
        <w:rPr>
          <w:sz w:val="24"/>
        </w:rPr>
        <w:t xml:space="preserve">The </w:t>
      </w:r>
      <w:r w:rsidR="00CB2996">
        <w:rPr>
          <w:sz w:val="24"/>
        </w:rPr>
        <w:t xml:space="preserve">physics </w:t>
      </w:r>
      <w:r w:rsidR="00A20811">
        <w:rPr>
          <w:sz w:val="24"/>
        </w:rPr>
        <w:t xml:space="preserve">loss in this phase are </w:t>
      </w:r>
      <w:proofErr w:type="spellStart"/>
      <w:r w:rsidR="00A20811" w:rsidRPr="002E29AA">
        <w:rPr>
          <w:sz w:val="24"/>
        </w:rPr>
        <w:t>unretrievable</w:t>
      </w:r>
      <w:proofErr w:type="spellEnd"/>
      <w:r w:rsidR="00A20811">
        <w:rPr>
          <w:sz w:val="24"/>
        </w:rPr>
        <w:t>, the criterion design must be very careful.</w:t>
      </w:r>
      <w:r w:rsidR="00C17F6A">
        <w:rPr>
          <w:sz w:val="24"/>
        </w:rPr>
        <w:t xml:space="preserve"> </w:t>
      </w:r>
    </w:p>
    <w:p w14:paraId="5779E555" w14:textId="50DB79B7" w:rsidR="008118CE" w:rsidRDefault="008118CE" w:rsidP="001728AB">
      <w:pPr>
        <w:rPr>
          <w:sz w:val="24"/>
        </w:rPr>
      </w:pPr>
    </w:p>
    <w:p w14:paraId="0ED9522D" w14:textId="08EB7E3E" w:rsidR="00546076" w:rsidRDefault="00546076" w:rsidP="001728AB">
      <w:pPr>
        <w:rPr>
          <w:sz w:val="24"/>
        </w:rPr>
      </w:pPr>
      <w:r>
        <w:rPr>
          <w:rFonts w:hint="eastAsia"/>
          <w:sz w:val="24"/>
        </w:rPr>
        <w:t>I</w:t>
      </w:r>
      <w:r>
        <w:rPr>
          <w:sz w:val="24"/>
        </w:rPr>
        <w:t>t is an obvious drawback that only two or more than two photons can</w:t>
      </w:r>
      <w:r w:rsidR="00856858">
        <w:rPr>
          <w:sz w:val="24"/>
        </w:rPr>
        <w:t xml:space="preserve"> form a L1 trigger. </w:t>
      </w:r>
      <w:r w:rsidR="00BD3B48">
        <w:rPr>
          <w:sz w:val="24"/>
        </w:rPr>
        <w:t>Single-photon condition can never satisfy the L1 trigger.</w:t>
      </w:r>
      <w:r w:rsidR="00E8593F">
        <w:rPr>
          <w:sz w:val="24"/>
        </w:rPr>
        <w:t xml:space="preserve"> Th</w:t>
      </w:r>
      <w:r w:rsidR="00027067">
        <w:rPr>
          <w:sz w:val="24"/>
        </w:rPr>
        <w:t>is single</w:t>
      </w:r>
      <w:r w:rsidR="009B330C">
        <w:rPr>
          <w:sz w:val="24"/>
        </w:rPr>
        <w:t xml:space="preserve"> </w:t>
      </w:r>
      <w:r w:rsidR="00027067">
        <w:rPr>
          <w:sz w:val="24"/>
        </w:rPr>
        <w:t>photon</w:t>
      </w:r>
      <w:r w:rsidR="009E3A4B">
        <w:rPr>
          <w:sz w:val="24"/>
        </w:rPr>
        <w:t xml:space="preserve"> </w:t>
      </w:r>
      <w:r w:rsidR="009B330C">
        <w:rPr>
          <w:sz w:val="24"/>
        </w:rPr>
        <w:t>from physics events</w:t>
      </w:r>
      <w:r w:rsidR="00027067">
        <w:rPr>
          <w:sz w:val="24"/>
        </w:rPr>
        <w:t xml:space="preserve"> can still carr</w:t>
      </w:r>
      <w:r w:rsidR="009E3A4B">
        <w:rPr>
          <w:sz w:val="24"/>
        </w:rPr>
        <w:t>y</w:t>
      </w:r>
      <w:r w:rsidR="00027067">
        <w:rPr>
          <w:sz w:val="24"/>
        </w:rPr>
        <w:t xml:space="preserve"> </w:t>
      </w:r>
      <w:r w:rsidR="009E3A4B">
        <w:rPr>
          <w:sz w:val="24"/>
        </w:rPr>
        <w:t>some</w:t>
      </w:r>
      <w:r w:rsidR="00027067">
        <w:rPr>
          <w:sz w:val="24"/>
        </w:rPr>
        <w:t xml:space="preserve"> information</w:t>
      </w:r>
      <w:r w:rsidR="004C1465">
        <w:rPr>
          <w:sz w:val="24"/>
        </w:rPr>
        <w:t xml:space="preserve"> that may be helpful for energy and direction reconstruction</w:t>
      </w:r>
      <w:r w:rsidR="00027067">
        <w:rPr>
          <w:sz w:val="24"/>
        </w:rPr>
        <w:t>.</w:t>
      </w:r>
      <w:r w:rsidR="00C2417E">
        <w:rPr>
          <w:sz w:val="24"/>
        </w:rPr>
        <w:t xml:space="preserve"> </w:t>
      </w:r>
      <w:r w:rsidR="00233D9C">
        <w:rPr>
          <w:sz w:val="24"/>
        </w:rPr>
        <w:t>Since</w:t>
      </w:r>
      <w:r w:rsidR="00C2417E">
        <w:rPr>
          <w:sz w:val="24"/>
        </w:rPr>
        <w:t xml:space="preserve"> </w:t>
      </w:r>
      <w:r w:rsidR="00526140">
        <w:rPr>
          <w:sz w:val="24"/>
        </w:rPr>
        <w:t xml:space="preserve">the </w:t>
      </w:r>
      <w:r w:rsidR="00C2417E">
        <w:rPr>
          <w:sz w:val="24"/>
        </w:rPr>
        <w:t>dark count an</w:t>
      </w:r>
      <w:bookmarkStart w:id="47" w:name="_GoBack"/>
      <w:bookmarkEnd w:id="47"/>
      <w:r w:rsidR="00C2417E">
        <w:rPr>
          <w:sz w:val="24"/>
        </w:rPr>
        <w:t xml:space="preserve">d most K-40 decay generate single photon hit, it is quite </w:t>
      </w:r>
      <w:r w:rsidR="00092420">
        <w:rPr>
          <w:sz w:val="24"/>
        </w:rPr>
        <w:t xml:space="preserve">difficult to distinguish a photon’s origin. </w:t>
      </w:r>
      <w:r w:rsidR="002C450B">
        <w:rPr>
          <w:sz w:val="24"/>
        </w:rPr>
        <w:t xml:space="preserve">A possible solution is that when a </w:t>
      </w:r>
      <w:proofErr w:type="gramStart"/>
      <w:r w:rsidR="002C450B">
        <w:rPr>
          <w:sz w:val="24"/>
        </w:rPr>
        <w:t>higher level</w:t>
      </w:r>
      <w:proofErr w:type="gramEnd"/>
      <w:r w:rsidR="002C450B">
        <w:rPr>
          <w:sz w:val="24"/>
        </w:rPr>
        <w:t xml:space="preserve"> trigger is satisfied, all data from the entire detection array or a large cluster of </w:t>
      </w:r>
      <w:proofErr w:type="spellStart"/>
      <w:r w:rsidR="002C450B">
        <w:rPr>
          <w:sz w:val="24"/>
        </w:rPr>
        <w:t>hDOMs</w:t>
      </w:r>
      <w:proofErr w:type="spellEnd"/>
      <w:r w:rsidR="002C450B">
        <w:rPr>
          <w:sz w:val="24"/>
        </w:rPr>
        <w:t xml:space="preserve"> are read-out. </w:t>
      </w:r>
      <w:r w:rsidR="00721E24">
        <w:rPr>
          <w:sz w:val="24"/>
        </w:rPr>
        <w:t xml:space="preserve">L1 trigger itself cannot </w:t>
      </w:r>
      <w:r w:rsidR="00B21587">
        <w:rPr>
          <w:sz w:val="24"/>
        </w:rPr>
        <w:t>save single photon</w:t>
      </w:r>
      <w:r w:rsidR="00DD1E92">
        <w:rPr>
          <w:sz w:val="24"/>
        </w:rPr>
        <w:t xml:space="preserve"> from physics signals</w:t>
      </w:r>
      <w:r w:rsidR="00B21587">
        <w:rPr>
          <w:sz w:val="24"/>
        </w:rPr>
        <w:t xml:space="preserve">. </w:t>
      </w:r>
    </w:p>
    <w:p w14:paraId="06822C3F" w14:textId="77777777" w:rsidR="009C5969" w:rsidRPr="001728AB" w:rsidRDefault="009C5969" w:rsidP="001728AB">
      <w:pPr>
        <w:rPr>
          <w:sz w:val="24"/>
        </w:rPr>
      </w:pPr>
    </w:p>
    <w:p w14:paraId="2BB56610" w14:textId="08687757" w:rsidR="00F45CF9" w:rsidRPr="002D29D8" w:rsidRDefault="00934CE4" w:rsidP="00B92BF4">
      <w:pPr>
        <w:pStyle w:val="2"/>
        <w:spacing w:before="480" w:after="120" w:line="240" w:lineRule="auto"/>
        <w:rPr>
          <w:rFonts w:ascii="Times New Roman" w:hAnsi="Times New Roman"/>
          <w:szCs w:val="28"/>
        </w:rPr>
      </w:pPr>
      <w:bookmarkStart w:id="48" w:name="_Toc133184887"/>
      <w:r w:rsidRPr="002D29D8">
        <w:rPr>
          <w:rFonts w:ascii="Times New Roman" w:hAnsi="Times New Roman"/>
          <w:szCs w:val="28"/>
        </w:rPr>
        <w:t>2</w:t>
      </w:r>
      <w:commentRangeStart w:id="49"/>
      <w:r w:rsidR="00F45CF9" w:rsidRPr="002D29D8">
        <w:rPr>
          <w:rFonts w:ascii="Times New Roman" w:hAnsi="Times New Roman"/>
          <w:szCs w:val="28"/>
        </w:rPr>
        <w:t xml:space="preserve">.3 </w:t>
      </w:r>
      <w:r w:rsidR="001728AB">
        <w:rPr>
          <w:rFonts w:ascii="Times New Roman" w:hAnsi="Times New Roman"/>
          <w:szCs w:val="28"/>
        </w:rPr>
        <w:t xml:space="preserve">Physics </w:t>
      </w:r>
      <w:r w:rsidR="00F60C6D">
        <w:rPr>
          <w:rFonts w:ascii="Times New Roman" w:hAnsi="Times New Roman"/>
          <w:szCs w:val="28"/>
        </w:rPr>
        <w:t>F</w:t>
      </w:r>
      <w:r w:rsidR="001728AB">
        <w:rPr>
          <w:rFonts w:ascii="Times New Roman" w:hAnsi="Times New Roman"/>
          <w:szCs w:val="28"/>
        </w:rPr>
        <w:t>ilter</w:t>
      </w:r>
      <w:bookmarkEnd w:id="48"/>
      <w:r w:rsidR="001728AB">
        <w:rPr>
          <w:rFonts w:ascii="Times New Roman" w:hAnsi="Times New Roman"/>
          <w:szCs w:val="28"/>
        </w:rPr>
        <w:t xml:space="preserve"> </w:t>
      </w:r>
    </w:p>
    <w:commentRangeEnd w:id="49"/>
    <w:p w14:paraId="6919464E" w14:textId="02F6C944" w:rsidR="00F45CF9" w:rsidRPr="002D29D8" w:rsidRDefault="008215E9" w:rsidP="006B5AC5">
      <w:pPr>
        <w:spacing w:line="400" w:lineRule="exact"/>
        <w:rPr>
          <w:sz w:val="24"/>
        </w:rPr>
      </w:pPr>
      <w:r w:rsidRPr="002D29D8">
        <w:rPr>
          <w:rStyle w:val="a5"/>
          <w:vanish/>
        </w:rPr>
        <w:commentReference w:id="49"/>
      </w:r>
      <w:r w:rsidR="00080E8B">
        <w:rPr>
          <w:sz w:val="24"/>
        </w:rPr>
        <w:t xml:space="preserve">Higher level trigger </w:t>
      </w:r>
      <w:proofErr w:type="gramStart"/>
      <w:r w:rsidR="00080E8B">
        <w:rPr>
          <w:sz w:val="24"/>
        </w:rPr>
        <w:t>are</w:t>
      </w:r>
      <w:proofErr w:type="gramEnd"/>
      <w:r w:rsidR="00080E8B">
        <w:rPr>
          <w:sz w:val="24"/>
        </w:rPr>
        <w:t xml:space="preserve"> generally referred as physics filter. </w:t>
      </w:r>
      <w:r w:rsidR="00422810">
        <w:rPr>
          <w:sz w:val="24"/>
        </w:rPr>
        <w:t>The main purpose of this part is to extract physics signals</w:t>
      </w:r>
      <w:r w:rsidR="00345213">
        <w:rPr>
          <w:sz w:val="24"/>
        </w:rPr>
        <w:t xml:space="preserve">. </w:t>
      </w:r>
      <w:r w:rsidR="008D7D55">
        <w:rPr>
          <w:rFonts w:hint="eastAsia"/>
          <w:sz w:val="24"/>
        </w:rPr>
        <w:t>This</w:t>
      </w:r>
      <w:r w:rsidR="008D7D55">
        <w:rPr>
          <w:sz w:val="24"/>
        </w:rPr>
        <w:t xml:space="preserve"> part is the subsequent procedure </w:t>
      </w:r>
      <w:r w:rsidR="00284E7A">
        <w:rPr>
          <w:sz w:val="24"/>
        </w:rPr>
        <w:t xml:space="preserve">of L1 trigger and the </w:t>
      </w:r>
      <w:r w:rsidR="00320DFA">
        <w:rPr>
          <w:sz w:val="24"/>
        </w:rPr>
        <w:t xml:space="preserve">guiding process before reconstruction. </w:t>
      </w:r>
      <w:r w:rsidR="00351DC5">
        <w:rPr>
          <w:sz w:val="24"/>
        </w:rPr>
        <w:t xml:space="preserve">The function will be implemented in the </w:t>
      </w:r>
      <w:r w:rsidR="00351DC5">
        <w:rPr>
          <w:sz w:val="24"/>
        </w:rPr>
        <w:lastRenderedPageBreak/>
        <w:t xml:space="preserve">computation infrastructure on the shore. </w:t>
      </w:r>
      <w:r w:rsidR="000008F2">
        <w:rPr>
          <w:sz w:val="24"/>
        </w:rPr>
        <w:t xml:space="preserve">The idea </w:t>
      </w:r>
      <w:r w:rsidR="00474852">
        <w:rPr>
          <w:sz w:val="24"/>
        </w:rPr>
        <w:t xml:space="preserve">can be generally summarized as convex envelop </w:t>
      </w:r>
      <w:r w:rsidR="00063FE3">
        <w:rPr>
          <w:sz w:val="24"/>
        </w:rPr>
        <w:t xml:space="preserve">search. </w:t>
      </w:r>
      <w:r w:rsidR="000E1E38">
        <w:rPr>
          <w:sz w:val="24"/>
        </w:rPr>
        <w:t xml:space="preserve">For a series of photon hits distributed in space and </w:t>
      </w:r>
      <w:proofErr w:type="gramStart"/>
      <w:r w:rsidR="000E1E38">
        <w:rPr>
          <w:sz w:val="24"/>
        </w:rPr>
        <w:t>time(</w:t>
      </w:r>
      <w:proofErr w:type="gramEnd"/>
      <w:r w:rsidR="000E1E38">
        <w:rPr>
          <w:sz w:val="24"/>
        </w:rPr>
        <w:t>4 dimension</w:t>
      </w:r>
      <w:r w:rsidR="00D57154">
        <w:rPr>
          <w:sz w:val="24"/>
        </w:rPr>
        <w:t>al</w:t>
      </w:r>
      <w:r w:rsidR="000E1E38">
        <w:rPr>
          <w:sz w:val="24"/>
        </w:rPr>
        <w:t xml:space="preserve"> linear space)</w:t>
      </w:r>
      <w:r w:rsidR="00CF6E50">
        <w:rPr>
          <w:sz w:val="24"/>
        </w:rPr>
        <w:t xml:space="preserve">, we should find a boundary to capsule all points without </w:t>
      </w:r>
      <w:r w:rsidR="0013208E">
        <w:rPr>
          <w:sz w:val="24"/>
        </w:rPr>
        <w:t xml:space="preserve">physics </w:t>
      </w:r>
      <w:r w:rsidR="00CF6E50">
        <w:rPr>
          <w:sz w:val="24"/>
        </w:rPr>
        <w:t>loss, and the boundary should be as small as possible</w:t>
      </w:r>
      <w:r w:rsidR="00925429">
        <w:rPr>
          <w:sz w:val="24"/>
        </w:rPr>
        <w:t xml:space="preserve"> to reduce data amount</w:t>
      </w:r>
      <w:r w:rsidR="00CF6E50">
        <w:rPr>
          <w:sz w:val="24"/>
        </w:rPr>
        <w:t>.</w:t>
      </w:r>
      <w:r w:rsidR="0088438C">
        <w:rPr>
          <w:sz w:val="24"/>
        </w:rPr>
        <w:t xml:space="preserve"> </w:t>
      </w:r>
    </w:p>
    <w:p w14:paraId="4CE1317E" w14:textId="2C55BF97" w:rsidR="00A76A9E" w:rsidRDefault="00A76A9E">
      <w:pPr>
        <w:widowControl/>
        <w:jc w:val="left"/>
        <w:rPr>
          <w:sz w:val="24"/>
        </w:rPr>
      </w:pPr>
    </w:p>
    <w:p w14:paraId="0C51EC30" w14:textId="5ED8DD7A" w:rsidR="003412F9" w:rsidRDefault="00D86754">
      <w:pPr>
        <w:widowControl/>
        <w:jc w:val="left"/>
        <w:rPr>
          <w:sz w:val="24"/>
        </w:rPr>
      </w:pPr>
      <w:r>
        <w:rPr>
          <w:sz w:val="24"/>
        </w:rPr>
        <w:t xml:space="preserve">For muon neutrino events, </w:t>
      </w:r>
      <w:r w:rsidR="00BA02FE">
        <w:rPr>
          <w:sz w:val="24"/>
        </w:rPr>
        <w:t>tau neutrino events, electron events, and atmospheric events, the signatures are widely different. Different reaction channel</w:t>
      </w:r>
      <w:r w:rsidR="0099110A">
        <w:rPr>
          <w:sz w:val="24"/>
        </w:rPr>
        <w:t>s</w:t>
      </w:r>
      <w:r w:rsidR="00BA02FE">
        <w:rPr>
          <w:sz w:val="24"/>
        </w:rPr>
        <w:t xml:space="preserve"> and different energ</w:t>
      </w:r>
      <w:r w:rsidR="0099110A">
        <w:rPr>
          <w:sz w:val="24"/>
        </w:rPr>
        <w:t>ies of the event</w:t>
      </w:r>
      <w:r w:rsidR="00BA02FE">
        <w:rPr>
          <w:sz w:val="24"/>
        </w:rPr>
        <w:t xml:space="preserve"> corresponds to</w:t>
      </w:r>
      <w:r w:rsidR="00062822">
        <w:rPr>
          <w:sz w:val="24"/>
        </w:rPr>
        <w:t xml:space="preserve"> different size of boundary.</w:t>
      </w:r>
      <w:r w:rsidR="00DB180F">
        <w:rPr>
          <w:sz w:val="24"/>
        </w:rPr>
        <w:t xml:space="preserve"> Normally, </w:t>
      </w:r>
      <w:r w:rsidR="00755223">
        <w:rPr>
          <w:sz w:val="24"/>
        </w:rPr>
        <w:t xml:space="preserve">for a 100TeV shower event, </w:t>
      </w:r>
      <w:r w:rsidR="00170A73">
        <w:rPr>
          <w:sz w:val="24"/>
        </w:rPr>
        <w:t>tens of</w:t>
      </w:r>
      <w:r w:rsidR="00755223">
        <w:rPr>
          <w:sz w:val="24"/>
        </w:rPr>
        <w:t xml:space="preserve"> </w:t>
      </w:r>
      <w:proofErr w:type="spellStart"/>
      <w:r w:rsidR="00755223">
        <w:rPr>
          <w:sz w:val="24"/>
        </w:rPr>
        <w:t>hDOMs</w:t>
      </w:r>
      <w:proofErr w:type="spellEnd"/>
      <w:r w:rsidR="00755223">
        <w:rPr>
          <w:sz w:val="24"/>
        </w:rPr>
        <w:t xml:space="preserve"> will be lightened. </w:t>
      </w:r>
      <w:r w:rsidR="00456E2F">
        <w:rPr>
          <w:sz w:val="24"/>
        </w:rPr>
        <w:t xml:space="preserve">For 100 </w:t>
      </w:r>
      <w:proofErr w:type="spellStart"/>
      <w:r w:rsidR="00456E2F">
        <w:rPr>
          <w:sz w:val="24"/>
        </w:rPr>
        <w:t>TeV</w:t>
      </w:r>
      <w:proofErr w:type="spellEnd"/>
      <w:r w:rsidR="00456E2F">
        <w:rPr>
          <w:sz w:val="24"/>
        </w:rPr>
        <w:t xml:space="preserve"> track event, hundreds of photons will land in tens to hundreds of </w:t>
      </w:r>
      <w:proofErr w:type="spellStart"/>
      <w:r w:rsidR="00456E2F">
        <w:rPr>
          <w:sz w:val="24"/>
        </w:rPr>
        <w:t>hDOMs</w:t>
      </w:r>
      <w:proofErr w:type="spellEnd"/>
      <w:r w:rsidR="00456E2F">
        <w:rPr>
          <w:sz w:val="24"/>
        </w:rPr>
        <w:t xml:space="preserve">. </w:t>
      </w:r>
      <w:r w:rsidR="003459EA">
        <w:rPr>
          <w:sz w:val="24"/>
        </w:rPr>
        <w:t xml:space="preserve">Time distribution for single PMT ranges from ten to one thousand nanoseconds. </w:t>
      </w:r>
      <w:r w:rsidR="000E7BE1">
        <w:rPr>
          <w:sz w:val="24"/>
        </w:rPr>
        <w:t xml:space="preserve">This feature requires that the physics filter should be </w:t>
      </w:r>
      <w:r w:rsidR="007A4517">
        <w:rPr>
          <w:sz w:val="24"/>
        </w:rPr>
        <w:t>loose</w:t>
      </w:r>
      <w:r w:rsidR="00AE41DE">
        <w:rPr>
          <w:sz w:val="24"/>
        </w:rPr>
        <w:t xml:space="preserve"> and run in parallel to </w:t>
      </w:r>
      <w:r w:rsidR="009D03D6">
        <w:rPr>
          <w:sz w:val="24"/>
        </w:rPr>
        <w:t>involve all situations</w:t>
      </w:r>
      <w:r w:rsidR="007A4517">
        <w:rPr>
          <w:sz w:val="24"/>
        </w:rPr>
        <w:t xml:space="preserve">. </w:t>
      </w:r>
    </w:p>
    <w:p w14:paraId="7C29BE0B" w14:textId="77777777" w:rsidR="00746D2D" w:rsidRDefault="00B34FB5" w:rsidP="00746D2D">
      <w:pPr>
        <w:keepNext/>
        <w:widowControl/>
        <w:spacing w:line="240" w:lineRule="auto"/>
        <w:jc w:val="center"/>
      </w:pPr>
      <w:r w:rsidRPr="00B34FB5">
        <w:rPr>
          <w:rFonts w:ascii="宋体" w:hAnsi="宋体" w:cs="宋体"/>
          <w:noProof/>
          <w:kern w:val="0"/>
          <w:sz w:val="24"/>
          <w:szCs w:val="24"/>
        </w:rPr>
        <w:drawing>
          <wp:inline distT="0" distB="0" distL="0" distR="0" wp14:anchorId="183B18CF" wp14:editId="4BA58DA3">
            <wp:extent cx="3946397" cy="2644218"/>
            <wp:effectExtent l="0" t="0" r="0" b="3810"/>
            <wp:docPr id="5" name="图片 5" descr="https://internal-api-drive-stream.feishu.cn/space/api/box/stream/download/wps/auth_code/?code=1c43d1676b12bd7049eaf86cf5f5a58d_5ec76e5a1f862f1c_0383Q2R3DO_J9U55CI6HBT5I1EDU9201K1T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ernal-api-drive-stream.feishu.cn/space/api/box/stream/download/wps/auth_code/?code=1c43d1676b12bd7049eaf86cf5f5a58d_5ec76e5a1f862f1c_0383Q2R3DO_J9U55CI6HBT5I1EDU9201K1T1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2654941"/>
                    </a:xfrm>
                    <a:prstGeom prst="rect">
                      <a:avLst/>
                    </a:prstGeom>
                    <a:noFill/>
                    <a:ln>
                      <a:noFill/>
                    </a:ln>
                  </pic:spPr>
                </pic:pic>
              </a:graphicData>
            </a:graphic>
          </wp:inline>
        </w:drawing>
      </w:r>
    </w:p>
    <w:p w14:paraId="0125D0E2" w14:textId="39009D99" w:rsidR="00746D2D" w:rsidRPr="00B34FB5" w:rsidRDefault="00746D2D" w:rsidP="00746D2D">
      <w:pPr>
        <w:pStyle w:val="afe"/>
        <w:jc w:val="center"/>
        <w:rPr>
          <w:rFonts w:ascii="宋体" w:hAnsi="宋体" w:cs="宋体"/>
          <w:kern w:val="0"/>
          <w:sz w:val="24"/>
          <w:szCs w:val="24"/>
        </w:rPr>
      </w:pPr>
      <w:r>
        <w:t xml:space="preserve">Figure </w:t>
      </w:r>
      <w:fldSimple w:instr=" SEQ Figure \* ARABIC ">
        <w:r>
          <w:rPr>
            <w:noProof/>
          </w:rPr>
          <w:t>3</w:t>
        </w:r>
      </w:fldSimple>
      <w:r>
        <w:t xml:space="preserve"> Number of photons received from muon events</w:t>
      </w:r>
      <w:r w:rsidR="00F3387F">
        <w:t xml:space="preserve"> from simulation</w:t>
      </w:r>
      <w:r>
        <w:t>. Quantum efficiency of photon sensors is considered. Large white area in the picture is due to a lack of statistics.</w:t>
      </w:r>
      <w:r w:rsidR="00F3387F">
        <w:t xml:space="preserve"> If enough events are simulated, a linear blue band are expected</w:t>
      </w:r>
      <w:r w:rsidR="00CE6E0A">
        <w:t xml:space="preserve"> since the number of photons should be proportional to the energy</w:t>
      </w:r>
      <w:r w:rsidR="00F3387F">
        <w:t>.</w:t>
      </w:r>
      <w:r>
        <w:t xml:space="preserve"> But we can conclude that the photon number is distributed in </w:t>
      </w:r>
      <w:r w:rsidR="004D6C45">
        <w:t>very wide range</w:t>
      </w:r>
      <w:r w:rsidR="009324B1">
        <w:t xml:space="preserve"> for the events with the same energy</w:t>
      </w:r>
      <w:r w:rsidR="004D6C45">
        <w:t xml:space="preserve">. </w:t>
      </w:r>
    </w:p>
    <w:p w14:paraId="2E337F36" w14:textId="281678D2" w:rsidR="00B34FB5" w:rsidRPr="00B34FB5" w:rsidRDefault="00B34FB5" w:rsidP="00746D2D">
      <w:pPr>
        <w:pStyle w:val="afe"/>
        <w:jc w:val="center"/>
        <w:rPr>
          <w:rFonts w:ascii="宋体" w:hAnsi="宋体" w:cs="宋体"/>
          <w:kern w:val="0"/>
          <w:sz w:val="24"/>
          <w:szCs w:val="24"/>
        </w:rPr>
      </w:pPr>
    </w:p>
    <w:p w14:paraId="2245B1DF" w14:textId="60D61F3A" w:rsidR="003412F9" w:rsidRDefault="001317E8" w:rsidP="001317E8">
      <w:pPr>
        <w:widowControl/>
        <w:rPr>
          <w:sz w:val="24"/>
        </w:rPr>
      </w:pPr>
      <w:r>
        <w:rPr>
          <w:rFonts w:hint="eastAsia"/>
          <w:sz w:val="24"/>
        </w:rPr>
        <w:lastRenderedPageBreak/>
        <w:t>W</w:t>
      </w:r>
      <w:r>
        <w:rPr>
          <w:sz w:val="24"/>
        </w:rPr>
        <w:t xml:space="preserve">e </w:t>
      </w:r>
      <w:r w:rsidR="002A52A7">
        <w:rPr>
          <w:sz w:val="24"/>
        </w:rPr>
        <w:t xml:space="preserve">can first use a L2 </w:t>
      </w:r>
      <w:proofErr w:type="gramStart"/>
      <w:r w:rsidR="002A52A7">
        <w:rPr>
          <w:sz w:val="24"/>
        </w:rPr>
        <w:t>trigger(</w:t>
      </w:r>
      <w:proofErr w:type="gramEnd"/>
      <w:r w:rsidR="002A52A7">
        <w:rPr>
          <w:sz w:val="24"/>
        </w:rPr>
        <w:t>level 2, a higher level than L1)</w:t>
      </w:r>
      <w:r w:rsidR="00EE771B">
        <w:rPr>
          <w:sz w:val="24"/>
        </w:rPr>
        <w:t xml:space="preserve"> to mark those corelated events</w:t>
      </w:r>
      <w:r w:rsidR="00C47641">
        <w:rPr>
          <w:sz w:val="24"/>
        </w:rPr>
        <w:t>, which is an indication of physics signals</w:t>
      </w:r>
      <w:r w:rsidR="00EE771B">
        <w:rPr>
          <w:sz w:val="24"/>
        </w:rPr>
        <w:t xml:space="preserve">. </w:t>
      </w:r>
      <w:r w:rsidR="00BE0835">
        <w:rPr>
          <w:sz w:val="24"/>
        </w:rPr>
        <w:t xml:space="preserve">The L2 trigger’s idea is basically the same as L1 trigger. It only considers the coincidence </w:t>
      </w:r>
      <w:r w:rsidR="00154572">
        <w:rPr>
          <w:sz w:val="24"/>
        </w:rPr>
        <w:t xml:space="preserve">between 2 adjacent or next-to-adjacent </w:t>
      </w:r>
      <w:proofErr w:type="spellStart"/>
      <w:r w:rsidR="00154572">
        <w:rPr>
          <w:sz w:val="24"/>
        </w:rPr>
        <w:t>hDOMs</w:t>
      </w:r>
      <w:proofErr w:type="spellEnd"/>
      <w:r w:rsidR="00154572">
        <w:rPr>
          <w:sz w:val="24"/>
        </w:rPr>
        <w:t>.</w:t>
      </w:r>
    </w:p>
    <w:p w14:paraId="3F6D51A0" w14:textId="77777777" w:rsidR="001317E8" w:rsidRDefault="001317E8" w:rsidP="001317E8">
      <w:pPr>
        <w:widowControl/>
        <w:rPr>
          <w:sz w:val="24"/>
        </w:rPr>
      </w:pPr>
    </w:p>
    <w:p w14:paraId="567134F9" w14:textId="126D336D" w:rsidR="00BA24E1" w:rsidRDefault="00771AAE">
      <w:pPr>
        <w:widowControl/>
        <w:jc w:val="left"/>
        <w:rPr>
          <w:sz w:val="24"/>
        </w:rPr>
      </w:pPr>
      <w:r>
        <w:rPr>
          <w:sz w:val="24"/>
        </w:rPr>
        <w:t>C</w:t>
      </w:r>
      <w:r w:rsidR="00B911A4">
        <w:rPr>
          <w:sz w:val="24"/>
        </w:rPr>
        <w:t>ylinder method and sphere method</w:t>
      </w:r>
      <w:r>
        <w:rPr>
          <w:sz w:val="24"/>
        </w:rPr>
        <w:t xml:space="preserve"> are proposed as preliminary solution for muon events and shower events</w:t>
      </w:r>
      <w:r w:rsidR="00B911A4">
        <w:rPr>
          <w:sz w:val="24"/>
        </w:rPr>
        <w:t>.</w:t>
      </w:r>
      <w:r w:rsidR="007865DD">
        <w:rPr>
          <w:sz w:val="24"/>
        </w:rPr>
        <w:t xml:space="preserve"> Other parallel method</w:t>
      </w:r>
      <w:r w:rsidR="0062724A">
        <w:rPr>
          <w:sz w:val="24"/>
        </w:rPr>
        <w:t>s for other physics events</w:t>
      </w:r>
      <w:r w:rsidR="00D91A14">
        <w:rPr>
          <w:sz w:val="24"/>
        </w:rPr>
        <w:t xml:space="preserve"> such as </w:t>
      </w:r>
      <w:r w:rsidR="00D14FCC">
        <w:rPr>
          <w:sz w:val="24"/>
        </w:rPr>
        <w:t xml:space="preserve">tau neutrino, </w:t>
      </w:r>
      <w:r w:rsidR="00D91A14">
        <w:rPr>
          <w:sz w:val="24"/>
        </w:rPr>
        <w:t xml:space="preserve">Glashow </w:t>
      </w:r>
      <w:r w:rsidR="00D14FCC">
        <w:rPr>
          <w:sz w:val="24"/>
        </w:rPr>
        <w:t>resonance</w:t>
      </w:r>
      <w:r w:rsidR="009B10F9">
        <w:rPr>
          <w:sz w:val="24"/>
        </w:rPr>
        <w:t>, slow moving particles</w:t>
      </w:r>
      <w:r w:rsidR="00D14FCC">
        <w:rPr>
          <w:sz w:val="24"/>
        </w:rPr>
        <w:t xml:space="preserve"> or Dimuon</w:t>
      </w:r>
      <w:r w:rsidR="0062724A">
        <w:rPr>
          <w:sz w:val="24"/>
        </w:rPr>
        <w:t xml:space="preserve"> are </w:t>
      </w:r>
      <w:r w:rsidR="00BA24E1">
        <w:rPr>
          <w:sz w:val="24"/>
        </w:rPr>
        <w:t xml:space="preserve">still </w:t>
      </w:r>
      <w:r w:rsidR="0062724A">
        <w:rPr>
          <w:sz w:val="24"/>
        </w:rPr>
        <w:t xml:space="preserve">under development. </w:t>
      </w:r>
    </w:p>
    <w:p w14:paraId="1D47C1A8" w14:textId="22534517" w:rsidR="00C71E0B" w:rsidRPr="00C71E0B" w:rsidRDefault="00C71E0B" w:rsidP="00C71E0B">
      <w:pPr>
        <w:widowControl/>
        <w:spacing w:line="240" w:lineRule="auto"/>
        <w:jc w:val="center"/>
        <w:rPr>
          <w:rFonts w:ascii="宋体" w:hAnsi="宋体" w:cs="宋体"/>
          <w:kern w:val="0"/>
          <w:sz w:val="24"/>
          <w:szCs w:val="24"/>
        </w:rPr>
      </w:pPr>
    </w:p>
    <w:p w14:paraId="35F3CCAE" w14:textId="041472DC" w:rsidR="008C2402" w:rsidRDefault="008C2402">
      <w:pPr>
        <w:widowControl/>
        <w:jc w:val="left"/>
        <w:rPr>
          <w:sz w:val="24"/>
        </w:rPr>
      </w:pPr>
    </w:p>
    <w:p w14:paraId="4C2BD79F" w14:textId="3F167425" w:rsidR="008C2402" w:rsidRPr="00EC1AF0" w:rsidRDefault="00EC1AF0" w:rsidP="00EC1AF0">
      <w:pPr>
        <w:pStyle w:val="af5"/>
        <w:widowControl/>
        <w:numPr>
          <w:ilvl w:val="0"/>
          <w:numId w:val="8"/>
        </w:numPr>
        <w:ind w:firstLineChars="0"/>
        <w:jc w:val="left"/>
        <w:rPr>
          <w:sz w:val="24"/>
        </w:rPr>
      </w:pPr>
      <w:r w:rsidRPr="00EC1AF0">
        <w:rPr>
          <w:sz w:val="24"/>
        </w:rPr>
        <w:t>cylinder method</w:t>
      </w:r>
    </w:p>
    <w:p w14:paraId="6B79EA17" w14:textId="3D769F79" w:rsidR="00EC1AF0" w:rsidRDefault="00C71E39" w:rsidP="00EC1AF0">
      <w:pPr>
        <w:widowControl/>
        <w:jc w:val="left"/>
        <w:rPr>
          <w:sz w:val="24"/>
        </w:rPr>
      </w:pPr>
      <w:r>
        <w:rPr>
          <w:sz w:val="24"/>
        </w:rPr>
        <w:t>The idea of c</w:t>
      </w:r>
      <w:r w:rsidR="00E031C1">
        <w:rPr>
          <w:sz w:val="24"/>
        </w:rPr>
        <w:t>ylinder method</w:t>
      </w:r>
      <w:r>
        <w:rPr>
          <w:sz w:val="24"/>
        </w:rPr>
        <w:t xml:space="preserve"> is that photons from track-like events</w:t>
      </w:r>
      <w:r w:rsidR="00E27912">
        <w:rPr>
          <w:sz w:val="24"/>
        </w:rPr>
        <w:t xml:space="preserve"> </w:t>
      </w:r>
      <w:r w:rsidR="00EE5929">
        <w:rPr>
          <w:sz w:val="24"/>
        </w:rPr>
        <w:t>pr</w:t>
      </w:r>
      <w:r w:rsidR="00C95727">
        <w:rPr>
          <w:sz w:val="24"/>
        </w:rPr>
        <w:t>o</w:t>
      </w:r>
      <w:r w:rsidR="00EE5929">
        <w:rPr>
          <w:sz w:val="24"/>
        </w:rPr>
        <w:t>p</w:t>
      </w:r>
      <w:r w:rsidR="00C95727">
        <w:rPr>
          <w:sz w:val="24"/>
        </w:rPr>
        <w:t>a</w:t>
      </w:r>
      <w:r w:rsidR="00EE5929">
        <w:rPr>
          <w:sz w:val="24"/>
        </w:rPr>
        <w:t xml:space="preserve">gates </w:t>
      </w:r>
      <w:r w:rsidR="009E6A74">
        <w:rPr>
          <w:sz w:val="24"/>
        </w:rPr>
        <w:t xml:space="preserve">within several times of absorption length of seawater. </w:t>
      </w:r>
      <w:r w:rsidR="003C32DE">
        <w:rPr>
          <w:sz w:val="24"/>
        </w:rPr>
        <w:t xml:space="preserve">It is very safe to argue that almost </w:t>
      </w:r>
      <w:r w:rsidR="00403DA1">
        <w:rPr>
          <w:sz w:val="24"/>
        </w:rPr>
        <w:t>100</w:t>
      </w:r>
      <w:r w:rsidR="003C32DE">
        <w:rPr>
          <w:sz w:val="24"/>
        </w:rPr>
        <w:t xml:space="preserve"> percent </w:t>
      </w:r>
      <w:r w:rsidR="00AF0455">
        <w:rPr>
          <w:sz w:val="24"/>
        </w:rPr>
        <w:t xml:space="preserve">of </w:t>
      </w:r>
      <w:r w:rsidR="003C32DE">
        <w:rPr>
          <w:sz w:val="24"/>
        </w:rPr>
        <w:t xml:space="preserve">direct photons are constraint in </w:t>
      </w:r>
      <w:r w:rsidR="00AF0455">
        <w:rPr>
          <w:sz w:val="24"/>
        </w:rPr>
        <w:t xml:space="preserve">the length of </w:t>
      </w:r>
      <w:r w:rsidR="00403DA1">
        <w:rPr>
          <w:sz w:val="24"/>
        </w:rPr>
        <w:t>5</w:t>
      </w:r>
      <w:r w:rsidR="00AF0455">
        <w:rPr>
          <w:sz w:val="24"/>
        </w:rPr>
        <w:t xml:space="preserve"> times of </w:t>
      </w:r>
      <w:r w:rsidR="00FB04DF">
        <w:rPr>
          <w:sz w:val="24"/>
        </w:rPr>
        <w:t>attenuation</w:t>
      </w:r>
      <w:r w:rsidR="00AF0455">
        <w:rPr>
          <w:sz w:val="24"/>
        </w:rPr>
        <w:t xml:space="preserve"> length</w:t>
      </w:r>
      <w:r w:rsidR="00EF6FEC">
        <w:rPr>
          <w:sz w:val="24"/>
        </w:rPr>
        <w:t xml:space="preserve"> </w:t>
      </w:r>
      <w:r w:rsidR="007E701D">
        <w:rPr>
          <w:sz w:val="24"/>
        </w:rPr>
        <w:t>(around 100m)</w:t>
      </w:r>
      <w:r w:rsidR="00AF0455">
        <w:rPr>
          <w:sz w:val="24"/>
        </w:rPr>
        <w:t xml:space="preserve">. </w:t>
      </w:r>
      <w:proofErr w:type="gramStart"/>
      <w:r w:rsidR="00713140">
        <w:rPr>
          <w:sz w:val="24"/>
        </w:rPr>
        <w:t>So</w:t>
      </w:r>
      <w:proofErr w:type="gramEnd"/>
      <w:r w:rsidR="00713140">
        <w:rPr>
          <w:sz w:val="24"/>
        </w:rPr>
        <w:t xml:space="preserve"> for track events, </w:t>
      </w:r>
      <w:proofErr w:type="spellStart"/>
      <w:r w:rsidR="00713140">
        <w:rPr>
          <w:sz w:val="24"/>
        </w:rPr>
        <w:t>hDOMs</w:t>
      </w:r>
      <w:proofErr w:type="spellEnd"/>
      <w:r w:rsidR="00713140">
        <w:rPr>
          <w:sz w:val="24"/>
        </w:rPr>
        <w:t xml:space="preserve"> in a large cylinder can involve all physics information. </w:t>
      </w:r>
      <w:r w:rsidR="00F14C54">
        <w:rPr>
          <w:sz w:val="24"/>
        </w:rPr>
        <w:t xml:space="preserve">In this sense, data from only a proportion of detection arrays </w:t>
      </w:r>
      <w:r w:rsidR="00C716B6">
        <w:rPr>
          <w:sz w:val="24"/>
        </w:rPr>
        <w:t xml:space="preserve">is processed. </w:t>
      </w:r>
      <w:r w:rsidR="00B622B9">
        <w:rPr>
          <w:sz w:val="24"/>
        </w:rPr>
        <w:t>This help</w:t>
      </w:r>
      <w:r w:rsidR="00813245">
        <w:rPr>
          <w:sz w:val="24"/>
        </w:rPr>
        <w:t>s</w:t>
      </w:r>
      <w:r w:rsidR="00B622B9">
        <w:rPr>
          <w:sz w:val="24"/>
        </w:rPr>
        <w:t xml:space="preserve"> to release the pressure of </w:t>
      </w:r>
      <w:r w:rsidR="00813245">
        <w:rPr>
          <w:sz w:val="24"/>
        </w:rPr>
        <w:t xml:space="preserve">latter reconstruction computation. </w:t>
      </w:r>
      <w:r w:rsidR="00F14C54">
        <w:rPr>
          <w:sz w:val="24"/>
        </w:rPr>
        <w:t xml:space="preserve"> </w:t>
      </w:r>
    </w:p>
    <w:p w14:paraId="5EC63173" w14:textId="7C0B6A74" w:rsidR="00EC1AF0" w:rsidRDefault="00EC1AF0" w:rsidP="00EC1AF0">
      <w:pPr>
        <w:widowControl/>
        <w:jc w:val="left"/>
        <w:rPr>
          <w:sz w:val="24"/>
        </w:rPr>
      </w:pPr>
    </w:p>
    <w:p w14:paraId="5CFFE0BF" w14:textId="32BA0F99" w:rsidR="00F14C54" w:rsidRPr="00EC1AF0" w:rsidRDefault="002F2533" w:rsidP="00EC1AF0">
      <w:pPr>
        <w:widowControl/>
        <w:jc w:val="left"/>
        <w:rPr>
          <w:sz w:val="24"/>
        </w:rPr>
      </w:pPr>
      <w:r>
        <w:rPr>
          <w:rFonts w:hint="eastAsia"/>
          <w:sz w:val="24"/>
        </w:rPr>
        <w:t>T</w:t>
      </w:r>
      <w:r>
        <w:rPr>
          <w:sz w:val="24"/>
        </w:rPr>
        <w:t xml:space="preserve">here are </w:t>
      </w:r>
      <w:r w:rsidR="00CC1390">
        <w:rPr>
          <w:sz w:val="24"/>
        </w:rPr>
        <w:t>several</w:t>
      </w:r>
      <w:r>
        <w:rPr>
          <w:sz w:val="24"/>
        </w:rPr>
        <w:t xml:space="preserve"> critical </w:t>
      </w:r>
      <w:r w:rsidR="00EE29F6">
        <w:rPr>
          <w:sz w:val="24"/>
        </w:rPr>
        <w:t>points</w:t>
      </w:r>
      <w:r>
        <w:rPr>
          <w:sz w:val="24"/>
        </w:rPr>
        <w:t xml:space="preserve"> about</w:t>
      </w:r>
      <w:r w:rsidR="0096333E">
        <w:rPr>
          <w:sz w:val="24"/>
        </w:rPr>
        <w:t xml:space="preserve"> the method</w:t>
      </w:r>
      <w:r w:rsidR="00EE29F6">
        <w:rPr>
          <w:sz w:val="24"/>
        </w:rPr>
        <w:t xml:space="preserve"> that </w:t>
      </w:r>
      <w:proofErr w:type="gramStart"/>
      <w:r w:rsidR="00EE29F6">
        <w:rPr>
          <w:sz w:val="24"/>
        </w:rPr>
        <w:t>is in need of</w:t>
      </w:r>
      <w:proofErr w:type="gramEnd"/>
      <w:r w:rsidR="00EE29F6">
        <w:rPr>
          <w:sz w:val="24"/>
        </w:rPr>
        <w:t xml:space="preserve"> evaluation</w:t>
      </w:r>
      <w:r w:rsidR="0096333E">
        <w:rPr>
          <w:sz w:val="24"/>
        </w:rPr>
        <w:t xml:space="preserve">. </w:t>
      </w:r>
      <w:r w:rsidR="00CC1390">
        <w:rPr>
          <w:sz w:val="24"/>
        </w:rPr>
        <w:t>T</w:t>
      </w:r>
      <w:r w:rsidR="00072F44">
        <w:rPr>
          <w:sz w:val="24"/>
        </w:rPr>
        <w:t>he threshold of this trigger</w:t>
      </w:r>
      <w:r w:rsidR="00CC1390">
        <w:rPr>
          <w:sz w:val="24"/>
        </w:rPr>
        <w:t>, t</w:t>
      </w:r>
      <w:r w:rsidR="00072F44">
        <w:rPr>
          <w:sz w:val="24"/>
        </w:rPr>
        <w:t>he direction, radius, position of the cylinder</w:t>
      </w:r>
      <w:r w:rsidR="002A6FE4">
        <w:rPr>
          <w:sz w:val="24"/>
        </w:rPr>
        <w:t xml:space="preserve">, and the effectiveness of the trigger should be discussed. </w:t>
      </w:r>
      <w:r w:rsidR="00834B32">
        <w:rPr>
          <w:sz w:val="24"/>
        </w:rPr>
        <w:t xml:space="preserve"> </w:t>
      </w:r>
    </w:p>
    <w:p w14:paraId="7D2C1A8C" w14:textId="200362B9" w:rsidR="008C2402" w:rsidRDefault="008C2402">
      <w:pPr>
        <w:widowControl/>
        <w:jc w:val="left"/>
        <w:rPr>
          <w:sz w:val="24"/>
        </w:rPr>
      </w:pPr>
    </w:p>
    <w:p w14:paraId="3CEF2268" w14:textId="557D14EE" w:rsidR="008C2402" w:rsidRDefault="008C2402">
      <w:pPr>
        <w:widowControl/>
        <w:jc w:val="left"/>
        <w:rPr>
          <w:sz w:val="24"/>
        </w:rPr>
      </w:pPr>
    </w:p>
    <w:p w14:paraId="3A98D08B" w14:textId="1385356C" w:rsidR="00011A1E" w:rsidRDefault="00011A1E">
      <w:pPr>
        <w:widowControl/>
        <w:jc w:val="left"/>
        <w:rPr>
          <w:sz w:val="24"/>
        </w:rPr>
      </w:pPr>
    </w:p>
    <w:p w14:paraId="785F2A4D" w14:textId="75E6C368" w:rsidR="00011A1E" w:rsidRDefault="00011A1E">
      <w:pPr>
        <w:widowControl/>
        <w:jc w:val="left"/>
        <w:rPr>
          <w:sz w:val="24"/>
        </w:rPr>
      </w:pPr>
    </w:p>
    <w:p w14:paraId="30E35B4D" w14:textId="1D326FD1" w:rsidR="00011A1E" w:rsidRDefault="00011A1E">
      <w:pPr>
        <w:widowControl/>
        <w:jc w:val="left"/>
        <w:rPr>
          <w:sz w:val="24"/>
        </w:rPr>
      </w:pPr>
    </w:p>
    <w:p w14:paraId="32F86C69" w14:textId="77777777" w:rsidR="00011A1E" w:rsidRDefault="00011A1E">
      <w:pPr>
        <w:widowControl/>
        <w:jc w:val="left"/>
        <w:rPr>
          <w:rFonts w:hint="eastAsia"/>
          <w:sz w:val="24"/>
        </w:rPr>
      </w:pPr>
    </w:p>
    <w:p w14:paraId="6EC60AD2" w14:textId="77777777" w:rsidR="008C2402" w:rsidRDefault="008C2402">
      <w:pPr>
        <w:widowControl/>
        <w:jc w:val="left"/>
        <w:rPr>
          <w:sz w:val="24"/>
        </w:rPr>
      </w:pPr>
    </w:p>
    <w:p w14:paraId="70A3CBC9" w14:textId="3DDEAAA8" w:rsidR="00BC4B8D" w:rsidRPr="000E1E38" w:rsidRDefault="00456E2F">
      <w:pPr>
        <w:widowControl/>
        <w:jc w:val="left"/>
        <w:rPr>
          <w:sz w:val="24"/>
        </w:rPr>
      </w:pPr>
      <w:r>
        <w:rPr>
          <w:sz w:val="24"/>
        </w:rPr>
        <w:lastRenderedPageBreak/>
        <w:t xml:space="preserve">  </w:t>
      </w:r>
      <w:r w:rsidR="00755223">
        <w:rPr>
          <w:sz w:val="24"/>
        </w:rPr>
        <w:t xml:space="preserve"> </w:t>
      </w:r>
      <w:r w:rsidR="00062822">
        <w:rPr>
          <w:sz w:val="24"/>
        </w:rPr>
        <w:t xml:space="preserve"> </w:t>
      </w:r>
      <w:r w:rsidR="00BA02FE">
        <w:rPr>
          <w:sz w:val="24"/>
        </w:rPr>
        <w:t xml:space="preserve"> </w:t>
      </w:r>
    </w:p>
    <w:p w14:paraId="74A84C32" w14:textId="77777777" w:rsidR="000008F2" w:rsidRDefault="000008F2">
      <w:pPr>
        <w:widowControl/>
        <w:jc w:val="left"/>
      </w:pPr>
    </w:p>
    <w:p w14:paraId="09AB1E04" w14:textId="1A58A017" w:rsidR="000008F2" w:rsidRDefault="000008F2">
      <w:pPr>
        <w:widowControl/>
        <w:jc w:val="left"/>
        <w:sectPr w:rsidR="000008F2" w:rsidSect="00330422">
          <w:headerReference w:type="default" r:id="rId25"/>
          <w:pgSz w:w="11906" w:h="16838" w:code="9"/>
          <w:pgMar w:top="2211" w:right="1418" w:bottom="2155" w:left="1418" w:header="851" w:footer="992" w:gutter="284"/>
          <w:cols w:space="425"/>
          <w:docGrid w:type="lines" w:linePitch="312"/>
        </w:sectPr>
      </w:pPr>
    </w:p>
    <w:p w14:paraId="04AB46B7" w14:textId="447B3F4C" w:rsidR="00FC1BBD" w:rsidRPr="002D29D8" w:rsidRDefault="00920A4C" w:rsidP="00231CC0">
      <w:pPr>
        <w:pStyle w:val="1"/>
        <w:spacing w:before="480" w:after="360" w:line="240" w:lineRule="auto"/>
        <w:jc w:val="center"/>
        <w:rPr>
          <w:szCs w:val="32"/>
        </w:rPr>
      </w:pPr>
      <w:bookmarkStart w:id="50" w:name="_Toc133184888"/>
      <w:commentRangeStart w:id="51"/>
      <w:commentRangeEnd w:id="51"/>
      <w:r>
        <w:rPr>
          <w:rStyle w:val="a5"/>
          <w:rFonts w:eastAsia="宋体"/>
          <w:b w:val="0"/>
          <w:bCs w:val="0"/>
          <w:kern w:val="2"/>
        </w:rPr>
        <w:lastRenderedPageBreak/>
        <w:commentReference w:id="51"/>
      </w:r>
      <w:r w:rsidR="00F262D2" w:rsidRPr="00F262D2">
        <w:rPr>
          <w:szCs w:val="32"/>
        </w:rPr>
        <w:t xml:space="preserve"> </w:t>
      </w:r>
      <w:r w:rsidR="00F262D2" w:rsidRPr="00123DAC">
        <w:rPr>
          <w:szCs w:val="32"/>
        </w:rPr>
        <w:t xml:space="preserve">Chapter </w:t>
      </w:r>
      <w:r w:rsidR="00F262D2">
        <w:rPr>
          <w:rFonts w:hint="eastAsia"/>
          <w:szCs w:val="32"/>
        </w:rPr>
        <w:t>Three</w:t>
      </w:r>
      <w:r w:rsidR="00F262D2" w:rsidRPr="002D29D8">
        <w:rPr>
          <w:szCs w:val="32"/>
        </w:rPr>
        <w:t xml:space="preserve"> </w:t>
      </w:r>
      <w:r w:rsidR="00A47168">
        <w:rPr>
          <w:szCs w:val="32"/>
        </w:rPr>
        <w:t>Performance of Trigger</w:t>
      </w:r>
      <w:bookmarkEnd w:id="50"/>
    </w:p>
    <w:p w14:paraId="39C483FE" w14:textId="60B31D6C" w:rsidR="00FC1BBD" w:rsidRPr="001B0820" w:rsidRDefault="007F7D6E" w:rsidP="0032160F">
      <w:pPr>
        <w:pStyle w:val="2"/>
        <w:spacing w:before="480" w:after="120" w:line="240" w:lineRule="auto"/>
        <w:rPr>
          <w:rFonts w:ascii="Times New Roman" w:hAnsi="Times New Roman"/>
          <w:szCs w:val="28"/>
        </w:rPr>
      </w:pPr>
      <w:bookmarkStart w:id="52" w:name="_Toc85561541"/>
      <w:bookmarkStart w:id="53" w:name="_Toc133184889"/>
      <w:r w:rsidRPr="001B0820">
        <w:rPr>
          <w:rFonts w:ascii="Times New Roman" w:hAnsi="Times New Roman"/>
          <w:szCs w:val="28"/>
        </w:rPr>
        <w:t>3</w:t>
      </w:r>
      <w:bookmarkStart w:id="54" w:name="_Toc535813142"/>
      <w:bookmarkStart w:id="55" w:name="_Toc535813424"/>
      <w:r w:rsidR="00FC1BBD" w:rsidRPr="001B0820">
        <w:rPr>
          <w:rFonts w:ascii="Times New Roman" w:hAnsi="Times New Roman"/>
          <w:szCs w:val="28"/>
        </w:rPr>
        <w:t xml:space="preserve">.1 </w:t>
      </w:r>
      <w:bookmarkEnd w:id="52"/>
      <w:bookmarkEnd w:id="54"/>
      <w:bookmarkEnd w:id="55"/>
      <w:r w:rsidR="00DF0468">
        <w:rPr>
          <w:rFonts w:ascii="Times New Roman" w:hAnsi="Times New Roman"/>
          <w:szCs w:val="28"/>
        </w:rPr>
        <w:t>Background Reduction</w:t>
      </w:r>
      <w:bookmarkEnd w:id="53"/>
    </w:p>
    <w:p w14:paraId="430872E0" w14:textId="77777777" w:rsidR="00FC1BBD" w:rsidRPr="001B0820" w:rsidRDefault="00FC1BBD" w:rsidP="00ED050A">
      <w:pPr>
        <w:jc w:val="center"/>
      </w:pPr>
    </w:p>
    <w:p w14:paraId="362BDFC8" w14:textId="77777777" w:rsidR="00ED050A" w:rsidRPr="001B0820" w:rsidRDefault="00ED050A" w:rsidP="00ED050A">
      <w:pPr>
        <w:spacing w:line="300" w:lineRule="auto"/>
      </w:pPr>
    </w:p>
    <w:p w14:paraId="4C34BE6B" w14:textId="77777777" w:rsidR="00ED050A" w:rsidRPr="001B0820" w:rsidRDefault="00ED050A" w:rsidP="00ED050A">
      <w:pPr>
        <w:spacing w:line="300" w:lineRule="auto"/>
      </w:pPr>
    </w:p>
    <w:p w14:paraId="1E79E2A5" w14:textId="77777777" w:rsidR="00ED050A" w:rsidRPr="001B0820" w:rsidRDefault="00ED050A" w:rsidP="00ED050A">
      <w:pPr>
        <w:spacing w:line="300" w:lineRule="auto"/>
      </w:pPr>
    </w:p>
    <w:p w14:paraId="44F88A44" w14:textId="77777777" w:rsidR="00ED050A" w:rsidRPr="001B0820" w:rsidRDefault="00ED050A" w:rsidP="00ED050A">
      <w:pPr>
        <w:spacing w:line="300" w:lineRule="auto"/>
      </w:pPr>
    </w:p>
    <w:commentRangeStart w:id="56"/>
    <w:p w14:paraId="0DDD20A2" w14:textId="77777777" w:rsidR="00ED050A" w:rsidRPr="001B0820" w:rsidRDefault="00ED050A" w:rsidP="00ED050A">
      <w:pPr>
        <w:spacing w:line="300" w:lineRule="auto"/>
        <w:jc w:val="center"/>
        <w:rPr>
          <w:sz w:val="24"/>
        </w:rPr>
      </w:pPr>
      <w:r w:rsidRPr="001B0820">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9pt;height:214.55pt" o:ole="">
            <v:imagedata r:id="rId26" o:title="" croptop="6519f" cropbottom="4388f" cropleft="2741f" cropright="4882f"/>
          </v:shape>
          <o:OLEObject Type="Embed" ProgID="Origin50.Graph" ShapeID="_x0000_i1025" DrawAspect="Content" ObjectID="_1744453358" r:id="rId27"/>
        </w:object>
      </w:r>
      <w:commentRangeEnd w:id="56"/>
      <w:r w:rsidR="00102671" w:rsidRPr="001B0820">
        <w:rPr>
          <w:rStyle w:val="a5"/>
          <w:vanish/>
        </w:rPr>
        <w:commentReference w:id="56"/>
      </w:r>
    </w:p>
    <w:p w14:paraId="773996BA" w14:textId="0FD0FE36" w:rsidR="00ED050A" w:rsidRPr="001B0820" w:rsidRDefault="009B505E" w:rsidP="00AC1318">
      <w:pPr>
        <w:spacing w:before="120" w:after="120"/>
        <w:jc w:val="center"/>
        <w:rPr>
          <w:b/>
          <w:bCs/>
          <w:szCs w:val="21"/>
        </w:rPr>
      </w:pPr>
      <w:r w:rsidRPr="001B0820">
        <w:rPr>
          <w:b/>
          <w:bCs/>
          <w:szCs w:val="21"/>
        </w:rPr>
        <w:t>ILLUSTRATION 3-1 XXX</w:t>
      </w:r>
      <w:commentRangeStart w:id="57"/>
    </w:p>
    <w:commentRangeEnd w:id="57"/>
    <w:p w14:paraId="1476E23A" w14:textId="77777777" w:rsidR="00102671" w:rsidRPr="001B0820" w:rsidRDefault="00632D7B" w:rsidP="00102671">
      <w:pPr>
        <w:spacing w:line="300" w:lineRule="auto"/>
        <w:rPr>
          <w:szCs w:val="21"/>
        </w:rPr>
      </w:pPr>
      <w:r w:rsidRPr="001B0820">
        <w:rPr>
          <w:rStyle w:val="a5"/>
        </w:rPr>
        <w:commentReference w:id="57"/>
      </w:r>
    </w:p>
    <w:p w14:paraId="2FD19553" w14:textId="77777777" w:rsidR="00102671" w:rsidRPr="001B0820" w:rsidRDefault="00102671" w:rsidP="00102671">
      <w:pPr>
        <w:spacing w:line="300" w:lineRule="auto"/>
        <w:rPr>
          <w:szCs w:val="21"/>
        </w:rPr>
      </w:pPr>
    </w:p>
    <w:p w14:paraId="165A6B38" w14:textId="77777777" w:rsidR="00A20E7F" w:rsidRPr="001B0820" w:rsidRDefault="00A20E7F" w:rsidP="00102671">
      <w:pPr>
        <w:spacing w:line="300" w:lineRule="auto"/>
        <w:rPr>
          <w:szCs w:val="21"/>
        </w:rPr>
      </w:pPr>
    </w:p>
    <w:p w14:paraId="25D0038F" w14:textId="19313C02" w:rsidR="00A20E7F" w:rsidRPr="001B0820" w:rsidRDefault="00A20E7F" w:rsidP="00102671">
      <w:pPr>
        <w:spacing w:line="300" w:lineRule="auto"/>
        <w:rPr>
          <w:szCs w:val="21"/>
        </w:rPr>
      </w:pPr>
    </w:p>
    <w:p w14:paraId="10D7D0A0" w14:textId="426B50EF" w:rsidR="00AC1318" w:rsidRPr="001B0820" w:rsidRDefault="00AC1318" w:rsidP="00102671">
      <w:pPr>
        <w:spacing w:line="300" w:lineRule="auto"/>
        <w:rPr>
          <w:szCs w:val="21"/>
        </w:rPr>
      </w:pPr>
    </w:p>
    <w:p w14:paraId="2A0CAD41" w14:textId="77777777" w:rsidR="00AC1318" w:rsidRPr="001B0820" w:rsidRDefault="00AC1318" w:rsidP="00102671">
      <w:pPr>
        <w:spacing w:line="300" w:lineRule="auto"/>
        <w:rPr>
          <w:szCs w:val="21"/>
        </w:rPr>
      </w:pPr>
    </w:p>
    <w:p w14:paraId="382551FA" w14:textId="77777777" w:rsidR="00920A4C" w:rsidRPr="001B0820" w:rsidRDefault="00920A4C" w:rsidP="00102671">
      <w:pPr>
        <w:spacing w:line="300" w:lineRule="auto"/>
        <w:rPr>
          <w:szCs w:val="21"/>
        </w:rPr>
      </w:pPr>
    </w:p>
    <w:p w14:paraId="0AC6B32C" w14:textId="435F5494" w:rsidR="00920A4C" w:rsidRPr="001B0820" w:rsidRDefault="00920A4C" w:rsidP="00102671">
      <w:pPr>
        <w:spacing w:line="300" w:lineRule="auto"/>
        <w:rPr>
          <w:szCs w:val="21"/>
        </w:rPr>
      </w:pPr>
    </w:p>
    <w:p w14:paraId="3B3C93EC" w14:textId="77777777" w:rsidR="00AC1318" w:rsidRPr="001B0820" w:rsidRDefault="00AC1318" w:rsidP="00102671">
      <w:pPr>
        <w:spacing w:line="300" w:lineRule="auto"/>
        <w:rPr>
          <w:szCs w:val="21"/>
        </w:rPr>
      </w:pPr>
    </w:p>
    <w:p w14:paraId="03D4602D" w14:textId="77777777" w:rsidR="00920A4C" w:rsidRPr="001B0820" w:rsidRDefault="00920A4C" w:rsidP="00102671">
      <w:pPr>
        <w:spacing w:line="300" w:lineRule="auto"/>
        <w:rPr>
          <w:szCs w:val="21"/>
        </w:rPr>
      </w:pPr>
    </w:p>
    <w:p w14:paraId="266EE1E9" w14:textId="60007ED0" w:rsidR="009B505E" w:rsidRPr="001B0820" w:rsidRDefault="00E56698" w:rsidP="00EC5D07">
      <w:pPr>
        <w:spacing w:before="120" w:after="120"/>
        <w:jc w:val="center"/>
        <w:rPr>
          <w:kern w:val="0"/>
          <w:sz w:val="24"/>
        </w:rPr>
      </w:pPr>
      <w:r w:rsidRPr="001B0820">
        <w:rPr>
          <w:rFonts w:eastAsiaTheme="minorEastAsia"/>
          <w:b/>
          <w:szCs w:val="21"/>
        </w:rPr>
        <w:t>Table 3-1 XXX</w:t>
      </w:r>
      <w:commentRangeStart w:id="58"/>
      <w:commentRangeEnd w:id="58"/>
      <w:r w:rsidR="00102671" w:rsidRPr="001B0820">
        <w:rPr>
          <w:rStyle w:val="a5"/>
          <w:rFonts w:eastAsiaTheme="minorEastAsia"/>
          <w:b/>
          <w:vanish/>
        </w:rPr>
        <w:commentReference w:id="58"/>
      </w:r>
      <w:r w:rsidR="008E0FDF" w:rsidRPr="001B0820">
        <w:rPr>
          <w:szCs w:val="21"/>
        </w:rPr>
        <w:t xml:space="preserve">    </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9B505E" w:rsidRPr="001B0820" w14:paraId="53C04DAD" w14:textId="77777777" w:rsidTr="00D64C12">
        <w:tc>
          <w:tcPr>
            <w:tcW w:w="2130" w:type="dxa"/>
            <w:tcBorders>
              <w:bottom w:val="single" w:sz="6" w:space="0" w:color="auto"/>
            </w:tcBorders>
          </w:tcPr>
          <w:p w14:paraId="06DD6A1C" w14:textId="77777777" w:rsidR="009B505E" w:rsidRPr="001B0820" w:rsidRDefault="009B505E" w:rsidP="00A511FF">
            <w:pPr>
              <w:ind w:rightChars="12" w:right="25"/>
              <w:jc w:val="center"/>
              <w:rPr>
                <w:sz w:val="24"/>
              </w:rPr>
            </w:pPr>
            <w:r w:rsidRPr="001B0820">
              <w:rPr>
                <w:sz w:val="24"/>
              </w:rPr>
              <w:t>A</w:t>
            </w:r>
          </w:p>
        </w:tc>
        <w:tc>
          <w:tcPr>
            <w:tcW w:w="2130" w:type="dxa"/>
            <w:tcBorders>
              <w:bottom w:val="single" w:sz="6" w:space="0" w:color="auto"/>
            </w:tcBorders>
          </w:tcPr>
          <w:p w14:paraId="773C6C11" w14:textId="77777777" w:rsidR="009B505E" w:rsidRPr="001B0820" w:rsidRDefault="009B505E" w:rsidP="00A511FF">
            <w:pPr>
              <w:ind w:rightChars="12" w:right="25"/>
              <w:jc w:val="center"/>
              <w:rPr>
                <w:sz w:val="24"/>
              </w:rPr>
            </w:pPr>
            <w:r w:rsidRPr="001B0820">
              <w:rPr>
                <w:sz w:val="24"/>
              </w:rPr>
              <w:t>B</w:t>
            </w:r>
          </w:p>
        </w:tc>
        <w:tc>
          <w:tcPr>
            <w:tcW w:w="2131" w:type="dxa"/>
            <w:tcBorders>
              <w:bottom w:val="single" w:sz="6" w:space="0" w:color="auto"/>
            </w:tcBorders>
          </w:tcPr>
          <w:p w14:paraId="640AB558" w14:textId="77777777" w:rsidR="009B505E" w:rsidRPr="001B0820" w:rsidRDefault="009B505E" w:rsidP="00A511FF">
            <w:pPr>
              <w:ind w:rightChars="12" w:right="25"/>
              <w:jc w:val="center"/>
              <w:rPr>
                <w:sz w:val="24"/>
              </w:rPr>
            </w:pPr>
            <w:r w:rsidRPr="001B0820">
              <w:rPr>
                <w:sz w:val="24"/>
              </w:rPr>
              <w:t>C</w:t>
            </w:r>
          </w:p>
        </w:tc>
        <w:tc>
          <w:tcPr>
            <w:tcW w:w="2131" w:type="dxa"/>
            <w:tcBorders>
              <w:bottom w:val="single" w:sz="6" w:space="0" w:color="auto"/>
            </w:tcBorders>
          </w:tcPr>
          <w:p w14:paraId="09DBE3D6" w14:textId="77777777" w:rsidR="009B505E" w:rsidRPr="001B0820" w:rsidRDefault="009B505E" w:rsidP="00A511FF">
            <w:pPr>
              <w:ind w:rightChars="12" w:right="25"/>
              <w:jc w:val="center"/>
              <w:rPr>
                <w:sz w:val="24"/>
              </w:rPr>
            </w:pPr>
            <w:r w:rsidRPr="001B0820">
              <w:rPr>
                <w:sz w:val="24"/>
              </w:rPr>
              <w:t>D</w:t>
            </w:r>
          </w:p>
        </w:tc>
      </w:tr>
      <w:tr w:rsidR="009B505E" w:rsidRPr="001B0820" w14:paraId="14EA7200" w14:textId="77777777" w:rsidTr="00D64C12">
        <w:trPr>
          <w:trHeight w:val="970"/>
        </w:trPr>
        <w:tc>
          <w:tcPr>
            <w:tcW w:w="2130" w:type="dxa"/>
            <w:tcBorders>
              <w:top w:val="single" w:sz="6" w:space="0" w:color="auto"/>
              <w:bottom w:val="single" w:sz="12" w:space="0" w:color="auto"/>
            </w:tcBorders>
          </w:tcPr>
          <w:p w14:paraId="1370C3E3" w14:textId="77777777" w:rsidR="009B505E" w:rsidRPr="001B0820" w:rsidRDefault="009B505E" w:rsidP="00A511FF">
            <w:pPr>
              <w:ind w:rightChars="12" w:right="25"/>
              <w:jc w:val="center"/>
              <w:rPr>
                <w:sz w:val="24"/>
              </w:rPr>
            </w:pPr>
            <w:r w:rsidRPr="001B0820">
              <w:rPr>
                <w:sz w:val="24"/>
              </w:rPr>
              <w:t>A1</w:t>
            </w:r>
          </w:p>
          <w:p w14:paraId="68178D5D" w14:textId="77777777" w:rsidR="009B505E" w:rsidRPr="001B0820" w:rsidRDefault="009B505E" w:rsidP="00A511FF">
            <w:pPr>
              <w:ind w:rightChars="12" w:right="25"/>
              <w:jc w:val="center"/>
              <w:rPr>
                <w:sz w:val="24"/>
              </w:rPr>
            </w:pPr>
            <w:r w:rsidRPr="001B0820">
              <w:rPr>
                <w:sz w:val="24"/>
              </w:rPr>
              <w:t>A2</w:t>
            </w:r>
          </w:p>
          <w:p w14:paraId="6A9727F0" w14:textId="77777777" w:rsidR="009B505E" w:rsidRPr="001B0820" w:rsidRDefault="009B505E" w:rsidP="00A511FF">
            <w:pPr>
              <w:ind w:rightChars="12" w:right="25"/>
              <w:jc w:val="center"/>
              <w:rPr>
                <w:sz w:val="24"/>
              </w:rPr>
            </w:pPr>
            <w:r w:rsidRPr="001B0820">
              <w:rPr>
                <w:sz w:val="24"/>
              </w:rPr>
              <w:t>A3</w:t>
            </w:r>
          </w:p>
        </w:tc>
        <w:tc>
          <w:tcPr>
            <w:tcW w:w="2130" w:type="dxa"/>
            <w:tcBorders>
              <w:top w:val="single" w:sz="6" w:space="0" w:color="auto"/>
              <w:bottom w:val="single" w:sz="12" w:space="0" w:color="auto"/>
            </w:tcBorders>
          </w:tcPr>
          <w:p w14:paraId="43E40565" w14:textId="77777777" w:rsidR="009B505E" w:rsidRPr="001B0820" w:rsidRDefault="009B505E" w:rsidP="00A511FF">
            <w:pPr>
              <w:ind w:rightChars="12" w:right="25"/>
              <w:jc w:val="center"/>
              <w:rPr>
                <w:sz w:val="24"/>
              </w:rPr>
            </w:pPr>
          </w:p>
          <w:p w14:paraId="1DAFBA0D" w14:textId="77777777" w:rsidR="009B505E" w:rsidRPr="001B0820" w:rsidRDefault="009B505E" w:rsidP="00A511FF">
            <w:pPr>
              <w:ind w:rightChars="12" w:right="25"/>
              <w:jc w:val="center"/>
              <w:rPr>
                <w:sz w:val="24"/>
              </w:rPr>
            </w:pPr>
          </w:p>
        </w:tc>
        <w:tc>
          <w:tcPr>
            <w:tcW w:w="2131" w:type="dxa"/>
            <w:tcBorders>
              <w:top w:val="single" w:sz="6" w:space="0" w:color="auto"/>
              <w:bottom w:val="single" w:sz="12" w:space="0" w:color="auto"/>
            </w:tcBorders>
          </w:tcPr>
          <w:p w14:paraId="79814DB3" w14:textId="77777777" w:rsidR="009B505E" w:rsidRPr="001B0820" w:rsidRDefault="009B505E" w:rsidP="00A511FF">
            <w:pPr>
              <w:ind w:rightChars="12" w:right="25"/>
              <w:jc w:val="center"/>
              <w:rPr>
                <w:sz w:val="24"/>
              </w:rPr>
            </w:pPr>
          </w:p>
          <w:p w14:paraId="708EC914" w14:textId="77777777" w:rsidR="009B505E" w:rsidRPr="001B0820" w:rsidRDefault="009B505E" w:rsidP="00A511FF">
            <w:pPr>
              <w:ind w:rightChars="12" w:right="25"/>
              <w:jc w:val="center"/>
              <w:rPr>
                <w:sz w:val="24"/>
              </w:rPr>
            </w:pPr>
          </w:p>
        </w:tc>
        <w:tc>
          <w:tcPr>
            <w:tcW w:w="2131" w:type="dxa"/>
            <w:tcBorders>
              <w:top w:val="single" w:sz="6" w:space="0" w:color="auto"/>
              <w:bottom w:val="single" w:sz="12" w:space="0" w:color="auto"/>
            </w:tcBorders>
          </w:tcPr>
          <w:p w14:paraId="30C50A9D" w14:textId="77777777" w:rsidR="009B505E" w:rsidRPr="001B0820" w:rsidRDefault="009B505E" w:rsidP="00A511FF">
            <w:pPr>
              <w:ind w:rightChars="12" w:right="25"/>
              <w:jc w:val="center"/>
              <w:rPr>
                <w:sz w:val="24"/>
              </w:rPr>
            </w:pPr>
          </w:p>
          <w:p w14:paraId="1234F6BD" w14:textId="77777777" w:rsidR="009B505E" w:rsidRPr="001B0820" w:rsidRDefault="009B505E" w:rsidP="00A511FF">
            <w:pPr>
              <w:ind w:rightChars="12" w:right="25"/>
              <w:jc w:val="center"/>
              <w:rPr>
                <w:sz w:val="24"/>
              </w:rPr>
            </w:pPr>
          </w:p>
        </w:tc>
      </w:tr>
    </w:tbl>
    <w:p w14:paraId="3D31BF5B" w14:textId="77777777" w:rsidR="00E56698" w:rsidRPr="001B0820" w:rsidRDefault="00E56698" w:rsidP="009B505E">
      <w:pPr>
        <w:ind w:rightChars="12" w:right="25"/>
        <w:jc w:val="right"/>
        <w:rPr>
          <w:szCs w:val="21"/>
        </w:rPr>
      </w:pPr>
    </w:p>
    <w:p w14:paraId="75675122" w14:textId="21F0F4E2" w:rsidR="00E56698" w:rsidRPr="001B0820" w:rsidRDefault="00E56698" w:rsidP="00E56698">
      <w:pPr>
        <w:wordWrap w:val="0"/>
        <w:ind w:rightChars="12" w:right="25"/>
        <w:jc w:val="right"/>
        <w:rPr>
          <w:b/>
          <w:bCs/>
          <w:szCs w:val="21"/>
        </w:rPr>
      </w:pPr>
      <w:r w:rsidRPr="001B0820">
        <w:rPr>
          <w:b/>
          <w:bCs/>
          <w:szCs w:val="21"/>
        </w:rPr>
        <w:t>Table 3-1</w:t>
      </w:r>
      <w:r w:rsidR="00AC4F01">
        <w:rPr>
          <w:b/>
          <w:bCs/>
          <w:szCs w:val="21"/>
        </w:rPr>
        <w:t xml:space="preserve"> </w:t>
      </w:r>
      <w:r w:rsidR="00AC4F01">
        <w:rPr>
          <w:rFonts w:hint="eastAsia"/>
          <w:b/>
          <w:bCs/>
          <w:szCs w:val="21"/>
        </w:rPr>
        <w:t>(</w:t>
      </w:r>
      <w:r w:rsidR="00AC4F01">
        <w:rPr>
          <w:b/>
          <w:bCs/>
          <w:szCs w:val="21"/>
        </w:rPr>
        <w:t>continued)</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E56698" w:rsidRPr="001B0820" w14:paraId="7029838C" w14:textId="77777777" w:rsidTr="00D64C12">
        <w:tc>
          <w:tcPr>
            <w:tcW w:w="2130" w:type="dxa"/>
            <w:tcBorders>
              <w:bottom w:val="single" w:sz="6" w:space="0" w:color="auto"/>
            </w:tcBorders>
          </w:tcPr>
          <w:p w14:paraId="17A08196" w14:textId="77777777" w:rsidR="00E56698" w:rsidRPr="001B0820" w:rsidRDefault="00E56698" w:rsidP="00A511FF">
            <w:pPr>
              <w:ind w:rightChars="12" w:right="25"/>
              <w:jc w:val="center"/>
              <w:rPr>
                <w:sz w:val="24"/>
              </w:rPr>
            </w:pPr>
            <w:r w:rsidRPr="001B0820">
              <w:rPr>
                <w:sz w:val="24"/>
              </w:rPr>
              <w:t>A</w:t>
            </w:r>
          </w:p>
        </w:tc>
        <w:tc>
          <w:tcPr>
            <w:tcW w:w="2130" w:type="dxa"/>
            <w:tcBorders>
              <w:bottom w:val="single" w:sz="6" w:space="0" w:color="auto"/>
            </w:tcBorders>
          </w:tcPr>
          <w:p w14:paraId="03981144" w14:textId="77777777" w:rsidR="00E56698" w:rsidRPr="001B0820" w:rsidRDefault="00E56698" w:rsidP="00A511FF">
            <w:pPr>
              <w:ind w:rightChars="12" w:right="25"/>
              <w:jc w:val="center"/>
              <w:rPr>
                <w:sz w:val="24"/>
              </w:rPr>
            </w:pPr>
            <w:r w:rsidRPr="001B0820">
              <w:rPr>
                <w:sz w:val="24"/>
              </w:rPr>
              <w:t>B</w:t>
            </w:r>
          </w:p>
        </w:tc>
        <w:tc>
          <w:tcPr>
            <w:tcW w:w="2131" w:type="dxa"/>
            <w:tcBorders>
              <w:bottom w:val="single" w:sz="6" w:space="0" w:color="auto"/>
            </w:tcBorders>
          </w:tcPr>
          <w:p w14:paraId="7BDB12E6" w14:textId="77777777" w:rsidR="00E56698" w:rsidRPr="001B0820" w:rsidRDefault="00E56698" w:rsidP="00A511FF">
            <w:pPr>
              <w:ind w:rightChars="12" w:right="25"/>
              <w:jc w:val="center"/>
              <w:rPr>
                <w:sz w:val="24"/>
              </w:rPr>
            </w:pPr>
            <w:r w:rsidRPr="001B0820">
              <w:rPr>
                <w:sz w:val="24"/>
              </w:rPr>
              <w:t>C</w:t>
            </w:r>
          </w:p>
        </w:tc>
        <w:tc>
          <w:tcPr>
            <w:tcW w:w="2131" w:type="dxa"/>
            <w:tcBorders>
              <w:bottom w:val="single" w:sz="6" w:space="0" w:color="auto"/>
            </w:tcBorders>
          </w:tcPr>
          <w:p w14:paraId="1E710069" w14:textId="77777777" w:rsidR="00E56698" w:rsidRPr="001B0820" w:rsidRDefault="00E56698" w:rsidP="00A511FF">
            <w:pPr>
              <w:ind w:rightChars="12" w:right="25"/>
              <w:jc w:val="center"/>
              <w:rPr>
                <w:sz w:val="24"/>
              </w:rPr>
            </w:pPr>
            <w:r w:rsidRPr="001B0820">
              <w:rPr>
                <w:sz w:val="24"/>
              </w:rPr>
              <w:t>D</w:t>
            </w:r>
          </w:p>
        </w:tc>
      </w:tr>
      <w:tr w:rsidR="00E56698" w:rsidRPr="001B0820" w14:paraId="058080C5" w14:textId="77777777" w:rsidTr="00D64C12">
        <w:trPr>
          <w:trHeight w:val="1630"/>
        </w:trPr>
        <w:tc>
          <w:tcPr>
            <w:tcW w:w="2130" w:type="dxa"/>
            <w:tcBorders>
              <w:top w:val="single" w:sz="6" w:space="0" w:color="auto"/>
              <w:bottom w:val="single" w:sz="12" w:space="0" w:color="auto"/>
            </w:tcBorders>
          </w:tcPr>
          <w:p w14:paraId="03A89609" w14:textId="77777777" w:rsidR="00E56698" w:rsidRPr="001B0820" w:rsidRDefault="00E56698" w:rsidP="00A511FF">
            <w:pPr>
              <w:ind w:rightChars="12" w:right="25"/>
              <w:jc w:val="center"/>
              <w:rPr>
                <w:sz w:val="24"/>
              </w:rPr>
            </w:pPr>
            <w:r w:rsidRPr="001B0820">
              <w:rPr>
                <w:sz w:val="24"/>
              </w:rPr>
              <w:t>A4</w:t>
            </w:r>
          </w:p>
          <w:p w14:paraId="75909AA1" w14:textId="77777777" w:rsidR="00E56698" w:rsidRPr="001B0820" w:rsidRDefault="00E56698" w:rsidP="00A511FF">
            <w:pPr>
              <w:ind w:rightChars="12" w:right="25"/>
              <w:jc w:val="center"/>
              <w:rPr>
                <w:sz w:val="24"/>
              </w:rPr>
            </w:pPr>
            <w:r w:rsidRPr="001B0820">
              <w:rPr>
                <w:sz w:val="24"/>
              </w:rPr>
              <w:t>A5</w:t>
            </w:r>
          </w:p>
          <w:p w14:paraId="4788F7A4" w14:textId="77777777" w:rsidR="00E56698" w:rsidRPr="001B0820" w:rsidRDefault="00E56698" w:rsidP="00A511FF">
            <w:pPr>
              <w:ind w:rightChars="12" w:right="25"/>
              <w:jc w:val="center"/>
              <w:rPr>
                <w:sz w:val="24"/>
              </w:rPr>
            </w:pPr>
            <w:r w:rsidRPr="001B0820">
              <w:rPr>
                <w:sz w:val="24"/>
              </w:rPr>
              <w:t>A6</w:t>
            </w:r>
          </w:p>
          <w:p w14:paraId="6C9130CF" w14:textId="77777777" w:rsidR="00E56698" w:rsidRPr="001B0820" w:rsidRDefault="00E56698" w:rsidP="00A511FF">
            <w:pPr>
              <w:ind w:rightChars="12" w:right="25"/>
              <w:jc w:val="center"/>
              <w:rPr>
                <w:sz w:val="24"/>
              </w:rPr>
            </w:pPr>
            <w:r w:rsidRPr="001B0820">
              <w:rPr>
                <w:sz w:val="24"/>
              </w:rPr>
              <w:t>A7</w:t>
            </w:r>
          </w:p>
          <w:p w14:paraId="190A5410" w14:textId="77777777" w:rsidR="00E56698" w:rsidRPr="001B0820" w:rsidRDefault="00E56698" w:rsidP="00A511FF">
            <w:pPr>
              <w:ind w:rightChars="12" w:right="25"/>
              <w:jc w:val="center"/>
              <w:rPr>
                <w:sz w:val="24"/>
              </w:rPr>
            </w:pPr>
            <w:r w:rsidRPr="001B0820">
              <w:rPr>
                <w:sz w:val="24"/>
              </w:rPr>
              <w:t>A8</w:t>
            </w:r>
          </w:p>
        </w:tc>
        <w:tc>
          <w:tcPr>
            <w:tcW w:w="2130" w:type="dxa"/>
            <w:tcBorders>
              <w:top w:val="single" w:sz="6" w:space="0" w:color="auto"/>
              <w:bottom w:val="single" w:sz="12" w:space="0" w:color="auto"/>
            </w:tcBorders>
          </w:tcPr>
          <w:p w14:paraId="3C479BCA" w14:textId="77777777" w:rsidR="00E56698" w:rsidRPr="001B0820" w:rsidRDefault="00E56698" w:rsidP="00A511FF">
            <w:pPr>
              <w:ind w:rightChars="12" w:right="25"/>
              <w:jc w:val="center"/>
              <w:rPr>
                <w:sz w:val="24"/>
              </w:rPr>
            </w:pPr>
          </w:p>
          <w:p w14:paraId="22307425" w14:textId="77777777" w:rsidR="00E56698" w:rsidRPr="001B0820" w:rsidRDefault="00E56698" w:rsidP="00A511FF">
            <w:pPr>
              <w:ind w:rightChars="12" w:right="25"/>
              <w:jc w:val="center"/>
              <w:rPr>
                <w:sz w:val="24"/>
              </w:rPr>
            </w:pPr>
          </w:p>
          <w:p w14:paraId="37E4682A" w14:textId="77777777" w:rsidR="00E56698" w:rsidRPr="001B0820" w:rsidRDefault="00E56698" w:rsidP="00A511FF">
            <w:pPr>
              <w:ind w:rightChars="12" w:right="25"/>
              <w:jc w:val="center"/>
              <w:rPr>
                <w:sz w:val="24"/>
              </w:rPr>
            </w:pPr>
          </w:p>
          <w:p w14:paraId="507CD9FD" w14:textId="77777777" w:rsidR="00E56698" w:rsidRPr="001B0820" w:rsidRDefault="00E56698" w:rsidP="00A511FF">
            <w:pPr>
              <w:ind w:rightChars="12" w:right="25"/>
              <w:jc w:val="center"/>
              <w:rPr>
                <w:sz w:val="24"/>
              </w:rPr>
            </w:pPr>
          </w:p>
        </w:tc>
        <w:tc>
          <w:tcPr>
            <w:tcW w:w="2131" w:type="dxa"/>
            <w:tcBorders>
              <w:top w:val="single" w:sz="6" w:space="0" w:color="auto"/>
              <w:bottom w:val="single" w:sz="12" w:space="0" w:color="auto"/>
            </w:tcBorders>
          </w:tcPr>
          <w:p w14:paraId="60C3AABB" w14:textId="77777777" w:rsidR="00E56698" w:rsidRPr="001B0820" w:rsidRDefault="00E56698" w:rsidP="00A511FF">
            <w:pPr>
              <w:ind w:rightChars="12" w:right="25"/>
              <w:jc w:val="center"/>
              <w:rPr>
                <w:sz w:val="24"/>
              </w:rPr>
            </w:pPr>
          </w:p>
          <w:p w14:paraId="4D79B062" w14:textId="77777777" w:rsidR="00E56698" w:rsidRPr="001B0820" w:rsidRDefault="00E56698" w:rsidP="00A511FF">
            <w:pPr>
              <w:ind w:rightChars="12" w:right="25"/>
              <w:jc w:val="center"/>
              <w:rPr>
                <w:sz w:val="24"/>
              </w:rPr>
            </w:pPr>
          </w:p>
          <w:p w14:paraId="50708162" w14:textId="77777777" w:rsidR="00E56698" w:rsidRPr="001B0820" w:rsidRDefault="00E56698" w:rsidP="00A511FF">
            <w:pPr>
              <w:ind w:rightChars="12" w:right="25"/>
              <w:jc w:val="center"/>
              <w:rPr>
                <w:sz w:val="24"/>
              </w:rPr>
            </w:pPr>
          </w:p>
          <w:p w14:paraId="07206805" w14:textId="77777777" w:rsidR="00E56698" w:rsidRPr="001B0820" w:rsidRDefault="00E56698" w:rsidP="00A511FF">
            <w:pPr>
              <w:ind w:rightChars="12" w:right="25"/>
              <w:jc w:val="center"/>
              <w:rPr>
                <w:sz w:val="24"/>
              </w:rPr>
            </w:pPr>
          </w:p>
        </w:tc>
        <w:tc>
          <w:tcPr>
            <w:tcW w:w="2131" w:type="dxa"/>
            <w:tcBorders>
              <w:top w:val="single" w:sz="6" w:space="0" w:color="auto"/>
              <w:bottom w:val="single" w:sz="12" w:space="0" w:color="auto"/>
            </w:tcBorders>
          </w:tcPr>
          <w:p w14:paraId="01432C03" w14:textId="77777777" w:rsidR="00E56698" w:rsidRPr="001B0820" w:rsidRDefault="00E56698" w:rsidP="00A511FF">
            <w:pPr>
              <w:ind w:rightChars="12" w:right="25"/>
              <w:jc w:val="center"/>
              <w:rPr>
                <w:sz w:val="24"/>
              </w:rPr>
            </w:pPr>
          </w:p>
          <w:p w14:paraId="08FC184E" w14:textId="77777777" w:rsidR="00E56698" w:rsidRPr="001B0820" w:rsidRDefault="00E56698" w:rsidP="00A511FF">
            <w:pPr>
              <w:ind w:rightChars="12" w:right="25"/>
              <w:jc w:val="center"/>
              <w:rPr>
                <w:sz w:val="24"/>
              </w:rPr>
            </w:pPr>
          </w:p>
          <w:p w14:paraId="4A3D1811" w14:textId="77777777" w:rsidR="00E56698" w:rsidRPr="001B0820" w:rsidRDefault="00E56698" w:rsidP="00A511FF">
            <w:pPr>
              <w:ind w:rightChars="12" w:right="25"/>
              <w:jc w:val="center"/>
              <w:rPr>
                <w:sz w:val="24"/>
              </w:rPr>
            </w:pPr>
          </w:p>
          <w:p w14:paraId="24D11E34" w14:textId="77777777" w:rsidR="00E56698" w:rsidRPr="001B0820" w:rsidRDefault="00E56698" w:rsidP="00A511FF">
            <w:pPr>
              <w:ind w:rightChars="12" w:right="25"/>
              <w:jc w:val="center"/>
              <w:rPr>
                <w:sz w:val="24"/>
              </w:rPr>
            </w:pPr>
          </w:p>
        </w:tc>
      </w:tr>
    </w:tbl>
    <w:p w14:paraId="1A813A01" w14:textId="77777777" w:rsidR="008E0FDF" w:rsidRPr="001B0820" w:rsidRDefault="008E0FDF" w:rsidP="00102671">
      <w:pPr>
        <w:spacing w:line="300" w:lineRule="auto"/>
        <w:rPr>
          <w:szCs w:val="21"/>
        </w:rPr>
      </w:pPr>
    </w:p>
    <w:p w14:paraId="6A9B022A" w14:textId="4DDFA941" w:rsidR="000E58C7" w:rsidRPr="001B0820" w:rsidRDefault="00934CE4" w:rsidP="0032160F">
      <w:pPr>
        <w:pStyle w:val="2"/>
        <w:spacing w:before="480" w:after="120" w:line="240" w:lineRule="auto"/>
        <w:rPr>
          <w:rFonts w:ascii="Times New Roman" w:hAnsi="Times New Roman"/>
          <w:szCs w:val="28"/>
        </w:rPr>
      </w:pPr>
      <w:bookmarkStart w:id="59" w:name="_Toc535813141"/>
      <w:bookmarkStart w:id="60" w:name="_Toc535813423"/>
      <w:bookmarkStart w:id="61" w:name="_Toc85561542"/>
      <w:bookmarkStart w:id="62" w:name="_Toc133184890"/>
      <w:r w:rsidRPr="001B0820">
        <w:rPr>
          <w:rFonts w:ascii="Times New Roman" w:hAnsi="Times New Roman"/>
          <w:szCs w:val="28"/>
        </w:rPr>
        <w:t>3</w:t>
      </w:r>
      <w:r w:rsidR="000E58C7" w:rsidRPr="001B0820">
        <w:rPr>
          <w:rFonts w:ascii="Times New Roman" w:hAnsi="Times New Roman"/>
          <w:szCs w:val="28"/>
        </w:rPr>
        <w:t xml:space="preserve">.2 </w:t>
      </w:r>
      <w:bookmarkEnd w:id="59"/>
      <w:bookmarkEnd w:id="60"/>
      <w:bookmarkEnd w:id="61"/>
      <w:r w:rsidR="00292929">
        <w:rPr>
          <w:rFonts w:ascii="Times New Roman" w:hAnsi="Times New Roman"/>
          <w:szCs w:val="28"/>
        </w:rPr>
        <w:t>Signal Events Extraction</w:t>
      </w:r>
      <w:bookmarkEnd w:id="62"/>
    </w:p>
    <w:p w14:paraId="57AF023D" w14:textId="4A905A3E" w:rsidR="000E58C7" w:rsidRPr="001B0820" w:rsidRDefault="00185924" w:rsidP="00185924">
      <w:pPr>
        <w:pStyle w:val="af0"/>
        <w:tabs>
          <w:tab w:val="center" w:pos="4410"/>
          <w:tab w:val="right" w:pos="8610"/>
        </w:tabs>
        <w:spacing w:line="300" w:lineRule="auto"/>
        <w:ind w:firstLineChars="0" w:firstLine="0"/>
        <w:rPr>
          <w:sz w:val="24"/>
        </w:rPr>
      </w:pPr>
      <w:r>
        <w:rPr>
          <w:sz w:val="24"/>
        </w:rPr>
        <w:tab/>
      </w:r>
      <w:commentRangeStart w:id="63"/>
      <w:r w:rsidR="000E58C7" w:rsidRPr="001B0820">
        <w:rPr>
          <w:position w:val="-30"/>
          <w:sz w:val="24"/>
        </w:rPr>
        <w:object w:dxaOrig="4200" w:dyaOrig="720" w14:anchorId="6BC55C29">
          <v:shape id="_x0000_i1026" type="#_x0000_t75" style="width:210.6pt;height:36.75pt" o:ole="">
            <v:imagedata r:id="rId28" o:title=""/>
          </v:shape>
          <o:OLEObject Type="Embed" ProgID="Equation.3" ShapeID="_x0000_i1026" DrawAspect="Content" ObjectID="_1744453359" r:id="rId29"/>
        </w:object>
      </w:r>
      <w:commentRangeEnd w:id="63"/>
      <w:r>
        <w:rPr>
          <w:sz w:val="24"/>
        </w:rPr>
        <w:tab/>
      </w:r>
      <w:r w:rsidR="000E58C7" w:rsidRPr="001B0820">
        <w:rPr>
          <w:rStyle w:val="a5"/>
          <w:vanish/>
        </w:rPr>
        <w:commentReference w:id="63"/>
      </w:r>
      <w:r w:rsidR="000E58C7" w:rsidRPr="001B0820">
        <w:rPr>
          <w:sz w:val="24"/>
        </w:rPr>
        <w:t>（</w:t>
      </w:r>
      <w:r w:rsidR="00934CE4" w:rsidRPr="001B0820">
        <w:rPr>
          <w:sz w:val="24"/>
        </w:rPr>
        <w:t>3</w:t>
      </w:r>
      <w:r w:rsidR="000E58C7" w:rsidRPr="001B0820">
        <w:rPr>
          <w:sz w:val="24"/>
        </w:rPr>
        <w:t>-1</w:t>
      </w:r>
      <w:r w:rsidR="000E58C7" w:rsidRPr="001B0820">
        <w:rPr>
          <w:sz w:val="24"/>
        </w:rPr>
        <w:t>）</w:t>
      </w:r>
    </w:p>
    <w:p w14:paraId="6FF5B719" w14:textId="77777777" w:rsidR="00ED050A" w:rsidRPr="001B0820" w:rsidRDefault="00ED050A" w:rsidP="00ED050A">
      <w:pPr>
        <w:spacing w:line="300" w:lineRule="auto"/>
      </w:pPr>
    </w:p>
    <w:p w14:paraId="7E2BD0E8" w14:textId="330DACA8" w:rsidR="003960C6" w:rsidRPr="001B0820" w:rsidRDefault="001B0820" w:rsidP="00B92BF4">
      <w:pPr>
        <w:pStyle w:val="1"/>
        <w:spacing w:before="480" w:after="360" w:line="240" w:lineRule="auto"/>
        <w:jc w:val="center"/>
        <w:rPr>
          <w:szCs w:val="32"/>
        </w:rPr>
      </w:pPr>
      <w:bookmarkStart w:id="64" w:name="_Toc535813197"/>
      <w:bookmarkStart w:id="65" w:name="_Toc535813479"/>
      <w:bookmarkStart w:id="66" w:name="_Toc708861"/>
      <w:bookmarkStart w:id="67" w:name="_Toc133184891"/>
      <w:r w:rsidRPr="001B0820">
        <w:rPr>
          <w:szCs w:val="32"/>
        </w:rPr>
        <w:lastRenderedPageBreak/>
        <w:t xml:space="preserve">Chapter </w:t>
      </w:r>
      <w:r w:rsidR="00F262D2">
        <w:rPr>
          <w:rFonts w:hint="eastAsia"/>
          <w:szCs w:val="32"/>
        </w:rPr>
        <w:t>F</w:t>
      </w:r>
      <w:r w:rsidRPr="001B0820">
        <w:rPr>
          <w:szCs w:val="32"/>
        </w:rPr>
        <w:t>our</w:t>
      </w:r>
      <w:bookmarkEnd w:id="64"/>
      <w:bookmarkEnd w:id="65"/>
      <w:bookmarkEnd w:id="66"/>
      <w:r w:rsidRPr="001B0820">
        <w:t xml:space="preserve"> </w:t>
      </w:r>
      <w:r w:rsidR="00E11325">
        <w:rPr>
          <w:szCs w:val="32"/>
        </w:rPr>
        <w:t xml:space="preserve">Future </w:t>
      </w:r>
      <w:r w:rsidR="00F50F1C">
        <w:rPr>
          <w:szCs w:val="32"/>
        </w:rPr>
        <w:t>I</w:t>
      </w:r>
      <w:r w:rsidR="00E11325">
        <w:rPr>
          <w:szCs w:val="32"/>
        </w:rPr>
        <w:t>mprovements and Outlook</w:t>
      </w:r>
      <w:bookmarkEnd w:id="67"/>
      <w:commentRangeStart w:id="68"/>
    </w:p>
    <w:p w14:paraId="71FA420C" w14:textId="61DE2994" w:rsidR="003960C6" w:rsidRPr="00316DD3" w:rsidRDefault="00BD4E3E" w:rsidP="0032160F">
      <w:pPr>
        <w:pStyle w:val="2"/>
        <w:spacing w:before="480" w:after="120" w:line="240" w:lineRule="auto"/>
        <w:rPr>
          <w:rFonts w:ascii="Times New Roman" w:hAnsi="Times New Roman"/>
          <w:szCs w:val="28"/>
        </w:rPr>
      </w:pPr>
      <w:bookmarkStart w:id="69" w:name="_Toc535813198"/>
      <w:bookmarkStart w:id="70" w:name="_Toc535813480"/>
      <w:bookmarkStart w:id="71" w:name="_Toc708862"/>
      <w:commentRangeEnd w:id="68"/>
      <w:r>
        <w:rPr>
          <w:rStyle w:val="a5"/>
          <w:rFonts w:ascii="Times New Roman" w:eastAsia="宋体" w:hAnsi="Times New Roman"/>
          <w:b w:val="0"/>
          <w:bCs w:val="0"/>
          <w:vanish/>
        </w:rPr>
        <w:commentReference w:id="68"/>
      </w:r>
      <w:bookmarkStart w:id="72" w:name="_Toc133184892"/>
      <w:r w:rsidR="00934CE4" w:rsidRPr="00316DD3">
        <w:rPr>
          <w:rFonts w:ascii="Times New Roman" w:hAnsi="Times New Roman"/>
          <w:szCs w:val="28"/>
        </w:rPr>
        <w:t>4</w:t>
      </w:r>
      <w:bookmarkStart w:id="73" w:name="_Hlk89957100"/>
      <w:commentRangeStart w:id="74"/>
      <w:r w:rsidR="003960C6" w:rsidRPr="00316DD3">
        <w:rPr>
          <w:rFonts w:ascii="Times New Roman" w:hAnsi="Times New Roman"/>
          <w:szCs w:val="28"/>
        </w:rPr>
        <w:t xml:space="preserve">.1 </w:t>
      </w:r>
      <w:bookmarkEnd w:id="69"/>
      <w:bookmarkEnd w:id="70"/>
      <w:bookmarkEnd w:id="71"/>
      <w:r w:rsidR="009967A2">
        <w:rPr>
          <w:rFonts w:ascii="Times New Roman" w:hAnsi="Times New Roman"/>
          <w:szCs w:val="28"/>
        </w:rPr>
        <w:t xml:space="preserve">Physics </w:t>
      </w:r>
      <w:r w:rsidR="001A367F">
        <w:rPr>
          <w:rFonts w:ascii="Times New Roman" w:hAnsi="Times New Roman"/>
          <w:szCs w:val="28"/>
        </w:rPr>
        <w:t>F</w:t>
      </w:r>
      <w:r w:rsidR="009967A2">
        <w:rPr>
          <w:rFonts w:ascii="Times New Roman" w:hAnsi="Times New Roman"/>
          <w:szCs w:val="28"/>
        </w:rPr>
        <w:t>ilter</w:t>
      </w:r>
      <w:r w:rsidR="001A367F">
        <w:rPr>
          <w:rFonts w:ascii="Times New Roman" w:hAnsi="Times New Roman"/>
          <w:szCs w:val="28"/>
        </w:rPr>
        <w:t xml:space="preserve"> </w:t>
      </w:r>
      <w:r w:rsidR="000849AB">
        <w:rPr>
          <w:rFonts w:ascii="Times New Roman" w:hAnsi="Times New Roman"/>
          <w:szCs w:val="28"/>
        </w:rPr>
        <w:t>Optimization</w:t>
      </w:r>
      <w:bookmarkEnd w:id="72"/>
      <w:r w:rsidR="00C34951">
        <w:rPr>
          <w:rFonts w:ascii="Times New Roman" w:hAnsi="Times New Roman"/>
          <w:szCs w:val="28"/>
        </w:rPr>
        <w:t xml:space="preserve"> </w:t>
      </w:r>
    </w:p>
    <w:bookmarkEnd w:id="73"/>
    <w:commentRangeEnd w:id="74"/>
    <w:p w14:paraId="28C4CA9C" w14:textId="4A3E3F88" w:rsidR="003960C6" w:rsidRPr="00316DD3" w:rsidRDefault="00BD4E3E" w:rsidP="007F7D6E">
      <w:pPr>
        <w:spacing w:line="400" w:lineRule="exact"/>
        <w:ind w:firstLineChars="200" w:firstLine="420"/>
        <w:rPr>
          <w:sz w:val="24"/>
        </w:rPr>
      </w:pPr>
      <w:r w:rsidRPr="00316DD3">
        <w:rPr>
          <w:rStyle w:val="a5"/>
          <w:vanish/>
        </w:rPr>
        <w:commentReference w:id="74"/>
      </w:r>
      <w:r w:rsidR="003960C6" w:rsidRPr="00316DD3">
        <w:rPr>
          <w:sz w:val="24"/>
        </w:rPr>
        <w:t>……</w:t>
      </w:r>
    </w:p>
    <w:p w14:paraId="51837B16" w14:textId="309D0BC4" w:rsidR="005F2033" w:rsidRPr="00316DD3" w:rsidRDefault="005F2033" w:rsidP="0032160F">
      <w:pPr>
        <w:pStyle w:val="2"/>
        <w:spacing w:before="480" w:after="120" w:line="240" w:lineRule="auto"/>
        <w:rPr>
          <w:rFonts w:ascii="Times New Roman" w:hAnsi="Times New Roman"/>
          <w:szCs w:val="28"/>
        </w:rPr>
      </w:pPr>
      <w:bookmarkStart w:id="75" w:name="_Toc535813200"/>
      <w:bookmarkStart w:id="76" w:name="_Toc535813482"/>
      <w:bookmarkStart w:id="77" w:name="_Toc708863"/>
      <w:bookmarkStart w:id="78" w:name="_Toc133184893"/>
      <w:r w:rsidRPr="00316DD3">
        <w:rPr>
          <w:rFonts w:ascii="Times New Roman" w:hAnsi="Times New Roman"/>
          <w:szCs w:val="28"/>
        </w:rPr>
        <w:t>4</w:t>
      </w:r>
      <w:commentRangeStart w:id="79"/>
      <w:r w:rsidRPr="00316DD3">
        <w:rPr>
          <w:rFonts w:ascii="Times New Roman" w:hAnsi="Times New Roman"/>
          <w:szCs w:val="28"/>
        </w:rPr>
        <w:t xml:space="preserve">.2 </w:t>
      </w:r>
      <w:bookmarkEnd w:id="75"/>
      <w:bookmarkEnd w:id="76"/>
      <w:bookmarkEnd w:id="77"/>
      <w:r>
        <w:rPr>
          <w:rFonts w:ascii="Times New Roman" w:hAnsi="Times New Roman" w:hint="eastAsia"/>
          <w:szCs w:val="28"/>
        </w:rPr>
        <w:t>Data</w:t>
      </w:r>
      <w:r>
        <w:rPr>
          <w:rFonts w:ascii="Times New Roman" w:hAnsi="Times New Roman"/>
          <w:szCs w:val="28"/>
        </w:rPr>
        <w:t xml:space="preserve"> </w:t>
      </w:r>
      <w:r w:rsidR="001A32DC">
        <w:rPr>
          <w:rFonts w:ascii="Times New Roman" w:hAnsi="Times New Roman" w:hint="eastAsia"/>
          <w:szCs w:val="28"/>
        </w:rPr>
        <w:t>A</w:t>
      </w:r>
      <w:r w:rsidR="001A32DC" w:rsidRPr="001A32DC">
        <w:rPr>
          <w:rFonts w:ascii="Times New Roman" w:hAnsi="Times New Roman"/>
          <w:szCs w:val="28"/>
        </w:rPr>
        <w:t>cquisition</w:t>
      </w:r>
      <w:r w:rsidR="001A32DC">
        <w:rPr>
          <w:rFonts w:ascii="Times New Roman" w:hAnsi="Times New Roman"/>
          <w:szCs w:val="28"/>
        </w:rPr>
        <w:t xml:space="preserve"> System</w:t>
      </w:r>
      <w:bookmarkEnd w:id="78"/>
      <w:r w:rsidR="001A32DC">
        <w:rPr>
          <w:rFonts w:ascii="Times New Roman" w:hAnsi="Times New Roman"/>
          <w:szCs w:val="28"/>
        </w:rPr>
        <w:t xml:space="preserve"> </w:t>
      </w:r>
    </w:p>
    <w:commentRangeEnd w:id="79"/>
    <w:p w14:paraId="5739F9E7" w14:textId="51183061" w:rsidR="009E2D36" w:rsidRPr="00316DD3" w:rsidRDefault="00BD4E3E" w:rsidP="009E2D36">
      <w:pPr>
        <w:widowControl/>
        <w:ind w:firstLineChars="200" w:firstLine="420"/>
        <w:jc w:val="left"/>
        <w:rPr>
          <w:sz w:val="24"/>
        </w:rPr>
      </w:pPr>
      <w:r w:rsidRPr="00316DD3">
        <w:rPr>
          <w:rStyle w:val="a5"/>
          <w:vanish/>
        </w:rPr>
        <w:commentReference w:id="79"/>
      </w:r>
      <w:r w:rsidR="003960C6" w:rsidRPr="00316DD3">
        <w:rPr>
          <w:sz w:val="24"/>
        </w:rPr>
        <w:t>……</w:t>
      </w:r>
    </w:p>
    <w:p w14:paraId="6634F140" w14:textId="4EE609A5" w:rsidR="009E2D36" w:rsidRPr="009B245F" w:rsidRDefault="009B245F" w:rsidP="009B245F">
      <w:pPr>
        <w:pStyle w:val="2"/>
        <w:rPr>
          <w:rFonts w:ascii="Times New Roman" w:hAnsi="Times New Roman"/>
          <w:szCs w:val="28"/>
        </w:rPr>
      </w:pPr>
      <w:bookmarkStart w:id="80" w:name="_Toc133184894"/>
      <w:r w:rsidRPr="009B245F">
        <w:rPr>
          <w:rFonts w:ascii="Times New Roman" w:hAnsi="Times New Roman"/>
          <w:szCs w:val="28"/>
        </w:rPr>
        <w:t>4.3</w:t>
      </w:r>
      <w:r>
        <w:rPr>
          <w:rFonts w:ascii="Times New Roman" w:hAnsi="Times New Roman"/>
          <w:szCs w:val="28"/>
        </w:rPr>
        <w:t xml:space="preserve"> Trigger Design for TRIDENT Phase I</w:t>
      </w:r>
      <w:bookmarkEnd w:id="80"/>
    </w:p>
    <w:p w14:paraId="18181864" w14:textId="77777777" w:rsidR="009E2D36" w:rsidRPr="00316DD3" w:rsidRDefault="009E2D36" w:rsidP="009E2D36">
      <w:pPr>
        <w:widowControl/>
        <w:jc w:val="left"/>
        <w:rPr>
          <w:sz w:val="24"/>
        </w:rPr>
      </w:pPr>
      <w:r w:rsidRPr="00316DD3">
        <w:rPr>
          <w:sz w:val="24"/>
        </w:rPr>
        <w:tab/>
      </w:r>
    </w:p>
    <w:p w14:paraId="6F6C7CA2" w14:textId="77777777" w:rsidR="009E2D36" w:rsidRDefault="009E2D36" w:rsidP="009E2D36">
      <w:pPr>
        <w:widowControl/>
        <w:jc w:val="left"/>
        <w:rPr>
          <w:rFonts w:ascii="宋体" w:hAnsi="宋体"/>
          <w:sz w:val="24"/>
        </w:rPr>
        <w:sectPr w:rsidR="009E2D36" w:rsidSect="00330422">
          <w:headerReference w:type="default" r:id="rId30"/>
          <w:pgSz w:w="11906" w:h="16838" w:code="9"/>
          <w:pgMar w:top="2211" w:right="1418" w:bottom="2155" w:left="1418" w:header="851" w:footer="992" w:gutter="284"/>
          <w:cols w:space="425"/>
          <w:docGrid w:type="lines" w:linePitch="312"/>
        </w:sectPr>
      </w:pPr>
    </w:p>
    <w:p w14:paraId="2FF6378E" w14:textId="2853501F" w:rsidR="008D5523" w:rsidRPr="001B0820" w:rsidRDefault="001B0820" w:rsidP="001C5B98">
      <w:pPr>
        <w:pStyle w:val="1"/>
        <w:spacing w:before="480" w:after="360" w:line="240" w:lineRule="auto"/>
        <w:jc w:val="center"/>
        <w:rPr>
          <w:szCs w:val="32"/>
        </w:rPr>
      </w:pPr>
      <w:bookmarkStart w:id="81" w:name="_Toc133184895"/>
      <w:r w:rsidRPr="001B0820">
        <w:rPr>
          <w:szCs w:val="32"/>
        </w:rPr>
        <w:lastRenderedPageBreak/>
        <w:t>Reference</w:t>
      </w:r>
      <w:commentRangeStart w:id="82"/>
      <w:commentRangeEnd w:id="82"/>
      <w:r w:rsidR="008D5523" w:rsidRPr="001B0820">
        <w:rPr>
          <w:szCs w:val="32"/>
        </w:rPr>
        <w:commentReference w:id="82"/>
      </w:r>
      <w:r w:rsidRPr="001B0820">
        <w:rPr>
          <w:szCs w:val="32"/>
        </w:rPr>
        <w:t>s</w:t>
      </w:r>
      <w:bookmarkEnd w:id="81"/>
      <w:commentRangeStart w:id="83"/>
    </w:p>
    <w:commentRangeEnd w:id="83"/>
    <w:p w14:paraId="13BE2139" w14:textId="3DA9D8C0" w:rsidR="00EF297C" w:rsidRDefault="008D5523" w:rsidP="00EF297C">
      <w:pPr>
        <w:spacing w:line="300" w:lineRule="auto"/>
      </w:pPr>
      <w:r>
        <w:rPr>
          <w:rStyle w:val="a5"/>
          <w:vanish/>
        </w:rPr>
        <w:commentReference w:id="83"/>
      </w:r>
      <w:commentRangeStart w:id="84"/>
      <w:r w:rsidR="00EF297C">
        <w:rPr>
          <w:rFonts w:hint="eastAsia"/>
        </w:rPr>
        <w:t xml:space="preserve">[1] </w:t>
      </w:r>
      <w:r w:rsidR="00EF297C">
        <w:rPr>
          <w:rFonts w:hint="eastAsia"/>
        </w:rPr>
        <w:t>杨瑞林</w:t>
      </w:r>
      <w:r w:rsidR="00EF297C">
        <w:rPr>
          <w:rFonts w:hint="eastAsia"/>
        </w:rPr>
        <w:t xml:space="preserve">, </w:t>
      </w:r>
      <w:r w:rsidR="00EF297C">
        <w:rPr>
          <w:rFonts w:hint="eastAsia"/>
        </w:rPr>
        <w:t>李力军</w:t>
      </w:r>
      <w:r w:rsidR="00EF297C">
        <w:t xml:space="preserve">. </w:t>
      </w:r>
      <w:r w:rsidR="00EF297C">
        <w:rPr>
          <w:rFonts w:hint="eastAsia"/>
        </w:rPr>
        <w:t>新型低合金高强韧性耐磨钢的研究</w:t>
      </w:r>
      <w:r w:rsidR="00EF297C">
        <w:t xml:space="preserve">. </w:t>
      </w:r>
      <w:r w:rsidR="00EF297C">
        <w:rPr>
          <w:rFonts w:hint="eastAsia"/>
        </w:rPr>
        <w:t>钢铁</w:t>
      </w:r>
      <w:r w:rsidR="00EF297C">
        <w:rPr>
          <w:rFonts w:hint="eastAsia"/>
        </w:rPr>
        <w:t xml:space="preserve">. </w:t>
      </w:r>
      <w:r w:rsidR="00EF297C">
        <w:t>1999</w:t>
      </w:r>
      <w:r w:rsidR="00EF297C">
        <w:rPr>
          <w:rFonts w:hint="eastAsia"/>
        </w:rPr>
        <w:t>（</w:t>
      </w:r>
      <w:r w:rsidR="00EF297C">
        <w:t>7</w:t>
      </w:r>
      <w:r w:rsidR="00EF297C">
        <w:rPr>
          <w:rFonts w:hint="eastAsia"/>
        </w:rPr>
        <w:t>）：</w:t>
      </w:r>
      <w:r w:rsidR="00EF297C">
        <w:t>41</w:t>
      </w:r>
      <w:r w:rsidR="0088758E">
        <w:rPr>
          <w:rFonts w:hint="eastAsia"/>
        </w:rPr>
        <w:t>-</w:t>
      </w:r>
      <w:r w:rsidR="00EF297C">
        <w:t>45</w:t>
      </w:r>
      <w:r w:rsidR="00EF297C">
        <w:rPr>
          <w:rFonts w:hint="eastAsia"/>
        </w:rPr>
        <w:t>.</w:t>
      </w:r>
    </w:p>
    <w:commentRangeEnd w:id="84"/>
    <w:p w14:paraId="000D4AFF" w14:textId="65FFAEC5" w:rsidR="00EF297C" w:rsidRDefault="008D5523" w:rsidP="00A20E7F">
      <w:pPr>
        <w:spacing w:line="300" w:lineRule="auto"/>
        <w:ind w:left="315" w:hangingChars="150" w:hanging="315"/>
      </w:pPr>
      <w:r>
        <w:rPr>
          <w:rStyle w:val="a5"/>
          <w:vanish/>
        </w:rPr>
        <w:commentReference w:id="84"/>
      </w:r>
      <w:commentRangeStart w:id="85"/>
      <w:r w:rsidR="00EF297C" w:rsidRPr="00EF297C">
        <w:t>[</w:t>
      </w:r>
      <w:r w:rsidR="00EF297C">
        <w:rPr>
          <w:rFonts w:hint="eastAsia"/>
        </w:rPr>
        <w:t>2</w:t>
      </w:r>
      <w:r w:rsidR="00EF297C" w:rsidRPr="00EF297C">
        <w:t xml:space="preserve">] </w:t>
      </w:r>
      <w:proofErr w:type="spellStart"/>
      <w:r w:rsidR="00EF297C" w:rsidRPr="00EF297C">
        <w:t>Schinstock</w:t>
      </w:r>
      <w:proofErr w:type="spellEnd"/>
      <w:r w:rsidR="00D64C12">
        <w:t xml:space="preserve"> </w:t>
      </w:r>
      <w:r w:rsidR="00EF297C" w:rsidRPr="00EF297C">
        <w:t xml:space="preserve">D.E., </w:t>
      </w:r>
      <w:proofErr w:type="spellStart"/>
      <w:r w:rsidR="00EF297C" w:rsidRPr="00EF297C">
        <w:t>Cuttino</w:t>
      </w:r>
      <w:proofErr w:type="spellEnd"/>
      <w:r w:rsidR="00EF297C" w:rsidRPr="00EF297C">
        <w:t xml:space="preserve"> J.F. Real time kinematic solutions of a non-contacting, </w:t>
      </w:r>
      <w:proofErr w:type="gramStart"/>
      <w:r w:rsidR="00EF297C" w:rsidRPr="00EF297C">
        <w:t>three dimensional</w:t>
      </w:r>
      <w:proofErr w:type="gramEnd"/>
      <w:r w:rsidR="00EF297C" w:rsidRPr="00EF297C">
        <w:t xml:space="preserve"> metrology frame[J]. Precision Engineering. 2000, 24(1):70-76.</w:t>
      </w:r>
      <w:commentRangeEnd w:id="85"/>
      <w:r>
        <w:rPr>
          <w:rStyle w:val="a5"/>
          <w:vanish/>
        </w:rPr>
        <w:commentReference w:id="85"/>
      </w:r>
      <w:r w:rsidR="00EF297C" w:rsidRPr="00EF297C">
        <w:rPr>
          <w:rFonts w:hint="eastAsia"/>
        </w:rPr>
        <w:t xml:space="preserve"> </w:t>
      </w:r>
    </w:p>
    <w:p w14:paraId="1902D076" w14:textId="77777777" w:rsidR="00EF297C" w:rsidRDefault="00EF297C" w:rsidP="00EF297C">
      <w:pPr>
        <w:spacing w:line="300" w:lineRule="auto"/>
        <w:rPr>
          <w:szCs w:val="21"/>
        </w:rPr>
      </w:pPr>
      <w:commentRangeStart w:id="86"/>
      <w:r w:rsidRPr="00232884">
        <w:rPr>
          <w:rFonts w:hint="eastAsia"/>
          <w:szCs w:val="21"/>
        </w:rPr>
        <w:t>[</w:t>
      </w:r>
      <w:r>
        <w:rPr>
          <w:rFonts w:hint="eastAsia"/>
          <w:szCs w:val="21"/>
        </w:rPr>
        <w:t>3</w:t>
      </w:r>
      <w:r w:rsidRPr="00232884">
        <w:rPr>
          <w:rFonts w:hint="eastAsia"/>
          <w:szCs w:val="21"/>
        </w:rPr>
        <w:t xml:space="preserve">] </w:t>
      </w:r>
      <w:proofErr w:type="gramStart"/>
      <w:r w:rsidRPr="00232884">
        <w:rPr>
          <w:rFonts w:ascii="宋体" w:hAnsi="宋体" w:hint="eastAsia"/>
          <w:szCs w:val="21"/>
        </w:rPr>
        <w:t>温诗铸</w:t>
      </w:r>
      <w:proofErr w:type="gramEnd"/>
      <w:r w:rsidRPr="00232884">
        <w:rPr>
          <w:rFonts w:hint="eastAsia"/>
          <w:szCs w:val="21"/>
        </w:rPr>
        <w:t>.</w:t>
      </w:r>
      <w:r w:rsidRPr="00232884">
        <w:rPr>
          <w:rFonts w:ascii="宋体" w:hAnsi="宋体" w:hint="eastAsia"/>
          <w:szCs w:val="21"/>
        </w:rPr>
        <w:t xml:space="preserve"> 摩擦学原理</w:t>
      </w:r>
      <w:r w:rsidRPr="00232884">
        <w:rPr>
          <w:rFonts w:hint="eastAsia"/>
          <w:szCs w:val="21"/>
        </w:rPr>
        <w:t>.</w:t>
      </w:r>
      <w:r w:rsidRPr="00232884">
        <w:rPr>
          <w:rFonts w:ascii="宋体" w:hAnsi="宋体" w:hint="eastAsia"/>
          <w:szCs w:val="21"/>
        </w:rPr>
        <w:t xml:space="preserve"> 北京：清华大学出版社</w:t>
      </w:r>
      <w:r w:rsidRPr="00232884">
        <w:rPr>
          <w:rFonts w:hint="eastAsia"/>
          <w:szCs w:val="21"/>
        </w:rPr>
        <w:t>.</w:t>
      </w:r>
      <w:r w:rsidRPr="00232884">
        <w:rPr>
          <w:rFonts w:ascii="宋体" w:hAnsi="宋体" w:hint="eastAsia"/>
          <w:szCs w:val="21"/>
        </w:rPr>
        <w:t xml:space="preserve"> </w:t>
      </w:r>
      <w:r w:rsidRPr="00EF297C">
        <w:rPr>
          <w:szCs w:val="21"/>
        </w:rPr>
        <w:t>1990</w:t>
      </w:r>
      <w:r w:rsidRPr="00EF297C">
        <w:rPr>
          <w:szCs w:val="21"/>
        </w:rPr>
        <w:t>：</w:t>
      </w:r>
      <w:r w:rsidRPr="00EF297C">
        <w:rPr>
          <w:szCs w:val="21"/>
        </w:rPr>
        <w:t>296-300.</w:t>
      </w:r>
    </w:p>
    <w:commentRangeEnd w:id="86"/>
    <w:p w14:paraId="1C03FEB6" w14:textId="679C7327" w:rsidR="00EF297C" w:rsidRPr="009B320D" w:rsidRDefault="008D5523" w:rsidP="009B320D">
      <w:pPr>
        <w:pStyle w:val="a6"/>
        <w:rPr>
          <w:color w:val="FF0000"/>
        </w:rPr>
      </w:pPr>
      <w:r>
        <w:rPr>
          <w:rStyle w:val="a5"/>
          <w:vanish/>
        </w:rPr>
        <w:commentReference w:id="86"/>
      </w:r>
      <w:commentRangeStart w:id="87"/>
      <w:r w:rsidRPr="00232884">
        <w:rPr>
          <w:rFonts w:hint="eastAsia"/>
          <w:szCs w:val="21"/>
        </w:rPr>
        <w:t>[</w:t>
      </w:r>
      <w:r>
        <w:rPr>
          <w:rFonts w:hint="eastAsia"/>
          <w:szCs w:val="21"/>
        </w:rPr>
        <w:t>4</w:t>
      </w:r>
      <w:r w:rsidRPr="00232884">
        <w:rPr>
          <w:rFonts w:hint="eastAsia"/>
          <w:szCs w:val="21"/>
        </w:rPr>
        <w:t>]</w:t>
      </w:r>
      <w:r w:rsidRPr="00232884">
        <w:rPr>
          <w:rFonts w:ascii="宋体" w:hAnsi="宋体" w:hint="eastAsia"/>
          <w:szCs w:val="21"/>
        </w:rPr>
        <w:t xml:space="preserve"> </w:t>
      </w:r>
      <w:proofErr w:type="gramStart"/>
      <w:r>
        <w:rPr>
          <w:rFonts w:ascii="宋体" w:hAnsi="宋体" w:hint="eastAsia"/>
          <w:szCs w:val="21"/>
        </w:rPr>
        <w:t>贾名字</w:t>
      </w:r>
      <w:proofErr w:type="gramEnd"/>
      <w:r w:rsidRPr="00232884">
        <w:rPr>
          <w:rFonts w:hint="eastAsia"/>
          <w:szCs w:val="21"/>
        </w:rPr>
        <w:t>.</w:t>
      </w:r>
      <w:r w:rsidRPr="00232884">
        <w:rPr>
          <w:rFonts w:ascii="宋体" w:hAnsi="宋体" w:hint="eastAsia"/>
          <w:szCs w:val="21"/>
        </w:rPr>
        <w:t xml:space="preserve"> </w:t>
      </w:r>
      <w:r>
        <w:rPr>
          <w:rFonts w:ascii="宋体" w:hAnsi="宋体" w:hint="eastAsia"/>
          <w:szCs w:val="21"/>
        </w:rPr>
        <w:t>工程硕士论文撰写规范</w:t>
      </w:r>
      <w:r w:rsidRPr="00232884">
        <w:rPr>
          <w:rFonts w:ascii="宋体" w:hAnsi="宋体" w:hint="eastAsia"/>
          <w:szCs w:val="21"/>
        </w:rPr>
        <w:t>[硕士论文]</w:t>
      </w:r>
      <w:r w:rsidRPr="00232884">
        <w:rPr>
          <w:rFonts w:hint="eastAsia"/>
          <w:szCs w:val="21"/>
        </w:rPr>
        <w:t>.</w:t>
      </w:r>
      <w:r>
        <w:rPr>
          <w:rFonts w:hint="eastAsia"/>
          <w:szCs w:val="21"/>
        </w:rPr>
        <w:t>上海</w:t>
      </w:r>
      <w:r>
        <w:rPr>
          <w:rFonts w:hint="eastAsia"/>
          <w:szCs w:val="21"/>
        </w:rPr>
        <w:t>:</w:t>
      </w:r>
      <w:r w:rsidRPr="00232884">
        <w:rPr>
          <w:rFonts w:ascii="宋体" w:hAnsi="宋体" w:hint="eastAsia"/>
          <w:szCs w:val="21"/>
        </w:rPr>
        <w:t>上海交通大学</w:t>
      </w:r>
      <w:r w:rsidRPr="00232884">
        <w:rPr>
          <w:rFonts w:hint="eastAsia"/>
          <w:szCs w:val="21"/>
        </w:rPr>
        <w:t>.</w:t>
      </w:r>
      <w:r w:rsidRPr="00232884">
        <w:rPr>
          <w:rFonts w:ascii="宋体" w:hAnsi="宋体" w:hint="eastAsia"/>
          <w:szCs w:val="21"/>
        </w:rPr>
        <w:t xml:space="preserve"> </w:t>
      </w:r>
      <w:r w:rsidRPr="008D5523">
        <w:rPr>
          <w:rFonts w:hint="eastAsia"/>
          <w:szCs w:val="21"/>
        </w:rPr>
        <w:t>2000</w:t>
      </w:r>
      <w:r w:rsidRPr="00232884">
        <w:rPr>
          <w:rFonts w:hint="eastAsia"/>
          <w:szCs w:val="21"/>
        </w:rPr>
        <w:t>.</w:t>
      </w:r>
      <w:commentRangeEnd w:id="87"/>
      <w:r>
        <w:rPr>
          <w:rStyle w:val="a5"/>
          <w:vanish/>
        </w:rPr>
        <w:commentReference w:id="87"/>
      </w:r>
    </w:p>
    <w:p w14:paraId="604F43F5" w14:textId="77777777" w:rsidR="003E4D78" w:rsidRDefault="00B44C62" w:rsidP="003E4D78">
      <w:pPr>
        <w:spacing w:line="300" w:lineRule="auto"/>
        <w:rPr>
          <w:rFonts w:ascii="Arial" w:hAnsi="Arial" w:cs="Arial"/>
          <w:color w:val="000000"/>
          <w:szCs w:val="21"/>
        </w:rPr>
      </w:pPr>
      <w:commentRangeStart w:id="88"/>
      <w:r>
        <w:rPr>
          <w:rFonts w:ascii="Arial" w:hAnsi="Arial" w:cs="Arial"/>
          <w:color w:val="000000"/>
          <w:szCs w:val="21"/>
        </w:rPr>
        <w:t>[</w:t>
      </w:r>
      <w:r>
        <w:rPr>
          <w:rFonts w:ascii="Arial" w:hAnsi="Arial" w:cs="Arial" w:hint="eastAsia"/>
          <w:color w:val="000000"/>
          <w:szCs w:val="21"/>
        </w:rPr>
        <w:t>5</w:t>
      </w:r>
      <w:r>
        <w:rPr>
          <w:rFonts w:ascii="Arial" w:hAnsi="Arial" w:cs="Arial"/>
          <w:color w:val="000000"/>
          <w:szCs w:val="21"/>
        </w:rPr>
        <w:t xml:space="preserve">] </w:t>
      </w:r>
      <w:r>
        <w:rPr>
          <w:rFonts w:ascii="Arial" w:hAnsi="Arial" w:cs="Arial"/>
          <w:color w:val="000000"/>
          <w:szCs w:val="21"/>
        </w:rPr>
        <w:t>姜锡洲．一种温热外敷药制备方案</w:t>
      </w:r>
      <w:r>
        <w:rPr>
          <w:rFonts w:ascii="Arial" w:hAnsi="Arial" w:cs="Arial"/>
          <w:color w:val="000000"/>
          <w:szCs w:val="21"/>
        </w:rPr>
        <w:t>[P]</w:t>
      </w:r>
      <w:r>
        <w:rPr>
          <w:rFonts w:ascii="Arial" w:hAnsi="Arial" w:cs="Arial"/>
          <w:color w:val="000000"/>
          <w:szCs w:val="21"/>
        </w:rPr>
        <w:t>．中国专利：</w:t>
      </w:r>
      <w:r>
        <w:rPr>
          <w:rFonts w:ascii="Arial" w:hAnsi="Arial" w:cs="Arial"/>
          <w:color w:val="000000"/>
          <w:szCs w:val="21"/>
        </w:rPr>
        <w:t>881056078</w:t>
      </w:r>
      <w:r>
        <w:rPr>
          <w:rFonts w:ascii="Arial" w:hAnsi="Arial" w:cs="Arial"/>
          <w:color w:val="000000"/>
          <w:szCs w:val="21"/>
        </w:rPr>
        <w:t>，</w:t>
      </w:r>
      <w:r>
        <w:rPr>
          <w:rFonts w:ascii="Arial" w:hAnsi="Arial" w:cs="Arial"/>
          <w:color w:val="000000"/>
          <w:szCs w:val="21"/>
        </w:rPr>
        <w:t>1983-08-12</w:t>
      </w:r>
      <w:r>
        <w:rPr>
          <w:rFonts w:ascii="Arial" w:hAnsi="Arial" w:cs="Arial"/>
          <w:color w:val="000000"/>
          <w:szCs w:val="21"/>
        </w:rPr>
        <w:t>．</w:t>
      </w:r>
      <w:commentRangeEnd w:id="88"/>
      <w:r>
        <w:rPr>
          <w:rStyle w:val="a5"/>
        </w:rPr>
        <w:commentReference w:id="88"/>
      </w:r>
    </w:p>
    <w:p w14:paraId="5BEEEC56" w14:textId="3C0003BE" w:rsidR="00EF297C" w:rsidRPr="003E4D78" w:rsidRDefault="003E4D78" w:rsidP="003E4D78">
      <w:pPr>
        <w:spacing w:line="300" w:lineRule="auto"/>
        <w:rPr>
          <w:szCs w:val="21"/>
        </w:rPr>
      </w:pPr>
      <w:commentRangeStart w:id="89"/>
      <w:r>
        <w:rPr>
          <w:rFonts w:ascii="Arial" w:hAnsi="Arial" w:cs="Arial"/>
          <w:color w:val="000000"/>
          <w:szCs w:val="21"/>
        </w:rPr>
        <w:t>[</w:t>
      </w:r>
      <w:r>
        <w:rPr>
          <w:rFonts w:ascii="Arial" w:hAnsi="Arial" w:cs="Arial" w:hint="eastAsia"/>
          <w:color w:val="000000"/>
          <w:szCs w:val="21"/>
        </w:rPr>
        <w:t>6</w:t>
      </w:r>
      <w:r>
        <w:rPr>
          <w:rFonts w:ascii="Arial" w:hAnsi="Arial" w:cs="Arial"/>
          <w:color w:val="000000"/>
          <w:szCs w:val="21"/>
        </w:rPr>
        <w:t>]</w:t>
      </w:r>
      <w:r w:rsidR="0088758E">
        <w:rPr>
          <w:rFonts w:ascii="Arial" w:hAnsi="Arial" w:cs="Arial" w:hint="eastAsia"/>
          <w:color w:val="000000"/>
          <w:szCs w:val="21"/>
        </w:rPr>
        <w:t xml:space="preserve"> </w:t>
      </w:r>
      <w:r>
        <w:rPr>
          <w:rFonts w:ascii="Arial" w:hAnsi="Arial" w:cs="Arial"/>
          <w:color w:val="000000"/>
          <w:szCs w:val="21"/>
        </w:rPr>
        <w:t>GB</w:t>
      </w:r>
      <w:r>
        <w:rPr>
          <w:rFonts w:ascii="Arial" w:hAnsi="Arial" w:cs="Arial"/>
          <w:color w:val="000000"/>
          <w:szCs w:val="21"/>
        </w:rPr>
        <w:t>／</w:t>
      </w:r>
      <w:r>
        <w:rPr>
          <w:rFonts w:ascii="Arial" w:hAnsi="Arial" w:cs="Arial"/>
          <w:color w:val="000000"/>
          <w:szCs w:val="21"/>
        </w:rPr>
        <w:t>T16159—1996</w:t>
      </w:r>
      <w:r>
        <w:rPr>
          <w:rFonts w:ascii="Arial" w:hAnsi="Arial" w:cs="Arial"/>
          <w:color w:val="000000"/>
          <w:szCs w:val="21"/>
        </w:rPr>
        <w:t>，汉语拼音正词法基本规则</w:t>
      </w:r>
      <w:r>
        <w:rPr>
          <w:rFonts w:ascii="Arial" w:hAnsi="Arial" w:cs="Arial"/>
          <w:color w:val="000000"/>
          <w:szCs w:val="21"/>
        </w:rPr>
        <w:t>[S]</w:t>
      </w:r>
      <w:r>
        <w:rPr>
          <w:rFonts w:ascii="Arial" w:hAnsi="Arial" w:cs="Arial"/>
          <w:color w:val="000000"/>
          <w:szCs w:val="21"/>
        </w:rPr>
        <w:t>．北京：中国标准出版社，</w:t>
      </w:r>
      <w:r>
        <w:rPr>
          <w:rFonts w:ascii="Arial" w:hAnsi="Arial" w:cs="Arial"/>
          <w:color w:val="000000"/>
          <w:szCs w:val="21"/>
        </w:rPr>
        <w:t>1996</w:t>
      </w:r>
      <w:r>
        <w:rPr>
          <w:rFonts w:ascii="Arial" w:hAnsi="Arial" w:cs="Arial"/>
          <w:color w:val="000000"/>
          <w:szCs w:val="21"/>
        </w:rPr>
        <w:t>．</w:t>
      </w:r>
      <w:commentRangeEnd w:id="89"/>
      <w:r>
        <w:rPr>
          <w:rStyle w:val="a5"/>
        </w:rPr>
        <w:commentReference w:id="89"/>
      </w:r>
    </w:p>
    <w:p w14:paraId="77ED9361" w14:textId="77777777" w:rsidR="00AE213B" w:rsidRPr="003E4D78" w:rsidRDefault="00AE213B" w:rsidP="00EF297C">
      <w:pPr>
        <w:spacing w:line="300" w:lineRule="auto"/>
      </w:pPr>
    </w:p>
    <w:p w14:paraId="703BDEE8" w14:textId="77777777" w:rsidR="00F63122" w:rsidRDefault="00F63122" w:rsidP="00EF297C">
      <w:pPr>
        <w:spacing w:line="300" w:lineRule="auto"/>
      </w:pPr>
    </w:p>
    <w:p w14:paraId="43E34F0F" w14:textId="77777777" w:rsidR="00F63122" w:rsidRDefault="00F63122" w:rsidP="00EF297C">
      <w:pPr>
        <w:spacing w:line="300" w:lineRule="auto"/>
      </w:pPr>
    </w:p>
    <w:p w14:paraId="025CD822" w14:textId="77777777" w:rsidR="00F63122" w:rsidRDefault="00F63122" w:rsidP="00EF297C">
      <w:pPr>
        <w:spacing w:line="300" w:lineRule="auto"/>
      </w:pPr>
    </w:p>
    <w:p w14:paraId="3EDC301F" w14:textId="77777777" w:rsidR="00F63122" w:rsidRDefault="00F63122" w:rsidP="00EF297C">
      <w:pPr>
        <w:spacing w:line="300" w:lineRule="auto"/>
      </w:pPr>
    </w:p>
    <w:p w14:paraId="202EEFB4" w14:textId="77777777" w:rsidR="00F63122" w:rsidRDefault="00F63122" w:rsidP="00EF297C">
      <w:pPr>
        <w:spacing w:line="300" w:lineRule="auto"/>
      </w:pPr>
    </w:p>
    <w:p w14:paraId="43AEA016" w14:textId="77777777" w:rsidR="00F63122" w:rsidRDefault="00F63122" w:rsidP="00EF297C">
      <w:pPr>
        <w:spacing w:line="300" w:lineRule="auto"/>
      </w:pPr>
    </w:p>
    <w:p w14:paraId="1D4041B6" w14:textId="77777777" w:rsidR="00F63122" w:rsidRDefault="00F63122" w:rsidP="00EF297C">
      <w:pPr>
        <w:spacing w:line="300" w:lineRule="auto"/>
      </w:pPr>
    </w:p>
    <w:p w14:paraId="4525B52A" w14:textId="77777777" w:rsidR="00F63122" w:rsidRDefault="00F63122" w:rsidP="00EF297C">
      <w:pPr>
        <w:spacing w:line="300" w:lineRule="auto"/>
      </w:pPr>
    </w:p>
    <w:p w14:paraId="52A3E220" w14:textId="77777777" w:rsidR="00F63122" w:rsidRDefault="00F63122" w:rsidP="00EF297C">
      <w:pPr>
        <w:spacing w:line="300" w:lineRule="auto"/>
      </w:pPr>
    </w:p>
    <w:p w14:paraId="7426C59B" w14:textId="77777777" w:rsidR="00F63122" w:rsidRDefault="00F63122" w:rsidP="00EF297C">
      <w:pPr>
        <w:spacing w:line="300" w:lineRule="auto"/>
      </w:pPr>
    </w:p>
    <w:p w14:paraId="0E77BF4D" w14:textId="77777777" w:rsidR="00F63122" w:rsidRDefault="00F63122" w:rsidP="00EF297C">
      <w:pPr>
        <w:spacing w:line="300" w:lineRule="auto"/>
      </w:pPr>
    </w:p>
    <w:p w14:paraId="22F2A758" w14:textId="77777777" w:rsidR="00F63122" w:rsidRDefault="00F63122" w:rsidP="00EF297C">
      <w:pPr>
        <w:spacing w:line="300" w:lineRule="auto"/>
      </w:pPr>
    </w:p>
    <w:p w14:paraId="520AA18D" w14:textId="77777777" w:rsidR="00F63122" w:rsidRDefault="00F63122" w:rsidP="00EF297C">
      <w:pPr>
        <w:spacing w:line="300" w:lineRule="auto"/>
      </w:pPr>
    </w:p>
    <w:p w14:paraId="7CE47C1B" w14:textId="77777777" w:rsidR="00F63122" w:rsidRDefault="00F63122" w:rsidP="00EF297C">
      <w:pPr>
        <w:spacing w:line="300" w:lineRule="auto"/>
      </w:pPr>
    </w:p>
    <w:p w14:paraId="647A0880" w14:textId="77777777" w:rsidR="00F63122" w:rsidRDefault="00F63122" w:rsidP="00EF297C">
      <w:pPr>
        <w:spacing w:line="300" w:lineRule="auto"/>
      </w:pPr>
    </w:p>
    <w:p w14:paraId="38A4F788" w14:textId="77777777" w:rsidR="00F63122" w:rsidRDefault="00F63122" w:rsidP="00EF297C">
      <w:pPr>
        <w:spacing w:line="300" w:lineRule="auto"/>
      </w:pPr>
    </w:p>
    <w:p w14:paraId="2BB8FEDD" w14:textId="77777777" w:rsidR="00F63122" w:rsidRDefault="00F63122" w:rsidP="00EF297C">
      <w:pPr>
        <w:spacing w:line="300" w:lineRule="auto"/>
      </w:pPr>
    </w:p>
    <w:p w14:paraId="731631AF" w14:textId="77777777" w:rsidR="00F63122" w:rsidRDefault="00F63122" w:rsidP="00EF297C">
      <w:pPr>
        <w:spacing w:line="300" w:lineRule="auto"/>
      </w:pPr>
    </w:p>
    <w:p w14:paraId="357CF8C4" w14:textId="77777777" w:rsidR="008C6500" w:rsidRDefault="008C6500" w:rsidP="00EF297C">
      <w:pPr>
        <w:spacing w:line="300" w:lineRule="auto"/>
        <w:sectPr w:rsidR="008C6500" w:rsidSect="00330422">
          <w:headerReference w:type="default" r:id="rId31"/>
          <w:pgSz w:w="11906" w:h="16838" w:code="9"/>
          <w:pgMar w:top="2211" w:right="1418" w:bottom="2155" w:left="1418" w:header="851" w:footer="992" w:gutter="284"/>
          <w:cols w:space="425"/>
          <w:docGrid w:type="lines" w:linePitch="312"/>
        </w:sectPr>
      </w:pPr>
    </w:p>
    <w:p w14:paraId="16604A27" w14:textId="14E9C145" w:rsidR="00794A0E" w:rsidRPr="00C1036C" w:rsidRDefault="00C1036C" w:rsidP="001C5B98">
      <w:pPr>
        <w:pStyle w:val="1"/>
        <w:spacing w:before="480" w:after="360" w:line="240" w:lineRule="auto"/>
        <w:jc w:val="center"/>
        <w:rPr>
          <w:szCs w:val="32"/>
        </w:rPr>
      </w:pPr>
      <w:bookmarkStart w:id="90" w:name="_Toc85561544"/>
      <w:bookmarkStart w:id="91" w:name="_Toc133184896"/>
      <w:r w:rsidRPr="00C1036C">
        <w:rPr>
          <w:szCs w:val="32"/>
        </w:rPr>
        <w:lastRenderedPageBreak/>
        <w:t xml:space="preserve">Symbols and </w:t>
      </w:r>
      <w:r w:rsidR="006405E8">
        <w:rPr>
          <w:szCs w:val="32"/>
        </w:rPr>
        <w:t>M</w:t>
      </w:r>
      <w:r w:rsidRPr="00C1036C">
        <w:rPr>
          <w:szCs w:val="32"/>
        </w:rPr>
        <w:t xml:space="preserve">arks </w:t>
      </w:r>
      <w:r w:rsidR="006405E8">
        <w:rPr>
          <w:szCs w:val="32"/>
        </w:rPr>
        <w:t>A</w:t>
      </w:r>
      <w:r w:rsidRPr="00C1036C">
        <w:rPr>
          <w:szCs w:val="32"/>
        </w:rPr>
        <w:t xml:space="preserve">ppendix 1 </w:t>
      </w:r>
      <w:bookmarkEnd w:id="90"/>
      <w:commentRangeStart w:id="92"/>
      <w:commentRangeEnd w:id="92"/>
      <w:r w:rsidR="00794A0E" w:rsidRPr="00C1036C">
        <w:rPr>
          <w:szCs w:val="32"/>
        </w:rPr>
        <w:commentReference w:id="92"/>
      </w:r>
      <w:bookmarkEnd w:id="91"/>
    </w:p>
    <w:p w14:paraId="07097092" w14:textId="77777777" w:rsidR="00F63122" w:rsidRDefault="00794A0E" w:rsidP="00EF297C">
      <w:pPr>
        <w:spacing w:line="300" w:lineRule="auto"/>
      </w:pPr>
      <w:commentRangeStart w:id="93"/>
      <w:commentRangeEnd w:id="93"/>
      <w:r>
        <w:rPr>
          <w:rStyle w:val="a5"/>
          <w:vanish/>
        </w:rPr>
        <w:commentReference w:id="93"/>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330422">
          <w:headerReference w:type="default" r:id="rId32"/>
          <w:pgSz w:w="11906" w:h="16838" w:code="9"/>
          <w:pgMar w:top="2211" w:right="1418" w:bottom="2155" w:left="1418" w:header="851" w:footer="992" w:gutter="284"/>
          <w:cols w:space="425"/>
          <w:docGrid w:type="lines" w:linePitch="312"/>
        </w:sectPr>
      </w:pPr>
    </w:p>
    <w:p w14:paraId="2BC504CC" w14:textId="0CE512C9" w:rsidR="00993B0A" w:rsidRPr="00316DD3" w:rsidRDefault="00C1036C" w:rsidP="00F262D2">
      <w:pPr>
        <w:pStyle w:val="1"/>
        <w:spacing w:before="480" w:after="360"/>
        <w:jc w:val="center"/>
      </w:pPr>
      <w:bookmarkStart w:id="94" w:name="_Toc85561546"/>
      <w:bookmarkStart w:id="95" w:name="_Toc133184897"/>
      <w:r w:rsidRPr="00316DD3">
        <w:rPr>
          <w:szCs w:val="32"/>
        </w:rPr>
        <w:lastRenderedPageBreak/>
        <w:t xml:space="preserve">Research Projects and Publications </w:t>
      </w:r>
      <w:r w:rsidRPr="00316DD3">
        <w:t>during Undergraduate Period</w:t>
      </w:r>
      <w:bookmarkEnd w:id="94"/>
      <w:commentRangeStart w:id="96"/>
      <w:commentRangeEnd w:id="96"/>
      <w:r w:rsidR="00993B0A" w:rsidRPr="00316DD3">
        <w:commentReference w:id="96"/>
      </w:r>
      <w:bookmarkEnd w:id="95"/>
    </w:p>
    <w:p w14:paraId="4055D443" w14:textId="42E6F881" w:rsidR="00993B0A" w:rsidRDefault="007F7D6E" w:rsidP="00993B0A">
      <w:pPr>
        <w:spacing w:line="300" w:lineRule="auto"/>
      </w:pPr>
      <w:r>
        <w:rPr>
          <w:rFonts w:hint="eastAsia"/>
        </w:rPr>
        <w:t xml:space="preserve"> </w:t>
      </w:r>
      <w:commentRangeStart w:id="97"/>
      <w:r w:rsidR="00993B0A">
        <w:rPr>
          <w:rFonts w:hint="eastAsia"/>
        </w:rPr>
        <w:t xml:space="preserve">[1] </w:t>
      </w:r>
      <w:r w:rsidR="00510FDE">
        <w:t>……</w:t>
      </w:r>
      <w:r w:rsidR="00993B0A">
        <w:rPr>
          <w:rFonts w:hint="eastAsia"/>
        </w:rPr>
        <w:t xml:space="preserve"> </w:t>
      </w:r>
    </w:p>
    <w:commentRangeEnd w:id="97"/>
    <w:p w14:paraId="61FC42B9" w14:textId="5067D0E4" w:rsidR="00002E55" w:rsidRDefault="00993B0A" w:rsidP="009702BC">
      <w:pPr>
        <w:spacing w:line="300" w:lineRule="auto"/>
        <w:sectPr w:rsidR="00002E55" w:rsidSect="00330422">
          <w:headerReference w:type="default" r:id="rId33"/>
          <w:pgSz w:w="11906" w:h="16838" w:code="9"/>
          <w:pgMar w:top="2211" w:right="1418" w:bottom="2155" w:left="1418" w:header="851" w:footer="992" w:gutter="284"/>
          <w:cols w:space="425"/>
          <w:docGrid w:type="lines" w:linePitch="312"/>
        </w:sectPr>
      </w:pPr>
      <w:r>
        <w:rPr>
          <w:rStyle w:val="a5"/>
          <w:vanish/>
        </w:rPr>
        <w:commentReference w:id="97"/>
      </w:r>
    </w:p>
    <w:p w14:paraId="259893B7" w14:textId="49F08058" w:rsidR="009135A4" w:rsidRPr="00316DD3" w:rsidRDefault="00316DD3" w:rsidP="009135A4">
      <w:pPr>
        <w:pStyle w:val="1"/>
        <w:spacing w:before="480" w:after="360" w:line="240" w:lineRule="auto"/>
        <w:jc w:val="center"/>
        <w:rPr>
          <w:szCs w:val="32"/>
        </w:rPr>
      </w:pPr>
      <w:bookmarkStart w:id="98" w:name="_Toc133184898"/>
      <w:r w:rsidRPr="00316DD3">
        <w:rPr>
          <w:szCs w:val="32"/>
        </w:rPr>
        <w:lastRenderedPageBreak/>
        <w:t>Acknowledgements</w:t>
      </w:r>
      <w:commentRangeStart w:id="99"/>
      <w:commentRangeEnd w:id="99"/>
      <w:r w:rsidR="009135A4" w:rsidRPr="00316DD3">
        <w:rPr>
          <w:szCs w:val="32"/>
        </w:rPr>
        <w:commentReference w:id="99"/>
      </w:r>
      <w:bookmarkEnd w:id="98"/>
    </w:p>
    <w:p w14:paraId="6967AB85" w14:textId="4771E7E6" w:rsidR="009135A4" w:rsidRPr="00316DD3" w:rsidRDefault="00316DD3" w:rsidP="009135A4">
      <w:pPr>
        <w:widowControl/>
        <w:jc w:val="left"/>
        <w:rPr>
          <w:szCs w:val="21"/>
        </w:rPr>
      </w:pPr>
      <w:r w:rsidRPr="00316DD3">
        <w:rPr>
          <w:rFonts w:hint="eastAsia"/>
          <w:szCs w:val="21"/>
        </w:rPr>
        <w:t>……</w:t>
      </w:r>
    </w:p>
    <w:p w14:paraId="0E2FD476" w14:textId="37485016" w:rsidR="00982A0D" w:rsidRPr="00A03818" w:rsidRDefault="001C1BBD" w:rsidP="00F72076">
      <w:pPr>
        <w:tabs>
          <w:tab w:val="left" w:pos="3180"/>
        </w:tabs>
        <w:spacing w:before="480" w:after="360"/>
        <w:jc w:val="center"/>
        <w:rPr>
          <w:b/>
          <w:bCs/>
          <w:kern w:val="0"/>
          <w:sz w:val="32"/>
          <w:szCs w:val="24"/>
        </w:rPr>
      </w:pPr>
      <w:r>
        <w:rPr>
          <w:sz w:val="24"/>
        </w:rPr>
        <w:br w:type="page"/>
      </w:r>
      <w:r w:rsidR="00A03818"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00"/>
      <w:r w:rsidR="00982A0D" w:rsidRPr="00AC293D">
        <w:rPr>
          <w:rFonts w:hint="eastAsia"/>
          <w:b/>
          <w:bCs/>
          <w:i/>
          <w:iCs/>
          <w:color w:val="808080" w:themeColor="background1" w:themeShade="80"/>
          <w:sz w:val="32"/>
          <w:szCs w:val="32"/>
        </w:rPr>
        <w:t>摘要</w:t>
      </w:r>
      <w:commentRangeEnd w:id="100"/>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00"/>
      </w:r>
    </w:p>
    <w:p w14:paraId="62B4191A" w14:textId="6A1064B9" w:rsidR="0050269F" w:rsidRPr="0050269F" w:rsidRDefault="00B32E0C"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26E63F20">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011A1E" w:rsidRPr="00DE5305" w:rsidRDefault="00011A1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30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" adj="3554,-26721" strokecolor="#7f7f7f [1612]" strokeweight="1pt">
                <v:textbox inset="0,0,0,0">
                  <w:txbxContent>
                    <w:p w14:paraId="12643269" w14:textId="3DF594D5" w:rsidR="00011A1E" w:rsidRPr="00DE5305" w:rsidRDefault="00011A1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01"/>
      <w:r w:rsidR="0050269F" w:rsidRPr="0050269F">
        <w:rPr>
          <w:rFonts w:hint="eastAsia"/>
          <w:b/>
          <w:bCs/>
          <w:i/>
          <w:iCs/>
          <w:color w:val="808080" w:themeColor="background1" w:themeShade="80"/>
          <w:sz w:val="24"/>
          <w:szCs w:val="24"/>
        </w:rPr>
        <w:t>摘要</w:t>
      </w:r>
      <w:commentRangeEnd w:id="101"/>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01"/>
      </w:r>
    </w:p>
    <w:sectPr w:rsidR="0050269F" w:rsidRPr="0050269F" w:rsidSect="00330422">
      <w:headerReference w:type="default" r:id="rId34"/>
      <w:footerReference w:type="default" r:id="rId35"/>
      <w:headerReference w:type="first" r:id="rId36"/>
      <w:pgSz w:w="11906" w:h="16838" w:code="9"/>
      <w:pgMar w:top="2211" w:right="1418" w:bottom="2155" w:left="1418" w:header="851" w:footer="992" w:gutter="284"/>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者" w:initials="A">
    <w:p w14:paraId="0D6D918D" w14:textId="77777777" w:rsidR="00011A1E" w:rsidRPr="005A6196" w:rsidRDefault="00011A1E">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1" w:author="作者" w:initials="A">
    <w:p w14:paraId="7857E431" w14:textId="7C724BB5" w:rsidR="00011A1E" w:rsidRDefault="00011A1E" w:rsidP="00111714">
      <w:pPr>
        <w:pStyle w:val="a6"/>
      </w:pPr>
      <w:r>
        <w:rPr>
          <w:rStyle w:val="a5"/>
        </w:rPr>
        <w:annotationRef/>
      </w:r>
      <w:r>
        <w:rPr>
          <w:rFonts w:hint="eastAsia"/>
        </w:rPr>
        <w:t>导师姓名应与本科生信息系统内一致。</w:t>
      </w:r>
    </w:p>
  </w:comment>
  <w:comment w:id="2" w:author="作者" w:initials="A">
    <w:p w14:paraId="5EDA2F86" w14:textId="63CD73CE" w:rsidR="00011A1E" w:rsidRDefault="00011A1E" w:rsidP="00111714">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3" w:author="作者" w:initials="A">
    <w:p w14:paraId="7A500742" w14:textId="7912DDA1" w:rsidR="00011A1E" w:rsidRPr="009B320D" w:rsidRDefault="00011A1E">
      <w:pPr>
        <w:pStyle w:val="a6"/>
        <w:rPr>
          <w:color w:val="FF0000"/>
        </w:rPr>
      </w:pPr>
      <w:r>
        <w:rPr>
          <w:rStyle w:val="a5"/>
        </w:rPr>
        <w:annotationRef/>
      </w:r>
      <w:r>
        <w:rPr>
          <w:rFonts w:hint="eastAsia"/>
        </w:rPr>
        <w:t>学士</w:t>
      </w:r>
    </w:p>
  </w:comment>
  <w:comment w:id="4" w:author="作者" w:initials="A">
    <w:p w14:paraId="6B336D14" w14:textId="4FCEAA0E" w:rsidR="00011A1E" w:rsidRPr="005A6196" w:rsidRDefault="00011A1E">
      <w:pPr>
        <w:pStyle w:val="a6"/>
      </w:pPr>
      <w:r>
        <w:rPr>
          <w:rStyle w:val="a5"/>
        </w:rPr>
        <w:annotationRef/>
      </w:r>
      <w:r>
        <w:rPr>
          <w:rFonts w:hint="eastAsia"/>
        </w:rPr>
        <w:t>该页为英文扉页，</w:t>
      </w:r>
      <w:r w:rsidRPr="005A6196">
        <w:rPr>
          <w:rFonts w:hint="eastAsia"/>
        </w:rPr>
        <w:t>无需页眉页脚</w:t>
      </w:r>
    </w:p>
  </w:comment>
  <w:comment w:id="5" w:author="作者" w:initials="A">
    <w:p w14:paraId="43ED1900" w14:textId="3B8BEB8B" w:rsidR="00011A1E" w:rsidRPr="009B320D" w:rsidRDefault="00011A1E">
      <w:pPr>
        <w:pStyle w:val="a6"/>
        <w:rPr>
          <w:color w:val="FF0000"/>
        </w:rPr>
      </w:pPr>
      <w:r>
        <w:rPr>
          <w:rStyle w:val="a5"/>
        </w:rPr>
        <w:annotationRef/>
      </w:r>
      <w:r>
        <w:rPr>
          <w:rFonts w:hint="eastAsia"/>
        </w:rPr>
        <w:t>该页为全校统一格式，</w:t>
      </w:r>
      <w:r w:rsidRPr="009B320D">
        <w:rPr>
          <w:color w:val="FF0000"/>
        </w:rPr>
        <w:t xml:space="preserve"> </w:t>
      </w:r>
    </w:p>
    <w:p w14:paraId="3FA180DB" w14:textId="2FDDCB54" w:rsidR="00011A1E" w:rsidRPr="005A6196" w:rsidRDefault="00011A1E">
      <w:pPr>
        <w:pStyle w:val="a6"/>
      </w:pPr>
      <w:r w:rsidRPr="005A6196">
        <w:rPr>
          <w:rFonts w:hint="eastAsia"/>
        </w:rPr>
        <w:t>无需页眉页脚</w:t>
      </w:r>
    </w:p>
  </w:comment>
  <w:comment w:id="6" w:author="作者" w:initials="A">
    <w:p w14:paraId="75BBFB10" w14:textId="3A10759C" w:rsidR="00011A1E" w:rsidRPr="00B762C2" w:rsidRDefault="00011A1E">
      <w:pPr>
        <w:pStyle w:val="a6"/>
      </w:pPr>
      <w:r>
        <w:rPr>
          <w:rStyle w:val="a5"/>
        </w:rPr>
        <w:annotationRef/>
      </w:r>
      <w:r>
        <w:rPr>
          <w:rFonts w:hint="eastAsia"/>
        </w:rPr>
        <w:t>该页为全校统一格式</w:t>
      </w:r>
      <w:r>
        <w:t xml:space="preserve"> </w:t>
      </w:r>
    </w:p>
  </w:comment>
  <w:comment w:id="7" w:author="作者" w:initials="A">
    <w:p w14:paraId="479B8774" w14:textId="77777777" w:rsidR="00011A1E" w:rsidRDefault="00011A1E">
      <w:pPr>
        <w:pStyle w:val="a6"/>
      </w:pPr>
      <w:r>
        <w:rPr>
          <w:rStyle w:val="a5"/>
        </w:rPr>
        <w:annotationRef/>
      </w:r>
      <w:r>
        <w:rPr>
          <w:rFonts w:hint="eastAsia"/>
        </w:rPr>
        <w:t>秘密或机密论文是指由学校相关部门审核通过的涉及国家秘密的论文。涉及商业秘密的论文</w:t>
      </w:r>
      <w:proofErr w:type="gramStart"/>
      <w:r>
        <w:rPr>
          <w:rFonts w:hint="eastAsia"/>
        </w:rPr>
        <w:t>应勾选“内部论文”</w:t>
      </w:r>
      <w:proofErr w:type="gramEnd"/>
    </w:p>
  </w:comment>
  <w:comment w:id="11" w:author="作者" w:initials="A">
    <w:p w14:paraId="34A843AF" w14:textId="77777777" w:rsidR="00011A1E" w:rsidRDefault="00011A1E">
      <w:pPr>
        <w:pStyle w:val="a6"/>
        <w:rPr>
          <w:rFonts w:ascii="宋体" w:hAnsi="宋体"/>
          <w:sz w:val="20"/>
        </w:rPr>
      </w:pPr>
      <w:r>
        <w:rPr>
          <w:rStyle w:val="a5"/>
        </w:rPr>
        <w:annotationRef/>
      </w:r>
      <w:r w:rsidRPr="00344844">
        <w:rPr>
          <w:rFonts w:ascii="宋体" w:hAnsi="宋体" w:hint="eastAsia"/>
          <w:sz w:val="20"/>
        </w:rPr>
        <w:t>摘要：</w:t>
      </w:r>
      <w:r>
        <w:rPr>
          <w:rFonts w:ascii="宋体" w:hAnsi="宋体" w:hint="eastAsia"/>
          <w:sz w:val="20"/>
        </w:rPr>
        <w:t>二字间空一格，</w:t>
      </w:r>
      <w:r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p>
    <w:p w14:paraId="3639628C" w14:textId="74770101" w:rsidR="00011A1E" w:rsidRPr="005A6196" w:rsidRDefault="00011A1E">
      <w:pPr>
        <w:pStyle w:val="a6"/>
      </w:pPr>
      <w:r>
        <w:rPr>
          <w:rFonts w:hint="eastAsia"/>
        </w:rPr>
        <w:t>纸质论文应装订在左侧</w:t>
      </w:r>
    </w:p>
  </w:comment>
  <w:comment w:id="12" w:author="作者" w:initials="A">
    <w:p w14:paraId="528663C2" w14:textId="77777777" w:rsidR="00011A1E" w:rsidRDefault="00011A1E">
      <w:pPr>
        <w:pStyle w:val="a6"/>
      </w:pPr>
      <w:r>
        <w:rPr>
          <w:rStyle w:val="a5"/>
        </w:rPr>
        <w:annotationRef/>
      </w:r>
      <w:r>
        <w:rPr>
          <w:rFonts w:hint="eastAsia"/>
        </w:rPr>
        <w:t>摘要内容：</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w:t>
      </w:r>
    </w:p>
    <w:p w14:paraId="08ADED96" w14:textId="5BE08BA9" w:rsidR="00011A1E" w:rsidRPr="00553EEC" w:rsidRDefault="00011A1E"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13" w:author="作者" w:initials="A">
    <w:p w14:paraId="13803A62" w14:textId="77777777" w:rsidR="00011A1E" w:rsidRDefault="00011A1E">
      <w:pPr>
        <w:pStyle w:val="a6"/>
      </w:pPr>
      <w:r>
        <w:rPr>
          <w:rStyle w:val="a5"/>
        </w:rPr>
        <w:annotationRef/>
      </w:r>
      <w:r>
        <w:rPr>
          <w:rFonts w:hint="eastAsia"/>
        </w:rPr>
        <w:t>空一行</w:t>
      </w:r>
    </w:p>
  </w:comment>
  <w:comment w:id="14" w:author="作者" w:initials="A">
    <w:p w14:paraId="394C7F7E" w14:textId="60F2F998" w:rsidR="00011A1E" w:rsidRDefault="00011A1E">
      <w:pPr>
        <w:pStyle w:val="a6"/>
      </w:pPr>
      <w:r>
        <w:rPr>
          <w:rStyle w:val="a5"/>
        </w:rPr>
        <w:annotationRef/>
      </w:r>
      <w:r>
        <w:rPr>
          <w:rFonts w:hint="eastAsia"/>
        </w:rPr>
        <w:t>关键词：</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，关键字之间用逗号隔开</w:t>
      </w:r>
      <w:r>
        <w:rPr>
          <w:rFonts w:hint="eastAsia"/>
        </w:rPr>
        <w:t>,</w:t>
      </w:r>
      <w:r>
        <w:rPr>
          <w:rFonts w:hint="eastAsia"/>
        </w:rPr>
        <w:t>关键词三个字加粗。</w:t>
      </w:r>
    </w:p>
  </w:comment>
  <w:comment w:id="18" w:author="作者" w:initials="A">
    <w:p w14:paraId="46C3DFF6" w14:textId="0A8E9ACE" w:rsidR="00011A1E" w:rsidRDefault="00011A1E">
      <w:pPr>
        <w:pStyle w:val="a6"/>
        <w:rPr>
          <w:rFonts w:ascii="宋体" w:hAnsi="宋体"/>
          <w:sz w:val="20"/>
        </w:rPr>
      </w:pPr>
      <w:r>
        <w:rPr>
          <w:rStyle w:val="a5"/>
        </w:rPr>
        <w:annotationRef/>
      </w:r>
      <w:r>
        <w:rPr>
          <w:rFonts w:hint="eastAsia"/>
        </w:rPr>
        <w:t>ABSTR</w:t>
      </w:r>
      <w:r>
        <w:t>A</w:t>
      </w:r>
      <w:r>
        <w:rPr>
          <w:rFonts w:hint="eastAsia"/>
        </w:rPr>
        <w:t>CT</w:t>
      </w:r>
      <w:r>
        <w:rPr>
          <w:rFonts w:hint="eastAsia"/>
        </w:rPr>
        <w:t>：</w:t>
      </w:r>
      <w:r w:rsidRPr="005C60DC">
        <w:rPr>
          <w:rFonts w:ascii="Arial" w:hAnsi="Arial" w:cs="Arial"/>
          <w:sz w:val="20"/>
        </w:rPr>
        <w:t xml:space="preserve">Arial </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w:t>
      </w:r>
      <w:r>
        <w:rPr>
          <w:rFonts w:ascii="宋体" w:hAnsi="宋体" w:hint="eastAsia"/>
          <w:sz w:val="20"/>
        </w:rPr>
        <w:t>，</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p>
    <w:p w14:paraId="6373BC61" w14:textId="505ACCD4" w:rsidR="00011A1E" w:rsidRPr="005A6196" w:rsidRDefault="00011A1E">
      <w:pPr>
        <w:pStyle w:val="a6"/>
      </w:pPr>
    </w:p>
  </w:comment>
  <w:comment w:id="19" w:author="作者" w:initials="A">
    <w:p w14:paraId="6A0EB12C" w14:textId="77777777" w:rsidR="00011A1E" w:rsidRDefault="00011A1E">
      <w:pPr>
        <w:pStyle w:val="a6"/>
      </w:pPr>
      <w:r>
        <w:rPr>
          <w:rStyle w:val="a5"/>
        </w:rPr>
        <w:annotationRef/>
      </w:r>
      <w:r>
        <w:rPr>
          <w:rFonts w:hint="eastAsia"/>
        </w:rPr>
        <w:t>英文摘要内容：</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p>
    <w:p w14:paraId="50AFE051" w14:textId="77777777" w:rsidR="00011A1E" w:rsidRPr="007B3456" w:rsidRDefault="00011A1E"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20" w:author="作者" w:initials="A">
    <w:p w14:paraId="063D5C85" w14:textId="4BB446AB" w:rsidR="00011A1E" w:rsidRDefault="00011A1E">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Pr>
          <w:rFonts w:hint="eastAsia"/>
        </w:rPr>
        <w:t>磅字</w:t>
      </w:r>
    </w:p>
  </w:comment>
  <w:comment w:id="21" w:author="作者" w:initials="A">
    <w:p w14:paraId="24D9D85C" w14:textId="645E3467" w:rsidR="00011A1E" w:rsidRPr="0087742D" w:rsidRDefault="00011A1E"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22" w:author="作者" w:initials="A">
    <w:p w14:paraId="772909C8" w14:textId="601B8AF4" w:rsidR="00011A1E" w:rsidRPr="0088758E" w:rsidRDefault="00011A1E" w:rsidP="005A6196">
      <w:pPr>
        <w:pStyle w:val="a6"/>
        <w:rPr>
          <w:rFonts w:ascii="宋体" w:hAnsi="宋体"/>
          <w:sz w:val="20"/>
        </w:rPr>
      </w:pPr>
      <w:r>
        <w:rPr>
          <w:rStyle w:val="a5"/>
        </w:rPr>
        <w:annotationRef/>
      </w:r>
      <w:r>
        <w:rPr>
          <w:rFonts w:hint="eastAsia"/>
        </w:rPr>
        <w:t>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14</w:t>
      </w:r>
      <w:r>
        <w:rPr>
          <w:rFonts w:ascii="宋体" w:hAnsi="宋体" w:hint="eastAsia"/>
          <w:sz w:val="20"/>
        </w:rPr>
        <w:t>磅，</w:t>
      </w:r>
      <w:r w:rsidRPr="00344844">
        <w:rPr>
          <w:rFonts w:ascii="宋体" w:hAnsi="宋体" w:hint="eastAsia"/>
          <w:sz w:val="20"/>
        </w:rPr>
        <w:t>居中</w:t>
      </w:r>
      <w:r>
        <w:rPr>
          <w:rFonts w:ascii="宋体" w:hAnsi="宋体" w:hint="eastAsia"/>
          <w:sz w:val="20"/>
        </w:rPr>
        <w:t>，大写</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proofErr w:type="gramStart"/>
      <w:r w:rsidRPr="00344844">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44844">
          <w:rPr>
            <w:rFonts w:ascii="宋体" w:hAnsi="宋体" w:hint="eastAsia"/>
            <w:sz w:val="20"/>
          </w:rPr>
          <w:t>24磅</w:t>
        </w:r>
      </w:smartTag>
      <w:proofErr w:type="gramEnd"/>
      <w:r w:rsidRPr="00344844">
        <w:rPr>
          <w:rFonts w:ascii="宋体" w:hAnsi="宋体" w:hint="eastAsia"/>
          <w:sz w:val="20"/>
        </w:rPr>
        <w:t>，段后18磅</w:t>
      </w:r>
      <w:r>
        <w:rPr>
          <w:rFonts w:ascii="宋体" w:hAnsi="宋体" w:hint="eastAsia"/>
          <w:sz w:val="20"/>
        </w:rPr>
        <w:t>。</w:t>
      </w:r>
    </w:p>
    <w:p w14:paraId="7C69328B" w14:textId="77777777" w:rsidR="00011A1E" w:rsidRDefault="00011A1E">
      <w:pPr>
        <w:pStyle w:val="a6"/>
        <w:rPr>
          <w:rFonts w:ascii="宋体" w:hAnsi="宋体"/>
          <w:sz w:val="20"/>
        </w:rPr>
      </w:pPr>
    </w:p>
    <w:p w14:paraId="6AC4E61F" w14:textId="405D642D" w:rsidR="00011A1E" w:rsidRDefault="00011A1E" w:rsidP="007B3B4B">
      <w:pPr>
        <w:pStyle w:val="p0"/>
        <w:rPr>
          <w:rFonts w:ascii="宋体" w:hAnsi="宋体"/>
          <w:sz w:val="20"/>
          <w:szCs w:val="20"/>
        </w:rPr>
      </w:pPr>
      <w:r>
        <w:rPr>
          <w:rFonts w:ascii="宋体" w:hAnsi="宋体" w:hint="eastAsia"/>
          <w:sz w:val="20"/>
          <w:szCs w:val="20"/>
        </w:rPr>
        <w:t>章目录：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14</w:t>
      </w:r>
      <w:r>
        <w:rPr>
          <w:rFonts w:ascii="宋体" w:hAnsi="宋体" w:hint="eastAsia"/>
          <w:sz w:val="20"/>
        </w:rPr>
        <w:t>磅</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行距，页码右对齐。</w:t>
      </w:r>
    </w:p>
    <w:p w14:paraId="1EBD1532" w14:textId="77777777" w:rsidR="00011A1E" w:rsidRPr="00442BC8" w:rsidRDefault="00011A1E" w:rsidP="007B3B4B">
      <w:pPr>
        <w:pStyle w:val="p0"/>
        <w:rPr>
          <w:rFonts w:ascii="宋体" w:hAnsi="宋体"/>
          <w:sz w:val="20"/>
          <w:szCs w:val="20"/>
        </w:rPr>
      </w:pPr>
    </w:p>
    <w:p w14:paraId="0297C360" w14:textId="7CE6BD54" w:rsidR="00011A1E" w:rsidRPr="000D17B5" w:rsidRDefault="00011A1E" w:rsidP="00EF2FE7">
      <w:pPr>
        <w:pStyle w:val="p0"/>
      </w:pPr>
      <w:r>
        <w:rPr>
          <w:rFonts w:ascii="宋体" w:hAnsi="宋体" w:hint="eastAsia"/>
          <w:sz w:val="20"/>
          <w:szCs w:val="20"/>
        </w:rPr>
        <w:t>小节目录：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12</w:t>
      </w:r>
      <w:r>
        <w:rPr>
          <w:rFonts w:ascii="宋体" w:hAnsi="宋体" w:hint="eastAsia"/>
          <w:sz w:val="20"/>
        </w:rPr>
        <w:t>磅</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行距，左缩进1个汉字符，两端对齐，页码右对齐。</w:t>
      </w:r>
    </w:p>
  </w:comment>
  <w:comment w:id="42" w:author="作者" w:initials="A">
    <w:p w14:paraId="4F003731" w14:textId="6EDDB402" w:rsidR="00011A1E" w:rsidRDefault="00011A1E">
      <w:pPr>
        <w:pStyle w:val="a6"/>
      </w:pPr>
      <w:r>
        <w:rPr>
          <w:rStyle w:val="a5"/>
        </w:rPr>
        <w:annotationRef/>
      </w:r>
      <w:r>
        <w:rPr>
          <w:rFonts w:hint="eastAsia"/>
        </w:rPr>
        <w:t>论文文字：</w:t>
      </w:r>
      <w:r w:rsidRPr="00175EDC">
        <w:rPr>
          <w:rFonts w:ascii="宋体" w:hAnsi="宋体" w:hint="eastAsia"/>
          <w:sz w:val="20"/>
        </w:rPr>
        <w:t>Times New Roman</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75EDC">
          <w:rPr>
            <w:rFonts w:ascii="宋体" w:hAnsi="宋体" w:hint="eastAsia"/>
            <w:sz w:val="20"/>
          </w:rPr>
          <w:t xml:space="preserve"> 12磅</w:t>
        </w:r>
      </w:smartTag>
      <w:r>
        <w:t xml:space="preserve"> </w:t>
      </w:r>
    </w:p>
  </w:comment>
  <w:comment w:id="49" w:author="作者" w:initials="A">
    <w:p w14:paraId="6911D784" w14:textId="77777777" w:rsidR="00011A1E" w:rsidRDefault="00011A1E">
      <w:pPr>
        <w:pStyle w:val="a6"/>
      </w:pPr>
      <w:r>
        <w:rPr>
          <w:rStyle w:val="a5"/>
        </w:rPr>
        <w:annotationRef/>
      </w:r>
      <w:r>
        <w:rPr>
          <w:rFonts w:hint="eastAsia"/>
        </w:rPr>
        <w:t>每章的结束部分都应该有本章小结</w:t>
      </w:r>
    </w:p>
  </w:comment>
  <w:comment w:id="51" w:author="作者" w:initials="A">
    <w:p w14:paraId="6C85C628" w14:textId="77777777" w:rsidR="00011A1E" w:rsidRDefault="00011A1E">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56" w:author="作者" w:initials="A">
    <w:p w14:paraId="630FD940" w14:textId="77777777" w:rsidR="00011A1E" w:rsidRDefault="00011A1E">
      <w:pPr>
        <w:pStyle w:val="a6"/>
      </w:pPr>
      <w:r>
        <w:rPr>
          <w:rStyle w:val="a5"/>
        </w:rPr>
        <w:annotationRef/>
      </w:r>
      <w:r>
        <w:rPr>
          <w:rFonts w:hint="eastAsia"/>
        </w:rPr>
        <w:t>注意：曲线图中的标识都为英文</w:t>
      </w:r>
    </w:p>
  </w:comment>
  <w:comment w:id="57" w:author="作者" w:initials="A">
    <w:p w14:paraId="720E5BAA" w14:textId="0BB6EDF0" w:rsidR="00011A1E" w:rsidRDefault="00011A1E">
      <w:pPr>
        <w:pStyle w:val="a6"/>
      </w:pPr>
      <w:r>
        <w:rPr>
          <w:rStyle w:val="a5"/>
        </w:rPr>
        <w:annotationRef/>
      </w:r>
      <w:proofErr w:type="gramStart"/>
      <w:r w:rsidRPr="003D3A41">
        <w:rPr>
          <w:rFonts w:hint="eastAsia"/>
        </w:rPr>
        <w:t>图题置于</w:t>
      </w:r>
      <w:proofErr w:type="gramEnd"/>
      <w:r w:rsidRPr="003D3A41">
        <w:rPr>
          <w:rFonts w:hint="eastAsia"/>
        </w:rPr>
        <w:t>图号之后，</w:t>
      </w:r>
      <w:r w:rsidRPr="003D3A41">
        <w:t>图</w:t>
      </w:r>
      <w:r w:rsidRPr="003D3A41">
        <w:rPr>
          <w:rFonts w:hint="eastAsia"/>
        </w:rPr>
        <w:t>号</w:t>
      </w:r>
      <w:proofErr w:type="gramStart"/>
      <w:r w:rsidRPr="003D3A41">
        <w:t>及图</w:t>
      </w:r>
      <w:r w:rsidRPr="003D3A41">
        <w:rPr>
          <w:rFonts w:hint="eastAsia"/>
        </w:rPr>
        <w:t>题</w:t>
      </w:r>
      <w:r w:rsidRPr="003D3A41">
        <w:t>置于</w:t>
      </w:r>
      <w:proofErr w:type="gramEnd"/>
      <w:r w:rsidRPr="003D3A41">
        <w:t>图下方</w:t>
      </w:r>
      <w:r w:rsidRPr="003D3A41">
        <w:rPr>
          <w:rFonts w:hint="eastAsia"/>
        </w:rPr>
        <w:t>居中位置</w:t>
      </w:r>
      <w:r>
        <w:rPr>
          <w:rFonts w:hint="eastAsia"/>
        </w:rPr>
        <w:t>。中文宋体，英文</w:t>
      </w:r>
      <w:r>
        <w:rPr>
          <w:rFonts w:hint="eastAsia"/>
        </w:rPr>
        <w:t>T</w:t>
      </w:r>
      <w:r>
        <w:t>imes New Roman</w:t>
      </w:r>
      <w:r>
        <w:rPr>
          <w:rFonts w:hint="eastAsia"/>
        </w:rPr>
        <w:t>，</w:t>
      </w:r>
      <w:r>
        <w:rPr>
          <w:rFonts w:hint="eastAsia"/>
        </w:rPr>
        <w:t>1</w:t>
      </w:r>
      <w:r>
        <w:t>0.5</w:t>
      </w:r>
      <w:r>
        <w:rPr>
          <w:rFonts w:hint="eastAsia"/>
        </w:rPr>
        <w:t>磅加粗，单</w:t>
      </w:r>
      <w:proofErr w:type="gramStart"/>
      <w:r>
        <w:rPr>
          <w:rFonts w:hint="eastAsia"/>
        </w:rPr>
        <w:t>倍</w:t>
      </w:r>
      <w:proofErr w:type="gramEnd"/>
      <w:r>
        <w:rPr>
          <w:rFonts w:hint="eastAsia"/>
        </w:rPr>
        <w:t>行距，</w:t>
      </w:r>
      <w:proofErr w:type="gramStart"/>
      <w:r>
        <w:rPr>
          <w:rFonts w:hint="eastAsia"/>
        </w:rPr>
        <w:t>段前</w:t>
      </w:r>
      <w:r>
        <w:rPr>
          <w:rFonts w:hint="eastAsia"/>
        </w:rPr>
        <w:t>6</w:t>
      </w:r>
      <w:r>
        <w:rPr>
          <w:rFonts w:hint="eastAsia"/>
        </w:rPr>
        <w:t>磅</w:t>
      </w:r>
      <w:proofErr w:type="gramEnd"/>
      <w:r>
        <w:rPr>
          <w:rFonts w:hint="eastAsia"/>
        </w:rPr>
        <w:t>，段后</w:t>
      </w:r>
      <w:r>
        <w:rPr>
          <w:rFonts w:hint="eastAsia"/>
        </w:rPr>
        <w:t>6</w:t>
      </w:r>
      <w:r>
        <w:rPr>
          <w:rFonts w:hint="eastAsia"/>
        </w:rPr>
        <w:t>磅</w:t>
      </w:r>
    </w:p>
  </w:comment>
  <w:comment w:id="58" w:author="作者" w:initials="A">
    <w:p w14:paraId="2BDF8CC8" w14:textId="740AD7B5" w:rsidR="00011A1E" w:rsidRDefault="00011A1E">
      <w:pPr>
        <w:pStyle w:val="a6"/>
      </w:pPr>
      <w:r>
        <w:rPr>
          <w:rStyle w:val="a5"/>
        </w:rPr>
        <w:annotationRef/>
      </w:r>
      <w:r>
        <w:rPr>
          <w:rFonts w:hint="eastAsia"/>
        </w:rPr>
        <w:t>表标题：</w:t>
      </w:r>
      <w:proofErr w:type="gramStart"/>
      <w:r w:rsidRPr="003D3A41">
        <w:rPr>
          <w:rFonts w:hint="eastAsia"/>
        </w:rPr>
        <w:t>表题置于</w:t>
      </w:r>
      <w:proofErr w:type="gramEnd"/>
      <w:r w:rsidRPr="003D3A41">
        <w:rPr>
          <w:rFonts w:hint="eastAsia"/>
        </w:rPr>
        <w:t>表号之后，表号</w:t>
      </w:r>
      <w:proofErr w:type="gramStart"/>
      <w:r w:rsidRPr="003D3A41">
        <w:t>及</w:t>
      </w:r>
      <w:r w:rsidRPr="003D3A41">
        <w:rPr>
          <w:rFonts w:hint="eastAsia"/>
        </w:rPr>
        <w:t>表题</w:t>
      </w:r>
      <w:r w:rsidRPr="003D3A41">
        <w:t>置于</w:t>
      </w:r>
      <w:proofErr w:type="gramEnd"/>
      <w:r w:rsidRPr="003D3A41">
        <w:rPr>
          <w:rFonts w:hint="eastAsia"/>
        </w:rPr>
        <w:t>表上</w:t>
      </w:r>
      <w:r w:rsidRPr="003D3A41">
        <w:t>方</w:t>
      </w:r>
      <w:r w:rsidRPr="003D3A41">
        <w:rPr>
          <w:rFonts w:hint="eastAsia"/>
        </w:rPr>
        <w:t>居中位置</w:t>
      </w:r>
      <w:r w:rsidRPr="00632D7B">
        <w:rPr>
          <w:rFonts w:hint="eastAsia"/>
        </w:rPr>
        <w:t>，表号</w:t>
      </w:r>
      <w:proofErr w:type="gramStart"/>
      <w:r w:rsidRPr="00632D7B">
        <w:rPr>
          <w:rFonts w:hint="eastAsia"/>
        </w:rPr>
        <w:t>与表题加粗</w:t>
      </w:r>
      <w:proofErr w:type="gramEnd"/>
      <w:r w:rsidRPr="00632D7B">
        <w:rPr>
          <w:rFonts w:hint="eastAsia"/>
        </w:rPr>
        <w:t>，文字之间空一个汉字符位。表格太大需要转页时，需要在续表上方注明，表头也应重复排出。</w:t>
      </w:r>
      <w:proofErr w:type="gramStart"/>
      <w:r>
        <w:rPr>
          <w:rFonts w:hint="eastAsia"/>
        </w:rPr>
        <w:t>表题英文</w:t>
      </w:r>
      <w:proofErr w:type="gramEnd"/>
      <w:r>
        <w:rPr>
          <w:rFonts w:hint="eastAsia"/>
        </w:rPr>
        <w:t>T</w:t>
      </w:r>
      <w:r>
        <w:t>imes New Roman</w:t>
      </w:r>
      <w:r>
        <w:rPr>
          <w:rFonts w:hint="eastAsia"/>
        </w:rPr>
        <w:t>，</w:t>
      </w:r>
      <w:r>
        <w:rPr>
          <w:rFonts w:hint="eastAsia"/>
        </w:rPr>
        <w:t>1</w:t>
      </w:r>
      <w:r>
        <w:t>0.5</w:t>
      </w:r>
      <w:r>
        <w:rPr>
          <w:rFonts w:hint="eastAsia"/>
        </w:rPr>
        <w:t>磅加粗，单</w:t>
      </w:r>
      <w:proofErr w:type="gramStart"/>
      <w:r>
        <w:rPr>
          <w:rFonts w:hint="eastAsia"/>
        </w:rPr>
        <w:t>倍</w:t>
      </w:r>
      <w:proofErr w:type="gramEnd"/>
      <w:r>
        <w:rPr>
          <w:rFonts w:hint="eastAsia"/>
        </w:rPr>
        <w:t>行距，</w:t>
      </w:r>
      <w:proofErr w:type="gramStart"/>
      <w:r>
        <w:rPr>
          <w:rFonts w:hint="eastAsia"/>
        </w:rPr>
        <w:t>段前</w:t>
      </w:r>
      <w:r>
        <w:rPr>
          <w:rFonts w:hint="eastAsia"/>
        </w:rPr>
        <w:t>6</w:t>
      </w:r>
      <w:r>
        <w:rPr>
          <w:rFonts w:hint="eastAsia"/>
        </w:rPr>
        <w:t>磅</w:t>
      </w:r>
      <w:proofErr w:type="gramEnd"/>
      <w:r>
        <w:rPr>
          <w:rFonts w:hint="eastAsia"/>
        </w:rPr>
        <w:t>，段后</w:t>
      </w:r>
      <w:r>
        <w:rPr>
          <w:rFonts w:hint="eastAsia"/>
        </w:rPr>
        <w:t>6</w:t>
      </w:r>
      <w:r>
        <w:rPr>
          <w:rFonts w:hint="eastAsia"/>
        </w:rPr>
        <w:t>磅。表内容字体</w:t>
      </w:r>
      <w:r>
        <w:rPr>
          <w:rFonts w:hint="eastAsia"/>
        </w:rPr>
        <w:t>T</w:t>
      </w:r>
      <w:r>
        <w:t>imes New Roman</w:t>
      </w:r>
      <w:r>
        <w:rPr>
          <w:rFonts w:hint="eastAsia"/>
        </w:rPr>
        <w:t>，</w:t>
      </w:r>
      <w:r>
        <w:rPr>
          <w:rFonts w:hint="eastAsia"/>
        </w:rPr>
        <w:t>1</w:t>
      </w:r>
      <w:r>
        <w:t>2</w:t>
      </w:r>
      <w:r>
        <w:rPr>
          <w:rFonts w:hint="eastAsia"/>
        </w:rPr>
        <w:t>磅字。表格采用</w:t>
      </w:r>
      <w:proofErr w:type="gramStart"/>
      <w:r>
        <w:rPr>
          <w:rFonts w:hint="eastAsia"/>
        </w:rPr>
        <w:t>三线表</w:t>
      </w:r>
      <w:proofErr w:type="gramEnd"/>
      <w:r>
        <w:rPr>
          <w:rFonts w:hint="eastAsia"/>
        </w:rPr>
        <w:t>形式。</w:t>
      </w:r>
    </w:p>
  </w:comment>
  <w:comment w:id="63" w:author="作者" w:initials="A">
    <w:p w14:paraId="3A28B098" w14:textId="77777777" w:rsidR="00011A1E" w:rsidRPr="000E58C7" w:rsidRDefault="00011A1E">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w:t>
      </w:r>
      <w:proofErr w:type="gramStart"/>
      <w:r w:rsidRPr="003D3A41">
        <w:t>括</w:t>
      </w:r>
      <w:proofErr w:type="gramEnd"/>
      <w:r w:rsidRPr="003D3A41">
        <w:t>起来写在右边行末，其间不加虚线</w:t>
      </w:r>
      <w:r w:rsidRPr="003D3A41">
        <w:rPr>
          <w:rFonts w:hint="eastAsia"/>
        </w:rPr>
        <w:t>。</w:t>
      </w:r>
    </w:p>
  </w:comment>
  <w:comment w:id="68" w:author="作者" w:initials="A">
    <w:p w14:paraId="440DE687" w14:textId="77777777" w:rsidR="00011A1E" w:rsidRDefault="00011A1E">
      <w:pPr>
        <w:pStyle w:val="a6"/>
      </w:pPr>
      <w:r>
        <w:rPr>
          <w:rStyle w:val="a5"/>
        </w:rPr>
        <w:annotationRef/>
      </w:r>
      <w:r>
        <w:rPr>
          <w:rFonts w:hint="eastAsia"/>
        </w:rPr>
        <w:t>文章结尾要有全文总结</w:t>
      </w:r>
    </w:p>
  </w:comment>
  <w:comment w:id="74" w:author="作者" w:initials="A">
    <w:p w14:paraId="6451A1C2" w14:textId="77777777" w:rsidR="00011A1E" w:rsidRDefault="00011A1E">
      <w:pPr>
        <w:pStyle w:val="a6"/>
      </w:pPr>
      <w:r>
        <w:rPr>
          <w:rStyle w:val="a5"/>
        </w:rPr>
        <w:annotationRef/>
      </w:r>
      <w:r>
        <w:rPr>
          <w:rFonts w:hint="eastAsia"/>
        </w:rPr>
        <w:t>应给出文章的主要结论，以及创新之处</w:t>
      </w:r>
    </w:p>
  </w:comment>
  <w:comment w:id="79" w:author="作者" w:initials="A">
    <w:p w14:paraId="2AB76BB7" w14:textId="77777777" w:rsidR="00011A1E" w:rsidRDefault="00011A1E">
      <w:pPr>
        <w:pStyle w:val="a6"/>
      </w:pPr>
      <w:r>
        <w:rPr>
          <w:rStyle w:val="a5"/>
        </w:rPr>
        <w:annotationRef/>
      </w:r>
      <w:r>
        <w:rPr>
          <w:rFonts w:hint="eastAsia"/>
        </w:rPr>
        <w:t>应给出进一步深入研究的方向与展望</w:t>
      </w:r>
    </w:p>
  </w:comment>
  <w:comment w:id="82" w:author="作者" w:initials="A">
    <w:p w14:paraId="59AC15F5" w14:textId="450B8C68" w:rsidR="00011A1E" w:rsidRPr="00EC5D07" w:rsidRDefault="00011A1E">
      <w:pPr>
        <w:pStyle w:val="a6"/>
      </w:pPr>
      <w:r>
        <w:rPr>
          <w:rStyle w:val="a5"/>
        </w:rPr>
        <w:annotationRef/>
      </w:r>
      <w:r>
        <w:rPr>
          <w:rFonts w:hint="eastAsia"/>
        </w:rPr>
        <w:t>参考文献：</w:t>
      </w:r>
      <w:r>
        <w:rPr>
          <w:rFonts w:hint="eastAsia"/>
        </w:rPr>
        <w:t>T</w:t>
      </w:r>
      <w:r>
        <w:t>imes New Roman 16</w:t>
      </w:r>
      <w:r>
        <w:rPr>
          <w:rFonts w:hint="eastAsia"/>
        </w:rPr>
        <w:t>磅，加粗，居中，</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p>
  </w:comment>
  <w:comment w:id="83" w:author="作者" w:initials="A">
    <w:p w14:paraId="39D346F9" w14:textId="77E0F7CF" w:rsidR="00011A1E" w:rsidRDefault="00011A1E">
      <w:pPr>
        <w:pStyle w:val="a6"/>
      </w:pPr>
      <w:r>
        <w:rPr>
          <w:rStyle w:val="a5"/>
        </w:rPr>
        <w:annotationRef/>
      </w:r>
      <w:r>
        <w:rPr>
          <w:rFonts w:hint="eastAsia"/>
          <w:sz w:val="24"/>
        </w:rPr>
        <w:t>引用</w:t>
      </w:r>
      <w:r w:rsidRPr="003D3A41">
        <w:rPr>
          <w:rFonts w:hint="eastAsia"/>
          <w:sz w:val="24"/>
        </w:rPr>
        <w:t>文献的作者不超过</w:t>
      </w:r>
      <w:r w:rsidRPr="003D3A41">
        <w:rPr>
          <w:rFonts w:hint="eastAsia"/>
          <w:sz w:val="24"/>
        </w:rPr>
        <w:t>3</w:t>
      </w:r>
      <w:r w:rsidRPr="003D3A41">
        <w:rPr>
          <w:rFonts w:hint="eastAsia"/>
          <w:sz w:val="24"/>
        </w:rPr>
        <w:t>位时全部列出，超过时列前</w:t>
      </w:r>
      <w:r w:rsidRPr="003D3A41">
        <w:rPr>
          <w:rFonts w:hint="eastAsia"/>
          <w:sz w:val="24"/>
        </w:rPr>
        <w:t>3</w:t>
      </w:r>
      <w:r w:rsidRPr="003D3A41">
        <w:rPr>
          <w:rFonts w:hint="eastAsia"/>
          <w:sz w:val="24"/>
        </w:rPr>
        <w:t>位，后加“等”字或“</w:t>
      </w:r>
      <w:r w:rsidRPr="003D3A41">
        <w:rPr>
          <w:rFonts w:hint="eastAsia"/>
          <w:sz w:val="24"/>
        </w:rPr>
        <w:t>et</w:t>
      </w:r>
      <w:r>
        <w:rPr>
          <w:sz w:val="24"/>
        </w:rPr>
        <w:t xml:space="preserve"> </w:t>
      </w:r>
      <w:r w:rsidRPr="003D3A41">
        <w:rPr>
          <w:rFonts w:hint="eastAsia"/>
          <w:sz w:val="24"/>
        </w:rPr>
        <w:t>al.</w:t>
      </w:r>
      <w:r w:rsidRPr="003D3A41">
        <w:rPr>
          <w:rFonts w:hint="eastAsia"/>
          <w:sz w:val="24"/>
        </w:rPr>
        <w:t>”</w:t>
      </w:r>
    </w:p>
  </w:comment>
  <w:comment w:id="84" w:author="作者" w:initials="A">
    <w:p w14:paraId="795698AB" w14:textId="77777777" w:rsidR="00011A1E" w:rsidRDefault="00011A1E">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85" w:author="作者" w:initials="A">
    <w:p w14:paraId="0A2BCCA3" w14:textId="4674EF0A" w:rsidR="00011A1E" w:rsidRDefault="00011A1E">
      <w:pPr>
        <w:pStyle w:val="a6"/>
      </w:pPr>
      <w:r>
        <w:rPr>
          <w:rStyle w:val="a5"/>
        </w:rPr>
        <w:annotationRef/>
      </w:r>
      <w:r>
        <w:rPr>
          <w:rFonts w:hint="eastAsia"/>
        </w:rPr>
        <w:t>英文期刊：同上，注意英文姓与名的次序，姓与名之间用空格间隔</w:t>
      </w:r>
    </w:p>
  </w:comment>
  <w:comment w:id="86" w:author="作者" w:initials="A">
    <w:p w14:paraId="4D564E13" w14:textId="77777777" w:rsidR="00011A1E" w:rsidRPr="008D5523" w:rsidRDefault="00011A1E">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87" w:author="作者" w:initials="A">
    <w:p w14:paraId="02FE05F9" w14:textId="77777777" w:rsidR="00011A1E" w:rsidRDefault="00011A1E">
      <w:pPr>
        <w:pStyle w:val="a6"/>
      </w:pPr>
      <w:r>
        <w:rPr>
          <w:rStyle w:val="a5"/>
        </w:rPr>
        <w:annotationRef/>
      </w:r>
      <w:r>
        <w:rPr>
          <w:rFonts w:hint="eastAsia"/>
        </w:rPr>
        <w:t>学位论文：序号</w:t>
      </w:r>
      <w:r>
        <w:rPr>
          <w:rFonts w:hint="eastAsia"/>
        </w:rPr>
        <w:t xml:space="preserve"> </w:t>
      </w:r>
      <w:r>
        <w:rPr>
          <w:rFonts w:hint="eastAsia"/>
        </w:rPr>
        <w:t>作者，题名，［学位论文］</w:t>
      </w:r>
      <w:r>
        <w:rPr>
          <w:rFonts w:hint="eastAsia"/>
        </w:rPr>
        <w:t>(</w:t>
      </w:r>
      <w:r>
        <w:rPr>
          <w:rFonts w:hint="eastAsia"/>
        </w:rPr>
        <w:t>英文用［</w:t>
      </w:r>
      <w:r>
        <w:rPr>
          <w:rFonts w:hint="eastAsia"/>
        </w:rPr>
        <w:t>Dissertation</w:t>
      </w:r>
      <w:r>
        <w:rPr>
          <w:rFonts w:hint="eastAsia"/>
        </w:rPr>
        <w:t>］</w:t>
      </w:r>
      <w:r>
        <w:rPr>
          <w:rFonts w:hint="eastAsia"/>
        </w:rPr>
        <w:t>)</w:t>
      </w:r>
      <w:r>
        <w:rPr>
          <w:rFonts w:hint="eastAsia"/>
        </w:rPr>
        <w:t>，保存地点，保存单位，年份</w:t>
      </w:r>
    </w:p>
  </w:comment>
  <w:comment w:id="88" w:author="作者" w:initials="A">
    <w:p w14:paraId="6637D77A" w14:textId="77777777" w:rsidR="00011A1E" w:rsidRDefault="00011A1E">
      <w:pPr>
        <w:pStyle w:val="a6"/>
      </w:pPr>
      <w:r>
        <w:rPr>
          <w:rStyle w:val="a5"/>
        </w:rPr>
        <w:annotationRef/>
      </w:r>
      <w:r>
        <w:rPr>
          <w:rFonts w:ascii="Arial" w:hAnsi="Arial" w:cs="Arial"/>
          <w:color w:val="000000"/>
          <w:szCs w:val="21"/>
        </w:rPr>
        <w:t>专利</w:t>
      </w:r>
      <w:r>
        <w:rPr>
          <w:rFonts w:ascii="Arial" w:hAnsi="Arial" w:cs="Arial" w:hint="eastAsia"/>
          <w:color w:val="000000"/>
          <w:szCs w:val="21"/>
        </w:rPr>
        <w:t>：</w:t>
      </w:r>
      <w:r w:rsidRPr="003D3A41">
        <w:rPr>
          <w:rFonts w:hint="eastAsia"/>
          <w:sz w:val="24"/>
        </w:rPr>
        <w:t>序号</w:t>
      </w:r>
      <w:r w:rsidRPr="003D3A41">
        <w:rPr>
          <w:rFonts w:hint="eastAsia"/>
          <w:sz w:val="24"/>
        </w:rPr>
        <w:t xml:space="preserve"> </w:t>
      </w:r>
      <w:r>
        <w:rPr>
          <w:rFonts w:hint="eastAsia"/>
          <w:sz w:val="24"/>
        </w:rPr>
        <w:t>专利持有人，专利名，国别，专利种类，专利号，</w:t>
      </w:r>
      <w:r w:rsidRPr="003D3A41">
        <w:rPr>
          <w:rFonts w:hint="eastAsia"/>
          <w:sz w:val="24"/>
        </w:rPr>
        <w:t>日期</w:t>
      </w:r>
      <w:r>
        <w:rPr>
          <w:rFonts w:hint="eastAsia"/>
          <w:sz w:val="24"/>
        </w:rPr>
        <w:t>等</w:t>
      </w:r>
    </w:p>
  </w:comment>
  <w:comment w:id="89" w:author="作者" w:initials="A">
    <w:p w14:paraId="0752621B" w14:textId="77777777" w:rsidR="00011A1E" w:rsidRDefault="00011A1E">
      <w:pPr>
        <w:pStyle w:val="a6"/>
      </w:pPr>
      <w:r>
        <w:rPr>
          <w:rStyle w:val="a5"/>
        </w:rPr>
        <w:annotationRef/>
      </w:r>
      <w:r w:rsidRPr="003D3A41">
        <w:rPr>
          <w:rFonts w:hint="eastAsia"/>
          <w:sz w:val="24"/>
        </w:rPr>
        <w:t>技术标准：序号</w:t>
      </w:r>
      <w:r w:rsidRPr="003D3A41">
        <w:rPr>
          <w:rFonts w:hint="eastAsia"/>
          <w:sz w:val="24"/>
        </w:rPr>
        <w:t xml:space="preserve"> </w:t>
      </w:r>
      <w:r w:rsidRPr="003D3A41">
        <w:rPr>
          <w:rFonts w:hint="eastAsia"/>
          <w:sz w:val="24"/>
        </w:rPr>
        <w:t>起草责任者，标准代号，标准顺序号－发布年，标准名称，出版地，出版者，出版年度</w:t>
      </w:r>
      <w:r>
        <w:rPr>
          <w:rFonts w:hint="eastAsia"/>
          <w:sz w:val="24"/>
        </w:rPr>
        <w:t>等</w:t>
      </w:r>
    </w:p>
  </w:comment>
  <w:comment w:id="92" w:author="作者" w:initials="A">
    <w:p w14:paraId="7E8A56CF" w14:textId="7B3A8449" w:rsidR="00011A1E" w:rsidRDefault="00011A1E">
      <w:pPr>
        <w:pStyle w:val="a6"/>
      </w:pPr>
      <w:r>
        <w:rPr>
          <w:rStyle w:val="a5"/>
        </w:rPr>
        <w:annotationRef/>
      </w:r>
      <w:r>
        <w:rPr>
          <w:rFonts w:hint="eastAsia"/>
        </w:rPr>
        <w:t>附录：</w:t>
      </w:r>
      <w:r>
        <w:rPr>
          <w:rFonts w:hint="eastAsia"/>
        </w:rPr>
        <w:t xml:space="preserve"> T</w:t>
      </w:r>
      <w:r>
        <w:t>imes New Roman 16</w:t>
      </w:r>
      <w:r>
        <w:rPr>
          <w:rFonts w:hint="eastAsia"/>
        </w:rPr>
        <w:t>磅，加粗，居中，</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r>
        <w:rPr>
          <w:rFonts w:hint="eastAsia"/>
        </w:rPr>
        <w:t>。一般“符号与标记”内容应以附录形式给出。</w:t>
      </w:r>
    </w:p>
  </w:comment>
  <w:comment w:id="93" w:author="作者" w:initials="A">
    <w:p w14:paraId="1C313B76" w14:textId="77777777" w:rsidR="00011A1E" w:rsidRPr="00794A0E" w:rsidRDefault="00011A1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96" w:author="作者" w:initials="A">
    <w:p w14:paraId="27C2E5E0" w14:textId="12D661C4" w:rsidR="00011A1E" w:rsidRDefault="00011A1E">
      <w:pPr>
        <w:pStyle w:val="a6"/>
      </w:pPr>
      <w:r>
        <w:rPr>
          <w:rStyle w:val="a5"/>
        </w:rPr>
        <w:annotationRef/>
      </w:r>
      <w:r>
        <w:rPr>
          <w:rFonts w:hint="eastAsia"/>
        </w:rPr>
        <w:t>题目：</w:t>
      </w:r>
      <w:r>
        <w:rPr>
          <w:rFonts w:hint="eastAsia"/>
        </w:rPr>
        <w:t>T</w:t>
      </w:r>
      <w:r>
        <w:t>imes New Roman 16</w:t>
      </w:r>
      <w:r>
        <w:rPr>
          <w:rFonts w:hint="eastAsia"/>
        </w:rPr>
        <w:t>磅，加粗，居中，</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r>
        <w:rPr>
          <w:rFonts w:hint="eastAsia"/>
        </w:rPr>
        <w:t>。</w:t>
      </w:r>
    </w:p>
  </w:comment>
  <w:comment w:id="97" w:author="作者" w:initials="A">
    <w:p w14:paraId="7AF98B34" w14:textId="77777777" w:rsidR="00011A1E" w:rsidRDefault="00011A1E">
      <w:pPr>
        <w:pStyle w:val="a6"/>
      </w:pPr>
      <w:r>
        <w:rPr>
          <w:rStyle w:val="a5"/>
        </w:rPr>
        <w:annotationRef/>
      </w:r>
      <w:r>
        <w:rPr>
          <w:rFonts w:hint="eastAsia"/>
        </w:rPr>
        <w:t>见“参考文献”格式</w:t>
      </w:r>
    </w:p>
  </w:comment>
  <w:comment w:id="99" w:author="作者" w:initials="A">
    <w:p w14:paraId="525E3902" w14:textId="2A9F8EA1" w:rsidR="00011A1E" w:rsidRDefault="00011A1E" w:rsidP="009135A4">
      <w:pPr>
        <w:pStyle w:val="a6"/>
      </w:pPr>
      <w:r>
        <w:rPr>
          <w:rStyle w:val="a5"/>
        </w:rPr>
        <w:annotationRef/>
      </w:r>
      <w:r>
        <w:rPr>
          <w:rFonts w:hint="eastAsia"/>
        </w:rPr>
        <w:t>致谢：</w:t>
      </w:r>
      <w:r>
        <w:rPr>
          <w:rFonts w:hint="eastAsia"/>
        </w:rPr>
        <w:t>T</w:t>
      </w:r>
      <w:r>
        <w:t>imes New Roman 16</w:t>
      </w:r>
      <w:r>
        <w:rPr>
          <w:rFonts w:hint="eastAsia"/>
        </w:rPr>
        <w:t>磅，加粗，居中，</w:t>
      </w:r>
      <w:r w:rsidRPr="00344844">
        <w:rPr>
          <w:rFonts w:ascii="宋体" w:hAnsi="宋体" w:hint="eastAsia"/>
          <w:sz w:val="20"/>
        </w:rPr>
        <w:t>单</w:t>
      </w:r>
      <w:proofErr w:type="gramStart"/>
      <w:r w:rsidRPr="00344844">
        <w:rPr>
          <w:rFonts w:ascii="宋体" w:hAnsi="宋体" w:hint="eastAsia"/>
          <w:sz w:val="20"/>
        </w:rPr>
        <w:t>倍</w:t>
      </w:r>
      <w:proofErr w:type="gramEnd"/>
      <w:r w:rsidRPr="00344844">
        <w:rPr>
          <w:rFonts w:ascii="宋体" w:hAnsi="宋体" w:hint="eastAsia"/>
          <w:sz w:val="20"/>
        </w:rPr>
        <w:t>行距</w:t>
      </w:r>
      <w:r>
        <w:rPr>
          <w:rFonts w:ascii="宋体" w:hAnsi="宋体" w:hint="eastAsia"/>
          <w:sz w:val="20"/>
        </w:rPr>
        <w:t>，</w:t>
      </w:r>
      <w:proofErr w:type="gramStart"/>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proofErr w:type="gramEnd"/>
      <w:r>
        <w:rPr>
          <w:rFonts w:ascii="宋体" w:hAnsi="宋体" w:hint="eastAsia"/>
          <w:sz w:val="20"/>
        </w:rPr>
        <w:t>，段后18磅</w:t>
      </w:r>
      <w:r>
        <w:rPr>
          <w:rFonts w:hint="eastAsia"/>
        </w:rPr>
        <w:t>。</w:t>
      </w:r>
    </w:p>
  </w:comment>
  <w:comment w:id="100" w:author="作者" w:initials="A">
    <w:p w14:paraId="2891B3B2" w14:textId="14D05829" w:rsidR="00011A1E" w:rsidRPr="005A6196" w:rsidRDefault="00011A1E" w:rsidP="00982A0D">
      <w:pPr>
        <w:pStyle w:val="a6"/>
      </w:pPr>
      <w:r>
        <w:rPr>
          <w:rStyle w:val="a5"/>
        </w:rPr>
        <w:annotationRef/>
      </w:r>
      <w:r>
        <w:rPr>
          <w:rFonts w:ascii="宋体" w:hAnsi="宋体" w:hint="eastAsia"/>
          <w:sz w:val="20"/>
        </w:rPr>
        <w:t>写作时去掉括号中内容。题目T</w:t>
      </w:r>
      <w:r>
        <w:rPr>
          <w:rFonts w:ascii="宋体" w:hAnsi="宋体"/>
          <w:sz w:val="20"/>
        </w:rPr>
        <w:t>imes New Roman,</w:t>
      </w:r>
      <w:r>
        <w:rPr>
          <w:rFonts w:ascii="宋体" w:hAnsi="宋体" w:hint="eastAsia"/>
          <w:sz w:val="20"/>
        </w:rPr>
        <w:t>三号加粗居中，一律用大写字母，单</w:t>
      </w:r>
      <w:proofErr w:type="gramStart"/>
      <w:r>
        <w:rPr>
          <w:rFonts w:ascii="宋体" w:hAnsi="宋体" w:hint="eastAsia"/>
          <w:sz w:val="20"/>
        </w:rPr>
        <w:t>倍</w:t>
      </w:r>
      <w:proofErr w:type="gramEnd"/>
      <w:r>
        <w:rPr>
          <w:rFonts w:ascii="宋体" w:hAnsi="宋体" w:hint="eastAsia"/>
          <w:sz w:val="20"/>
        </w:rPr>
        <w:t>行距，</w:t>
      </w:r>
      <w:proofErr w:type="gramStart"/>
      <w:r>
        <w:rPr>
          <w:rFonts w:ascii="宋体" w:hAnsi="宋体" w:hint="eastAsia"/>
          <w:sz w:val="20"/>
        </w:rPr>
        <w:t>段前2</w:t>
      </w:r>
      <w:r>
        <w:rPr>
          <w:rFonts w:ascii="宋体" w:hAnsi="宋体"/>
          <w:sz w:val="20"/>
        </w:rPr>
        <w:t>4</w:t>
      </w:r>
      <w:r>
        <w:rPr>
          <w:rFonts w:ascii="宋体" w:hAnsi="宋体" w:hint="eastAsia"/>
          <w:sz w:val="20"/>
        </w:rPr>
        <w:t>磅</w:t>
      </w:r>
      <w:proofErr w:type="gramEnd"/>
      <w:r>
        <w:rPr>
          <w:rFonts w:ascii="宋体" w:hAnsi="宋体" w:hint="eastAsia"/>
          <w:sz w:val="20"/>
        </w:rPr>
        <w:t>，段后1</w:t>
      </w:r>
      <w:r>
        <w:rPr>
          <w:rFonts w:ascii="宋体" w:hAnsi="宋体"/>
          <w:sz w:val="20"/>
        </w:rPr>
        <w:t>8</w:t>
      </w:r>
      <w:r>
        <w:rPr>
          <w:rFonts w:ascii="宋体" w:hAnsi="宋体" w:hint="eastAsia"/>
          <w:sz w:val="20"/>
        </w:rPr>
        <w:t>磅。</w:t>
      </w:r>
    </w:p>
  </w:comment>
  <w:comment w:id="101" w:author="作者" w:initials="A">
    <w:p w14:paraId="0EB08927" w14:textId="1855488E" w:rsidR="00011A1E" w:rsidRPr="005A6196" w:rsidRDefault="00011A1E" w:rsidP="0050269F">
      <w:pPr>
        <w:pStyle w:val="a6"/>
      </w:pPr>
      <w:r>
        <w:rPr>
          <w:rStyle w:val="a5"/>
        </w:rPr>
        <w:annotationRef/>
      </w:r>
      <w:r>
        <w:rPr>
          <w:rFonts w:ascii="宋体" w:hAnsi="宋体" w:hint="eastAsia"/>
          <w:sz w:val="20"/>
        </w:rPr>
        <w:t>写作时去掉括号中内容。正文</w:t>
      </w:r>
      <w:r w:rsidRPr="006405E8">
        <w:rPr>
          <w:rFonts w:ascii="宋体" w:hAnsi="宋体" w:hint="eastAsia"/>
          <w:sz w:val="20"/>
          <w:lang w:val="fr-FR"/>
        </w:rPr>
        <w:t>T</w:t>
      </w:r>
      <w:r w:rsidRPr="006405E8">
        <w:rPr>
          <w:rFonts w:ascii="宋体" w:hAnsi="宋体"/>
          <w:sz w:val="20"/>
          <w:lang w:val="fr-FR"/>
        </w:rPr>
        <w:t>imes New Roman,</w:t>
      </w:r>
      <w:r w:rsidRPr="006405E8">
        <w:rPr>
          <w:rFonts w:ascii="宋体" w:hAnsi="宋体" w:hint="eastAsia"/>
          <w:sz w:val="20"/>
          <w:lang w:val="fr-FR"/>
        </w:rPr>
        <w:t>1</w:t>
      </w:r>
      <w:r w:rsidRPr="006405E8">
        <w:rPr>
          <w:rFonts w:ascii="宋体" w:hAnsi="宋体"/>
          <w:sz w:val="20"/>
          <w:lang w:val="fr-FR"/>
        </w:rPr>
        <w:t>2</w:t>
      </w:r>
      <w:r>
        <w:rPr>
          <w:rFonts w:ascii="宋体" w:hAnsi="宋体" w:hint="eastAsia"/>
          <w:sz w:val="20"/>
        </w:rPr>
        <w:t>磅</w:t>
      </w:r>
      <w:r w:rsidRPr="006405E8">
        <w:rPr>
          <w:rFonts w:ascii="宋体" w:hAnsi="宋体" w:hint="eastAsia"/>
          <w:sz w:val="20"/>
          <w:lang w:val="fr-FR"/>
        </w:rPr>
        <w:t>，</w:t>
      </w:r>
      <w:r>
        <w:rPr>
          <w:rFonts w:ascii="宋体" w:hAnsi="宋体" w:hint="eastAsia"/>
          <w:sz w:val="20"/>
        </w:rPr>
        <w:t>行距固定值</w:t>
      </w:r>
      <w:r w:rsidRPr="006405E8">
        <w:rPr>
          <w:rFonts w:ascii="宋体" w:hAnsi="宋体" w:hint="eastAsia"/>
          <w:sz w:val="20"/>
          <w:lang w:val="fr-FR"/>
        </w:rPr>
        <w:t>2</w:t>
      </w:r>
      <w:r w:rsidRPr="006405E8">
        <w:rPr>
          <w:rFonts w:ascii="宋体" w:hAnsi="宋体"/>
          <w:sz w:val="20"/>
          <w:lang w:val="fr-FR"/>
        </w:rPr>
        <w:t>0</w:t>
      </w:r>
      <w:r>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D918D" w15:done="0"/>
  <w15:commentEx w15:paraId="7857E431" w15:done="0"/>
  <w15:commentEx w15:paraId="5EDA2F86" w15:done="0"/>
  <w15:commentEx w15:paraId="7A500742" w15:done="0"/>
  <w15:commentEx w15:paraId="6B336D14" w15:done="0"/>
  <w15:commentEx w15:paraId="3FA180DB" w15:done="0"/>
  <w15:commentEx w15:paraId="75BBFB10" w15:done="0"/>
  <w15:commentEx w15:paraId="479B8774"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4F003731" w15:done="0"/>
  <w15:commentEx w15:paraId="6911D784" w15:done="0"/>
  <w15:commentEx w15:paraId="6C85C628" w15:done="0"/>
  <w15:commentEx w15:paraId="630FD940" w15:done="0"/>
  <w15:commentEx w15:paraId="720E5BAA" w15:done="0"/>
  <w15:commentEx w15:paraId="2BDF8CC8" w15:done="0"/>
  <w15:commentEx w15:paraId="3A28B098" w15:done="0"/>
  <w15:commentEx w15:paraId="440DE687" w15:done="0"/>
  <w15:commentEx w15:paraId="6451A1C2" w15:done="0"/>
  <w15:commentEx w15:paraId="2AB76BB7" w15:done="0"/>
  <w15:commentEx w15:paraId="59AC15F5" w15:done="0"/>
  <w15:commentEx w15:paraId="39D346F9" w15:done="0"/>
  <w15:commentEx w15:paraId="795698AB" w15:done="0"/>
  <w15:commentEx w15:paraId="0A2BCCA3" w15:done="0"/>
  <w15:commentEx w15:paraId="4D564E13" w15:done="0"/>
  <w15:commentEx w15:paraId="02FE05F9" w15:done="0"/>
  <w15:commentEx w15:paraId="6637D77A" w15:done="0"/>
  <w15:commentEx w15:paraId="0752621B"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D918D" w16cid:durableId="25589B3D"/>
  <w16cid:commentId w16cid:paraId="7857E431" w16cid:durableId="25589B3F"/>
  <w16cid:commentId w16cid:paraId="5EDA2F86" w16cid:durableId="25589B40"/>
  <w16cid:commentId w16cid:paraId="7A500742" w16cid:durableId="25589B42"/>
  <w16cid:commentId w16cid:paraId="6B336D14" w16cid:durableId="25589B43"/>
  <w16cid:commentId w16cid:paraId="3FA180DB" w16cid:durableId="25589B45"/>
  <w16cid:commentId w16cid:paraId="75BBFB10" w16cid:durableId="25589B46"/>
  <w16cid:commentId w16cid:paraId="479B8774" w16cid:durableId="25589B47"/>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4F003731" w16cid:durableId="25589B54"/>
  <w16cid:commentId w16cid:paraId="6911D784" w16cid:durableId="25589B57"/>
  <w16cid:commentId w16cid:paraId="6C85C628" w16cid:durableId="25589B58"/>
  <w16cid:commentId w16cid:paraId="630FD940" w16cid:durableId="25589B59"/>
  <w16cid:commentId w16cid:paraId="720E5BAA" w16cid:durableId="25589B5A"/>
  <w16cid:commentId w16cid:paraId="2BDF8CC8" w16cid:durableId="25589B5B"/>
  <w16cid:commentId w16cid:paraId="3A28B098" w16cid:durableId="25589B5C"/>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795698AB" w16cid:durableId="25589B63"/>
  <w16cid:commentId w16cid:paraId="0A2BCCA3" w16cid:durableId="25589B64"/>
  <w16cid:commentId w16cid:paraId="4D564E13" w16cid:durableId="25589B65"/>
  <w16cid:commentId w16cid:paraId="02FE05F9" w16cid:durableId="25589B66"/>
  <w16cid:commentId w16cid:paraId="6637D77A" w16cid:durableId="25589B67"/>
  <w16cid:commentId w16cid:paraId="0752621B" w16cid:durableId="25589B68"/>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70EE" w14:textId="77777777" w:rsidR="00F72A0D" w:rsidRDefault="00F72A0D">
      <w:r>
        <w:separator/>
      </w:r>
    </w:p>
  </w:endnote>
  <w:endnote w:type="continuationSeparator" w:id="0">
    <w:p w14:paraId="29C412FD" w14:textId="77777777" w:rsidR="00F72A0D" w:rsidRDefault="00F72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D521" w14:textId="77777777" w:rsidR="00011A1E" w:rsidRDefault="00011A1E" w:rsidP="00A511FF">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50EE0065" w14:textId="77777777" w:rsidR="00011A1E" w:rsidRDefault="00011A1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0A02" w14:textId="77777777" w:rsidR="00011A1E" w:rsidRDefault="00011A1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E23F" w14:textId="51988CEC" w:rsidR="00011A1E" w:rsidRDefault="00011A1E" w:rsidP="001D55EA">
    <w:pPr>
      <w:pStyle w:val="ac"/>
      <w:jc w:val="center"/>
    </w:pPr>
    <w:r>
      <w:rPr>
        <w:rFonts w:hint="eastAsia"/>
      </w:rPr>
      <w:t>1</w:t>
    </w:r>
    <w: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4945"/>
      <w:docPartObj>
        <w:docPartGallery w:val="Page Numbers (Bottom of Page)"/>
        <w:docPartUnique/>
      </w:docPartObj>
    </w:sdtPr>
    <w:sdtContent>
      <w:p w14:paraId="10BD51F7" w14:textId="77777777" w:rsidR="00011A1E" w:rsidRDefault="00011A1E">
        <w:pPr>
          <w:pStyle w:val="ac"/>
          <w:jc w:val="center"/>
        </w:pPr>
        <w:r>
          <w:fldChar w:fldCharType="begin"/>
        </w:r>
        <w:r>
          <w:instrText xml:space="preserve"> PAGE   \* MERGEFORMAT </w:instrText>
        </w:r>
        <w:r>
          <w:fldChar w:fldCharType="separate"/>
        </w:r>
        <w:r w:rsidRPr="00AC5151">
          <w:rPr>
            <w:noProof/>
            <w:lang w:val="zh-CN"/>
          </w:rPr>
          <w:t>8</w:t>
        </w:r>
        <w:r>
          <w:rPr>
            <w:noProof/>
            <w:lang w:val="zh-CN"/>
          </w:rPr>
          <w:fldChar w:fldCharType="end"/>
        </w:r>
      </w:p>
    </w:sdtContent>
  </w:sdt>
  <w:p w14:paraId="49FE29C0" w14:textId="77777777" w:rsidR="00011A1E" w:rsidRDefault="00011A1E">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23279"/>
      <w:docPartObj>
        <w:docPartGallery w:val="Page Numbers (Bottom of Page)"/>
        <w:docPartUnique/>
      </w:docPartObj>
    </w:sdtPr>
    <w:sdtContent>
      <w:p w14:paraId="2C0C5966" w14:textId="4B317AB3" w:rsidR="00011A1E" w:rsidRDefault="00011A1E">
        <w:pPr>
          <w:pStyle w:val="ac"/>
          <w:jc w:val="center"/>
        </w:pPr>
        <w:r>
          <w:t>1</w:t>
        </w:r>
      </w:p>
    </w:sdtContent>
  </w:sdt>
  <w:p w14:paraId="70CE5DBE" w14:textId="77777777" w:rsidR="00011A1E" w:rsidRDefault="00011A1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BE7BD" w14:textId="77777777" w:rsidR="00F72A0D" w:rsidRDefault="00F72A0D">
      <w:r>
        <w:separator/>
      </w:r>
    </w:p>
  </w:footnote>
  <w:footnote w:type="continuationSeparator" w:id="0">
    <w:p w14:paraId="695CF8D8" w14:textId="77777777" w:rsidR="00F72A0D" w:rsidRDefault="00F72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3264" w14:textId="77777777" w:rsidR="00011A1E" w:rsidRDefault="00011A1E" w:rsidP="00227A31">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A4B0" w14:textId="16AFE42C"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Research Projects and Publications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D364" w14:textId="3BA16741"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5A38" w14:textId="4DEB06EF" w:rsidR="00011A1E" w:rsidRPr="00D56090" w:rsidRDefault="00011A1E" w:rsidP="00F262D2">
    <w:pPr>
      <w:pStyle w:val="aa"/>
      <w:pBdr>
        <w:bottom w:val="thinThickSmallGap" w:sz="24" w:space="1" w:color="auto"/>
      </w:pBdr>
      <w:jc w:val="left"/>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Acknowledgement</w:t>
    </w:r>
    <w:r>
      <w:rPr>
        <w:sz w:val="21"/>
        <w:szCs w:val="21"/>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D142" w14:textId="77777777" w:rsidR="00011A1E" w:rsidRDefault="00011A1E" w:rsidP="00227A31">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2C031" w14:textId="77777777" w:rsidR="00011A1E" w:rsidRDefault="00011A1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FA2A" w14:textId="0A8F9CA9"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29B4" w14:textId="65CE2C5F"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 xml:space="preserve">  </w:t>
    </w:r>
    <w:r w:rsidRPr="00F262D2">
      <w:rPr>
        <w:sz w:val="21"/>
        <w:szCs w:val="21"/>
      </w:rPr>
      <w:t>Chapter One 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B765" w14:textId="647FE214"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 xml:space="preserve">Chapter </w:t>
    </w:r>
    <w:r>
      <w:rPr>
        <w:rFonts w:hint="eastAsia"/>
        <w:sz w:val="21"/>
        <w:szCs w:val="21"/>
      </w:rPr>
      <w:t>T</w:t>
    </w:r>
    <w:r w:rsidRPr="00F262D2">
      <w:rPr>
        <w:sz w:val="21"/>
        <w:szCs w:val="21"/>
      </w:rPr>
      <w:t>wo Guide to Formatting Body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00A2" w14:textId="07FFD747"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Chapter</w:t>
    </w:r>
    <w:r>
      <w:rPr>
        <w:rFonts w:hint="eastAsia"/>
        <w:sz w:val="21"/>
        <w:szCs w:val="21"/>
      </w:rPr>
      <w:t xml:space="preserve"> F</w:t>
    </w:r>
    <w:r w:rsidRPr="00F262D2">
      <w:rPr>
        <w:sz w:val="21"/>
        <w:szCs w:val="21"/>
      </w:rPr>
      <w:t xml:space="preserve">our </w:t>
    </w:r>
    <w:r>
      <w:rPr>
        <w:rFonts w:hint="eastAsia"/>
        <w:sz w:val="21"/>
        <w:szCs w:val="21"/>
      </w:rPr>
      <w:t>C</w:t>
    </w:r>
    <w:r w:rsidRPr="00F262D2">
      <w:rPr>
        <w:sz w:val="21"/>
        <w:szCs w:val="21"/>
      </w:rPr>
      <w:t>onclusions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83D67" w14:textId="22351A87"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References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3FE9E" w14:textId="74E8B183" w:rsidR="00011A1E" w:rsidRPr="002018FA" w:rsidRDefault="00011A1E"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A</w:t>
    </w:r>
    <w:r w:rsidRPr="00F262D2">
      <w:rPr>
        <w:sz w:val="21"/>
        <w:szCs w:val="21"/>
      </w:rPr>
      <w:t>ppendix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D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9A1194"/>
    <w:multiLevelType w:val="hybridMultilevel"/>
    <w:tmpl w:val="2D6618D0"/>
    <w:lvl w:ilvl="0" w:tplc="56380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BF1EA7"/>
    <w:multiLevelType w:val="hybridMultilevel"/>
    <w:tmpl w:val="3A122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DC78B6"/>
    <w:multiLevelType w:val="hybridMultilevel"/>
    <w:tmpl w:val="B21696EE"/>
    <w:lvl w:ilvl="0" w:tplc="EE549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350632"/>
    <w:multiLevelType w:val="hybridMultilevel"/>
    <w:tmpl w:val="F21259DE"/>
    <w:lvl w:ilvl="0" w:tplc="85080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7155B2"/>
    <w:multiLevelType w:val="hybridMultilevel"/>
    <w:tmpl w:val="07E68784"/>
    <w:lvl w:ilvl="0" w:tplc="801C2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A437CA"/>
    <w:multiLevelType w:val="hybridMultilevel"/>
    <w:tmpl w:val="02082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7"/>
  </w:num>
  <w:num w:numId="2">
    <w:abstractNumId w:val="6"/>
  </w:num>
  <w:num w:numId="3">
    <w:abstractNumId w:val="2"/>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23"/>
    <w:rsid w:val="000007FB"/>
    <w:rsid w:val="000008F2"/>
    <w:rsid w:val="0000152E"/>
    <w:rsid w:val="000018B5"/>
    <w:rsid w:val="00002E55"/>
    <w:rsid w:val="00004722"/>
    <w:rsid w:val="00011A1E"/>
    <w:rsid w:val="0001217C"/>
    <w:rsid w:val="000133F9"/>
    <w:rsid w:val="000140C8"/>
    <w:rsid w:val="00014279"/>
    <w:rsid w:val="00027067"/>
    <w:rsid w:val="000303FE"/>
    <w:rsid w:val="000312E7"/>
    <w:rsid w:val="00031E25"/>
    <w:rsid w:val="000339ED"/>
    <w:rsid w:val="00033E93"/>
    <w:rsid w:val="00034C41"/>
    <w:rsid w:val="000360D0"/>
    <w:rsid w:val="00040A3F"/>
    <w:rsid w:val="00041B4D"/>
    <w:rsid w:val="00042E55"/>
    <w:rsid w:val="00046FA8"/>
    <w:rsid w:val="000478DC"/>
    <w:rsid w:val="000522A6"/>
    <w:rsid w:val="00054A1B"/>
    <w:rsid w:val="00055D58"/>
    <w:rsid w:val="000604CF"/>
    <w:rsid w:val="00062822"/>
    <w:rsid w:val="00063432"/>
    <w:rsid w:val="000638F6"/>
    <w:rsid w:val="00063EB6"/>
    <w:rsid w:val="00063FE3"/>
    <w:rsid w:val="00067D9D"/>
    <w:rsid w:val="00070410"/>
    <w:rsid w:val="00072F44"/>
    <w:rsid w:val="0007324B"/>
    <w:rsid w:val="00074048"/>
    <w:rsid w:val="00076480"/>
    <w:rsid w:val="00076655"/>
    <w:rsid w:val="00080119"/>
    <w:rsid w:val="00080BA7"/>
    <w:rsid w:val="00080E8B"/>
    <w:rsid w:val="000827C7"/>
    <w:rsid w:val="00082EF6"/>
    <w:rsid w:val="00083758"/>
    <w:rsid w:val="00083BF3"/>
    <w:rsid w:val="00083C2F"/>
    <w:rsid w:val="000849AB"/>
    <w:rsid w:val="00084B9C"/>
    <w:rsid w:val="00086512"/>
    <w:rsid w:val="00086C77"/>
    <w:rsid w:val="000915E4"/>
    <w:rsid w:val="00092420"/>
    <w:rsid w:val="00092DEE"/>
    <w:rsid w:val="00094859"/>
    <w:rsid w:val="00094D30"/>
    <w:rsid w:val="00096497"/>
    <w:rsid w:val="000969E0"/>
    <w:rsid w:val="00097003"/>
    <w:rsid w:val="00097272"/>
    <w:rsid w:val="00097E73"/>
    <w:rsid w:val="000A0C84"/>
    <w:rsid w:val="000A1DC4"/>
    <w:rsid w:val="000A5A7A"/>
    <w:rsid w:val="000B3ADF"/>
    <w:rsid w:val="000B6075"/>
    <w:rsid w:val="000B6A88"/>
    <w:rsid w:val="000B7031"/>
    <w:rsid w:val="000B7BBB"/>
    <w:rsid w:val="000C01D0"/>
    <w:rsid w:val="000C0FDF"/>
    <w:rsid w:val="000D17B5"/>
    <w:rsid w:val="000D2678"/>
    <w:rsid w:val="000D2DB4"/>
    <w:rsid w:val="000D2F21"/>
    <w:rsid w:val="000E0027"/>
    <w:rsid w:val="000E0D06"/>
    <w:rsid w:val="000E1BEB"/>
    <w:rsid w:val="000E1E38"/>
    <w:rsid w:val="000E464C"/>
    <w:rsid w:val="000E49AB"/>
    <w:rsid w:val="000E58C7"/>
    <w:rsid w:val="000E6514"/>
    <w:rsid w:val="000E6989"/>
    <w:rsid w:val="000E7BE1"/>
    <w:rsid w:val="000E7F29"/>
    <w:rsid w:val="000F1A22"/>
    <w:rsid w:val="000F2A1A"/>
    <w:rsid w:val="000F383F"/>
    <w:rsid w:val="000F3DE4"/>
    <w:rsid w:val="000F481D"/>
    <w:rsid w:val="000F63EF"/>
    <w:rsid w:val="001000AC"/>
    <w:rsid w:val="00100EBC"/>
    <w:rsid w:val="0010212F"/>
    <w:rsid w:val="00102671"/>
    <w:rsid w:val="00103948"/>
    <w:rsid w:val="00104B48"/>
    <w:rsid w:val="00107B3A"/>
    <w:rsid w:val="00110538"/>
    <w:rsid w:val="00111418"/>
    <w:rsid w:val="00111714"/>
    <w:rsid w:val="001122AB"/>
    <w:rsid w:val="00112588"/>
    <w:rsid w:val="0011523B"/>
    <w:rsid w:val="00115EEC"/>
    <w:rsid w:val="001224A4"/>
    <w:rsid w:val="00123DAC"/>
    <w:rsid w:val="001240C7"/>
    <w:rsid w:val="001248DF"/>
    <w:rsid w:val="00126AFD"/>
    <w:rsid w:val="001317E8"/>
    <w:rsid w:val="0013208E"/>
    <w:rsid w:val="00132B60"/>
    <w:rsid w:val="0013375D"/>
    <w:rsid w:val="00134A0C"/>
    <w:rsid w:val="00134E6D"/>
    <w:rsid w:val="001350E8"/>
    <w:rsid w:val="00140F92"/>
    <w:rsid w:val="00141DAE"/>
    <w:rsid w:val="001430CB"/>
    <w:rsid w:val="00143572"/>
    <w:rsid w:val="00146013"/>
    <w:rsid w:val="0015174B"/>
    <w:rsid w:val="00151764"/>
    <w:rsid w:val="00154475"/>
    <w:rsid w:val="00154572"/>
    <w:rsid w:val="001559E0"/>
    <w:rsid w:val="00155C5E"/>
    <w:rsid w:val="0016017B"/>
    <w:rsid w:val="00165430"/>
    <w:rsid w:val="00167850"/>
    <w:rsid w:val="00170455"/>
    <w:rsid w:val="00170A73"/>
    <w:rsid w:val="001719DD"/>
    <w:rsid w:val="001728AB"/>
    <w:rsid w:val="0017512A"/>
    <w:rsid w:val="001777AD"/>
    <w:rsid w:val="001818F1"/>
    <w:rsid w:val="00183334"/>
    <w:rsid w:val="00184CFB"/>
    <w:rsid w:val="00185924"/>
    <w:rsid w:val="00185936"/>
    <w:rsid w:val="00186680"/>
    <w:rsid w:val="00187C0B"/>
    <w:rsid w:val="00191FF1"/>
    <w:rsid w:val="0019339B"/>
    <w:rsid w:val="001963E6"/>
    <w:rsid w:val="001A2908"/>
    <w:rsid w:val="001A32DC"/>
    <w:rsid w:val="001A367F"/>
    <w:rsid w:val="001A39ED"/>
    <w:rsid w:val="001A53A8"/>
    <w:rsid w:val="001A593B"/>
    <w:rsid w:val="001A5AB3"/>
    <w:rsid w:val="001B0820"/>
    <w:rsid w:val="001B14EE"/>
    <w:rsid w:val="001B559F"/>
    <w:rsid w:val="001C15EF"/>
    <w:rsid w:val="001C1BBD"/>
    <w:rsid w:val="001C3492"/>
    <w:rsid w:val="001C5B98"/>
    <w:rsid w:val="001C6D9C"/>
    <w:rsid w:val="001C7C09"/>
    <w:rsid w:val="001D2619"/>
    <w:rsid w:val="001D55EA"/>
    <w:rsid w:val="001D7295"/>
    <w:rsid w:val="001E2EF8"/>
    <w:rsid w:val="001E3340"/>
    <w:rsid w:val="001E35A4"/>
    <w:rsid w:val="001E3876"/>
    <w:rsid w:val="001E513E"/>
    <w:rsid w:val="001E70D2"/>
    <w:rsid w:val="001E7699"/>
    <w:rsid w:val="001F1787"/>
    <w:rsid w:val="001F3F08"/>
    <w:rsid w:val="001F6AC5"/>
    <w:rsid w:val="002018FA"/>
    <w:rsid w:val="00202280"/>
    <w:rsid w:val="00202A53"/>
    <w:rsid w:val="00203385"/>
    <w:rsid w:val="002036BD"/>
    <w:rsid w:val="00207106"/>
    <w:rsid w:val="002075A2"/>
    <w:rsid w:val="002114C3"/>
    <w:rsid w:val="00212F2D"/>
    <w:rsid w:val="002131BB"/>
    <w:rsid w:val="002141C4"/>
    <w:rsid w:val="002152A5"/>
    <w:rsid w:val="0022243E"/>
    <w:rsid w:val="00222D1A"/>
    <w:rsid w:val="00224233"/>
    <w:rsid w:val="00225237"/>
    <w:rsid w:val="00226D68"/>
    <w:rsid w:val="00227A31"/>
    <w:rsid w:val="00230A52"/>
    <w:rsid w:val="00231CC0"/>
    <w:rsid w:val="00233D9C"/>
    <w:rsid w:val="00234F69"/>
    <w:rsid w:val="00235857"/>
    <w:rsid w:val="002371B0"/>
    <w:rsid w:val="002372A1"/>
    <w:rsid w:val="00240AA4"/>
    <w:rsid w:val="00240B67"/>
    <w:rsid w:val="00240D3D"/>
    <w:rsid w:val="00242442"/>
    <w:rsid w:val="00243C7A"/>
    <w:rsid w:val="002460E4"/>
    <w:rsid w:val="00251493"/>
    <w:rsid w:val="0025283C"/>
    <w:rsid w:val="00252904"/>
    <w:rsid w:val="00253708"/>
    <w:rsid w:val="0026077E"/>
    <w:rsid w:val="00261937"/>
    <w:rsid w:val="00264522"/>
    <w:rsid w:val="00266F30"/>
    <w:rsid w:val="0027143B"/>
    <w:rsid w:val="0027342E"/>
    <w:rsid w:val="0027766A"/>
    <w:rsid w:val="00277857"/>
    <w:rsid w:val="00277D06"/>
    <w:rsid w:val="002815D2"/>
    <w:rsid w:val="00284E7A"/>
    <w:rsid w:val="0028694E"/>
    <w:rsid w:val="00287D00"/>
    <w:rsid w:val="00290258"/>
    <w:rsid w:val="00291522"/>
    <w:rsid w:val="002919C1"/>
    <w:rsid w:val="00292929"/>
    <w:rsid w:val="002A0B1C"/>
    <w:rsid w:val="002A15DB"/>
    <w:rsid w:val="002A1F1A"/>
    <w:rsid w:val="002A4E75"/>
    <w:rsid w:val="002A52A7"/>
    <w:rsid w:val="002A5DAA"/>
    <w:rsid w:val="002A6FE4"/>
    <w:rsid w:val="002A791A"/>
    <w:rsid w:val="002B0C52"/>
    <w:rsid w:val="002B0F3C"/>
    <w:rsid w:val="002B2631"/>
    <w:rsid w:val="002B4FE9"/>
    <w:rsid w:val="002B5158"/>
    <w:rsid w:val="002B5DE5"/>
    <w:rsid w:val="002C1065"/>
    <w:rsid w:val="002C1EA3"/>
    <w:rsid w:val="002C2875"/>
    <w:rsid w:val="002C450B"/>
    <w:rsid w:val="002C48CF"/>
    <w:rsid w:val="002C4AD7"/>
    <w:rsid w:val="002C73BB"/>
    <w:rsid w:val="002C7D17"/>
    <w:rsid w:val="002D29D8"/>
    <w:rsid w:val="002D4FFF"/>
    <w:rsid w:val="002D5CE5"/>
    <w:rsid w:val="002D62F0"/>
    <w:rsid w:val="002D631C"/>
    <w:rsid w:val="002E00C6"/>
    <w:rsid w:val="002E04C8"/>
    <w:rsid w:val="002E0E23"/>
    <w:rsid w:val="002E23E6"/>
    <w:rsid w:val="002E29AA"/>
    <w:rsid w:val="002E2A4D"/>
    <w:rsid w:val="002E3C7C"/>
    <w:rsid w:val="002E3D29"/>
    <w:rsid w:val="002E4BFE"/>
    <w:rsid w:val="002E72D1"/>
    <w:rsid w:val="002F1D8F"/>
    <w:rsid w:val="002F2533"/>
    <w:rsid w:val="00303114"/>
    <w:rsid w:val="003115B0"/>
    <w:rsid w:val="00313A22"/>
    <w:rsid w:val="0031511D"/>
    <w:rsid w:val="003157DF"/>
    <w:rsid w:val="00315A9A"/>
    <w:rsid w:val="00316510"/>
    <w:rsid w:val="00316DD3"/>
    <w:rsid w:val="00317A98"/>
    <w:rsid w:val="00320557"/>
    <w:rsid w:val="00320DFA"/>
    <w:rsid w:val="0032160F"/>
    <w:rsid w:val="00321C06"/>
    <w:rsid w:val="0032654D"/>
    <w:rsid w:val="0032790D"/>
    <w:rsid w:val="00330422"/>
    <w:rsid w:val="00334069"/>
    <w:rsid w:val="003370C5"/>
    <w:rsid w:val="0033790D"/>
    <w:rsid w:val="00337992"/>
    <w:rsid w:val="003412F9"/>
    <w:rsid w:val="00341CA5"/>
    <w:rsid w:val="00342678"/>
    <w:rsid w:val="003426E6"/>
    <w:rsid w:val="00345213"/>
    <w:rsid w:val="003452F1"/>
    <w:rsid w:val="0034570B"/>
    <w:rsid w:val="003459EA"/>
    <w:rsid w:val="00345FB3"/>
    <w:rsid w:val="0034600D"/>
    <w:rsid w:val="00351DC5"/>
    <w:rsid w:val="00351FAC"/>
    <w:rsid w:val="00352CC7"/>
    <w:rsid w:val="00353738"/>
    <w:rsid w:val="003537C2"/>
    <w:rsid w:val="00355BAA"/>
    <w:rsid w:val="003572C5"/>
    <w:rsid w:val="00357BAD"/>
    <w:rsid w:val="00360BF6"/>
    <w:rsid w:val="00360D3D"/>
    <w:rsid w:val="00361708"/>
    <w:rsid w:val="0036215C"/>
    <w:rsid w:val="003649C3"/>
    <w:rsid w:val="00365BA4"/>
    <w:rsid w:val="0037038A"/>
    <w:rsid w:val="00370EF4"/>
    <w:rsid w:val="00371824"/>
    <w:rsid w:val="003739C3"/>
    <w:rsid w:val="00375A59"/>
    <w:rsid w:val="00381396"/>
    <w:rsid w:val="00383EC7"/>
    <w:rsid w:val="00384EA1"/>
    <w:rsid w:val="0039047D"/>
    <w:rsid w:val="003913D3"/>
    <w:rsid w:val="00392D3E"/>
    <w:rsid w:val="00393367"/>
    <w:rsid w:val="00394A2B"/>
    <w:rsid w:val="003960C6"/>
    <w:rsid w:val="003971B1"/>
    <w:rsid w:val="003975F8"/>
    <w:rsid w:val="003A3186"/>
    <w:rsid w:val="003A61A0"/>
    <w:rsid w:val="003A79AE"/>
    <w:rsid w:val="003B33DC"/>
    <w:rsid w:val="003B3506"/>
    <w:rsid w:val="003B3F5C"/>
    <w:rsid w:val="003B6308"/>
    <w:rsid w:val="003B648D"/>
    <w:rsid w:val="003B6DAE"/>
    <w:rsid w:val="003B7B6F"/>
    <w:rsid w:val="003C1177"/>
    <w:rsid w:val="003C13D6"/>
    <w:rsid w:val="003C185A"/>
    <w:rsid w:val="003C32DE"/>
    <w:rsid w:val="003C4B13"/>
    <w:rsid w:val="003D0B99"/>
    <w:rsid w:val="003D364A"/>
    <w:rsid w:val="003D4329"/>
    <w:rsid w:val="003D4895"/>
    <w:rsid w:val="003D50BB"/>
    <w:rsid w:val="003D5E1A"/>
    <w:rsid w:val="003D7C03"/>
    <w:rsid w:val="003D7CD9"/>
    <w:rsid w:val="003E005D"/>
    <w:rsid w:val="003E2FFB"/>
    <w:rsid w:val="003E4CF3"/>
    <w:rsid w:val="003E4D78"/>
    <w:rsid w:val="003E61FC"/>
    <w:rsid w:val="003E687E"/>
    <w:rsid w:val="003F18C3"/>
    <w:rsid w:val="003F28D1"/>
    <w:rsid w:val="003F2FE2"/>
    <w:rsid w:val="003F3B41"/>
    <w:rsid w:val="003F420B"/>
    <w:rsid w:val="004007CE"/>
    <w:rsid w:val="00403402"/>
    <w:rsid w:val="00403DA1"/>
    <w:rsid w:val="00405401"/>
    <w:rsid w:val="00405D76"/>
    <w:rsid w:val="0040651E"/>
    <w:rsid w:val="00413F6A"/>
    <w:rsid w:val="00414B66"/>
    <w:rsid w:val="00415507"/>
    <w:rsid w:val="00416E3C"/>
    <w:rsid w:val="00422631"/>
    <w:rsid w:val="00422810"/>
    <w:rsid w:val="004228AA"/>
    <w:rsid w:val="00423EDC"/>
    <w:rsid w:val="00425F4B"/>
    <w:rsid w:val="00427283"/>
    <w:rsid w:val="00427388"/>
    <w:rsid w:val="00432822"/>
    <w:rsid w:val="00434C55"/>
    <w:rsid w:val="00436091"/>
    <w:rsid w:val="004364A1"/>
    <w:rsid w:val="004400A1"/>
    <w:rsid w:val="004419EB"/>
    <w:rsid w:val="0044254A"/>
    <w:rsid w:val="00442BC8"/>
    <w:rsid w:val="00443C86"/>
    <w:rsid w:val="00445144"/>
    <w:rsid w:val="00445CC3"/>
    <w:rsid w:val="0045143C"/>
    <w:rsid w:val="004549D7"/>
    <w:rsid w:val="00455B85"/>
    <w:rsid w:val="00456E2F"/>
    <w:rsid w:val="004602BE"/>
    <w:rsid w:val="004610CE"/>
    <w:rsid w:val="0046343B"/>
    <w:rsid w:val="00464477"/>
    <w:rsid w:val="00464573"/>
    <w:rsid w:val="00465C21"/>
    <w:rsid w:val="00465FD7"/>
    <w:rsid w:val="004677E5"/>
    <w:rsid w:val="00470DE7"/>
    <w:rsid w:val="004721A7"/>
    <w:rsid w:val="0047296E"/>
    <w:rsid w:val="00473283"/>
    <w:rsid w:val="00473653"/>
    <w:rsid w:val="00474852"/>
    <w:rsid w:val="004801D5"/>
    <w:rsid w:val="00491D86"/>
    <w:rsid w:val="00492215"/>
    <w:rsid w:val="00492FAC"/>
    <w:rsid w:val="00494853"/>
    <w:rsid w:val="00495696"/>
    <w:rsid w:val="00496854"/>
    <w:rsid w:val="004977E2"/>
    <w:rsid w:val="004A0382"/>
    <w:rsid w:val="004A05BF"/>
    <w:rsid w:val="004A0E2F"/>
    <w:rsid w:val="004A0F40"/>
    <w:rsid w:val="004A5A55"/>
    <w:rsid w:val="004A7F52"/>
    <w:rsid w:val="004B0628"/>
    <w:rsid w:val="004B6F23"/>
    <w:rsid w:val="004B7EF5"/>
    <w:rsid w:val="004C1465"/>
    <w:rsid w:val="004C2808"/>
    <w:rsid w:val="004C2E3C"/>
    <w:rsid w:val="004C5283"/>
    <w:rsid w:val="004D26F9"/>
    <w:rsid w:val="004D3FAB"/>
    <w:rsid w:val="004D5826"/>
    <w:rsid w:val="004D6445"/>
    <w:rsid w:val="004D6C45"/>
    <w:rsid w:val="004E219F"/>
    <w:rsid w:val="004E222D"/>
    <w:rsid w:val="004E2D43"/>
    <w:rsid w:val="004E3F27"/>
    <w:rsid w:val="004E529E"/>
    <w:rsid w:val="004E5558"/>
    <w:rsid w:val="004F5F9A"/>
    <w:rsid w:val="004F768E"/>
    <w:rsid w:val="005006E8"/>
    <w:rsid w:val="0050269F"/>
    <w:rsid w:val="005064CC"/>
    <w:rsid w:val="00510FDE"/>
    <w:rsid w:val="00511616"/>
    <w:rsid w:val="00512256"/>
    <w:rsid w:val="00512AAD"/>
    <w:rsid w:val="005138F0"/>
    <w:rsid w:val="00521BAC"/>
    <w:rsid w:val="00521D5D"/>
    <w:rsid w:val="0052298E"/>
    <w:rsid w:val="00524A54"/>
    <w:rsid w:val="00526140"/>
    <w:rsid w:val="00526BF5"/>
    <w:rsid w:val="00530964"/>
    <w:rsid w:val="005311DC"/>
    <w:rsid w:val="00541F8F"/>
    <w:rsid w:val="00543B1A"/>
    <w:rsid w:val="00544F8D"/>
    <w:rsid w:val="00546076"/>
    <w:rsid w:val="005476E4"/>
    <w:rsid w:val="00552241"/>
    <w:rsid w:val="00553EEC"/>
    <w:rsid w:val="00555933"/>
    <w:rsid w:val="005569AB"/>
    <w:rsid w:val="005662B9"/>
    <w:rsid w:val="00572D3C"/>
    <w:rsid w:val="005732FC"/>
    <w:rsid w:val="005735C2"/>
    <w:rsid w:val="00573BB6"/>
    <w:rsid w:val="00574CA9"/>
    <w:rsid w:val="00574D98"/>
    <w:rsid w:val="005755AA"/>
    <w:rsid w:val="00580533"/>
    <w:rsid w:val="00582739"/>
    <w:rsid w:val="00583037"/>
    <w:rsid w:val="00585CD3"/>
    <w:rsid w:val="00590223"/>
    <w:rsid w:val="00590687"/>
    <w:rsid w:val="005920BD"/>
    <w:rsid w:val="00594F4D"/>
    <w:rsid w:val="00597DB1"/>
    <w:rsid w:val="005A028B"/>
    <w:rsid w:val="005A1423"/>
    <w:rsid w:val="005A1CFE"/>
    <w:rsid w:val="005A48B7"/>
    <w:rsid w:val="005A50B2"/>
    <w:rsid w:val="005A6196"/>
    <w:rsid w:val="005A6F01"/>
    <w:rsid w:val="005B2CAE"/>
    <w:rsid w:val="005B3A10"/>
    <w:rsid w:val="005B5F86"/>
    <w:rsid w:val="005C0033"/>
    <w:rsid w:val="005C3A49"/>
    <w:rsid w:val="005C4E1C"/>
    <w:rsid w:val="005C54DB"/>
    <w:rsid w:val="005D03DA"/>
    <w:rsid w:val="005D0531"/>
    <w:rsid w:val="005D0698"/>
    <w:rsid w:val="005D193B"/>
    <w:rsid w:val="005D1A2A"/>
    <w:rsid w:val="005D4AAF"/>
    <w:rsid w:val="005D5A6B"/>
    <w:rsid w:val="005D6552"/>
    <w:rsid w:val="005D779A"/>
    <w:rsid w:val="005D7853"/>
    <w:rsid w:val="005D7C3F"/>
    <w:rsid w:val="005E17AF"/>
    <w:rsid w:val="005E23D7"/>
    <w:rsid w:val="005F2033"/>
    <w:rsid w:val="005F5AAE"/>
    <w:rsid w:val="005F69EA"/>
    <w:rsid w:val="005F72AF"/>
    <w:rsid w:val="005F7D8F"/>
    <w:rsid w:val="006015C6"/>
    <w:rsid w:val="00602198"/>
    <w:rsid w:val="00602324"/>
    <w:rsid w:val="006036D9"/>
    <w:rsid w:val="00603E1C"/>
    <w:rsid w:val="00604172"/>
    <w:rsid w:val="0060448A"/>
    <w:rsid w:val="00606178"/>
    <w:rsid w:val="006107B6"/>
    <w:rsid w:val="00610C45"/>
    <w:rsid w:val="00613D8F"/>
    <w:rsid w:val="00617543"/>
    <w:rsid w:val="00617589"/>
    <w:rsid w:val="0062111A"/>
    <w:rsid w:val="0062167A"/>
    <w:rsid w:val="00622059"/>
    <w:rsid w:val="0062267B"/>
    <w:rsid w:val="00626049"/>
    <w:rsid w:val="0062724A"/>
    <w:rsid w:val="006274F7"/>
    <w:rsid w:val="00627742"/>
    <w:rsid w:val="00632D7B"/>
    <w:rsid w:val="0063357C"/>
    <w:rsid w:val="00633E8A"/>
    <w:rsid w:val="00633F46"/>
    <w:rsid w:val="00637B62"/>
    <w:rsid w:val="006405E8"/>
    <w:rsid w:val="006416D6"/>
    <w:rsid w:val="00642688"/>
    <w:rsid w:val="00643463"/>
    <w:rsid w:val="006436EB"/>
    <w:rsid w:val="00645C9A"/>
    <w:rsid w:val="00646424"/>
    <w:rsid w:val="00647B0D"/>
    <w:rsid w:val="006500B7"/>
    <w:rsid w:val="00652F64"/>
    <w:rsid w:val="00653023"/>
    <w:rsid w:val="0066238A"/>
    <w:rsid w:val="00662BD9"/>
    <w:rsid w:val="006645E3"/>
    <w:rsid w:val="00666E13"/>
    <w:rsid w:val="00673337"/>
    <w:rsid w:val="0067378E"/>
    <w:rsid w:val="00673861"/>
    <w:rsid w:val="00673FE6"/>
    <w:rsid w:val="00674471"/>
    <w:rsid w:val="006749FC"/>
    <w:rsid w:val="006751EC"/>
    <w:rsid w:val="00681A29"/>
    <w:rsid w:val="00681F29"/>
    <w:rsid w:val="00683FD7"/>
    <w:rsid w:val="00685446"/>
    <w:rsid w:val="0068563C"/>
    <w:rsid w:val="006857E6"/>
    <w:rsid w:val="00685C38"/>
    <w:rsid w:val="0068648B"/>
    <w:rsid w:val="00695EF4"/>
    <w:rsid w:val="00697A1D"/>
    <w:rsid w:val="006A035D"/>
    <w:rsid w:val="006A1AA3"/>
    <w:rsid w:val="006A73F5"/>
    <w:rsid w:val="006A789A"/>
    <w:rsid w:val="006B0754"/>
    <w:rsid w:val="006B0995"/>
    <w:rsid w:val="006B1FE7"/>
    <w:rsid w:val="006B3072"/>
    <w:rsid w:val="006B4FE6"/>
    <w:rsid w:val="006B5AC5"/>
    <w:rsid w:val="006B5E75"/>
    <w:rsid w:val="006B6459"/>
    <w:rsid w:val="006B7666"/>
    <w:rsid w:val="006C0189"/>
    <w:rsid w:val="006C02FA"/>
    <w:rsid w:val="006C1F8F"/>
    <w:rsid w:val="006C49D9"/>
    <w:rsid w:val="006C5074"/>
    <w:rsid w:val="006C63AB"/>
    <w:rsid w:val="006C6BFB"/>
    <w:rsid w:val="006D0405"/>
    <w:rsid w:val="006D1E43"/>
    <w:rsid w:val="006D2D20"/>
    <w:rsid w:val="006D4420"/>
    <w:rsid w:val="006D573F"/>
    <w:rsid w:val="006D591E"/>
    <w:rsid w:val="006E0B16"/>
    <w:rsid w:val="006E2F4D"/>
    <w:rsid w:val="006E5D23"/>
    <w:rsid w:val="006E6B0B"/>
    <w:rsid w:val="006F0A55"/>
    <w:rsid w:val="006F3AC2"/>
    <w:rsid w:val="006F5A63"/>
    <w:rsid w:val="00702A42"/>
    <w:rsid w:val="007042D8"/>
    <w:rsid w:val="00706B08"/>
    <w:rsid w:val="007120ED"/>
    <w:rsid w:val="00712387"/>
    <w:rsid w:val="00713140"/>
    <w:rsid w:val="00716066"/>
    <w:rsid w:val="00716776"/>
    <w:rsid w:val="0071679C"/>
    <w:rsid w:val="00717B1C"/>
    <w:rsid w:val="00721E24"/>
    <w:rsid w:val="007221F4"/>
    <w:rsid w:val="007247D0"/>
    <w:rsid w:val="00726D65"/>
    <w:rsid w:val="007362CA"/>
    <w:rsid w:val="00737C9F"/>
    <w:rsid w:val="00740696"/>
    <w:rsid w:val="0074162F"/>
    <w:rsid w:val="00742B82"/>
    <w:rsid w:val="00746D2D"/>
    <w:rsid w:val="007508E4"/>
    <w:rsid w:val="00750CB6"/>
    <w:rsid w:val="00752A4B"/>
    <w:rsid w:val="007544A6"/>
    <w:rsid w:val="00755223"/>
    <w:rsid w:val="00757F73"/>
    <w:rsid w:val="00762935"/>
    <w:rsid w:val="0076378A"/>
    <w:rsid w:val="00763F7B"/>
    <w:rsid w:val="00764E0F"/>
    <w:rsid w:val="00767501"/>
    <w:rsid w:val="00767AAC"/>
    <w:rsid w:val="00767C41"/>
    <w:rsid w:val="007716AB"/>
    <w:rsid w:val="00771A51"/>
    <w:rsid w:val="00771AAE"/>
    <w:rsid w:val="0077270F"/>
    <w:rsid w:val="00772E12"/>
    <w:rsid w:val="00773E5F"/>
    <w:rsid w:val="007741E8"/>
    <w:rsid w:val="0078200D"/>
    <w:rsid w:val="007865DD"/>
    <w:rsid w:val="007868F5"/>
    <w:rsid w:val="00787920"/>
    <w:rsid w:val="00787F43"/>
    <w:rsid w:val="007905A6"/>
    <w:rsid w:val="007907C5"/>
    <w:rsid w:val="00790B85"/>
    <w:rsid w:val="00794A0E"/>
    <w:rsid w:val="007976AA"/>
    <w:rsid w:val="007A0C18"/>
    <w:rsid w:val="007A2F12"/>
    <w:rsid w:val="007A4040"/>
    <w:rsid w:val="007A4517"/>
    <w:rsid w:val="007A52A6"/>
    <w:rsid w:val="007A5BA0"/>
    <w:rsid w:val="007A7CA8"/>
    <w:rsid w:val="007B3456"/>
    <w:rsid w:val="007B3B4B"/>
    <w:rsid w:val="007B7067"/>
    <w:rsid w:val="007B7576"/>
    <w:rsid w:val="007C035E"/>
    <w:rsid w:val="007C0BA5"/>
    <w:rsid w:val="007C0C9C"/>
    <w:rsid w:val="007C0D80"/>
    <w:rsid w:val="007C3EBC"/>
    <w:rsid w:val="007C4196"/>
    <w:rsid w:val="007C7E8A"/>
    <w:rsid w:val="007D1212"/>
    <w:rsid w:val="007D1AD4"/>
    <w:rsid w:val="007D3D8A"/>
    <w:rsid w:val="007D3ED9"/>
    <w:rsid w:val="007D3F84"/>
    <w:rsid w:val="007D43A5"/>
    <w:rsid w:val="007D4F5C"/>
    <w:rsid w:val="007D627E"/>
    <w:rsid w:val="007E079D"/>
    <w:rsid w:val="007E2F2A"/>
    <w:rsid w:val="007E3816"/>
    <w:rsid w:val="007E3CAD"/>
    <w:rsid w:val="007E3EBC"/>
    <w:rsid w:val="007E63CE"/>
    <w:rsid w:val="007E6F0D"/>
    <w:rsid w:val="007E701D"/>
    <w:rsid w:val="007F318C"/>
    <w:rsid w:val="007F3901"/>
    <w:rsid w:val="007F463E"/>
    <w:rsid w:val="007F7D6E"/>
    <w:rsid w:val="00800505"/>
    <w:rsid w:val="0080343A"/>
    <w:rsid w:val="00805705"/>
    <w:rsid w:val="00806E40"/>
    <w:rsid w:val="008118CE"/>
    <w:rsid w:val="008124C1"/>
    <w:rsid w:val="00813245"/>
    <w:rsid w:val="00814A07"/>
    <w:rsid w:val="00815DBB"/>
    <w:rsid w:val="008215E9"/>
    <w:rsid w:val="00822687"/>
    <w:rsid w:val="00822780"/>
    <w:rsid w:val="00822ACC"/>
    <w:rsid w:val="00823925"/>
    <w:rsid w:val="00825BDD"/>
    <w:rsid w:val="008260BD"/>
    <w:rsid w:val="008271B7"/>
    <w:rsid w:val="008321AD"/>
    <w:rsid w:val="00833524"/>
    <w:rsid w:val="00833E87"/>
    <w:rsid w:val="00834B32"/>
    <w:rsid w:val="00836B3B"/>
    <w:rsid w:val="00837A91"/>
    <w:rsid w:val="00841D94"/>
    <w:rsid w:val="00843843"/>
    <w:rsid w:val="00844982"/>
    <w:rsid w:val="00847C75"/>
    <w:rsid w:val="00847D19"/>
    <w:rsid w:val="008509D6"/>
    <w:rsid w:val="00850F69"/>
    <w:rsid w:val="00851532"/>
    <w:rsid w:val="00854874"/>
    <w:rsid w:val="00856858"/>
    <w:rsid w:val="00857C4D"/>
    <w:rsid w:val="00861CB2"/>
    <w:rsid w:val="00864406"/>
    <w:rsid w:val="008673AE"/>
    <w:rsid w:val="008716A9"/>
    <w:rsid w:val="00871E88"/>
    <w:rsid w:val="008742DD"/>
    <w:rsid w:val="00875931"/>
    <w:rsid w:val="0087742D"/>
    <w:rsid w:val="00877E9A"/>
    <w:rsid w:val="00881128"/>
    <w:rsid w:val="008813E1"/>
    <w:rsid w:val="0088192E"/>
    <w:rsid w:val="00882E11"/>
    <w:rsid w:val="00883303"/>
    <w:rsid w:val="00883A31"/>
    <w:rsid w:val="0088438C"/>
    <w:rsid w:val="00884700"/>
    <w:rsid w:val="0088657D"/>
    <w:rsid w:val="00886977"/>
    <w:rsid w:val="0088758E"/>
    <w:rsid w:val="00891783"/>
    <w:rsid w:val="0089279D"/>
    <w:rsid w:val="00893C5F"/>
    <w:rsid w:val="008963EF"/>
    <w:rsid w:val="008A0B95"/>
    <w:rsid w:val="008A1563"/>
    <w:rsid w:val="008A15D1"/>
    <w:rsid w:val="008A4CE1"/>
    <w:rsid w:val="008A51FF"/>
    <w:rsid w:val="008A5378"/>
    <w:rsid w:val="008A567B"/>
    <w:rsid w:val="008A68CB"/>
    <w:rsid w:val="008B0009"/>
    <w:rsid w:val="008B0949"/>
    <w:rsid w:val="008B2591"/>
    <w:rsid w:val="008B45C4"/>
    <w:rsid w:val="008B4775"/>
    <w:rsid w:val="008B6216"/>
    <w:rsid w:val="008B63E9"/>
    <w:rsid w:val="008C0BFE"/>
    <w:rsid w:val="008C10A6"/>
    <w:rsid w:val="008C160D"/>
    <w:rsid w:val="008C1D74"/>
    <w:rsid w:val="008C2402"/>
    <w:rsid w:val="008C3413"/>
    <w:rsid w:val="008C4BC1"/>
    <w:rsid w:val="008C5CF3"/>
    <w:rsid w:val="008C6500"/>
    <w:rsid w:val="008D0E5F"/>
    <w:rsid w:val="008D2996"/>
    <w:rsid w:val="008D3CCB"/>
    <w:rsid w:val="008D4FB3"/>
    <w:rsid w:val="008D5523"/>
    <w:rsid w:val="008D7B26"/>
    <w:rsid w:val="008D7D55"/>
    <w:rsid w:val="008D7DED"/>
    <w:rsid w:val="008E0FDF"/>
    <w:rsid w:val="008E1E25"/>
    <w:rsid w:val="008E3D98"/>
    <w:rsid w:val="008E4BD8"/>
    <w:rsid w:val="008E622F"/>
    <w:rsid w:val="008E654B"/>
    <w:rsid w:val="008F2D49"/>
    <w:rsid w:val="008F44E4"/>
    <w:rsid w:val="008F70D6"/>
    <w:rsid w:val="009000CE"/>
    <w:rsid w:val="00903ED1"/>
    <w:rsid w:val="00905A63"/>
    <w:rsid w:val="0091003A"/>
    <w:rsid w:val="009101C8"/>
    <w:rsid w:val="009102EB"/>
    <w:rsid w:val="00910A56"/>
    <w:rsid w:val="009135A4"/>
    <w:rsid w:val="009153A1"/>
    <w:rsid w:val="00916BA9"/>
    <w:rsid w:val="0091737F"/>
    <w:rsid w:val="009200F9"/>
    <w:rsid w:val="00920A4C"/>
    <w:rsid w:val="0092267F"/>
    <w:rsid w:val="00922D0C"/>
    <w:rsid w:val="009240F7"/>
    <w:rsid w:val="00925429"/>
    <w:rsid w:val="00927BDC"/>
    <w:rsid w:val="00927CA8"/>
    <w:rsid w:val="00930171"/>
    <w:rsid w:val="00930729"/>
    <w:rsid w:val="009321DA"/>
    <w:rsid w:val="009324B1"/>
    <w:rsid w:val="00932E59"/>
    <w:rsid w:val="0093395A"/>
    <w:rsid w:val="00934CE4"/>
    <w:rsid w:val="00935D3B"/>
    <w:rsid w:val="00937AC5"/>
    <w:rsid w:val="00937FCA"/>
    <w:rsid w:val="00943004"/>
    <w:rsid w:val="00945DB7"/>
    <w:rsid w:val="00947544"/>
    <w:rsid w:val="0094795D"/>
    <w:rsid w:val="00950737"/>
    <w:rsid w:val="00950B6B"/>
    <w:rsid w:val="0095384E"/>
    <w:rsid w:val="0095709A"/>
    <w:rsid w:val="009571BD"/>
    <w:rsid w:val="00960207"/>
    <w:rsid w:val="009602D8"/>
    <w:rsid w:val="0096333E"/>
    <w:rsid w:val="009654B1"/>
    <w:rsid w:val="009702BC"/>
    <w:rsid w:val="00970DC7"/>
    <w:rsid w:val="00971F80"/>
    <w:rsid w:val="00973EB4"/>
    <w:rsid w:val="0097540F"/>
    <w:rsid w:val="00981602"/>
    <w:rsid w:val="00981B7B"/>
    <w:rsid w:val="00982A0D"/>
    <w:rsid w:val="00982A2A"/>
    <w:rsid w:val="0098464D"/>
    <w:rsid w:val="00984EFE"/>
    <w:rsid w:val="009878B5"/>
    <w:rsid w:val="00987EB5"/>
    <w:rsid w:val="00990121"/>
    <w:rsid w:val="009902B8"/>
    <w:rsid w:val="0099110A"/>
    <w:rsid w:val="00992577"/>
    <w:rsid w:val="00993B0A"/>
    <w:rsid w:val="00993EC3"/>
    <w:rsid w:val="009940B1"/>
    <w:rsid w:val="009967A2"/>
    <w:rsid w:val="00996BFE"/>
    <w:rsid w:val="00996F2B"/>
    <w:rsid w:val="009A0796"/>
    <w:rsid w:val="009A2C21"/>
    <w:rsid w:val="009A3BAD"/>
    <w:rsid w:val="009A50EF"/>
    <w:rsid w:val="009B0CA3"/>
    <w:rsid w:val="009B10F9"/>
    <w:rsid w:val="009B1B48"/>
    <w:rsid w:val="009B245F"/>
    <w:rsid w:val="009B320D"/>
    <w:rsid w:val="009B330C"/>
    <w:rsid w:val="009B38E0"/>
    <w:rsid w:val="009B4450"/>
    <w:rsid w:val="009B505E"/>
    <w:rsid w:val="009B5ECE"/>
    <w:rsid w:val="009B7201"/>
    <w:rsid w:val="009B7DD1"/>
    <w:rsid w:val="009C0779"/>
    <w:rsid w:val="009C1C07"/>
    <w:rsid w:val="009C2A4A"/>
    <w:rsid w:val="009C4B43"/>
    <w:rsid w:val="009C5969"/>
    <w:rsid w:val="009C7188"/>
    <w:rsid w:val="009C73F1"/>
    <w:rsid w:val="009D03D6"/>
    <w:rsid w:val="009D29BD"/>
    <w:rsid w:val="009D5A73"/>
    <w:rsid w:val="009D669E"/>
    <w:rsid w:val="009D7459"/>
    <w:rsid w:val="009D7514"/>
    <w:rsid w:val="009E2D36"/>
    <w:rsid w:val="009E3A4B"/>
    <w:rsid w:val="009E454B"/>
    <w:rsid w:val="009E5546"/>
    <w:rsid w:val="009E6A74"/>
    <w:rsid w:val="009F0F43"/>
    <w:rsid w:val="009F268D"/>
    <w:rsid w:val="009F6EE0"/>
    <w:rsid w:val="00A013AD"/>
    <w:rsid w:val="00A01450"/>
    <w:rsid w:val="00A01E4E"/>
    <w:rsid w:val="00A0204D"/>
    <w:rsid w:val="00A03818"/>
    <w:rsid w:val="00A048FA"/>
    <w:rsid w:val="00A04A02"/>
    <w:rsid w:val="00A0575D"/>
    <w:rsid w:val="00A05ACA"/>
    <w:rsid w:val="00A067E2"/>
    <w:rsid w:val="00A106EB"/>
    <w:rsid w:val="00A11986"/>
    <w:rsid w:val="00A13894"/>
    <w:rsid w:val="00A14BF9"/>
    <w:rsid w:val="00A1509F"/>
    <w:rsid w:val="00A15C60"/>
    <w:rsid w:val="00A20811"/>
    <w:rsid w:val="00A20E7F"/>
    <w:rsid w:val="00A21EE9"/>
    <w:rsid w:val="00A25C32"/>
    <w:rsid w:val="00A261E8"/>
    <w:rsid w:val="00A26789"/>
    <w:rsid w:val="00A26AD9"/>
    <w:rsid w:val="00A313EF"/>
    <w:rsid w:val="00A31CBE"/>
    <w:rsid w:val="00A327D0"/>
    <w:rsid w:val="00A33713"/>
    <w:rsid w:val="00A40A8D"/>
    <w:rsid w:val="00A416C8"/>
    <w:rsid w:val="00A4371C"/>
    <w:rsid w:val="00A47168"/>
    <w:rsid w:val="00A50543"/>
    <w:rsid w:val="00A506FE"/>
    <w:rsid w:val="00A511FF"/>
    <w:rsid w:val="00A5285B"/>
    <w:rsid w:val="00A56594"/>
    <w:rsid w:val="00A57787"/>
    <w:rsid w:val="00A608A8"/>
    <w:rsid w:val="00A60B47"/>
    <w:rsid w:val="00A61C9E"/>
    <w:rsid w:val="00A638F3"/>
    <w:rsid w:val="00A63FAC"/>
    <w:rsid w:val="00A66552"/>
    <w:rsid w:val="00A70A9E"/>
    <w:rsid w:val="00A72485"/>
    <w:rsid w:val="00A72B09"/>
    <w:rsid w:val="00A7451A"/>
    <w:rsid w:val="00A76A9E"/>
    <w:rsid w:val="00A77A5C"/>
    <w:rsid w:val="00A84863"/>
    <w:rsid w:val="00A87243"/>
    <w:rsid w:val="00A902B4"/>
    <w:rsid w:val="00AA08D9"/>
    <w:rsid w:val="00AA27C9"/>
    <w:rsid w:val="00AA4A81"/>
    <w:rsid w:val="00AA568C"/>
    <w:rsid w:val="00AA642F"/>
    <w:rsid w:val="00AA6EE4"/>
    <w:rsid w:val="00AB580B"/>
    <w:rsid w:val="00AB59FF"/>
    <w:rsid w:val="00AB60B0"/>
    <w:rsid w:val="00AB770A"/>
    <w:rsid w:val="00AC01B1"/>
    <w:rsid w:val="00AC05D8"/>
    <w:rsid w:val="00AC1318"/>
    <w:rsid w:val="00AC293D"/>
    <w:rsid w:val="00AC4CDD"/>
    <w:rsid w:val="00AC4EED"/>
    <w:rsid w:val="00AC4F01"/>
    <w:rsid w:val="00AC5151"/>
    <w:rsid w:val="00AC5322"/>
    <w:rsid w:val="00AC68A0"/>
    <w:rsid w:val="00AD0C44"/>
    <w:rsid w:val="00AD0FC0"/>
    <w:rsid w:val="00AD497F"/>
    <w:rsid w:val="00AD549C"/>
    <w:rsid w:val="00AD7023"/>
    <w:rsid w:val="00AE1E60"/>
    <w:rsid w:val="00AE213B"/>
    <w:rsid w:val="00AE2764"/>
    <w:rsid w:val="00AE2F8D"/>
    <w:rsid w:val="00AE3CBE"/>
    <w:rsid w:val="00AE41DE"/>
    <w:rsid w:val="00AE6018"/>
    <w:rsid w:val="00AE651A"/>
    <w:rsid w:val="00AE776B"/>
    <w:rsid w:val="00AF0455"/>
    <w:rsid w:val="00AF0D71"/>
    <w:rsid w:val="00AF0DA1"/>
    <w:rsid w:val="00AF53D2"/>
    <w:rsid w:val="00AF5B4A"/>
    <w:rsid w:val="00B00756"/>
    <w:rsid w:val="00B0433D"/>
    <w:rsid w:val="00B0651B"/>
    <w:rsid w:val="00B075DA"/>
    <w:rsid w:val="00B123F3"/>
    <w:rsid w:val="00B13965"/>
    <w:rsid w:val="00B13E94"/>
    <w:rsid w:val="00B15235"/>
    <w:rsid w:val="00B1547D"/>
    <w:rsid w:val="00B20E62"/>
    <w:rsid w:val="00B21587"/>
    <w:rsid w:val="00B248CC"/>
    <w:rsid w:val="00B25BB5"/>
    <w:rsid w:val="00B266BB"/>
    <w:rsid w:val="00B27B84"/>
    <w:rsid w:val="00B32E0C"/>
    <w:rsid w:val="00B34205"/>
    <w:rsid w:val="00B34B10"/>
    <w:rsid w:val="00B34FB5"/>
    <w:rsid w:val="00B35859"/>
    <w:rsid w:val="00B365F9"/>
    <w:rsid w:val="00B37140"/>
    <w:rsid w:val="00B37D45"/>
    <w:rsid w:val="00B428F7"/>
    <w:rsid w:val="00B42F09"/>
    <w:rsid w:val="00B43DBB"/>
    <w:rsid w:val="00B44C62"/>
    <w:rsid w:val="00B466F9"/>
    <w:rsid w:val="00B5109E"/>
    <w:rsid w:val="00B527DB"/>
    <w:rsid w:val="00B52D63"/>
    <w:rsid w:val="00B55D35"/>
    <w:rsid w:val="00B6002D"/>
    <w:rsid w:val="00B622B9"/>
    <w:rsid w:val="00B63216"/>
    <w:rsid w:val="00B65C46"/>
    <w:rsid w:val="00B673C7"/>
    <w:rsid w:val="00B703AC"/>
    <w:rsid w:val="00B73296"/>
    <w:rsid w:val="00B74072"/>
    <w:rsid w:val="00B74458"/>
    <w:rsid w:val="00B762C2"/>
    <w:rsid w:val="00B772A8"/>
    <w:rsid w:val="00B818F1"/>
    <w:rsid w:val="00B81967"/>
    <w:rsid w:val="00B822CF"/>
    <w:rsid w:val="00B82349"/>
    <w:rsid w:val="00B85089"/>
    <w:rsid w:val="00B85B2C"/>
    <w:rsid w:val="00B903BD"/>
    <w:rsid w:val="00B911A4"/>
    <w:rsid w:val="00B91601"/>
    <w:rsid w:val="00B92BF4"/>
    <w:rsid w:val="00B96A00"/>
    <w:rsid w:val="00B97B64"/>
    <w:rsid w:val="00BA02FE"/>
    <w:rsid w:val="00BA23C2"/>
    <w:rsid w:val="00BA24E1"/>
    <w:rsid w:val="00BA2B33"/>
    <w:rsid w:val="00BB3BE2"/>
    <w:rsid w:val="00BC1330"/>
    <w:rsid w:val="00BC27B4"/>
    <w:rsid w:val="00BC4B8D"/>
    <w:rsid w:val="00BC510E"/>
    <w:rsid w:val="00BC5921"/>
    <w:rsid w:val="00BC71CB"/>
    <w:rsid w:val="00BC72A3"/>
    <w:rsid w:val="00BD019D"/>
    <w:rsid w:val="00BD0FA3"/>
    <w:rsid w:val="00BD1B49"/>
    <w:rsid w:val="00BD2C91"/>
    <w:rsid w:val="00BD3869"/>
    <w:rsid w:val="00BD3B48"/>
    <w:rsid w:val="00BD442A"/>
    <w:rsid w:val="00BD4E3E"/>
    <w:rsid w:val="00BD58A6"/>
    <w:rsid w:val="00BD59E6"/>
    <w:rsid w:val="00BD65E3"/>
    <w:rsid w:val="00BE072A"/>
    <w:rsid w:val="00BE0835"/>
    <w:rsid w:val="00BE1021"/>
    <w:rsid w:val="00BE57AF"/>
    <w:rsid w:val="00BE5D2C"/>
    <w:rsid w:val="00BE673C"/>
    <w:rsid w:val="00BF1080"/>
    <w:rsid w:val="00C07101"/>
    <w:rsid w:val="00C1036C"/>
    <w:rsid w:val="00C111D9"/>
    <w:rsid w:val="00C11BC0"/>
    <w:rsid w:val="00C12044"/>
    <w:rsid w:val="00C1237B"/>
    <w:rsid w:val="00C12B2B"/>
    <w:rsid w:val="00C141BA"/>
    <w:rsid w:val="00C178E6"/>
    <w:rsid w:val="00C17F6A"/>
    <w:rsid w:val="00C20AEF"/>
    <w:rsid w:val="00C20E56"/>
    <w:rsid w:val="00C219B5"/>
    <w:rsid w:val="00C2323A"/>
    <w:rsid w:val="00C23DE7"/>
    <w:rsid w:val="00C2417E"/>
    <w:rsid w:val="00C2557D"/>
    <w:rsid w:val="00C2649A"/>
    <w:rsid w:val="00C2718A"/>
    <w:rsid w:val="00C31765"/>
    <w:rsid w:val="00C34758"/>
    <w:rsid w:val="00C34951"/>
    <w:rsid w:val="00C40A3A"/>
    <w:rsid w:val="00C40FE8"/>
    <w:rsid w:val="00C439FA"/>
    <w:rsid w:val="00C44DF3"/>
    <w:rsid w:val="00C45217"/>
    <w:rsid w:val="00C47641"/>
    <w:rsid w:val="00C51ECB"/>
    <w:rsid w:val="00C5258A"/>
    <w:rsid w:val="00C52B66"/>
    <w:rsid w:val="00C5325E"/>
    <w:rsid w:val="00C53404"/>
    <w:rsid w:val="00C54A98"/>
    <w:rsid w:val="00C54D42"/>
    <w:rsid w:val="00C633AE"/>
    <w:rsid w:val="00C6396A"/>
    <w:rsid w:val="00C67B59"/>
    <w:rsid w:val="00C7003E"/>
    <w:rsid w:val="00C716B6"/>
    <w:rsid w:val="00C71E0B"/>
    <w:rsid w:val="00C71E39"/>
    <w:rsid w:val="00C752D2"/>
    <w:rsid w:val="00C770F6"/>
    <w:rsid w:val="00C77E58"/>
    <w:rsid w:val="00C80907"/>
    <w:rsid w:val="00C810B6"/>
    <w:rsid w:val="00C876B3"/>
    <w:rsid w:val="00C8774F"/>
    <w:rsid w:val="00C87E94"/>
    <w:rsid w:val="00C92F04"/>
    <w:rsid w:val="00C94631"/>
    <w:rsid w:val="00C95727"/>
    <w:rsid w:val="00C96CCB"/>
    <w:rsid w:val="00C9732B"/>
    <w:rsid w:val="00CA1B20"/>
    <w:rsid w:val="00CA1C6A"/>
    <w:rsid w:val="00CA2501"/>
    <w:rsid w:val="00CA45B2"/>
    <w:rsid w:val="00CA4D98"/>
    <w:rsid w:val="00CA7A2C"/>
    <w:rsid w:val="00CA7B36"/>
    <w:rsid w:val="00CB0B57"/>
    <w:rsid w:val="00CB0F06"/>
    <w:rsid w:val="00CB2996"/>
    <w:rsid w:val="00CB2B45"/>
    <w:rsid w:val="00CB3168"/>
    <w:rsid w:val="00CB3CF3"/>
    <w:rsid w:val="00CB3F62"/>
    <w:rsid w:val="00CB6967"/>
    <w:rsid w:val="00CB7C81"/>
    <w:rsid w:val="00CC07CD"/>
    <w:rsid w:val="00CC1390"/>
    <w:rsid w:val="00CC33A5"/>
    <w:rsid w:val="00CC4807"/>
    <w:rsid w:val="00CC5511"/>
    <w:rsid w:val="00CC7244"/>
    <w:rsid w:val="00CC78AC"/>
    <w:rsid w:val="00CD03BE"/>
    <w:rsid w:val="00CD0C68"/>
    <w:rsid w:val="00CD0FFF"/>
    <w:rsid w:val="00CD1E40"/>
    <w:rsid w:val="00CD3A1B"/>
    <w:rsid w:val="00CD3B8B"/>
    <w:rsid w:val="00CD6A68"/>
    <w:rsid w:val="00CE59A2"/>
    <w:rsid w:val="00CE5D32"/>
    <w:rsid w:val="00CE6E0A"/>
    <w:rsid w:val="00CF0513"/>
    <w:rsid w:val="00CF1C4A"/>
    <w:rsid w:val="00CF23A0"/>
    <w:rsid w:val="00CF2ED5"/>
    <w:rsid w:val="00CF3EC4"/>
    <w:rsid w:val="00CF444A"/>
    <w:rsid w:val="00CF6873"/>
    <w:rsid w:val="00CF6E50"/>
    <w:rsid w:val="00CF7A4A"/>
    <w:rsid w:val="00CF7C20"/>
    <w:rsid w:val="00D00EAE"/>
    <w:rsid w:val="00D02F53"/>
    <w:rsid w:val="00D035F8"/>
    <w:rsid w:val="00D04312"/>
    <w:rsid w:val="00D05632"/>
    <w:rsid w:val="00D06581"/>
    <w:rsid w:val="00D13A07"/>
    <w:rsid w:val="00D14FCC"/>
    <w:rsid w:val="00D1590B"/>
    <w:rsid w:val="00D174E8"/>
    <w:rsid w:val="00D20128"/>
    <w:rsid w:val="00D22868"/>
    <w:rsid w:val="00D22DFF"/>
    <w:rsid w:val="00D232CF"/>
    <w:rsid w:val="00D24A91"/>
    <w:rsid w:val="00D26B53"/>
    <w:rsid w:val="00D2717F"/>
    <w:rsid w:val="00D3098F"/>
    <w:rsid w:val="00D3151C"/>
    <w:rsid w:val="00D31A34"/>
    <w:rsid w:val="00D32E87"/>
    <w:rsid w:val="00D34B2C"/>
    <w:rsid w:val="00D36AC0"/>
    <w:rsid w:val="00D37BF1"/>
    <w:rsid w:val="00D40448"/>
    <w:rsid w:val="00D42CC6"/>
    <w:rsid w:val="00D42FB9"/>
    <w:rsid w:val="00D4392E"/>
    <w:rsid w:val="00D44F56"/>
    <w:rsid w:val="00D45893"/>
    <w:rsid w:val="00D464B9"/>
    <w:rsid w:val="00D47FBA"/>
    <w:rsid w:val="00D5042B"/>
    <w:rsid w:val="00D50787"/>
    <w:rsid w:val="00D50949"/>
    <w:rsid w:val="00D516F4"/>
    <w:rsid w:val="00D520FF"/>
    <w:rsid w:val="00D53167"/>
    <w:rsid w:val="00D53B74"/>
    <w:rsid w:val="00D54317"/>
    <w:rsid w:val="00D54590"/>
    <w:rsid w:val="00D56090"/>
    <w:rsid w:val="00D57154"/>
    <w:rsid w:val="00D60DF1"/>
    <w:rsid w:val="00D62F98"/>
    <w:rsid w:val="00D63CAE"/>
    <w:rsid w:val="00D63E87"/>
    <w:rsid w:val="00D64B35"/>
    <w:rsid w:val="00D64C12"/>
    <w:rsid w:val="00D725E5"/>
    <w:rsid w:val="00D73A3F"/>
    <w:rsid w:val="00D74353"/>
    <w:rsid w:val="00D75CDE"/>
    <w:rsid w:val="00D83816"/>
    <w:rsid w:val="00D84C08"/>
    <w:rsid w:val="00D86754"/>
    <w:rsid w:val="00D877A7"/>
    <w:rsid w:val="00D87DCF"/>
    <w:rsid w:val="00D908A2"/>
    <w:rsid w:val="00D91A14"/>
    <w:rsid w:val="00D920DF"/>
    <w:rsid w:val="00D95D1E"/>
    <w:rsid w:val="00D96910"/>
    <w:rsid w:val="00DA1B92"/>
    <w:rsid w:val="00DA2D2D"/>
    <w:rsid w:val="00DA3435"/>
    <w:rsid w:val="00DA6F09"/>
    <w:rsid w:val="00DB145D"/>
    <w:rsid w:val="00DB180F"/>
    <w:rsid w:val="00DB2184"/>
    <w:rsid w:val="00DB31F9"/>
    <w:rsid w:val="00DB3760"/>
    <w:rsid w:val="00DB469A"/>
    <w:rsid w:val="00DC13DF"/>
    <w:rsid w:val="00DC1FF3"/>
    <w:rsid w:val="00DC20BC"/>
    <w:rsid w:val="00DC21A9"/>
    <w:rsid w:val="00DC22E1"/>
    <w:rsid w:val="00DC37FE"/>
    <w:rsid w:val="00DC4EB7"/>
    <w:rsid w:val="00DC5622"/>
    <w:rsid w:val="00DD1427"/>
    <w:rsid w:val="00DD159F"/>
    <w:rsid w:val="00DD1CDC"/>
    <w:rsid w:val="00DD1D39"/>
    <w:rsid w:val="00DD1E92"/>
    <w:rsid w:val="00DD3CCB"/>
    <w:rsid w:val="00DD5D16"/>
    <w:rsid w:val="00DD7C2E"/>
    <w:rsid w:val="00DE1996"/>
    <w:rsid w:val="00DE2A8D"/>
    <w:rsid w:val="00DE2F33"/>
    <w:rsid w:val="00DE5305"/>
    <w:rsid w:val="00DE5FA4"/>
    <w:rsid w:val="00DE7705"/>
    <w:rsid w:val="00DF0468"/>
    <w:rsid w:val="00DF0BEE"/>
    <w:rsid w:val="00DF5540"/>
    <w:rsid w:val="00E01308"/>
    <w:rsid w:val="00E024FF"/>
    <w:rsid w:val="00E0266A"/>
    <w:rsid w:val="00E0317D"/>
    <w:rsid w:val="00E031C1"/>
    <w:rsid w:val="00E0366F"/>
    <w:rsid w:val="00E042B2"/>
    <w:rsid w:val="00E05049"/>
    <w:rsid w:val="00E069A6"/>
    <w:rsid w:val="00E07239"/>
    <w:rsid w:val="00E11325"/>
    <w:rsid w:val="00E118AB"/>
    <w:rsid w:val="00E1378F"/>
    <w:rsid w:val="00E138EA"/>
    <w:rsid w:val="00E170BC"/>
    <w:rsid w:val="00E21A91"/>
    <w:rsid w:val="00E230D5"/>
    <w:rsid w:val="00E24D81"/>
    <w:rsid w:val="00E24FA9"/>
    <w:rsid w:val="00E26CDB"/>
    <w:rsid w:val="00E26E0B"/>
    <w:rsid w:val="00E27912"/>
    <w:rsid w:val="00E31C0B"/>
    <w:rsid w:val="00E323D2"/>
    <w:rsid w:val="00E3385A"/>
    <w:rsid w:val="00E345E1"/>
    <w:rsid w:val="00E3498E"/>
    <w:rsid w:val="00E3564A"/>
    <w:rsid w:val="00E356D1"/>
    <w:rsid w:val="00E357E1"/>
    <w:rsid w:val="00E37FA5"/>
    <w:rsid w:val="00E40D16"/>
    <w:rsid w:val="00E4142B"/>
    <w:rsid w:val="00E41822"/>
    <w:rsid w:val="00E41E07"/>
    <w:rsid w:val="00E425B3"/>
    <w:rsid w:val="00E4354C"/>
    <w:rsid w:val="00E43C9F"/>
    <w:rsid w:val="00E4596A"/>
    <w:rsid w:val="00E45AA8"/>
    <w:rsid w:val="00E45C17"/>
    <w:rsid w:val="00E466DD"/>
    <w:rsid w:val="00E4672B"/>
    <w:rsid w:val="00E472B5"/>
    <w:rsid w:val="00E474CE"/>
    <w:rsid w:val="00E51D98"/>
    <w:rsid w:val="00E53638"/>
    <w:rsid w:val="00E54715"/>
    <w:rsid w:val="00E564E2"/>
    <w:rsid w:val="00E56698"/>
    <w:rsid w:val="00E56A4C"/>
    <w:rsid w:val="00E64841"/>
    <w:rsid w:val="00E655F9"/>
    <w:rsid w:val="00E6757C"/>
    <w:rsid w:val="00E705E3"/>
    <w:rsid w:val="00E732DB"/>
    <w:rsid w:val="00E76D00"/>
    <w:rsid w:val="00E77B5C"/>
    <w:rsid w:val="00E814EC"/>
    <w:rsid w:val="00E82925"/>
    <w:rsid w:val="00E83E8A"/>
    <w:rsid w:val="00E853FB"/>
    <w:rsid w:val="00E856FD"/>
    <w:rsid w:val="00E8593F"/>
    <w:rsid w:val="00E9078C"/>
    <w:rsid w:val="00E9104F"/>
    <w:rsid w:val="00E9208B"/>
    <w:rsid w:val="00E921AE"/>
    <w:rsid w:val="00E93F6B"/>
    <w:rsid w:val="00E949F7"/>
    <w:rsid w:val="00E9798A"/>
    <w:rsid w:val="00EA1378"/>
    <w:rsid w:val="00EA1409"/>
    <w:rsid w:val="00EA1EF9"/>
    <w:rsid w:val="00EA2E42"/>
    <w:rsid w:val="00EA3D40"/>
    <w:rsid w:val="00EA5915"/>
    <w:rsid w:val="00EB1709"/>
    <w:rsid w:val="00EB300D"/>
    <w:rsid w:val="00EB3EF6"/>
    <w:rsid w:val="00EB5600"/>
    <w:rsid w:val="00EB71DA"/>
    <w:rsid w:val="00EB73D2"/>
    <w:rsid w:val="00EB770E"/>
    <w:rsid w:val="00EC1AF0"/>
    <w:rsid w:val="00EC2499"/>
    <w:rsid w:val="00EC28B5"/>
    <w:rsid w:val="00EC2BEA"/>
    <w:rsid w:val="00EC3A02"/>
    <w:rsid w:val="00EC5D07"/>
    <w:rsid w:val="00ED050A"/>
    <w:rsid w:val="00ED0B23"/>
    <w:rsid w:val="00ED11AF"/>
    <w:rsid w:val="00ED135D"/>
    <w:rsid w:val="00ED1623"/>
    <w:rsid w:val="00ED2121"/>
    <w:rsid w:val="00ED26A4"/>
    <w:rsid w:val="00ED3A1C"/>
    <w:rsid w:val="00ED4DB5"/>
    <w:rsid w:val="00EE0236"/>
    <w:rsid w:val="00EE0CDB"/>
    <w:rsid w:val="00EE29F6"/>
    <w:rsid w:val="00EE39C8"/>
    <w:rsid w:val="00EE4132"/>
    <w:rsid w:val="00EE5929"/>
    <w:rsid w:val="00EE5ECC"/>
    <w:rsid w:val="00EE71A1"/>
    <w:rsid w:val="00EE771B"/>
    <w:rsid w:val="00EF297C"/>
    <w:rsid w:val="00EF2FE7"/>
    <w:rsid w:val="00EF35EC"/>
    <w:rsid w:val="00EF3723"/>
    <w:rsid w:val="00EF49E8"/>
    <w:rsid w:val="00EF5152"/>
    <w:rsid w:val="00EF6FEC"/>
    <w:rsid w:val="00F00E8E"/>
    <w:rsid w:val="00F014EC"/>
    <w:rsid w:val="00F01542"/>
    <w:rsid w:val="00F05D18"/>
    <w:rsid w:val="00F05FC1"/>
    <w:rsid w:val="00F068FA"/>
    <w:rsid w:val="00F10313"/>
    <w:rsid w:val="00F10E83"/>
    <w:rsid w:val="00F113E8"/>
    <w:rsid w:val="00F12388"/>
    <w:rsid w:val="00F12A09"/>
    <w:rsid w:val="00F14C54"/>
    <w:rsid w:val="00F15064"/>
    <w:rsid w:val="00F1510C"/>
    <w:rsid w:val="00F177A5"/>
    <w:rsid w:val="00F2050A"/>
    <w:rsid w:val="00F21098"/>
    <w:rsid w:val="00F21F50"/>
    <w:rsid w:val="00F23DD6"/>
    <w:rsid w:val="00F262D2"/>
    <w:rsid w:val="00F3387F"/>
    <w:rsid w:val="00F37CE5"/>
    <w:rsid w:val="00F40456"/>
    <w:rsid w:val="00F40C4F"/>
    <w:rsid w:val="00F412BF"/>
    <w:rsid w:val="00F421ED"/>
    <w:rsid w:val="00F4241C"/>
    <w:rsid w:val="00F42EBD"/>
    <w:rsid w:val="00F4331E"/>
    <w:rsid w:val="00F45CF9"/>
    <w:rsid w:val="00F4658A"/>
    <w:rsid w:val="00F50F1C"/>
    <w:rsid w:val="00F532E3"/>
    <w:rsid w:val="00F5408C"/>
    <w:rsid w:val="00F54B5B"/>
    <w:rsid w:val="00F55CD1"/>
    <w:rsid w:val="00F606C5"/>
    <w:rsid w:val="00F60C6D"/>
    <w:rsid w:val="00F61D94"/>
    <w:rsid w:val="00F62213"/>
    <w:rsid w:val="00F63122"/>
    <w:rsid w:val="00F658EA"/>
    <w:rsid w:val="00F678D5"/>
    <w:rsid w:val="00F72076"/>
    <w:rsid w:val="00F72A0D"/>
    <w:rsid w:val="00F74564"/>
    <w:rsid w:val="00F76900"/>
    <w:rsid w:val="00F8133B"/>
    <w:rsid w:val="00F83D14"/>
    <w:rsid w:val="00F8447B"/>
    <w:rsid w:val="00F84D1C"/>
    <w:rsid w:val="00F85286"/>
    <w:rsid w:val="00F9207A"/>
    <w:rsid w:val="00F96EF2"/>
    <w:rsid w:val="00FA3E7F"/>
    <w:rsid w:val="00FA571B"/>
    <w:rsid w:val="00FA5BB5"/>
    <w:rsid w:val="00FA6500"/>
    <w:rsid w:val="00FA6553"/>
    <w:rsid w:val="00FA7AE7"/>
    <w:rsid w:val="00FB04DF"/>
    <w:rsid w:val="00FB216F"/>
    <w:rsid w:val="00FB3166"/>
    <w:rsid w:val="00FB3F2E"/>
    <w:rsid w:val="00FB634D"/>
    <w:rsid w:val="00FB6B48"/>
    <w:rsid w:val="00FC1550"/>
    <w:rsid w:val="00FC1B32"/>
    <w:rsid w:val="00FC1BBD"/>
    <w:rsid w:val="00FC2C7F"/>
    <w:rsid w:val="00FC3274"/>
    <w:rsid w:val="00FC3B64"/>
    <w:rsid w:val="00FC731C"/>
    <w:rsid w:val="00FD155E"/>
    <w:rsid w:val="00FD366E"/>
    <w:rsid w:val="00FD3922"/>
    <w:rsid w:val="00FD4A52"/>
    <w:rsid w:val="00FD5FB3"/>
    <w:rsid w:val="00FE4C13"/>
    <w:rsid w:val="00FE64B1"/>
    <w:rsid w:val="00FE6989"/>
    <w:rsid w:val="00FF1E21"/>
    <w:rsid w:val="00FF21A6"/>
    <w:rsid w:val="00FF5C38"/>
    <w:rsid w:val="00FF62DD"/>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472B5"/>
    <w:pPr>
      <w:widowControl w:val="0"/>
      <w:spacing w:line="360" w:lineRule="auto"/>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a7"/>
    <w:semiHidden/>
    <w:rsid w:val="00E0317D"/>
    <w:pPr>
      <w:jc w:val="left"/>
    </w:pPr>
  </w:style>
  <w:style w:type="paragraph" w:styleId="a8">
    <w:name w:val="annotation subject"/>
    <w:basedOn w:val="a6"/>
    <w:next w:val="a6"/>
    <w:semiHidden/>
    <w:rsid w:val="00E0317D"/>
    <w:rPr>
      <w:b/>
      <w:bCs/>
    </w:rPr>
  </w:style>
  <w:style w:type="paragraph" w:styleId="a9">
    <w:name w:val="Balloon Text"/>
    <w:basedOn w:val="a"/>
    <w:semiHidden/>
    <w:rsid w:val="00E0317D"/>
    <w:rPr>
      <w:sz w:val="18"/>
      <w:szCs w:val="18"/>
    </w:rPr>
  </w:style>
  <w:style w:type="paragraph" w:styleId="aa">
    <w:name w:val="header"/>
    <w:basedOn w:val="a"/>
    <w:link w:val="ab"/>
    <w:rsid w:val="007A0C1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7A0C18"/>
    <w:pPr>
      <w:tabs>
        <w:tab w:val="center" w:pos="4153"/>
        <w:tab w:val="right" w:pos="8306"/>
      </w:tabs>
      <w:snapToGrid w:val="0"/>
      <w:jc w:val="left"/>
    </w:pPr>
    <w:rPr>
      <w:sz w:val="18"/>
      <w:szCs w:val="18"/>
    </w:rPr>
  </w:style>
  <w:style w:type="character" w:styleId="ae">
    <w:name w:val="page number"/>
    <w:basedOn w:val="a0"/>
    <w:rsid w:val="00EE39C8"/>
  </w:style>
  <w:style w:type="paragraph" w:styleId="TOC1">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TOC2">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f">
    <w:name w:val="Hyperlink"/>
    <w:basedOn w:val="a0"/>
    <w:uiPriority w:val="99"/>
    <w:rsid w:val="00ED3A1C"/>
    <w:rPr>
      <w:color w:val="0000FF"/>
      <w:u w:val="single"/>
    </w:rPr>
  </w:style>
  <w:style w:type="paragraph" w:styleId="af0">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1">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2"/>
    <w:rsid w:val="000D17B5"/>
    <w:pPr>
      <w:spacing w:after="120" w:line="480" w:lineRule="auto"/>
      <w:ind w:leftChars="200" w:left="420"/>
    </w:pPr>
  </w:style>
  <w:style w:type="character" w:customStyle="1" w:styleId="22">
    <w:name w:val="正文文本缩进 2 字符"/>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2">
    <w:name w:val="论文正文"/>
    <w:basedOn w:val="a"/>
    <w:rsid w:val="00A11986"/>
    <w:pPr>
      <w:topLinePunct/>
      <w:ind w:firstLineChars="200" w:firstLine="200"/>
    </w:pPr>
    <w:rPr>
      <w:rFonts w:ascii="Times" w:hAnsi="Times"/>
      <w:sz w:val="24"/>
      <w:szCs w:val="24"/>
    </w:rPr>
  </w:style>
  <w:style w:type="character" w:customStyle="1" w:styleId="ad">
    <w:name w:val="页脚 字符"/>
    <w:basedOn w:val="a0"/>
    <w:link w:val="ac"/>
    <w:uiPriority w:val="99"/>
    <w:rsid w:val="000E0027"/>
    <w:rPr>
      <w:kern w:val="2"/>
      <w:sz w:val="18"/>
      <w:szCs w:val="18"/>
    </w:rPr>
  </w:style>
  <w:style w:type="paragraph" w:styleId="af3">
    <w:name w:val="Document Map"/>
    <w:basedOn w:val="a"/>
    <w:link w:val="af4"/>
    <w:rsid w:val="00AB580B"/>
    <w:rPr>
      <w:rFonts w:ascii="宋体"/>
      <w:sz w:val="18"/>
      <w:szCs w:val="18"/>
    </w:rPr>
  </w:style>
  <w:style w:type="character" w:customStyle="1" w:styleId="af4">
    <w:name w:val="文档结构图 字符"/>
    <w:basedOn w:val="a0"/>
    <w:link w:val="af3"/>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5">
    <w:name w:val="List Paragraph"/>
    <w:basedOn w:val="a"/>
    <w:uiPriority w:val="34"/>
    <w:qFormat/>
    <w:rsid w:val="00A20E7F"/>
    <w:pPr>
      <w:ind w:firstLineChars="200" w:firstLine="420"/>
    </w:pPr>
  </w:style>
  <w:style w:type="character" w:styleId="af6">
    <w:name w:val="footnote reference"/>
    <w:basedOn w:val="a0"/>
    <w:uiPriority w:val="99"/>
    <w:semiHidden/>
    <w:unhideWhenUsed/>
    <w:rsid w:val="000B7BBB"/>
    <w:rPr>
      <w:vertAlign w:val="superscript"/>
    </w:rPr>
  </w:style>
  <w:style w:type="paragraph" w:customStyle="1" w:styleId="af7">
    <w:name w:val="脚注"/>
    <w:basedOn w:val="a"/>
    <w:link w:val="Char"/>
    <w:qFormat/>
    <w:rsid w:val="000B7BBB"/>
    <w:pPr>
      <w:ind w:left="150" w:hangingChars="150" w:hanging="150"/>
    </w:pPr>
    <w:rPr>
      <w:sz w:val="18"/>
      <w:szCs w:val="24"/>
    </w:rPr>
  </w:style>
  <w:style w:type="character" w:customStyle="1" w:styleId="Char">
    <w:name w:val="脚注 Char"/>
    <w:link w:val="af7"/>
    <w:rsid w:val="000B7BBB"/>
    <w:rPr>
      <w:kern w:val="2"/>
      <w:sz w:val="18"/>
      <w:szCs w:val="24"/>
    </w:rPr>
  </w:style>
  <w:style w:type="paragraph" w:styleId="af8">
    <w:name w:val="No Spacing"/>
    <w:link w:val="af9"/>
    <w:uiPriority w:val="1"/>
    <w:qFormat/>
    <w:rsid w:val="00002E55"/>
    <w:rPr>
      <w:rFonts w:asciiTheme="minorHAnsi" w:eastAsiaTheme="minorEastAsia" w:hAnsiTheme="minorHAnsi" w:cstheme="minorBidi"/>
      <w:sz w:val="22"/>
      <w:szCs w:val="22"/>
    </w:rPr>
  </w:style>
  <w:style w:type="character" w:customStyle="1" w:styleId="af9">
    <w:name w:val="无间隔 字符"/>
    <w:basedOn w:val="a0"/>
    <w:link w:val="af8"/>
    <w:uiPriority w:val="1"/>
    <w:rsid w:val="00002E55"/>
    <w:rPr>
      <w:rFonts w:asciiTheme="minorHAnsi" w:eastAsiaTheme="minorEastAsia" w:hAnsiTheme="minorHAnsi" w:cstheme="minorBidi"/>
      <w:sz w:val="22"/>
      <w:szCs w:val="22"/>
    </w:rPr>
  </w:style>
  <w:style w:type="paragraph" w:styleId="afa">
    <w:name w:val="Revision"/>
    <w:hidden/>
    <w:uiPriority w:val="99"/>
    <w:semiHidden/>
    <w:rsid w:val="007E2F2A"/>
    <w:rPr>
      <w:kern w:val="2"/>
      <w:sz w:val="21"/>
    </w:rPr>
  </w:style>
  <w:style w:type="character" w:customStyle="1" w:styleId="20">
    <w:name w:val="标题 2 字符"/>
    <w:basedOn w:val="a0"/>
    <w:link w:val="2"/>
    <w:rsid w:val="009F6EE0"/>
    <w:rPr>
      <w:rFonts w:ascii="Arial" w:eastAsia="黑体" w:hAnsi="Arial"/>
      <w:b/>
      <w:bCs/>
      <w:kern w:val="2"/>
      <w:sz w:val="28"/>
      <w:szCs w:val="32"/>
    </w:rPr>
  </w:style>
  <w:style w:type="character" w:customStyle="1" w:styleId="a7">
    <w:name w:val="批注文字 字符"/>
    <w:basedOn w:val="a0"/>
    <w:link w:val="a6"/>
    <w:semiHidden/>
    <w:rsid w:val="009F6EE0"/>
    <w:rPr>
      <w:kern w:val="2"/>
      <w:sz w:val="21"/>
    </w:rPr>
  </w:style>
  <w:style w:type="character" w:customStyle="1" w:styleId="ab">
    <w:name w:val="页眉 字符"/>
    <w:basedOn w:val="a0"/>
    <w:link w:val="aa"/>
    <w:rsid w:val="00D56090"/>
    <w:rPr>
      <w:kern w:val="2"/>
      <w:sz w:val="18"/>
      <w:szCs w:val="18"/>
    </w:rPr>
  </w:style>
  <w:style w:type="paragraph" w:styleId="afb">
    <w:name w:val="Title"/>
    <w:basedOn w:val="a"/>
    <w:next w:val="a"/>
    <w:link w:val="afc"/>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afc">
    <w:name w:val="标题 字符"/>
    <w:basedOn w:val="a0"/>
    <w:link w:val="afb"/>
    <w:rsid w:val="00316DD3"/>
    <w:rPr>
      <w:rFonts w:asciiTheme="majorHAnsi" w:eastAsiaTheme="majorEastAsia" w:hAnsiTheme="majorHAnsi" w:cstheme="majorBidi"/>
      <w:b/>
      <w:bCs/>
      <w:kern w:val="2"/>
      <w:sz w:val="32"/>
      <w:szCs w:val="32"/>
    </w:rPr>
  </w:style>
  <w:style w:type="character" w:styleId="afd">
    <w:name w:val="Placeholder Text"/>
    <w:basedOn w:val="a0"/>
    <w:uiPriority w:val="99"/>
    <w:semiHidden/>
    <w:rsid w:val="003971B1"/>
    <w:rPr>
      <w:color w:val="808080"/>
    </w:rPr>
  </w:style>
  <w:style w:type="paragraph" w:styleId="afe">
    <w:name w:val="caption"/>
    <w:basedOn w:val="a"/>
    <w:next w:val="a"/>
    <w:unhideWhenUsed/>
    <w:qFormat/>
    <w:rsid w:val="00CC33A5"/>
    <w:rPr>
      <w:rFonts w:asciiTheme="majorHAnsi" w:eastAsia="黑体" w:hAnsiTheme="majorHAnsi" w:cstheme="majorBidi"/>
      <w:sz w:val="20"/>
    </w:rPr>
  </w:style>
  <w:style w:type="table" w:styleId="aff">
    <w:name w:val="Table Grid"/>
    <w:basedOn w:val="a1"/>
    <w:rsid w:val="00C2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1440">
      <w:bodyDiv w:val="1"/>
      <w:marLeft w:val="0"/>
      <w:marRight w:val="0"/>
      <w:marTop w:val="0"/>
      <w:marBottom w:val="0"/>
      <w:divBdr>
        <w:top w:val="none" w:sz="0" w:space="0" w:color="auto"/>
        <w:left w:val="none" w:sz="0" w:space="0" w:color="auto"/>
        <w:bottom w:val="none" w:sz="0" w:space="0" w:color="auto"/>
        <w:right w:val="none" w:sz="0" w:space="0" w:color="auto"/>
      </w:divBdr>
    </w:div>
    <w:div w:id="204028534">
      <w:bodyDiv w:val="1"/>
      <w:marLeft w:val="0"/>
      <w:marRight w:val="0"/>
      <w:marTop w:val="0"/>
      <w:marBottom w:val="0"/>
      <w:divBdr>
        <w:top w:val="none" w:sz="0" w:space="0" w:color="auto"/>
        <w:left w:val="none" w:sz="0" w:space="0" w:color="auto"/>
        <w:bottom w:val="none" w:sz="0" w:space="0" w:color="auto"/>
        <w:right w:val="none" w:sz="0" w:space="0" w:color="auto"/>
      </w:divBdr>
    </w:div>
    <w:div w:id="347096575">
      <w:bodyDiv w:val="1"/>
      <w:marLeft w:val="0"/>
      <w:marRight w:val="0"/>
      <w:marTop w:val="0"/>
      <w:marBottom w:val="0"/>
      <w:divBdr>
        <w:top w:val="none" w:sz="0" w:space="0" w:color="auto"/>
        <w:left w:val="none" w:sz="0" w:space="0" w:color="auto"/>
        <w:bottom w:val="none" w:sz="0" w:space="0" w:color="auto"/>
        <w:right w:val="none" w:sz="0" w:space="0" w:color="auto"/>
      </w:divBdr>
      <w:divsChild>
        <w:div w:id="1605576357">
          <w:marLeft w:val="0"/>
          <w:marRight w:val="0"/>
          <w:marTop w:val="0"/>
          <w:marBottom w:val="0"/>
          <w:divBdr>
            <w:top w:val="none" w:sz="0" w:space="0" w:color="auto"/>
            <w:left w:val="none" w:sz="0" w:space="0" w:color="auto"/>
            <w:bottom w:val="none" w:sz="0" w:space="0" w:color="auto"/>
            <w:right w:val="none" w:sz="0" w:space="0" w:color="auto"/>
          </w:divBdr>
        </w:div>
      </w:divsChild>
    </w:div>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631788500">
      <w:bodyDiv w:val="1"/>
      <w:marLeft w:val="0"/>
      <w:marRight w:val="0"/>
      <w:marTop w:val="0"/>
      <w:marBottom w:val="0"/>
      <w:divBdr>
        <w:top w:val="none" w:sz="0" w:space="0" w:color="auto"/>
        <w:left w:val="none" w:sz="0" w:space="0" w:color="auto"/>
        <w:bottom w:val="none" w:sz="0" w:space="0" w:color="auto"/>
        <w:right w:val="none" w:sz="0" w:space="0" w:color="auto"/>
      </w:divBdr>
    </w:div>
    <w:div w:id="797067661">
      <w:bodyDiv w:val="1"/>
      <w:marLeft w:val="0"/>
      <w:marRight w:val="0"/>
      <w:marTop w:val="0"/>
      <w:marBottom w:val="0"/>
      <w:divBdr>
        <w:top w:val="none" w:sz="0" w:space="0" w:color="auto"/>
        <w:left w:val="none" w:sz="0" w:space="0" w:color="auto"/>
        <w:bottom w:val="none" w:sz="0" w:space="0" w:color="auto"/>
        <w:right w:val="none" w:sz="0" w:space="0" w:color="auto"/>
      </w:divBdr>
    </w:div>
    <w:div w:id="1090811120">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148001">
      <w:bodyDiv w:val="1"/>
      <w:marLeft w:val="0"/>
      <w:marRight w:val="0"/>
      <w:marTop w:val="0"/>
      <w:marBottom w:val="0"/>
      <w:divBdr>
        <w:top w:val="none" w:sz="0" w:space="0" w:color="auto"/>
        <w:left w:val="none" w:sz="0" w:space="0" w:color="auto"/>
        <w:bottom w:val="none" w:sz="0" w:space="0" w:color="auto"/>
        <w:right w:val="none" w:sz="0" w:space="0" w:color="auto"/>
      </w:divBdr>
    </w:div>
    <w:div w:id="1326787818">
      <w:bodyDiv w:val="1"/>
      <w:marLeft w:val="0"/>
      <w:marRight w:val="0"/>
      <w:marTop w:val="0"/>
      <w:marBottom w:val="0"/>
      <w:divBdr>
        <w:top w:val="none" w:sz="0" w:space="0" w:color="auto"/>
        <w:left w:val="none" w:sz="0" w:space="0" w:color="auto"/>
        <w:bottom w:val="none" w:sz="0" w:space="0" w:color="auto"/>
        <w:right w:val="none" w:sz="0" w:space="0" w:color="auto"/>
      </w:divBdr>
    </w:div>
    <w:div w:id="1348100734">
      <w:bodyDiv w:val="1"/>
      <w:marLeft w:val="0"/>
      <w:marRight w:val="0"/>
      <w:marTop w:val="0"/>
      <w:marBottom w:val="0"/>
      <w:divBdr>
        <w:top w:val="none" w:sz="0" w:space="0" w:color="auto"/>
        <w:left w:val="none" w:sz="0" w:space="0" w:color="auto"/>
        <w:bottom w:val="none" w:sz="0" w:space="0" w:color="auto"/>
        <w:right w:val="none" w:sz="0" w:space="0" w:color="auto"/>
      </w:divBdr>
      <w:divsChild>
        <w:div w:id="657149302">
          <w:marLeft w:val="0"/>
          <w:marRight w:val="0"/>
          <w:marTop w:val="0"/>
          <w:marBottom w:val="0"/>
          <w:divBdr>
            <w:top w:val="none" w:sz="0" w:space="0" w:color="auto"/>
            <w:left w:val="none" w:sz="0" w:space="0" w:color="auto"/>
            <w:bottom w:val="none" w:sz="0" w:space="0" w:color="auto"/>
            <w:right w:val="none" w:sz="0" w:space="0" w:color="auto"/>
          </w:divBdr>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 w:id="1377125480">
      <w:bodyDiv w:val="1"/>
      <w:marLeft w:val="0"/>
      <w:marRight w:val="0"/>
      <w:marTop w:val="0"/>
      <w:marBottom w:val="0"/>
      <w:divBdr>
        <w:top w:val="none" w:sz="0" w:space="0" w:color="auto"/>
        <w:left w:val="none" w:sz="0" w:space="0" w:color="auto"/>
        <w:bottom w:val="none" w:sz="0" w:space="0" w:color="auto"/>
        <w:right w:val="none" w:sz="0" w:space="0" w:color="auto"/>
      </w:divBdr>
    </w:div>
    <w:div w:id="1910723318">
      <w:bodyDiv w:val="1"/>
      <w:marLeft w:val="0"/>
      <w:marRight w:val="0"/>
      <w:marTop w:val="0"/>
      <w:marBottom w:val="0"/>
      <w:divBdr>
        <w:top w:val="none" w:sz="0" w:space="0" w:color="auto"/>
        <w:left w:val="none" w:sz="0" w:space="0" w:color="auto"/>
        <w:bottom w:val="none" w:sz="0" w:space="0" w:color="auto"/>
        <w:right w:val="none" w:sz="0" w:space="0" w:color="auto"/>
      </w:divBdr>
    </w:div>
    <w:div w:id="1981031498">
      <w:bodyDiv w:val="1"/>
      <w:marLeft w:val="0"/>
      <w:marRight w:val="0"/>
      <w:marTop w:val="0"/>
      <w:marBottom w:val="0"/>
      <w:divBdr>
        <w:top w:val="none" w:sz="0" w:space="0" w:color="auto"/>
        <w:left w:val="none" w:sz="0" w:space="0" w:color="auto"/>
        <w:bottom w:val="none" w:sz="0" w:space="0" w:color="auto"/>
        <w:right w:val="none" w:sz="0" w:space="0" w:color="auto"/>
      </w:divBdr>
    </w:div>
    <w:div w:id="2116368381">
      <w:bodyDiv w:val="1"/>
      <w:marLeft w:val="0"/>
      <w:marRight w:val="0"/>
      <w:marTop w:val="0"/>
      <w:marBottom w:val="0"/>
      <w:divBdr>
        <w:top w:val="none" w:sz="0" w:space="0" w:color="auto"/>
        <w:left w:val="none" w:sz="0" w:space="0" w:color="auto"/>
        <w:bottom w:val="none" w:sz="0" w:space="0" w:color="auto"/>
        <w:right w:val="none" w:sz="0" w:space="0" w:color="auto"/>
      </w:divBdr>
    </w:div>
    <w:div w:id="21465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emf"/><Relationship Id="rId21" Type="http://schemas.openxmlformats.org/officeDocument/2006/relationships/image" Target="media/image3.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7.wmf"/><Relationship Id="rId36" Type="http://schemas.openxmlformats.org/officeDocument/2006/relationships/header" Target="header12.xm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header" Target="header7.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A53BDE3-0A9C-4791-B802-0A536E9D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8456</Words>
  <Characters>25709</Characters>
  <Application>Microsoft Office Word</Application>
  <DocSecurity>0</DocSecurity>
  <Lines>1512</Lines>
  <Paragraphs>976</Paragraphs>
  <ScaleCrop>false</ScaleCrop>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2022-04-18T07:28:00Z</dcterms:created>
  <dcterms:modified xsi:type="dcterms:W3CDTF">2023-05-01T05:36:00Z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4ec7cf315304a18dd968bac97f446bac851ba471728718e645e02a26d137c5d7</vt:lpwstr>
  </property>
</Properties>
</file>