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C459" w14:textId="2CB9829B" w:rsidR="00AB3C0A" w:rsidRDefault="00CF57FB" w:rsidP="00CF57FB">
      <w:pPr>
        <w:jc w:val="center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复现Minimind报告</w:t>
      </w:r>
    </w:p>
    <w:p w14:paraId="2B3CFB0C" w14:textId="190B835C" w:rsidR="00CF57FB" w:rsidRDefault="00CF57FB" w:rsidP="00CF57FB">
      <w:pPr>
        <w:jc w:val="center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25智能制造 徐振钰</w:t>
      </w:r>
    </w:p>
    <w:p w14:paraId="487B95CA" w14:textId="3D612CA9" w:rsidR="00CF57FB" w:rsidRPr="002D4779" w:rsidRDefault="002D4779" w:rsidP="002D4779">
      <w:p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1、</w:t>
      </w:r>
      <w:r w:rsidR="00CF57FB" w:rsidRPr="002D4779">
        <w:rPr>
          <w:rFonts w:ascii="微软雅黑" w:eastAsia="微软雅黑" w:hAnsi="微软雅黑" w:hint="eastAsia"/>
          <w:b/>
          <w:bCs/>
          <w:sz w:val="24"/>
        </w:rPr>
        <w:t>项目背景与复现目标</w:t>
      </w:r>
    </w:p>
    <w:p w14:paraId="73B993B4" w14:textId="77777777" w:rsidR="00686FDF" w:rsidRDefault="00CF57FB" w:rsidP="00686FDF">
      <w:pPr>
        <w:rPr>
          <w:rFonts w:ascii="微软雅黑" w:eastAsia="微软雅黑" w:hAnsi="微软雅黑" w:hint="eastAsia"/>
          <w:sz w:val="21"/>
          <w:szCs w:val="21"/>
        </w:rPr>
      </w:pPr>
      <w:r w:rsidRPr="00CF57FB">
        <w:rPr>
          <w:rFonts w:ascii="微软雅黑" w:eastAsia="微软雅黑" w:hAnsi="微软雅黑"/>
          <w:sz w:val="21"/>
          <w:szCs w:val="21"/>
        </w:rPr>
        <w:t>MiniMind 是一个适合个人学习和复现的小型大语言模型项目。</w:t>
      </w:r>
    </w:p>
    <w:p w14:paraId="756D1023" w14:textId="77777777" w:rsidR="00A93D02" w:rsidRPr="00A93D02" w:rsidRDefault="00A93D02" w:rsidP="00A93D02">
      <w:p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/>
          <w:sz w:val="21"/>
          <w:szCs w:val="21"/>
        </w:rPr>
        <w:t>本次复现的目标并不是单纯运行代码，而是希望通过完整实践理解以下内容：</w:t>
      </w:r>
    </w:p>
    <w:p w14:paraId="7410FBE2" w14:textId="77777777" w:rsidR="00A93D02" w:rsidRPr="00A93D02" w:rsidRDefault="00A93D02" w:rsidP="00A93D02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/>
          <w:sz w:val="21"/>
          <w:szCs w:val="21"/>
        </w:rPr>
        <w:t>大语言模型如何从原始文本数据开始训练；</w:t>
      </w:r>
    </w:p>
    <w:p w14:paraId="4A9BFFF7" w14:textId="77777777" w:rsidR="00A93D02" w:rsidRPr="00A93D02" w:rsidRDefault="00A93D02" w:rsidP="00A93D02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/>
          <w:sz w:val="21"/>
          <w:szCs w:val="21"/>
        </w:rPr>
        <w:t>数据集如何经过 tokenizer 转换为模型可以处理的 token；</w:t>
      </w:r>
    </w:p>
    <w:p w14:paraId="5DB7921A" w14:textId="77777777" w:rsidR="00A93D02" w:rsidRPr="00A93D02" w:rsidRDefault="00A93D02" w:rsidP="00A93D02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/>
          <w:sz w:val="21"/>
          <w:szCs w:val="21"/>
        </w:rPr>
        <w:t>预训练阶段如何通过 next token prediction 学习语言规律；</w:t>
      </w:r>
    </w:p>
    <w:p w14:paraId="666CD472" w14:textId="77777777" w:rsidR="00A93D02" w:rsidRPr="00A93D02" w:rsidRDefault="00A93D02" w:rsidP="00A93D02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/>
          <w:sz w:val="21"/>
          <w:szCs w:val="21"/>
        </w:rPr>
        <w:t>SFT 指令微调阶段如何让模型从“会续写”变成“会回答问题”；</w:t>
      </w:r>
    </w:p>
    <w:p w14:paraId="781F13EB" w14:textId="77777777" w:rsidR="00A93D02" w:rsidRPr="00A93D02" w:rsidRDefault="00A93D02" w:rsidP="00A93D02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/>
          <w:sz w:val="21"/>
          <w:szCs w:val="21"/>
        </w:rPr>
        <w:t>如何通过 SwanLab 可视化工具观察训练过程；</w:t>
      </w:r>
    </w:p>
    <w:p w14:paraId="5B4C1DE6" w14:textId="77777777" w:rsidR="00A93D02" w:rsidRPr="00A93D02" w:rsidRDefault="00A93D02" w:rsidP="00A93D02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/>
          <w:sz w:val="21"/>
          <w:szCs w:val="21"/>
        </w:rPr>
        <w:t>如何比较不同训练 epoch 得到的模型效果；</w:t>
      </w:r>
    </w:p>
    <w:p w14:paraId="1223E064" w14:textId="77777777" w:rsidR="00A93D02" w:rsidRPr="00A93D02" w:rsidRDefault="00A93D02" w:rsidP="00A93D02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/>
          <w:sz w:val="21"/>
          <w:szCs w:val="21"/>
        </w:rPr>
        <w:t>如何阅读 MiniMind 的核心源码并理解整体流程。</w:t>
      </w:r>
    </w:p>
    <w:p w14:paraId="1D8EAF2C" w14:textId="3BEB762B" w:rsidR="00CF57FB" w:rsidRPr="002D4779" w:rsidRDefault="002D4779" w:rsidP="002D4779">
      <w:p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2、</w:t>
      </w:r>
      <w:r w:rsidR="00CF57FB" w:rsidRPr="002D4779">
        <w:rPr>
          <w:rFonts w:ascii="微软雅黑" w:eastAsia="微软雅黑" w:hAnsi="微软雅黑" w:hint="eastAsia"/>
          <w:b/>
          <w:bCs/>
          <w:sz w:val="24"/>
        </w:rPr>
        <w:t>环境配置</w:t>
      </w:r>
    </w:p>
    <w:p w14:paraId="1BAEE232" w14:textId="1AD824C3" w:rsidR="00CF57FB" w:rsidRDefault="00CF57FB" w:rsidP="00CF57FB">
      <w:pPr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62EDBE6B" wp14:editId="54AEF8F3">
            <wp:extent cx="5274310" cy="1528445"/>
            <wp:effectExtent l="0" t="0" r="2540" b="0"/>
            <wp:docPr id="825409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D29C" w14:textId="77777777" w:rsidR="00CF57FB" w:rsidRPr="00CF57FB" w:rsidRDefault="00CF57F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CF57FB">
        <w:rPr>
          <w:rFonts w:ascii="微软雅黑" w:eastAsia="微软雅黑" w:hAnsi="微软雅黑" w:hint="eastAsia"/>
          <w:sz w:val="21"/>
          <w:szCs w:val="21"/>
        </w:rPr>
        <w:t>GPU：RTX 5070</w:t>
      </w:r>
    </w:p>
    <w:p w14:paraId="027C7FDF" w14:textId="77777777" w:rsidR="00CF57FB" w:rsidRPr="00CF57FB" w:rsidRDefault="00CF57F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CF57FB">
        <w:rPr>
          <w:rFonts w:ascii="微软雅黑" w:eastAsia="微软雅黑" w:hAnsi="微软雅黑" w:hint="eastAsia"/>
          <w:sz w:val="21"/>
          <w:szCs w:val="21"/>
        </w:rPr>
        <w:lastRenderedPageBreak/>
        <w:t>CUDA：12.8</w:t>
      </w:r>
    </w:p>
    <w:p w14:paraId="7D422F47" w14:textId="77777777" w:rsidR="00CF57FB" w:rsidRPr="00CF57FB" w:rsidRDefault="00CF57F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CF57FB">
        <w:rPr>
          <w:rFonts w:ascii="微软雅黑" w:eastAsia="微软雅黑" w:hAnsi="微软雅黑" w:hint="eastAsia"/>
          <w:sz w:val="21"/>
          <w:szCs w:val="21"/>
        </w:rPr>
        <w:t>Python：3.10</w:t>
      </w:r>
    </w:p>
    <w:p w14:paraId="6F1CA982" w14:textId="77777777" w:rsidR="00CF57FB" w:rsidRPr="00CF57FB" w:rsidRDefault="00CF57F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CF57FB">
        <w:rPr>
          <w:rFonts w:ascii="微软雅黑" w:eastAsia="微软雅黑" w:hAnsi="微软雅黑" w:hint="eastAsia"/>
          <w:sz w:val="21"/>
          <w:szCs w:val="21"/>
        </w:rPr>
        <w:t>PyTorch：cu128</w:t>
      </w:r>
    </w:p>
    <w:p w14:paraId="399FD497" w14:textId="77777777" w:rsidR="00CF57FB" w:rsidRPr="00CF57FB" w:rsidRDefault="00CF57F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CF57FB">
        <w:rPr>
          <w:rFonts w:ascii="微软雅黑" w:eastAsia="微软雅黑" w:hAnsi="微软雅黑" w:hint="eastAsia"/>
          <w:sz w:val="21"/>
          <w:szCs w:val="21"/>
        </w:rPr>
        <w:t>IDE：PyCharm</w:t>
      </w:r>
    </w:p>
    <w:p w14:paraId="2806C94B" w14:textId="43AB8224" w:rsidR="00CF57FB" w:rsidRDefault="00CF57F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CF57FB">
        <w:rPr>
          <w:rFonts w:ascii="微软雅黑" w:eastAsia="微软雅黑" w:hAnsi="微软雅黑" w:hint="eastAsia"/>
          <w:sz w:val="21"/>
          <w:szCs w:val="21"/>
        </w:rPr>
        <w:t>可视化：SwanLab</w:t>
      </w:r>
    </w:p>
    <w:p w14:paraId="7DCCB50F" w14:textId="76C2DB8F" w:rsidR="00686FDF" w:rsidRDefault="00686FDF" w:rsidP="00686FDF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MInimind模型来自</w:t>
      </w:r>
      <w:hyperlink r:id="rId6" w:history="1">
        <w:r w:rsidRPr="00686FDF">
          <w:rPr>
            <w:rStyle w:val="ae"/>
            <w:rFonts w:ascii="微软雅黑" w:eastAsia="微软雅黑" w:hAnsi="微软雅黑"/>
            <w:sz w:val="21"/>
            <w:szCs w:val="21"/>
          </w:rPr>
          <w:t>jingyaogong / </w:t>
        </w:r>
        <w:r w:rsidRPr="00686FDF">
          <w:rPr>
            <w:rStyle w:val="ae"/>
            <w:rFonts w:ascii="微软雅黑" w:eastAsia="微软雅黑" w:hAnsi="微软雅黑"/>
            <w:b/>
            <w:bCs/>
            <w:sz w:val="21"/>
            <w:szCs w:val="21"/>
          </w:rPr>
          <w:t>minimind</w:t>
        </w:r>
      </w:hyperlink>
      <w:r>
        <w:rPr>
          <w:rFonts w:ascii="微软雅黑" w:eastAsia="微软雅黑" w:hAnsi="微软雅黑" w:hint="eastAsia"/>
          <w:sz w:val="21"/>
          <w:szCs w:val="21"/>
        </w:rPr>
        <w:t>的Github开源</w:t>
      </w:r>
    </w:p>
    <w:p w14:paraId="628E2AA4" w14:textId="0D048879" w:rsidR="00686FDF" w:rsidRPr="00686FDF" w:rsidRDefault="00686FDF" w:rsidP="00CF57FB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Pretrain和sft数据集来自hugging face的Minimind数据集mini版</w:t>
      </w:r>
    </w:p>
    <w:p w14:paraId="4A6AD95E" w14:textId="7FE66B30" w:rsidR="007E7267" w:rsidRPr="002D4779" w:rsidRDefault="002D4779" w:rsidP="002D4779">
      <w:p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3、</w:t>
      </w:r>
      <w:r w:rsidR="00CF57FB" w:rsidRPr="002D4779">
        <w:rPr>
          <w:rFonts w:ascii="微软雅黑" w:eastAsia="微软雅黑" w:hAnsi="微软雅黑" w:hint="eastAsia"/>
          <w:b/>
          <w:bCs/>
          <w:sz w:val="24"/>
        </w:rPr>
        <w:t>Minimind整体训练流程</w:t>
      </w:r>
    </w:p>
    <w:p w14:paraId="5FD06937" w14:textId="1CA359DD" w:rsidR="00CF57FB" w:rsidRPr="007E7267" w:rsidRDefault="007E7267" w:rsidP="007E7267">
      <w:pPr>
        <w:pStyle w:val="a9"/>
        <w:rPr>
          <w:rFonts w:ascii="微软雅黑" w:eastAsia="微软雅黑" w:hAnsi="微软雅黑" w:hint="eastAsia"/>
          <w:sz w:val="24"/>
        </w:rPr>
      </w:pPr>
      <w:r w:rsidRPr="00686FDF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0" distR="0" wp14:anchorId="76CCE17D" wp14:editId="2CF3820E">
            <wp:extent cx="2588054" cy="3425588"/>
            <wp:effectExtent l="0" t="0" r="3175" b="3810"/>
            <wp:docPr id="635448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48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5159" cy="343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F13C" w14:textId="338C2416" w:rsidR="007E7267" w:rsidRPr="002D4779" w:rsidRDefault="002D4779" w:rsidP="002D4779">
      <w:p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4、</w:t>
      </w:r>
      <w:r w:rsidR="007E7267" w:rsidRPr="002D4779">
        <w:rPr>
          <w:rFonts w:ascii="微软雅黑" w:eastAsia="微软雅黑" w:hAnsi="微软雅黑" w:hint="eastAsia"/>
          <w:b/>
          <w:bCs/>
          <w:sz w:val="24"/>
        </w:rPr>
        <w:t>Minimind架构图和主体结构理论学习</w:t>
      </w:r>
    </w:p>
    <w:p w14:paraId="30570157" w14:textId="1A67421D" w:rsidR="00CF57FB" w:rsidRDefault="007E7267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7E7267">
        <w:rPr>
          <w:rFonts w:ascii="微软雅黑" w:eastAsia="微软雅黑" w:hAnsi="微软雅黑"/>
          <w:noProof/>
          <w:sz w:val="21"/>
          <w:szCs w:val="21"/>
        </w:rPr>
        <w:lastRenderedPageBreak/>
        <w:drawing>
          <wp:inline distT="0" distB="0" distL="0" distR="0" wp14:anchorId="48A03B1E" wp14:editId="348E4C18">
            <wp:extent cx="5274310" cy="3294380"/>
            <wp:effectExtent l="0" t="0" r="2540" b="1270"/>
            <wp:docPr id="8170954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26D2A" w14:textId="5EACFF6E" w:rsidR="007E7267" w:rsidRPr="009E6E7A" w:rsidRDefault="007E7267" w:rsidP="00CF57FB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9E6E7A">
        <w:rPr>
          <w:rFonts w:ascii="微软雅黑" w:eastAsia="微软雅黑" w:hAnsi="微软雅黑"/>
          <w:b/>
          <w:bCs/>
          <w:sz w:val="21"/>
          <w:szCs w:val="21"/>
        </w:rPr>
        <w:t>RMSNorm：</w:t>
      </w:r>
    </w:p>
    <w:p w14:paraId="1684F20D" w14:textId="77777777" w:rsidR="0002420B" w:rsidRDefault="0002420B" w:rsidP="0002420B">
      <w:pPr>
        <w:rPr>
          <w:rFonts w:ascii="微软雅黑" w:eastAsia="微软雅黑" w:hAnsi="微软雅黑" w:hint="eastAsia"/>
          <w:sz w:val="21"/>
          <w:szCs w:val="21"/>
        </w:rPr>
      </w:pPr>
      <w:r w:rsidRPr="0002420B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0" distR="0" wp14:anchorId="466DC35C" wp14:editId="7BEC6E92">
            <wp:extent cx="2940201" cy="628682"/>
            <wp:effectExtent l="0" t="0" r="0" b="0"/>
            <wp:docPr id="441094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94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ED6" w14:textId="35381B67" w:rsidR="0002420B" w:rsidRPr="0002420B" w:rsidRDefault="0002420B" w:rsidP="0002420B">
      <w:pPr>
        <w:rPr>
          <w:rFonts w:ascii="微软雅黑" w:eastAsia="微软雅黑" w:hAnsi="微软雅黑" w:hint="eastAsia"/>
          <w:sz w:val="21"/>
          <w:szCs w:val="21"/>
        </w:rPr>
      </w:pPr>
      <w:r w:rsidRPr="0002420B">
        <w:rPr>
          <w:rFonts w:ascii="微软雅黑" w:eastAsia="微软雅黑" w:hAnsi="微软雅黑"/>
          <w:sz w:val="21"/>
          <w:szCs w:val="21"/>
        </w:rPr>
        <w:t>γ</w:t>
      </w:r>
      <w:r>
        <w:rPr>
          <w:rFonts w:ascii="微软雅黑" w:eastAsia="微软雅黑" w:hAnsi="微软雅黑"/>
          <w:sz w:val="21"/>
          <w:szCs w:val="21"/>
        </w:rPr>
        <w:t>为可以学习的缩放参数；极小的常数，防止除</w:t>
      </w:r>
      <w:r>
        <w:rPr>
          <w:rFonts w:ascii="微软雅黑" w:eastAsia="微软雅黑" w:hAnsi="微软雅黑" w:hint="eastAsia"/>
          <w:sz w:val="21"/>
          <w:szCs w:val="21"/>
        </w:rPr>
        <w:t>0</w:t>
      </w:r>
    </w:p>
    <w:p w14:paraId="0CD87BB0" w14:textId="53253168" w:rsidR="0002420B" w:rsidRDefault="0002420B" w:rsidP="00CF57FB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归一化防止梯度爆炸或者消失</w:t>
      </w:r>
    </w:p>
    <w:p w14:paraId="7D588322" w14:textId="0B7A3A40" w:rsidR="0002420B" w:rsidRDefault="0002420B" w:rsidP="00CF57FB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比LayerNorm少了求均值的过程，提升训练速度</w:t>
      </w:r>
    </w:p>
    <w:p w14:paraId="014F0C3B" w14:textId="2865D184" w:rsidR="0002420B" w:rsidRPr="009E6E7A" w:rsidRDefault="0002420B" w:rsidP="00CF57FB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9E6E7A">
        <w:rPr>
          <w:rFonts w:ascii="微软雅黑" w:eastAsia="微软雅黑" w:hAnsi="微软雅黑"/>
          <w:b/>
          <w:bCs/>
          <w:sz w:val="21"/>
          <w:szCs w:val="21"/>
        </w:rPr>
        <w:t>RoPE位置编码：</w:t>
      </w:r>
    </w:p>
    <w:p w14:paraId="05813605" w14:textId="6BE83842" w:rsidR="0002420B" w:rsidRDefault="0002420B" w:rsidP="00CF57FB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把向量再空间中旋转一个与位置相关的角度</w:t>
      </w:r>
    </w:p>
    <w:p w14:paraId="1BFC8388" w14:textId="7614DF60" w:rsidR="0002420B" w:rsidRDefault="0002420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02420B">
        <w:rPr>
          <w:rFonts w:ascii="微软雅黑" w:eastAsia="微软雅黑" w:hAnsi="微软雅黑"/>
          <w:sz w:val="21"/>
          <w:szCs w:val="21"/>
        </w:rPr>
        <w:t>以绝对编码的形式，天然携带相对位置信息</w:t>
      </w:r>
    </w:p>
    <w:p w14:paraId="4715BE88" w14:textId="7CA48FD6" w:rsidR="0002420B" w:rsidRDefault="0002420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02420B">
        <w:rPr>
          <w:rFonts w:ascii="微软雅黑" w:eastAsia="微软雅黑" w:hAnsi="微软雅黑"/>
          <w:sz w:val="21"/>
          <w:szCs w:val="21"/>
        </w:rPr>
        <w:t>将 Query 向量 </w:t>
      </w:r>
      <m:oMath>
        <m:r>
          <m:rPr>
            <m:sty m:val="b"/>
          </m:rPr>
          <w:rPr>
            <w:rFonts w:ascii="Cambria Math" w:eastAsia="微软雅黑" w:hAnsi="Cambria Math"/>
            <w:sz w:val="21"/>
            <w:szCs w:val="21"/>
          </w:rPr>
          <m:t>q</m:t>
        </m:r>
      </m:oMath>
      <w:r w:rsidRPr="0002420B">
        <w:rPr>
          <w:rFonts w:ascii="微软雅黑" w:eastAsia="微软雅黑" w:hAnsi="微软雅黑"/>
          <w:sz w:val="21"/>
          <w:szCs w:val="21"/>
        </w:rPr>
        <w:t> 和 Key 向量 </w:t>
      </w:r>
      <m:oMath>
        <m:r>
          <m:rPr>
            <m:sty m:val="b"/>
          </m:rPr>
          <w:rPr>
            <w:rFonts w:ascii="Cambria Math" w:eastAsia="微软雅黑" w:hAnsi="Cambria Math"/>
            <w:sz w:val="21"/>
            <w:szCs w:val="21"/>
          </w:rPr>
          <m:t>k</m:t>
        </m:r>
      </m:oMath>
      <w:r w:rsidRPr="0002420B">
        <w:rPr>
          <w:rFonts w:ascii="微软雅黑" w:eastAsia="微软雅黑" w:hAnsi="微软雅黑"/>
          <w:sz w:val="21"/>
          <w:szCs w:val="21"/>
        </w:rPr>
        <w:t> 的维度两两分组，每组视为复平面上的一个点，然后根据所在序列位置 </w:t>
      </w:r>
      <m:oMath>
        <m:r>
          <w:rPr>
            <w:rFonts w:ascii="Cambria Math" w:eastAsia="微软雅黑" w:hAnsi="Cambria Math"/>
            <w:sz w:val="21"/>
            <w:szCs w:val="21"/>
          </w:rPr>
          <m:t>m</m:t>
        </m:r>
      </m:oMath>
      <w:r w:rsidRPr="0002420B">
        <w:rPr>
          <w:rFonts w:ascii="微软雅黑" w:eastAsia="微软雅黑" w:hAnsi="微软雅黑"/>
          <w:sz w:val="21"/>
          <w:szCs w:val="21"/>
        </w:rPr>
        <w:t> 进行旋转变换：</w:t>
      </w:r>
    </w:p>
    <w:p w14:paraId="34316871" w14:textId="3935BA24" w:rsidR="0002420B" w:rsidRDefault="0002420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02420B">
        <w:rPr>
          <w:rFonts w:ascii="微软雅黑" w:eastAsia="微软雅黑" w:hAnsi="微软雅黑"/>
          <w:noProof/>
          <w:sz w:val="21"/>
          <w:szCs w:val="21"/>
        </w:rPr>
        <w:lastRenderedPageBreak/>
        <w:drawing>
          <wp:inline distT="0" distB="0" distL="0" distR="0" wp14:anchorId="5D32CA19" wp14:editId="008004D1">
            <wp:extent cx="2292468" cy="311166"/>
            <wp:effectExtent l="0" t="0" r="0" b="0"/>
            <wp:docPr id="1077801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1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65BD" w14:textId="7DADB317" w:rsidR="0002420B" w:rsidRDefault="0002420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02420B">
        <w:rPr>
          <w:rFonts w:ascii="微软雅黑" w:eastAsia="微软雅黑" w:hAnsi="微软雅黑"/>
          <w:sz w:val="21"/>
          <w:szCs w:val="21"/>
        </w:rPr>
        <w:t>旋转后的 Query 与 Key 的点积为：</w:t>
      </w:r>
    </w:p>
    <w:p w14:paraId="0D05699C" w14:textId="2DFA7838" w:rsidR="0002420B" w:rsidRDefault="0002420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02420B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0" distR="0" wp14:anchorId="7CE2D488" wp14:editId="25005D98">
            <wp:extent cx="3181514" cy="285765"/>
            <wp:effectExtent l="0" t="0" r="0" b="0"/>
            <wp:docPr id="1337939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39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3E0E" w14:textId="15E05DF7" w:rsidR="0002420B" w:rsidRDefault="0002420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02420B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0" distR="0" wp14:anchorId="5B817830" wp14:editId="10ECB0C4">
            <wp:extent cx="2825895" cy="361969"/>
            <wp:effectExtent l="0" t="0" r="0" b="0"/>
            <wp:docPr id="902650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50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DD91" w14:textId="77777777" w:rsidR="0002420B" w:rsidRDefault="0002420B" w:rsidP="0002420B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变为仅依赖n-m，即相对位置的函数</w:t>
      </w:r>
    </w:p>
    <w:p w14:paraId="429B99EF" w14:textId="7A160663" w:rsidR="0002420B" w:rsidRPr="009E6E7A" w:rsidRDefault="00762FCB" w:rsidP="00CF57FB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9E6E7A">
        <w:rPr>
          <w:rFonts w:ascii="微软雅黑" w:eastAsia="微软雅黑" w:hAnsi="微软雅黑" w:hint="eastAsia"/>
          <w:b/>
          <w:bCs/>
          <w:sz w:val="21"/>
          <w:szCs w:val="21"/>
        </w:rPr>
        <w:t>YaRN：RoPE</w:t>
      </w:r>
      <w:r w:rsidRPr="009E6E7A">
        <w:rPr>
          <w:rFonts w:ascii="微软雅黑" w:eastAsia="微软雅黑" w:hAnsi="微软雅黑"/>
          <w:b/>
          <w:bCs/>
          <w:sz w:val="21"/>
          <w:szCs w:val="21"/>
        </w:rPr>
        <w:t>的外推</w:t>
      </w:r>
    </w:p>
    <w:p w14:paraId="3551CCE3" w14:textId="18B8AE7C" w:rsidR="00762FCB" w:rsidRDefault="00762FC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762FCB">
        <w:rPr>
          <w:rFonts w:ascii="微软雅黑" w:eastAsia="微软雅黑" w:hAnsi="微软雅黑"/>
          <w:sz w:val="21"/>
          <w:szCs w:val="21"/>
        </w:rPr>
        <w:t>把旋转速度调慢 + 微调</w:t>
      </w:r>
    </w:p>
    <w:p w14:paraId="06761760" w14:textId="564707F9" w:rsidR="00762FCB" w:rsidRDefault="00762FCB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762FCB">
        <w:rPr>
          <w:rFonts w:ascii="微软雅黑" w:eastAsia="微软雅黑" w:hAnsi="微软雅黑"/>
          <w:sz w:val="21"/>
          <w:szCs w:val="21"/>
        </w:rPr>
        <w:t>YaRN 引入了一个 ramp 函数，在高低频之间做平滑过渡</w:t>
      </w:r>
    </w:p>
    <w:p w14:paraId="51E1AD9B" w14:textId="41825151" w:rsidR="00762FCB" w:rsidRDefault="00762FCB" w:rsidP="00CF57FB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R</w:t>
      </w:r>
      <w:r>
        <w:rPr>
          <w:rFonts w:ascii="微软雅黑" w:eastAsia="微软雅黑" w:hAnsi="微软雅黑"/>
          <w:sz w:val="21"/>
          <w:szCs w:val="21"/>
        </w:rPr>
        <w:t>amp</w:t>
      </w:r>
      <w:r>
        <w:rPr>
          <w:rFonts w:ascii="微软雅黑" w:eastAsia="微软雅黑" w:hAnsi="微软雅黑" w:hint="eastAsia"/>
          <w:sz w:val="21"/>
          <w:szCs w:val="21"/>
        </w:rPr>
        <w:t>=0</w:t>
      </w:r>
      <w:r>
        <w:rPr>
          <w:rFonts w:ascii="微软雅黑" w:eastAsia="微软雅黑" w:hAnsi="微软雅黑"/>
          <w:sz w:val="21"/>
          <w:szCs w:val="21"/>
        </w:rPr>
        <w:t>：高频区（负责局部细节）完全保留p</w:t>
      </w:r>
      <w:r>
        <w:rPr>
          <w:rFonts w:ascii="微软雅黑" w:eastAsia="微软雅黑" w:hAnsi="微软雅黑" w:hint="eastAsia"/>
          <w:sz w:val="21"/>
          <w:szCs w:val="21"/>
        </w:rPr>
        <w:t>=1</w:t>
      </w:r>
      <w:r>
        <w:rPr>
          <w:rFonts w:ascii="微软雅黑" w:eastAsia="微软雅黑" w:hAnsi="微软雅黑"/>
          <w:sz w:val="21"/>
          <w:szCs w:val="21"/>
        </w:rPr>
        <w:t>：低频区（负责全局信息）完全缩放，Ramp在</w:t>
      </w:r>
      <w:r>
        <w:rPr>
          <w:rFonts w:ascii="微软雅黑" w:eastAsia="微软雅黑" w:hAnsi="微软雅黑" w:hint="eastAsia"/>
          <w:sz w:val="21"/>
          <w:szCs w:val="21"/>
        </w:rPr>
        <w:t>0-1</w:t>
      </w:r>
      <w:r>
        <w:rPr>
          <w:rFonts w:ascii="微软雅黑" w:eastAsia="微软雅黑" w:hAnsi="微软雅黑"/>
          <w:sz w:val="21"/>
          <w:szCs w:val="21"/>
        </w:rPr>
        <w:t>之间：中频区，线性混合。</w:t>
      </w:r>
    </w:p>
    <w:p w14:paraId="3B0B9911" w14:textId="3ECE129E" w:rsidR="00762FCB" w:rsidRDefault="00762FCB" w:rsidP="00CF57FB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注意力温度缩放：使</w:t>
      </w:r>
      <w:r w:rsidR="009E6E7A">
        <w:rPr>
          <w:rFonts w:ascii="微软雅黑" w:eastAsia="微软雅黑" w:hAnsi="微软雅黑"/>
          <w:sz w:val="21"/>
          <w:szCs w:val="21"/>
        </w:rPr>
        <w:t>分布更尖锐，相关token更突出</w:t>
      </w:r>
    </w:p>
    <w:p w14:paraId="4310F321" w14:textId="7C4C008B" w:rsidR="009E6E7A" w:rsidRDefault="009E6E7A" w:rsidP="00CF57FB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短时微调</w:t>
      </w:r>
    </w:p>
    <w:p w14:paraId="2FF76461" w14:textId="245C686A" w:rsidR="009E6E7A" w:rsidRPr="009E6E7A" w:rsidRDefault="009E6E7A" w:rsidP="00CF57FB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9E6E7A">
        <w:rPr>
          <w:rFonts w:ascii="微软雅黑" w:eastAsia="微软雅黑" w:hAnsi="微软雅黑" w:hint="eastAsia"/>
          <w:b/>
          <w:bCs/>
          <w:sz w:val="21"/>
          <w:szCs w:val="21"/>
        </w:rPr>
        <w:t>GQA：</w:t>
      </w:r>
    </w:p>
    <w:p w14:paraId="10DA34C8" w14:textId="677570F5" w:rsidR="009E6E7A" w:rsidRDefault="009E6E7A" w:rsidP="00CF57FB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为节约内存，多个Q共享一组KV</w:t>
      </w:r>
    </w:p>
    <w:p w14:paraId="56BB4CE8" w14:textId="22BA14E4" w:rsidR="009E6E7A" w:rsidRDefault="009E6E7A" w:rsidP="00CF57FB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9E6E7A">
        <w:rPr>
          <w:rFonts w:ascii="微软雅黑" w:eastAsia="微软雅黑" w:hAnsi="微软雅黑"/>
          <w:b/>
          <w:bCs/>
          <w:sz w:val="21"/>
          <w:szCs w:val="21"/>
        </w:rPr>
        <w:t>FFN：</w:t>
      </w:r>
    </w:p>
    <w:p w14:paraId="65850A40" w14:textId="458DF6EE" w:rsidR="009E6E7A" w:rsidRPr="009E6E7A" w:rsidRDefault="009E6E7A" w:rsidP="00CF57FB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使用SwiGLU</w:t>
      </w:r>
      <w:r>
        <w:rPr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Fonts w:ascii="微软雅黑" w:eastAsia="微软雅黑" w:hAnsi="微软雅黑"/>
          <w:sz w:val="21"/>
          <w:szCs w:val="21"/>
        </w:rPr>
        <w:t>FFN，</w:t>
      </w:r>
      <w:r w:rsidRPr="009E6E7A">
        <w:rPr>
          <w:rFonts w:ascii="微软雅黑" w:eastAsia="微软雅黑" w:hAnsi="微软雅黑"/>
          <w:sz w:val="21"/>
          <w:szCs w:val="21"/>
        </w:rPr>
        <w:t>实现有选择地放大或抑制</w:t>
      </w:r>
    </w:p>
    <w:p w14:paraId="50970A34" w14:textId="7246DB2E" w:rsidR="009E6E7A" w:rsidRPr="009E6E7A" w:rsidRDefault="009E6E7A" w:rsidP="00CF57FB">
      <w:pPr>
        <w:rPr>
          <w:rFonts w:ascii="微软雅黑" w:eastAsia="微软雅黑" w:hAnsi="微软雅黑" w:hint="eastAsia"/>
          <w:sz w:val="21"/>
          <w:szCs w:val="21"/>
        </w:rPr>
      </w:pPr>
      <w:r w:rsidRPr="009E6E7A">
        <w:rPr>
          <w:rFonts w:ascii="微软雅黑" w:eastAsia="微软雅黑" w:hAnsi="微软雅黑"/>
          <w:sz w:val="21"/>
          <w:szCs w:val="21"/>
        </w:rPr>
        <w:t>门控支路学会给噪声位置输出接近 0 的权重，给关键信息输出接近 1 的权重，实现动态筛选</w:t>
      </w:r>
    </w:p>
    <w:p w14:paraId="2355DF85" w14:textId="1F89BF4F" w:rsidR="00686FDF" w:rsidRPr="002D4779" w:rsidRDefault="002D4779" w:rsidP="002D4779">
      <w:pPr>
        <w:rPr>
          <w:rFonts w:ascii="微软雅黑" w:eastAsia="微软雅黑" w:hAnsi="微软雅黑" w:hint="eastAsia"/>
          <w:b/>
          <w:bCs/>
          <w:sz w:val="24"/>
        </w:rPr>
      </w:pPr>
      <w:r w:rsidRPr="002D4779">
        <w:rPr>
          <w:rFonts w:ascii="微软雅黑" w:eastAsia="微软雅黑" w:hAnsi="微软雅黑" w:hint="eastAsia"/>
          <w:b/>
          <w:bCs/>
          <w:sz w:val="24"/>
        </w:rPr>
        <w:lastRenderedPageBreak/>
        <w:t>5、</w:t>
      </w:r>
      <w:r w:rsidR="00686FDF" w:rsidRPr="002D4779">
        <w:rPr>
          <w:rFonts w:ascii="微软雅黑" w:eastAsia="微软雅黑" w:hAnsi="微软雅黑" w:hint="eastAsia"/>
          <w:b/>
          <w:bCs/>
          <w:sz w:val="24"/>
        </w:rPr>
        <w:t>数据集</w:t>
      </w:r>
    </w:p>
    <w:p w14:paraId="13ACF53C" w14:textId="77777777" w:rsidR="00A93D02" w:rsidRDefault="00A93D02" w:rsidP="00A93D02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数据集文件的结构主要包括，</w:t>
      </w:r>
    </w:p>
    <w:p w14:paraId="4E3C0D3B" w14:textId="1527C8C8" w:rsidR="00A93D02" w:rsidRPr="00A93D02" w:rsidRDefault="00A93D02" w:rsidP="00A93D02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 w:hint="eastAsia"/>
          <w:sz w:val="21"/>
          <w:szCs w:val="21"/>
        </w:rPr>
        <w:t>使用Dataset从原始jsonl文件中读取数据</w:t>
      </w:r>
    </w:p>
    <w:p w14:paraId="5900F79B" w14:textId="1833064D" w:rsidR="00A93D02" w:rsidRDefault="00A93D02" w:rsidP="00A93D02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Pretrain中使用tokenizer编码，SFT中进行chat template将对话变为模型看到的文本</w:t>
      </w:r>
    </w:p>
    <w:p w14:paraId="35717EAB" w14:textId="740360A8" w:rsidR="00A93D02" w:rsidRPr="00A93D02" w:rsidRDefault="00A93D02" w:rsidP="00A93D02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最后得到input_id，labels和mask</w:t>
      </w:r>
    </w:p>
    <w:p w14:paraId="1D86330A" w14:textId="11A94676" w:rsidR="00686FDF" w:rsidRDefault="00A93D02" w:rsidP="00686FDF">
      <w:p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/>
          <w:sz w:val="21"/>
          <w:szCs w:val="21"/>
        </w:rPr>
        <w:t>MiniMind 的训练数据主要以 .jsonl 格式存储。.jsonl 文件的特点是每一行都是一个独立的 JSON 对象，适合大规模文本数据逐行读取。</w:t>
      </w:r>
    </w:p>
    <w:p w14:paraId="104F864D" w14:textId="43EAD5D2" w:rsidR="00A93D02" w:rsidRDefault="00A93D02" w:rsidP="00686FDF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特殊token：</w:t>
      </w:r>
    </w:p>
    <w:p w14:paraId="2C1C491C" w14:textId="0F4419E4" w:rsidR="00A93D02" w:rsidRDefault="00A93D02" w:rsidP="00686FDF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&lt;BOS&gt;:表示文本开始</w:t>
      </w:r>
    </w:p>
    <w:p w14:paraId="18BFB0FE" w14:textId="1201D927" w:rsidR="00A93D02" w:rsidRDefault="00A93D02" w:rsidP="00686FDF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&lt;EOS&gt;:表示文本结束</w:t>
      </w:r>
    </w:p>
    <w:p w14:paraId="0E2B4CA8" w14:textId="26BD940B" w:rsidR="00A93D02" w:rsidRDefault="00A93D02" w:rsidP="00686FDF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&lt;PAD&gt;:填充句子，补全至同一长度方便GPU计算</w:t>
      </w:r>
    </w:p>
    <w:p w14:paraId="4DEDF550" w14:textId="069DD424" w:rsidR="00A93D02" w:rsidRPr="00A93D02" w:rsidRDefault="00A93D02" w:rsidP="00686FDF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在数据处理阶段，</w:t>
      </w:r>
      <w:r w:rsidRPr="00A93D02">
        <w:rPr>
          <w:rFonts w:ascii="微软雅黑" w:eastAsia="微软雅黑" w:hAnsi="微软雅黑"/>
          <w:sz w:val="21"/>
          <w:szCs w:val="21"/>
        </w:rPr>
        <w:t>文本会被 tokenizer 转换成 token id，并进一步构造成模型训练所需的</w:t>
      </w:r>
      <w:bookmarkStart w:id="0" w:name="OLE_LINK1"/>
      <w:r w:rsidRPr="00A93D02">
        <w:rPr>
          <w:rFonts w:ascii="微软雅黑" w:eastAsia="微软雅黑" w:hAnsi="微软雅黑"/>
          <w:sz w:val="21"/>
          <w:szCs w:val="21"/>
        </w:rPr>
        <w:t xml:space="preserve"> input_ids 和 labels</w:t>
      </w:r>
      <w:bookmarkEnd w:id="0"/>
    </w:p>
    <w:p w14:paraId="0A47D20B" w14:textId="7B9C1521" w:rsidR="00686FDF" w:rsidRPr="002D4779" w:rsidRDefault="002D4779" w:rsidP="002D4779">
      <w:pPr>
        <w:rPr>
          <w:rFonts w:ascii="微软雅黑" w:eastAsia="微软雅黑" w:hAnsi="微软雅黑" w:hint="eastAsia"/>
          <w:b/>
          <w:bCs/>
          <w:sz w:val="24"/>
        </w:rPr>
      </w:pPr>
      <w:r w:rsidRPr="002D4779">
        <w:rPr>
          <w:rFonts w:ascii="微软雅黑" w:eastAsia="微软雅黑" w:hAnsi="微软雅黑" w:hint="eastAsia"/>
          <w:b/>
          <w:bCs/>
          <w:sz w:val="24"/>
        </w:rPr>
        <w:t>6、</w:t>
      </w:r>
      <w:r w:rsidR="00686FDF" w:rsidRPr="002D4779">
        <w:rPr>
          <w:rFonts w:ascii="微软雅黑" w:eastAsia="微软雅黑" w:hAnsi="微软雅黑" w:hint="eastAsia"/>
          <w:b/>
          <w:bCs/>
          <w:sz w:val="24"/>
        </w:rPr>
        <w:t>Pretrain预训练</w:t>
      </w:r>
    </w:p>
    <w:p w14:paraId="607FBBE8" w14:textId="758AC2CD" w:rsidR="00A93D02" w:rsidRDefault="00A93D02" w:rsidP="00A93D02">
      <w:pPr>
        <w:rPr>
          <w:rFonts w:ascii="微软雅黑" w:eastAsia="微软雅黑" w:hAnsi="微软雅黑" w:hint="eastAsia"/>
          <w:sz w:val="21"/>
          <w:szCs w:val="21"/>
        </w:rPr>
      </w:pPr>
      <w:r w:rsidRPr="00A93D02">
        <w:rPr>
          <w:rFonts w:ascii="微软雅黑" w:eastAsia="微软雅黑" w:hAnsi="微软雅黑" w:hint="eastAsia"/>
          <w:sz w:val="21"/>
          <w:szCs w:val="21"/>
        </w:rPr>
        <w:t>预训练</w:t>
      </w:r>
      <w:r w:rsidR="00910576" w:rsidRPr="00910576">
        <w:rPr>
          <w:rFonts w:ascii="微软雅黑" w:eastAsia="微软雅黑" w:hAnsi="微软雅黑"/>
          <w:sz w:val="21"/>
          <w:szCs w:val="21"/>
        </w:rPr>
        <w:t>的主要目标是让模型学习语言规律</w:t>
      </w:r>
      <w:r w:rsidR="00910576">
        <w:rPr>
          <w:rFonts w:ascii="微软雅黑" w:eastAsia="微软雅黑" w:hAnsi="微软雅黑" w:hint="eastAsia"/>
          <w:sz w:val="21"/>
          <w:szCs w:val="21"/>
        </w:rPr>
        <w:t>。也就是填充知识，提升预测下一个token的能力。</w:t>
      </w:r>
      <w:r w:rsidR="00910576" w:rsidRPr="00910576">
        <w:rPr>
          <w:rFonts w:ascii="微软雅黑" w:eastAsia="微软雅黑" w:hAnsi="微软雅黑"/>
          <w:sz w:val="21"/>
          <w:szCs w:val="21"/>
        </w:rPr>
        <w:t>Pretrain 之后的模型可以理解为一个“会续写文本的语言模型”。</w:t>
      </w:r>
    </w:p>
    <w:p w14:paraId="557EBF05" w14:textId="075EE14B" w:rsidR="00910576" w:rsidRDefault="00910576" w:rsidP="00A93D02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主要结构：</w:t>
      </w:r>
    </w:p>
    <w:p w14:paraId="34670BC5" w14:textId="3006BFCE" w:rsidR="00910576" w:rsidRPr="00910576" w:rsidRDefault="00910576" w:rsidP="00910576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  <w:sz w:val="21"/>
          <w:szCs w:val="21"/>
        </w:rPr>
      </w:pPr>
      <w:r w:rsidRPr="00910576">
        <w:rPr>
          <w:rFonts w:ascii="微软雅黑" w:eastAsia="微软雅黑" w:hAnsi="微软雅黑" w:hint="eastAsia"/>
          <w:sz w:val="21"/>
          <w:szCs w:val="21"/>
        </w:rPr>
        <w:t>读取数据并进行tokenizer编码</w:t>
      </w:r>
      <w:r>
        <w:rPr>
          <w:rFonts w:ascii="微软雅黑" w:eastAsia="微软雅黑" w:hAnsi="微软雅黑" w:hint="eastAsia"/>
          <w:sz w:val="21"/>
          <w:szCs w:val="21"/>
        </w:rPr>
        <w:t>，</w:t>
      </w:r>
      <w:bookmarkStart w:id="1" w:name="OLE_LINK2"/>
      <w:r>
        <w:rPr>
          <w:rFonts w:ascii="微软雅黑" w:eastAsia="微软雅黑" w:hAnsi="微软雅黑" w:hint="eastAsia"/>
          <w:sz w:val="21"/>
          <w:szCs w:val="21"/>
        </w:rPr>
        <w:t>构造</w:t>
      </w:r>
      <w:r w:rsidRPr="00A93D02">
        <w:rPr>
          <w:rFonts w:ascii="微软雅黑" w:eastAsia="微软雅黑" w:hAnsi="微软雅黑"/>
          <w:sz w:val="21"/>
          <w:szCs w:val="21"/>
        </w:rPr>
        <w:t>input_ids 和 labels</w:t>
      </w:r>
      <w:bookmarkEnd w:id="1"/>
    </w:p>
    <w:p w14:paraId="020D1150" w14:textId="419C5AA4" w:rsidR="00910576" w:rsidRDefault="00910576" w:rsidP="00910576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  <w:sz w:val="21"/>
          <w:szCs w:val="21"/>
        </w:rPr>
      </w:pPr>
      <w:bookmarkStart w:id="2" w:name="OLE_LINK3"/>
      <w:r w:rsidRPr="00910576">
        <w:rPr>
          <w:rFonts w:ascii="微软雅黑" w:eastAsia="微软雅黑" w:hAnsi="微软雅黑"/>
          <w:sz w:val="21"/>
          <w:szCs w:val="21"/>
        </w:rPr>
        <w:lastRenderedPageBreak/>
        <w:t>模型前向传播</w:t>
      </w:r>
    </w:p>
    <w:p w14:paraId="7346BFE7" w14:textId="0463C022" w:rsidR="00910576" w:rsidRDefault="00910576" w:rsidP="00910576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  <w:sz w:val="21"/>
          <w:szCs w:val="21"/>
        </w:rPr>
      </w:pPr>
      <w:r w:rsidRPr="00910576">
        <w:rPr>
          <w:rFonts w:ascii="微软雅黑" w:eastAsia="微软雅黑" w:hAnsi="微软雅黑"/>
          <w:sz w:val="21"/>
          <w:szCs w:val="21"/>
        </w:rPr>
        <w:t>计算</w:t>
      </w:r>
      <w:r>
        <w:rPr>
          <w:rFonts w:ascii="微软雅黑" w:eastAsia="微软雅黑" w:hAnsi="微软雅黑"/>
          <w:sz w:val="21"/>
          <w:szCs w:val="21"/>
        </w:rPr>
        <w:t>损失</w:t>
      </w:r>
    </w:p>
    <w:p w14:paraId="3C28E4F9" w14:textId="6DD79F8B" w:rsidR="00143FEA" w:rsidRDefault="00910576" w:rsidP="00143FEA">
      <w:pPr>
        <w:pStyle w:val="a9"/>
        <w:numPr>
          <w:ilvl w:val="0"/>
          <w:numId w:val="4"/>
        </w:numPr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反向传播并通过优化器进行优化</w:t>
      </w:r>
    </w:p>
    <w:p w14:paraId="0AE927BE" w14:textId="545FA43B" w:rsidR="00143FEA" w:rsidRPr="00143FEA" w:rsidRDefault="00143FEA" w:rsidP="00143FEA">
      <w:pPr>
        <w:rPr>
          <w:rFonts w:ascii="微软雅黑" w:eastAsia="微软雅黑" w:hAnsi="微软雅黑" w:hint="eastAsia"/>
          <w:sz w:val="21"/>
          <w:szCs w:val="21"/>
        </w:rPr>
      </w:pPr>
      <w:r w:rsidRPr="00143FEA">
        <w:rPr>
          <w:rFonts w:ascii="微软雅黑" w:eastAsia="微软雅黑" w:hAnsi="微软雅黑"/>
          <w:sz w:val="21"/>
          <w:szCs w:val="21"/>
        </w:rPr>
        <w:t>完成 Pretrain 后</w:t>
      </w:r>
      <w:r>
        <w:rPr>
          <w:rFonts w:ascii="微软雅黑" w:eastAsia="微软雅黑" w:hAnsi="微软雅黑" w:hint="eastAsia"/>
          <w:sz w:val="21"/>
          <w:szCs w:val="21"/>
        </w:rPr>
        <w:t>，</w:t>
      </w:r>
      <w:r w:rsidRPr="00143FEA">
        <w:rPr>
          <w:rFonts w:ascii="微软雅黑" w:eastAsia="微软雅黑" w:hAnsi="微软雅黑"/>
          <w:sz w:val="21"/>
          <w:szCs w:val="21"/>
        </w:rPr>
        <w:t>out 目录中生成 pretrain_768.pth</w:t>
      </w:r>
    </w:p>
    <w:bookmarkEnd w:id="2"/>
    <w:p w14:paraId="7DDD0887" w14:textId="715CFA13" w:rsidR="00910576" w:rsidRDefault="00910576" w:rsidP="00910576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动态学习率：先大步走，再精细调整</w:t>
      </w:r>
    </w:p>
    <w:p w14:paraId="7CC533E5" w14:textId="77777777" w:rsidR="002D4779" w:rsidRDefault="00910576" w:rsidP="002D4779">
      <w:pPr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梯度累计：有限显存无法加载大batch，通过小batch累计</w:t>
      </w:r>
    </w:p>
    <w:p w14:paraId="26EF1794" w14:textId="1033AB92" w:rsidR="00686FDF" w:rsidRPr="002D4779" w:rsidRDefault="002D4779" w:rsidP="002D4779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sz w:val="24"/>
        </w:rPr>
        <w:t>7、</w:t>
      </w:r>
      <w:r w:rsidR="00686FDF" w:rsidRPr="002D4779">
        <w:rPr>
          <w:rFonts w:ascii="微软雅黑" w:eastAsia="微软雅黑" w:hAnsi="微软雅黑"/>
          <w:b/>
          <w:bCs/>
          <w:sz w:val="24"/>
        </w:rPr>
        <w:t xml:space="preserve">SFT </w:t>
      </w:r>
      <w:r w:rsidR="00686FDF" w:rsidRPr="002D4779">
        <w:rPr>
          <w:rFonts w:ascii="微软雅黑" w:eastAsia="微软雅黑" w:hAnsi="微软雅黑" w:hint="eastAsia"/>
          <w:b/>
          <w:bCs/>
          <w:sz w:val="24"/>
        </w:rPr>
        <w:t>全参数监督</w:t>
      </w:r>
      <w:r w:rsidR="00686FDF" w:rsidRPr="002D4779">
        <w:rPr>
          <w:rFonts w:ascii="微软雅黑" w:eastAsia="微软雅黑" w:hAnsi="微软雅黑"/>
          <w:b/>
          <w:bCs/>
          <w:sz w:val="24"/>
        </w:rPr>
        <w:t>微调阶段</w:t>
      </w:r>
    </w:p>
    <w:p w14:paraId="0744D34A" w14:textId="1A66F3AE" w:rsidR="00910576" w:rsidRDefault="00910576" w:rsidP="00910576">
      <w:pPr>
        <w:rPr>
          <w:rFonts w:ascii="微软雅黑" w:eastAsia="微软雅黑" w:hAnsi="微软雅黑" w:hint="eastAsia"/>
          <w:sz w:val="21"/>
          <w:szCs w:val="21"/>
        </w:rPr>
      </w:pPr>
      <w:r w:rsidRPr="00910576">
        <w:rPr>
          <w:rFonts w:ascii="微软雅黑" w:eastAsia="微软雅黑" w:hAnsi="微软雅黑"/>
          <w:sz w:val="21"/>
          <w:szCs w:val="21"/>
        </w:rPr>
        <w:t>SFT 阶段学习的是 user-assistant 对话格式</w:t>
      </w:r>
      <w:r>
        <w:rPr>
          <w:rFonts w:ascii="微软雅黑" w:eastAsia="微软雅黑" w:hAnsi="微软雅黑"/>
          <w:sz w:val="21"/>
          <w:szCs w:val="21"/>
        </w:rPr>
        <w:t>，</w:t>
      </w:r>
      <w:r w:rsidRPr="00910576">
        <w:rPr>
          <w:rFonts w:ascii="微软雅黑" w:eastAsia="微软雅黑" w:hAnsi="微软雅黑"/>
          <w:sz w:val="21"/>
          <w:szCs w:val="21"/>
        </w:rPr>
        <w:t>目标就是让模型“会按照用户要求回答问题”。</w:t>
      </w:r>
    </w:p>
    <w:p w14:paraId="46D0BD16" w14:textId="4265410E" w:rsidR="00910576" w:rsidRDefault="00910576" w:rsidP="00910576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主要结构：</w:t>
      </w:r>
    </w:p>
    <w:p w14:paraId="06B4438B" w14:textId="3AF75C2E" w:rsidR="00910576" w:rsidRPr="00910576" w:rsidRDefault="00910576" w:rsidP="00910576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1"/>
          <w:szCs w:val="21"/>
        </w:rPr>
      </w:pPr>
      <w:r w:rsidRPr="00910576">
        <w:rPr>
          <w:rFonts w:ascii="微软雅黑" w:eastAsia="微软雅黑" w:hAnsi="微软雅黑"/>
          <w:sz w:val="21"/>
          <w:szCs w:val="21"/>
        </w:rPr>
        <w:t>读取pretrain得到的权重和sft训练数据，</w:t>
      </w:r>
      <w:r w:rsidRPr="00910576">
        <w:rPr>
          <w:rFonts w:ascii="微软雅黑" w:eastAsia="微软雅黑" w:hAnsi="微软雅黑" w:hint="eastAsia"/>
          <w:sz w:val="21"/>
          <w:szCs w:val="21"/>
        </w:rPr>
        <w:t>构造</w:t>
      </w:r>
      <w:r w:rsidRPr="00910576">
        <w:rPr>
          <w:rFonts w:ascii="微软雅黑" w:eastAsia="微软雅黑" w:hAnsi="微软雅黑"/>
          <w:sz w:val="21"/>
          <w:szCs w:val="21"/>
        </w:rPr>
        <w:t>input_ids 和 labels</w:t>
      </w:r>
    </w:p>
    <w:p w14:paraId="6BC13B1D" w14:textId="77777777" w:rsidR="00910576" w:rsidRDefault="00910576" w:rsidP="00910576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1"/>
          <w:szCs w:val="21"/>
        </w:rPr>
      </w:pPr>
      <w:r w:rsidRPr="00910576">
        <w:rPr>
          <w:rFonts w:ascii="微软雅黑" w:eastAsia="微软雅黑" w:hAnsi="微软雅黑"/>
          <w:sz w:val="21"/>
          <w:szCs w:val="21"/>
        </w:rPr>
        <w:t>模型前向传播</w:t>
      </w:r>
    </w:p>
    <w:p w14:paraId="6F05C57D" w14:textId="77777777" w:rsidR="00910576" w:rsidRDefault="00910576" w:rsidP="00910576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  <w:sz w:val="21"/>
          <w:szCs w:val="21"/>
        </w:rPr>
      </w:pPr>
      <w:r w:rsidRPr="00910576">
        <w:rPr>
          <w:rFonts w:ascii="微软雅黑" w:eastAsia="微软雅黑" w:hAnsi="微软雅黑"/>
          <w:sz w:val="21"/>
          <w:szCs w:val="21"/>
        </w:rPr>
        <w:t>计算</w:t>
      </w:r>
      <w:r>
        <w:rPr>
          <w:rFonts w:ascii="微软雅黑" w:eastAsia="微软雅黑" w:hAnsi="微软雅黑"/>
          <w:sz w:val="21"/>
          <w:szCs w:val="21"/>
        </w:rPr>
        <w:t>损失</w:t>
      </w:r>
    </w:p>
    <w:p w14:paraId="4B763349" w14:textId="77777777" w:rsidR="00910576" w:rsidRDefault="00910576" w:rsidP="00910576">
      <w:pPr>
        <w:pStyle w:val="a9"/>
        <w:numPr>
          <w:ilvl w:val="0"/>
          <w:numId w:val="5"/>
        </w:numPr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反向传播并通过优化器进行优化</w:t>
      </w:r>
    </w:p>
    <w:p w14:paraId="5CEDA2EF" w14:textId="07D92B0B" w:rsidR="00143FEA" w:rsidRPr="00143FEA" w:rsidRDefault="00143FEA" w:rsidP="00143FEA">
      <w:pPr>
        <w:rPr>
          <w:rFonts w:ascii="微软雅黑" w:eastAsia="微软雅黑" w:hAnsi="微软雅黑" w:hint="eastAsia"/>
          <w:sz w:val="21"/>
          <w:szCs w:val="21"/>
        </w:rPr>
      </w:pPr>
      <w:r w:rsidRPr="00143FEA">
        <w:rPr>
          <w:rFonts w:ascii="微软雅黑" w:eastAsia="微软雅黑" w:hAnsi="微软雅黑"/>
          <w:sz w:val="21"/>
          <w:szCs w:val="21"/>
        </w:rPr>
        <w:t>完成 SFT 后，out 目录中生成 full_sft_768.pth</w:t>
      </w:r>
    </w:p>
    <w:p w14:paraId="348C3A76" w14:textId="02AB97F0" w:rsidR="009E6E7A" w:rsidRDefault="00910576" w:rsidP="00910576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>看上去与pretrain的流程没有太大差别</w:t>
      </w:r>
      <w:r w:rsidR="007E7267">
        <w:rPr>
          <w:rFonts w:ascii="微软雅黑" w:eastAsia="微软雅黑" w:hAnsi="微软雅黑"/>
          <w:sz w:val="21"/>
          <w:szCs w:val="21"/>
        </w:rPr>
        <w:t>，主要通过添加prompt</w:t>
      </w:r>
      <w:r w:rsidR="007E7267">
        <w:rPr>
          <w:rFonts w:ascii="微软雅黑" w:eastAsia="微软雅黑" w:hAnsi="微软雅黑" w:hint="eastAsia"/>
          <w:sz w:val="21"/>
          <w:szCs w:val="21"/>
        </w:rPr>
        <w:t xml:space="preserve"> </w:t>
      </w:r>
      <w:r w:rsidR="007E7267">
        <w:rPr>
          <w:rFonts w:ascii="微软雅黑" w:eastAsia="微软雅黑" w:hAnsi="微软雅黑"/>
          <w:sz w:val="21"/>
          <w:szCs w:val="21"/>
        </w:rPr>
        <w:t>masking遮住指令，loss</w:t>
      </w:r>
      <w:r w:rsidR="007E7267">
        <w:rPr>
          <w:rFonts w:ascii="微软雅黑" w:eastAsia="微软雅黑" w:hAnsi="微软雅黑" w:hint="eastAsia"/>
          <w:sz w:val="21"/>
          <w:szCs w:val="21"/>
        </w:rPr>
        <w:t xml:space="preserve"> </w:t>
      </w:r>
      <w:r w:rsidR="007E7267">
        <w:rPr>
          <w:rFonts w:ascii="微软雅黑" w:eastAsia="微软雅黑" w:hAnsi="微软雅黑"/>
          <w:sz w:val="21"/>
          <w:szCs w:val="21"/>
        </w:rPr>
        <w:t>masking</w:t>
      </w:r>
      <w:r w:rsidR="007E7267">
        <w:rPr>
          <w:rFonts w:ascii="微软雅黑" w:eastAsia="微软雅黑" w:hAnsi="微软雅黑" w:hint="eastAsia"/>
          <w:sz w:val="21"/>
          <w:szCs w:val="21"/>
        </w:rPr>
        <w:t>使loss只计算结果部分的</w:t>
      </w:r>
    </w:p>
    <w:p w14:paraId="4D86C3E9" w14:textId="71631597" w:rsidR="00AB5B68" w:rsidRPr="002D4779" w:rsidRDefault="002D4779" w:rsidP="002D4779">
      <w:pPr>
        <w:rPr>
          <w:rFonts w:ascii="微软雅黑" w:eastAsia="微软雅黑" w:hAnsi="微软雅黑" w:hint="eastAsia"/>
          <w:b/>
          <w:bCs/>
          <w:sz w:val="24"/>
        </w:rPr>
      </w:pPr>
      <w:r w:rsidRPr="002D4779">
        <w:rPr>
          <w:rFonts w:ascii="微软雅黑" w:eastAsia="微软雅黑" w:hAnsi="微软雅黑" w:hint="eastAsia"/>
          <w:b/>
          <w:bCs/>
          <w:sz w:val="24"/>
        </w:rPr>
        <w:t>8、</w:t>
      </w:r>
      <w:r w:rsidR="00AB5B68" w:rsidRPr="002D4779">
        <w:rPr>
          <w:rFonts w:ascii="微软雅黑" w:eastAsia="微软雅黑" w:hAnsi="微软雅黑"/>
          <w:b/>
          <w:bCs/>
          <w:sz w:val="24"/>
        </w:rPr>
        <w:t>Eval</w:t>
      </w:r>
      <w:r w:rsidR="00AB5B68" w:rsidRPr="002D4779">
        <w:rPr>
          <w:rFonts w:ascii="微软雅黑" w:eastAsia="微软雅黑" w:hAnsi="微软雅黑" w:hint="eastAsia"/>
          <w:b/>
          <w:bCs/>
          <w:sz w:val="24"/>
        </w:rPr>
        <w:t>_llm</w:t>
      </w:r>
      <w:r w:rsidR="00AB5B68" w:rsidRPr="002D4779">
        <w:rPr>
          <w:rFonts w:ascii="微软雅黑" w:eastAsia="微软雅黑" w:hAnsi="微软雅黑"/>
          <w:b/>
          <w:bCs/>
          <w:sz w:val="24"/>
        </w:rPr>
        <w:t>推理脚本</w:t>
      </w:r>
    </w:p>
    <w:p w14:paraId="183C6E51" w14:textId="1DF3DF8A" w:rsid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>用于加载已经训练好的模型权重，根据用户的输入生成回答</w:t>
      </w:r>
    </w:p>
    <w:p w14:paraId="7340466A" w14:textId="6D24912F" w:rsidR="00AB5B68" w:rsidRP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lastRenderedPageBreak/>
        <w:t>整体运行流程：</w:t>
      </w:r>
    </w:p>
    <w:p w14:paraId="68A7CFD3" w14:textId="3EC6EAC7" w:rsidR="00AB5B68" w:rsidRP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 xml:space="preserve">  1. 读取命令行参数</w:t>
      </w:r>
      <w:r w:rsidR="005C5D2C">
        <w:rPr>
          <w:rFonts w:ascii="微软雅黑" w:eastAsia="微软雅黑" w:hAnsi="微软雅黑" w:hint="eastAsia"/>
          <w:sz w:val="21"/>
          <w:szCs w:val="21"/>
        </w:rPr>
        <w:t>,</w:t>
      </w:r>
      <w:r w:rsidRPr="00AB5B68">
        <w:rPr>
          <w:rFonts w:ascii="微软雅黑" w:eastAsia="微软雅黑" w:hAnsi="微软雅黑" w:hint="eastAsia"/>
          <w:sz w:val="21"/>
          <w:szCs w:val="21"/>
        </w:rPr>
        <w:t>加载 tokenizer</w:t>
      </w:r>
    </w:p>
    <w:p w14:paraId="08DCCE30" w14:textId="07E238DC" w:rsidR="00AB5B68" w:rsidRP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 xml:space="preserve">  </w:t>
      </w:r>
      <w:r w:rsidR="005C5D2C">
        <w:rPr>
          <w:rFonts w:ascii="微软雅黑" w:eastAsia="微软雅黑" w:hAnsi="微软雅黑" w:hint="eastAsia"/>
          <w:sz w:val="21"/>
          <w:szCs w:val="21"/>
        </w:rPr>
        <w:t>2</w:t>
      </w:r>
      <w:r w:rsidRPr="00AB5B68">
        <w:rPr>
          <w:rFonts w:ascii="微软雅黑" w:eastAsia="微软雅黑" w:hAnsi="微软雅黑" w:hint="eastAsia"/>
          <w:sz w:val="21"/>
          <w:szCs w:val="21"/>
        </w:rPr>
        <w:t>. 根据参数创建 MiniMind 模型结构</w:t>
      </w:r>
    </w:p>
    <w:p w14:paraId="19DEB692" w14:textId="3BD7CB13" w:rsidR="00AB5B68" w:rsidRP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 xml:space="preserve">  </w:t>
      </w:r>
      <w:r w:rsidR="005C5D2C">
        <w:rPr>
          <w:rFonts w:ascii="微软雅黑" w:eastAsia="微软雅黑" w:hAnsi="微软雅黑" w:hint="eastAsia"/>
          <w:sz w:val="21"/>
          <w:szCs w:val="21"/>
        </w:rPr>
        <w:t>3</w:t>
      </w:r>
      <w:r w:rsidRPr="00AB5B68">
        <w:rPr>
          <w:rFonts w:ascii="微软雅黑" w:eastAsia="微软雅黑" w:hAnsi="微软雅黑" w:hint="eastAsia"/>
          <w:sz w:val="21"/>
          <w:szCs w:val="21"/>
        </w:rPr>
        <w:t>. 从 out 目录加载 .pth 权重</w:t>
      </w:r>
    </w:p>
    <w:p w14:paraId="100EBC2F" w14:textId="3222C8C6" w:rsidR="00AB5B68" w:rsidRP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 xml:space="preserve">  </w:t>
      </w:r>
      <w:r w:rsidR="005C5D2C">
        <w:rPr>
          <w:rFonts w:ascii="微软雅黑" w:eastAsia="微软雅黑" w:hAnsi="微软雅黑" w:hint="eastAsia"/>
          <w:sz w:val="21"/>
          <w:szCs w:val="21"/>
        </w:rPr>
        <w:t>4</w:t>
      </w:r>
      <w:r w:rsidRPr="00AB5B68">
        <w:rPr>
          <w:rFonts w:ascii="微软雅黑" w:eastAsia="微软雅黑" w:hAnsi="微软雅黑" w:hint="eastAsia"/>
          <w:sz w:val="21"/>
          <w:szCs w:val="21"/>
        </w:rPr>
        <w:t>. 如果指定 LoRA，则加载 LoRA 权重</w:t>
      </w:r>
    </w:p>
    <w:p w14:paraId="205612F2" w14:textId="73BA004C" w:rsidR="00AB5B68" w:rsidRP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 xml:space="preserve">  </w:t>
      </w:r>
      <w:r w:rsidR="005C5D2C">
        <w:rPr>
          <w:rFonts w:ascii="微软雅黑" w:eastAsia="微软雅黑" w:hAnsi="微软雅黑" w:hint="eastAsia"/>
          <w:sz w:val="21"/>
          <w:szCs w:val="21"/>
        </w:rPr>
        <w:t>5</w:t>
      </w:r>
      <w:r w:rsidRPr="00AB5B68">
        <w:rPr>
          <w:rFonts w:ascii="微软雅黑" w:eastAsia="微软雅黑" w:hAnsi="微软雅黑" w:hint="eastAsia"/>
          <w:sz w:val="21"/>
          <w:szCs w:val="21"/>
        </w:rPr>
        <w:t>. 切换到 eval 模式</w:t>
      </w:r>
    </w:p>
    <w:p w14:paraId="1E2E4256" w14:textId="3FAA40FC" w:rsidR="00AB5B68" w:rsidRP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 xml:space="preserve">  </w:t>
      </w:r>
      <w:r w:rsidR="005C5D2C">
        <w:rPr>
          <w:rFonts w:ascii="微软雅黑" w:eastAsia="微软雅黑" w:hAnsi="微软雅黑" w:hint="eastAsia"/>
          <w:sz w:val="21"/>
          <w:szCs w:val="21"/>
        </w:rPr>
        <w:t>6</w:t>
      </w:r>
      <w:r w:rsidRPr="00AB5B68">
        <w:rPr>
          <w:rFonts w:ascii="微软雅黑" w:eastAsia="微软雅黑" w:hAnsi="微软雅黑" w:hint="eastAsia"/>
          <w:sz w:val="21"/>
          <w:szCs w:val="21"/>
        </w:rPr>
        <w:t>. 把用户问题转换成模型输入</w:t>
      </w:r>
    </w:p>
    <w:p w14:paraId="6FB3AF10" w14:textId="6BFB64AE" w:rsidR="00AB5B68" w:rsidRP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 xml:space="preserve">  </w:t>
      </w:r>
      <w:r w:rsidR="005C5D2C">
        <w:rPr>
          <w:rFonts w:ascii="微软雅黑" w:eastAsia="微软雅黑" w:hAnsi="微软雅黑" w:hint="eastAsia"/>
          <w:sz w:val="21"/>
          <w:szCs w:val="21"/>
        </w:rPr>
        <w:t>7</w:t>
      </w:r>
      <w:r w:rsidRPr="00AB5B68">
        <w:rPr>
          <w:rFonts w:ascii="微软雅黑" w:eastAsia="微软雅黑" w:hAnsi="微软雅黑" w:hint="eastAsia"/>
          <w:sz w:val="21"/>
          <w:szCs w:val="21"/>
        </w:rPr>
        <w:t>. 调用 model.generate() 生成回答</w:t>
      </w:r>
    </w:p>
    <w:p w14:paraId="603F92DF" w14:textId="4DCF2769" w:rsid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 xml:space="preserve">  </w:t>
      </w:r>
      <w:r w:rsidR="005C5D2C">
        <w:rPr>
          <w:rFonts w:ascii="微软雅黑" w:eastAsia="微软雅黑" w:hAnsi="微软雅黑" w:hint="eastAsia"/>
          <w:sz w:val="21"/>
          <w:szCs w:val="21"/>
        </w:rPr>
        <w:t>8</w:t>
      </w:r>
      <w:r w:rsidRPr="00AB5B68">
        <w:rPr>
          <w:rFonts w:ascii="微软雅黑" w:eastAsia="微软雅黑" w:hAnsi="微软雅黑" w:hint="eastAsia"/>
          <w:sz w:val="21"/>
          <w:szCs w:val="21"/>
        </w:rPr>
        <w:t>. 解码输出并计算生成速度</w:t>
      </w:r>
    </w:p>
    <w:p w14:paraId="54318050" w14:textId="6403EABC" w:rsidR="00AB5B68" w:rsidRP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>generate生成机制</w:t>
      </w:r>
      <w:r>
        <w:rPr>
          <w:rFonts w:ascii="微软雅黑" w:eastAsia="微软雅黑" w:hAnsi="微软雅黑" w:hint="eastAsia"/>
          <w:sz w:val="21"/>
          <w:szCs w:val="21"/>
        </w:rPr>
        <w:t>：</w:t>
      </w:r>
      <w:r w:rsidRPr="00AB5B68">
        <w:rPr>
          <w:rFonts w:ascii="微软雅黑" w:eastAsia="微软雅黑" w:hAnsi="微软雅黑" w:hint="eastAsia"/>
          <w:sz w:val="21"/>
          <w:szCs w:val="21"/>
        </w:rPr>
        <w:t>model.generate() 会逐 token 生成文本。</w:t>
      </w:r>
    </w:p>
    <w:p w14:paraId="79E1ADDA" w14:textId="40D5928B" w:rsid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>已有 token → 预测下一个 token 概率 → 采样 → 拼接 → 继续生成</w:t>
      </w:r>
    </w:p>
    <w:p w14:paraId="470438BC" w14:textId="2D425000" w:rsidR="00AB5B68" w:rsidRPr="00AB5B68" w:rsidRDefault="00AB5B68" w:rsidP="00AB5B68">
      <w:pPr>
        <w:rPr>
          <w:rFonts w:ascii="微软雅黑" w:eastAsia="微软雅黑" w:hAnsi="微软雅黑" w:hint="eastAsia"/>
          <w:sz w:val="21"/>
          <w:szCs w:val="21"/>
        </w:rPr>
      </w:pPr>
      <w:r w:rsidRPr="00AB5B68">
        <w:rPr>
          <w:rFonts w:ascii="微软雅黑" w:eastAsia="微软雅黑" w:hAnsi="微软雅黑" w:hint="eastAsia"/>
          <w:sz w:val="21"/>
          <w:szCs w:val="21"/>
        </w:rPr>
        <w:t>随机种子</w:t>
      </w:r>
      <w:r>
        <w:rPr>
          <w:rFonts w:ascii="微软雅黑" w:eastAsia="微软雅黑" w:hAnsi="微软雅黑" w:hint="eastAsia"/>
          <w:sz w:val="21"/>
          <w:szCs w:val="21"/>
        </w:rPr>
        <w:t>：</w:t>
      </w:r>
      <w:r w:rsidRPr="00AB5B68">
        <w:rPr>
          <w:rFonts w:ascii="微软雅黑" w:eastAsia="微软雅黑" w:hAnsi="微软雅黑" w:hint="eastAsia"/>
          <w:sz w:val="21"/>
          <w:szCs w:val="21"/>
        </w:rPr>
        <w:t>每次随机设置 seed，因此同一问题可能有不同回答。如果要公平比较模型，获得可复现的回答，应改成固定 seed。</w:t>
      </w:r>
    </w:p>
    <w:p w14:paraId="66B20C50" w14:textId="5EB80C86" w:rsidR="00AB5B68" w:rsidRPr="002D4779" w:rsidRDefault="002D4779" w:rsidP="002D4779">
      <w:p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t>9、</w:t>
      </w:r>
      <w:r w:rsidR="008C1EDD" w:rsidRPr="002D4779">
        <w:rPr>
          <w:rFonts w:ascii="微软雅黑" w:eastAsia="微软雅黑" w:hAnsi="微软雅黑"/>
          <w:b/>
          <w:bCs/>
          <w:sz w:val="24"/>
        </w:rPr>
        <w:t>SwanLab可视化分析</w:t>
      </w:r>
    </w:p>
    <w:p w14:paraId="151BE5CD" w14:textId="41443656" w:rsidR="008C1EDD" w:rsidRPr="008C1EDD" w:rsidRDefault="008C1EDD" w:rsidP="008C1EDD">
      <w:pPr>
        <w:rPr>
          <w:rFonts w:ascii="微软雅黑" w:eastAsia="微软雅黑" w:hAnsi="微软雅黑" w:hint="eastAsia"/>
          <w:sz w:val="21"/>
          <w:szCs w:val="21"/>
        </w:rPr>
      </w:pPr>
      <w:r w:rsidRPr="008C1EDD">
        <w:rPr>
          <w:rFonts w:ascii="微软雅黑" w:eastAsia="微软雅黑" w:hAnsi="微软雅黑"/>
          <w:sz w:val="21"/>
          <w:szCs w:val="21"/>
        </w:rPr>
        <w:t>在本次 MiniMind 复现过程中，我使用 SwanLab 对训练过程进行了可视化记录，主要观察了 loss、logits_loss、aux_loss、learning_rate 和 epoch_time 五个指标。通过这些曲线，可以判断训练过程是否正常、模型是否在持续学习，以及不同训练阶段之间的差异。</w:t>
      </w:r>
    </w:p>
    <w:p w14:paraId="07B3C26C" w14:textId="77777777" w:rsidR="008C1EDD" w:rsidRDefault="008C1EDD" w:rsidP="00AB5B68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noProof/>
          <w:sz w:val="21"/>
          <w:szCs w:val="21"/>
        </w:rPr>
        <w:lastRenderedPageBreak/>
        <w:drawing>
          <wp:inline distT="0" distB="0" distL="0" distR="0" wp14:anchorId="7CBF3A9C" wp14:editId="53E1CD72">
            <wp:extent cx="4680000" cy="2332374"/>
            <wp:effectExtent l="0" t="0" r="6350" b="0"/>
            <wp:docPr id="4814202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3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F8DF" w14:textId="561D4828" w:rsidR="008C1EDD" w:rsidRPr="008C1EDD" w:rsidRDefault="008C1EDD" w:rsidP="008C1EDD">
      <w:pPr>
        <w:jc w:val="center"/>
        <w:rPr>
          <w:rFonts w:ascii="微软雅黑" w:eastAsia="微软雅黑" w:hAnsi="微软雅黑" w:hint="eastAsia"/>
          <w:sz w:val="18"/>
          <w:szCs w:val="18"/>
        </w:rPr>
      </w:pPr>
      <w:r w:rsidRPr="008C1EDD">
        <w:rPr>
          <w:rFonts w:ascii="微软雅黑" w:eastAsia="微软雅黑" w:hAnsi="微软雅黑"/>
          <w:sz w:val="18"/>
          <w:szCs w:val="18"/>
        </w:rPr>
        <w:t>图一</w:t>
      </w:r>
      <w:r w:rsidR="00143FEA">
        <w:rPr>
          <w:rFonts w:ascii="微软雅黑" w:eastAsia="微软雅黑" w:hAnsi="微软雅黑" w:hint="eastAsia"/>
          <w:sz w:val="18"/>
          <w:szCs w:val="18"/>
        </w:rPr>
        <w:t>：Pretrain</w:t>
      </w:r>
    </w:p>
    <w:p w14:paraId="7A5FB79D" w14:textId="77777777" w:rsidR="008C1EDD" w:rsidRDefault="008C1EDD" w:rsidP="00AB5B68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noProof/>
          <w:sz w:val="21"/>
          <w:szCs w:val="21"/>
        </w:rPr>
        <w:drawing>
          <wp:inline distT="0" distB="0" distL="0" distR="0" wp14:anchorId="6DE3C84F" wp14:editId="30B96844">
            <wp:extent cx="4680000" cy="2357755"/>
            <wp:effectExtent l="0" t="0" r="6350" b="4445"/>
            <wp:docPr id="1451802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2826" w14:textId="6E895BB8" w:rsidR="008C1EDD" w:rsidRPr="008C1EDD" w:rsidRDefault="008C1EDD" w:rsidP="008C1EDD">
      <w:pPr>
        <w:jc w:val="center"/>
        <w:rPr>
          <w:rFonts w:ascii="微软雅黑" w:eastAsia="微软雅黑" w:hAnsi="微软雅黑" w:hint="eastAsia"/>
          <w:sz w:val="18"/>
          <w:szCs w:val="18"/>
        </w:rPr>
      </w:pPr>
      <w:r w:rsidRPr="008C1EDD">
        <w:rPr>
          <w:rFonts w:ascii="微软雅黑" w:eastAsia="微软雅黑" w:hAnsi="微软雅黑"/>
          <w:sz w:val="18"/>
          <w:szCs w:val="18"/>
        </w:rPr>
        <w:t>图二</w:t>
      </w:r>
      <w:r w:rsidR="00143FEA">
        <w:rPr>
          <w:rFonts w:ascii="微软雅黑" w:eastAsia="微软雅黑" w:hAnsi="微软雅黑" w:hint="eastAsia"/>
          <w:sz w:val="18"/>
          <w:szCs w:val="18"/>
        </w:rPr>
        <w:t>：SFT epoch=1</w:t>
      </w:r>
    </w:p>
    <w:p w14:paraId="208B4A46" w14:textId="6B5A1836" w:rsidR="00AB5B68" w:rsidRDefault="008C1EDD" w:rsidP="00AB5B68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noProof/>
          <w:sz w:val="21"/>
          <w:szCs w:val="21"/>
        </w:rPr>
        <w:drawing>
          <wp:inline distT="0" distB="0" distL="0" distR="0" wp14:anchorId="7079A14C" wp14:editId="5B9CFD97">
            <wp:extent cx="4680000" cy="2551034"/>
            <wp:effectExtent l="0" t="0" r="6350" b="1905"/>
            <wp:docPr id="7415893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55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F653" w14:textId="345EE778" w:rsidR="008C1EDD" w:rsidRDefault="008C1EDD" w:rsidP="008C1EDD">
      <w:pPr>
        <w:jc w:val="center"/>
        <w:rPr>
          <w:rFonts w:ascii="微软雅黑" w:eastAsia="微软雅黑" w:hAnsi="微软雅黑" w:hint="eastAsia"/>
          <w:sz w:val="18"/>
          <w:szCs w:val="18"/>
        </w:rPr>
      </w:pPr>
      <w:r w:rsidRPr="008C1EDD">
        <w:rPr>
          <w:rFonts w:ascii="微软雅黑" w:eastAsia="微软雅黑" w:hAnsi="微软雅黑" w:hint="eastAsia"/>
          <w:sz w:val="18"/>
          <w:szCs w:val="18"/>
        </w:rPr>
        <w:t>图三</w:t>
      </w:r>
      <w:r w:rsidR="00143FEA">
        <w:rPr>
          <w:rFonts w:ascii="微软雅黑" w:eastAsia="微软雅黑" w:hAnsi="微软雅黑" w:hint="eastAsia"/>
          <w:sz w:val="18"/>
          <w:szCs w:val="18"/>
        </w:rPr>
        <w:t>: SFT epoch=2</w:t>
      </w:r>
    </w:p>
    <w:p w14:paraId="7CB5A977" w14:textId="77FF162F" w:rsidR="008C1EDD" w:rsidRPr="008C1EDD" w:rsidRDefault="008C1EDD" w:rsidP="008C1EDD">
      <w:pPr>
        <w:rPr>
          <w:rFonts w:ascii="微软雅黑" w:eastAsia="微软雅黑" w:hAnsi="微软雅黑" w:hint="eastAsia"/>
          <w:sz w:val="18"/>
          <w:szCs w:val="18"/>
        </w:rPr>
      </w:pPr>
      <w:r w:rsidRPr="008C1EDD">
        <w:rPr>
          <w:rFonts w:ascii="微软雅黑" w:eastAsia="微软雅黑" w:hAnsi="微软雅黑"/>
          <w:b/>
          <w:bCs/>
          <w:sz w:val="21"/>
          <w:szCs w:val="21"/>
        </w:rPr>
        <w:lastRenderedPageBreak/>
        <w:t>1 Pretrain 阶段</w:t>
      </w:r>
    </w:p>
    <w:p w14:paraId="751CA8CD" w14:textId="77777777" w:rsidR="008C1EDD" w:rsidRDefault="008C1EDD" w:rsidP="008C1EDD">
      <w:pPr>
        <w:rPr>
          <w:rFonts w:ascii="微软雅黑" w:eastAsia="微软雅黑" w:hAnsi="微软雅黑" w:hint="eastAsia"/>
          <w:sz w:val="21"/>
          <w:szCs w:val="21"/>
        </w:rPr>
      </w:pPr>
      <w:r w:rsidRPr="008C1EDD">
        <w:rPr>
          <w:rFonts w:ascii="微软雅黑" w:eastAsia="微软雅黑" w:hAnsi="微软雅黑"/>
          <w:sz w:val="21"/>
          <w:szCs w:val="21"/>
        </w:rPr>
        <w:t>Pretrain 阶段 loss 从约 8 快速下降到约 2，说明模型从随机初始化开始，逐渐学习到基础语言规律。logits_loss 与 loss 基本一致，aux_loss 为 0，说明主要损失来自 next token prediction，且未开启 MoE。</w:t>
      </w:r>
    </w:p>
    <w:p w14:paraId="2949DB01" w14:textId="40721F04" w:rsidR="008C1EDD" w:rsidRPr="008C1EDD" w:rsidRDefault="008C1EDD" w:rsidP="008C1EDD">
      <w:pPr>
        <w:rPr>
          <w:rFonts w:ascii="微软雅黑" w:eastAsia="微软雅黑" w:hAnsi="微软雅黑" w:hint="eastAsia"/>
          <w:sz w:val="21"/>
          <w:szCs w:val="21"/>
        </w:rPr>
      </w:pPr>
      <w:r w:rsidRPr="008C1EDD">
        <w:rPr>
          <w:rFonts w:ascii="微软雅黑" w:eastAsia="微软雅黑" w:hAnsi="微软雅黑"/>
          <w:b/>
          <w:bCs/>
          <w:sz w:val="21"/>
          <w:szCs w:val="21"/>
        </w:rPr>
        <w:t>2 SFT epoch=1 阶段</w:t>
      </w:r>
    </w:p>
    <w:p w14:paraId="6F81216D" w14:textId="77777777" w:rsidR="008C1EDD" w:rsidRDefault="008C1EDD" w:rsidP="008C1EDD">
      <w:pPr>
        <w:rPr>
          <w:rFonts w:ascii="微软雅黑" w:eastAsia="微软雅黑" w:hAnsi="微软雅黑" w:hint="eastAsia"/>
          <w:sz w:val="21"/>
          <w:szCs w:val="21"/>
        </w:rPr>
      </w:pPr>
      <w:r w:rsidRPr="008C1EDD">
        <w:rPr>
          <w:rFonts w:ascii="微软雅黑" w:eastAsia="微软雅黑" w:hAnsi="微软雅黑"/>
          <w:sz w:val="21"/>
          <w:szCs w:val="21"/>
        </w:rPr>
        <w:t>SFT epoch=1 的 loss 在 1.5～2.2 之间波动，但整体略有下降。由于 SFT 数据是对话数据，不同 batch 难度差异较大，因此波动正常。该阶段说明模型开始学习指令跟随和 assistant 回答格式。</w:t>
      </w:r>
    </w:p>
    <w:p w14:paraId="32A7B901" w14:textId="7472B470" w:rsidR="008C1EDD" w:rsidRPr="008C1EDD" w:rsidRDefault="008C1EDD" w:rsidP="008C1EDD">
      <w:pPr>
        <w:rPr>
          <w:rFonts w:ascii="微软雅黑" w:eastAsia="微软雅黑" w:hAnsi="微软雅黑" w:hint="eastAsia"/>
          <w:sz w:val="21"/>
          <w:szCs w:val="21"/>
        </w:rPr>
      </w:pPr>
      <w:r w:rsidRPr="008C1EDD">
        <w:rPr>
          <w:rFonts w:ascii="微软雅黑" w:eastAsia="微软雅黑" w:hAnsi="微软雅黑"/>
          <w:b/>
          <w:bCs/>
          <w:sz w:val="21"/>
          <w:szCs w:val="21"/>
        </w:rPr>
        <w:t>3 SFT epoch=2 阶段</w:t>
      </w:r>
    </w:p>
    <w:p w14:paraId="67712EAE" w14:textId="77777777" w:rsidR="008C1EDD" w:rsidRPr="008C1EDD" w:rsidRDefault="008C1EDD" w:rsidP="008C1EDD">
      <w:pPr>
        <w:rPr>
          <w:rFonts w:ascii="微软雅黑" w:eastAsia="微软雅黑" w:hAnsi="微软雅黑" w:hint="eastAsia"/>
          <w:sz w:val="21"/>
          <w:szCs w:val="21"/>
        </w:rPr>
      </w:pPr>
      <w:r w:rsidRPr="008C1EDD">
        <w:rPr>
          <w:rFonts w:ascii="微软雅黑" w:eastAsia="微软雅黑" w:hAnsi="微软雅黑"/>
          <w:sz w:val="21"/>
          <w:szCs w:val="21"/>
        </w:rPr>
        <w:t>SFT epoch=2 的训练步数约为 epoch=1 的两倍，loss 整体仍保持在较低区间并继续波动下降。epoch_time 中间重置是进入第二轮训练的正常现象，说明模型在 SFT 数据上进行了更充分拟合。</w:t>
      </w:r>
    </w:p>
    <w:p w14:paraId="7C18C8CF" w14:textId="5AE797E8" w:rsidR="008C1EDD" w:rsidRPr="008C1EDD" w:rsidRDefault="008C1EDD" w:rsidP="008C1EDD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8C1EDD">
        <w:rPr>
          <w:rFonts w:ascii="微软雅黑" w:eastAsia="微软雅黑" w:hAnsi="微软雅黑"/>
          <w:b/>
          <w:bCs/>
          <w:sz w:val="21"/>
          <w:szCs w:val="21"/>
        </w:rPr>
        <w:t>4 learning_rate 分析</w:t>
      </w:r>
    </w:p>
    <w:p w14:paraId="5DDCBA36" w14:textId="77777777" w:rsidR="008C1EDD" w:rsidRPr="008C1EDD" w:rsidRDefault="008C1EDD" w:rsidP="008C1EDD">
      <w:pPr>
        <w:rPr>
          <w:rFonts w:ascii="微软雅黑" w:eastAsia="微软雅黑" w:hAnsi="微软雅黑" w:hint="eastAsia"/>
          <w:sz w:val="21"/>
          <w:szCs w:val="21"/>
        </w:rPr>
      </w:pPr>
      <w:r w:rsidRPr="008C1EDD">
        <w:rPr>
          <w:rFonts w:ascii="微软雅黑" w:eastAsia="微软雅黑" w:hAnsi="微软雅黑"/>
          <w:sz w:val="21"/>
          <w:szCs w:val="21"/>
        </w:rPr>
        <w:t>Pretrain 阶段学习率明显高于 SFT 阶段，因为预训练需要从随机参数中快速学习语言规律；SFT 是在预训练权重上微调，因此使用更小学习率，避免破坏已有语言能力。</w:t>
      </w:r>
    </w:p>
    <w:p w14:paraId="13427E5A" w14:textId="512D00EF" w:rsidR="008C1EDD" w:rsidRPr="008C1EDD" w:rsidRDefault="008C1EDD" w:rsidP="008C1EDD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sz w:val="21"/>
          <w:szCs w:val="21"/>
        </w:rPr>
        <w:t>5</w:t>
      </w:r>
      <w:r w:rsidRPr="008C1EDD">
        <w:rPr>
          <w:rFonts w:ascii="微软雅黑" w:eastAsia="微软雅黑" w:hAnsi="微软雅黑"/>
          <w:b/>
          <w:bCs/>
          <w:sz w:val="21"/>
          <w:szCs w:val="21"/>
        </w:rPr>
        <w:t>总体结论</w:t>
      </w:r>
    </w:p>
    <w:p w14:paraId="78F5F9D7" w14:textId="77777777" w:rsidR="008C1EDD" w:rsidRPr="008C1EDD" w:rsidRDefault="008C1EDD" w:rsidP="008C1EDD">
      <w:pPr>
        <w:rPr>
          <w:rFonts w:ascii="微软雅黑" w:eastAsia="微软雅黑" w:hAnsi="微软雅黑" w:hint="eastAsia"/>
          <w:sz w:val="21"/>
          <w:szCs w:val="21"/>
        </w:rPr>
      </w:pPr>
      <w:r w:rsidRPr="008C1EDD">
        <w:rPr>
          <w:rFonts w:ascii="微软雅黑" w:eastAsia="微软雅黑" w:hAnsi="微软雅黑"/>
          <w:sz w:val="21"/>
          <w:szCs w:val="21"/>
        </w:rPr>
        <w:t>整体来看，Pretrain loss 下降明显，说明模型有效学习语言建模能力；SFT loss 虽然波动较大，但没有发散或 NaN，说明微调过程正常。不同 epoch 的最终效果还需要结合实际问答结果判断。</w:t>
      </w:r>
    </w:p>
    <w:p w14:paraId="44B0EB7D" w14:textId="77777777" w:rsidR="008C1EDD" w:rsidRPr="008C1EDD" w:rsidRDefault="008C1EDD" w:rsidP="008C1EDD">
      <w:pPr>
        <w:rPr>
          <w:rFonts w:ascii="微软雅黑" w:eastAsia="微软雅黑" w:hAnsi="微软雅黑" w:hint="eastAsia"/>
          <w:sz w:val="21"/>
          <w:szCs w:val="21"/>
        </w:rPr>
      </w:pPr>
    </w:p>
    <w:p w14:paraId="4470C43B" w14:textId="1D062A1D" w:rsidR="00362AEE" w:rsidRPr="002D4779" w:rsidRDefault="002D4779" w:rsidP="002D4779">
      <w:pPr>
        <w:rPr>
          <w:rFonts w:ascii="微软雅黑" w:eastAsia="微软雅黑" w:hAnsi="微软雅黑" w:hint="eastAsia"/>
          <w:b/>
          <w:bCs/>
          <w:sz w:val="24"/>
        </w:rPr>
      </w:pPr>
      <w:r>
        <w:rPr>
          <w:rFonts w:ascii="微软雅黑" w:eastAsia="微软雅黑" w:hAnsi="微软雅黑" w:hint="eastAsia"/>
          <w:b/>
          <w:bCs/>
          <w:sz w:val="24"/>
        </w:rPr>
        <w:lastRenderedPageBreak/>
        <w:t>10、</w:t>
      </w:r>
      <w:r w:rsidR="00AB5B68" w:rsidRPr="002D4779">
        <w:rPr>
          <w:rFonts w:ascii="微软雅黑" w:eastAsia="微软雅黑" w:hAnsi="微软雅黑"/>
          <w:b/>
          <w:bCs/>
          <w:sz w:val="24"/>
        </w:rPr>
        <w:t>模型生成结果对比</w:t>
      </w:r>
      <w:r w:rsidR="00362AEE" w:rsidRPr="002D4779">
        <w:rPr>
          <w:rFonts w:ascii="微软雅黑" w:eastAsia="微软雅黑" w:hAnsi="微软雅黑"/>
          <w:b/>
          <w:bCs/>
          <w:sz w:val="24"/>
        </w:rPr>
        <w:t>（原图见</w:t>
      </w:r>
      <w:r w:rsidR="00362AEE" w:rsidRPr="002D4779">
        <w:rPr>
          <w:rFonts w:ascii="微软雅黑" w:eastAsia="微软雅黑" w:hAnsi="微软雅黑" w:hint="eastAsia"/>
          <w:b/>
          <w:bCs/>
          <w:sz w:val="24"/>
        </w:rPr>
        <w:t>model_outputs</w:t>
      </w:r>
      <w:r w:rsidR="00362AEE" w:rsidRPr="002D4779">
        <w:rPr>
          <w:rFonts w:ascii="微软雅黑" w:eastAsia="微软雅黑" w:hAnsi="微软雅黑"/>
          <w:b/>
          <w:bCs/>
          <w:sz w:val="24"/>
        </w:rPr>
        <w:t>）</w:t>
      </w:r>
    </w:p>
    <w:p w14:paraId="18D57905" w14:textId="2AB364BB" w:rsidR="00362AEE" w:rsidRPr="00362AEE" w:rsidRDefault="00362AEE" w:rsidP="00362AEE">
      <w:pPr>
        <w:rPr>
          <w:rFonts w:ascii="微软雅黑" w:eastAsia="微软雅黑" w:hAnsi="微软雅黑" w:hint="eastAsia"/>
          <w:sz w:val="24"/>
        </w:rPr>
      </w:pPr>
      <w:r w:rsidRPr="00362AEE">
        <w:rPr>
          <w:rFonts w:ascii="微软雅黑" w:eastAsia="微软雅黑" w:hAnsi="微软雅黑"/>
          <w:b/>
          <w:bCs/>
          <w:sz w:val="21"/>
          <w:szCs w:val="21"/>
        </w:rPr>
        <w:t>1 SFT epoch=1 生成效果分析</w:t>
      </w:r>
    </w:p>
    <w:p w14:paraId="5090685E" w14:textId="77777777" w:rsidR="00362AEE" w:rsidRPr="00362AEE" w:rsidRDefault="00362AEE" w:rsidP="00362AEE">
      <w:pPr>
        <w:rPr>
          <w:rFonts w:ascii="微软雅黑" w:eastAsia="微软雅黑" w:hAnsi="微软雅黑" w:hint="eastAsia"/>
          <w:sz w:val="21"/>
          <w:szCs w:val="21"/>
        </w:rPr>
      </w:pPr>
      <w:r w:rsidRPr="00362AEE">
        <w:rPr>
          <w:rFonts w:ascii="微软雅黑" w:eastAsia="微软雅黑" w:hAnsi="微软雅黑"/>
          <w:sz w:val="21"/>
          <w:szCs w:val="21"/>
        </w:rPr>
        <w:t>SFT epoch=1 模型已经能够完成基本中文对话，在“介绍自己”这类简单问题上可以生成较完整回答。但回答中出现重复表达和 &lt;/think&gt; 等异常符号，说明模型生成稳定性仍然不足。对于“解释 Transformer 注意力机制”这类技术问题，模型出现明显理解偏差，将 Transformer 错误解释为分布式系统中的信息检索技术，说明其专业知识掌握较弱。</w:t>
      </w:r>
    </w:p>
    <w:p w14:paraId="4F00B6CA" w14:textId="77777777" w:rsidR="00362AEE" w:rsidRPr="00362AEE" w:rsidRDefault="00362AEE" w:rsidP="00362AEE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362AEE">
        <w:rPr>
          <w:rFonts w:ascii="微软雅黑" w:eastAsia="微软雅黑" w:hAnsi="微软雅黑"/>
          <w:b/>
          <w:bCs/>
          <w:sz w:val="21"/>
          <w:szCs w:val="21"/>
        </w:rPr>
        <w:t>2 SFT epoch=2 生成效果分析</w:t>
      </w:r>
    </w:p>
    <w:p w14:paraId="697138A6" w14:textId="77777777" w:rsidR="00362AEE" w:rsidRPr="00362AEE" w:rsidRDefault="00362AEE" w:rsidP="00362AEE">
      <w:pPr>
        <w:rPr>
          <w:rFonts w:ascii="微软雅黑" w:eastAsia="微软雅黑" w:hAnsi="微软雅黑" w:hint="eastAsia"/>
          <w:sz w:val="21"/>
          <w:szCs w:val="21"/>
        </w:rPr>
      </w:pPr>
      <w:r w:rsidRPr="00362AEE">
        <w:rPr>
          <w:rFonts w:ascii="微软雅黑" w:eastAsia="微软雅黑" w:hAnsi="微软雅黑"/>
          <w:sz w:val="21"/>
          <w:szCs w:val="21"/>
        </w:rPr>
        <w:t>SFT epoch=2 模型相比 epoch=1，回答更长，格式也更像助手，说明增加训练轮数后模型对对话格式拟合更充分。但在技术问题上，模型仍然存在严重幻觉，例如把 Transformer 解释成函数、类或代码相关概念，并生成无关代码片段。这说明训练 loss 下降并不一定代表实际回答质量提升，epoch 增加可能带来更强的模板化和错误扩展。</w:t>
      </w:r>
    </w:p>
    <w:p w14:paraId="37972D45" w14:textId="77777777" w:rsidR="00362AEE" w:rsidRPr="00362AEE" w:rsidRDefault="00362AEE" w:rsidP="00362AEE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362AEE">
        <w:rPr>
          <w:rFonts w:ascii="微软雅黑" w:eastAsia="微软雅黑" w:hAnsi="微软雅黑"/>
          <w:b/>
          <w:bCs/>
          <w:sz w:val="21"/>
          <w:szCs w:val="21"/>
        </w:rPr>
        <w:t>3 作者模型生成效果分析</w:t>
      </w:r>
    </w:p>
    <w:p w14:paraId="3DB0784C" w14:textId="77777777" w:rsidR="00362AEE" w:rsidRPr="00362AEE" w:rsidRDefault="00362AEE" w:rsidP="00362AEE">
      <w:pPr>
        <w:rPr>
          <w:rFonts w:ascii="微软雅黑" w:eastAsia="微软雅黑" w:hAnsi="微软雅黑" w:hint="eastAsia"/>
          <w:sz w:val="21"/>
          <w:szCs w:val="21"/>
        </w:rPr>
      </w:pPr>
      <w:r w:rsidRPr="00362AEE">
        <w:rPr>
          <w:rFonts w:ascii="微软雅黑" w:eastAsia="微软雅黑" w:hAnsi="微软雅黑"/>
          <w:sz w:val="21"/>
          <w:szCs w:val="21"/>
        </w:rPr>
        <w:t>作者模型在两个问题上的表现明显更稳定。“介绍自己”时，回答结构清晰，能够说明模型来源、特点和用途；在解释 Transformer 注意力机制时，也能围绕 Seq2Seq、编码器、解码器、自注意力等相关概念展开。虽然解释并不完全深入，但整体相关性、流畅性和稳定性明显优于本地 mini 数据训练出的模型。</w:t>
      </w:r>
    </w:p>
    <w:p w14:paraId="2F5A202B" w14:textId="77777777" w:rsidR="002D4779" w:rsidRDefault="00362AEE" w:rsidP="00362AEE">
      <w:pPr>
        <w:rPr>
          <w:rFonts w:ascii="微软雅黑" w:eastAsia="微软雅黑" w:hAnsi="微软雅黑"/>
          <w:b/>
          <w:bCs/>
          <w:sz w:val="21"/>
          <w:szCs w:val="21"/>
        </w:rPr>
      </w:pPr>
      <w:r w:rsidRPr="00362AEE">
        <w:rPr>
          <w:rFonts w:ascii="微软雅黑" w:eastAsia="微软雅黑" w:hAnsi="微软雅黑"/>
          <w:b/>
          <w:bCs/>
          <w:sz w:val="21"/>
          <w:szCs w:val="21"/>
        </w:rPr>
        <w:t>4 三类模型对比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290"/>
        <w:gridCol w:w="1290"/>
        <w:gridCol w:w="660"/>
        <w:gridCol w:w="2550"/>
      </w:tblGrid>
      <w:tr w:rsidR="002D4779" w:rsidRPr="002D4779" w14:paraId="072C17A2" w14:textId="77777777" w:rsidTr="00143FEA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6AF965FF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lastRenderedPageBreak/>
              <w:t>模型</w:t>
            </w:r>
          </w:p>
        </w:tc>
        <w:tc>
          <w:tcPr>
            <w:tcW w:w="0" w:type="auto"/>
            <w:vAlign w:val="center"/>
            <w:hideMark/>
          </w:tcPr>
          <w:p w14:paraId="7CCAC4C5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简单对话能力</w:t>
            </w:r>
          </w:p>
        </w:tc>
        <w:tc>
          <w:tcPr>
            <w:tcW w:w="0" w:type="auto"/>
            <w:vAlign w:val="center"/>
            <w:hideMark/>
          </w:tcPr>
          <w:p w14:paraId="09EBB161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技术问题回答</w:t>
            </w:r>
          </w:p>
        </w:tc>
        <w:tc>
          <w:tcPr>
            <w:tcW w:w="0" w:type="auto"/>
            <w:vAlign w:val="center"/>
            <w:hideMark/>
          </w:tcPr>
          <w:p w14:paraId="32009ACD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稳定性</w:t>
            </w:r>
          </w:p>
        </w:tc>
        <w:tc>
          <w:tcPr>
            <w:tcW w:w="0" w:type="auto"/>
            <w:vAlign w:val="center"/>
            <w:hideMark/>
          </w:tcPr>
          <w:p w14:paraId="5C3F65AA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主要问题</w:t>
            </w:r>
          </w:p>
        </w:tc>
      </w:tr>
      <w:tr w:rsidR="002D4779" w:rsidRPr="002D4779" w14:paraId="10EF726C" w14:textId="77777777" w:rsidTr="00143FEA">
        <w:trPr>
          <w:jc w:val="center"/>
        </w:trPr>
        <w:tc>
          <w:tcPr>
            <w:tcW w:w="0" w:type="auto"/>
            <w:vAlign w:val="center"/>
            <w:hideMark/>
          </w:tcPr>
          <w:p w14:paraId="41935268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SFT epoch=1</w:t>
            </w:r>
          </w:p>
        </w:tc>
        <w:tc>
          <w:tcPr>
            <w:tcW w:w="0" w:type="auto"/>
            <w:vAlign w:val="center"/>
            <w:hideMark/>
          </w:tcPr>
          <w:p w14:paraId="4BCD2E3B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基本可用</w:t>
            </w:r>
          </w:p>
        </w:tc>
        <w:tc>
          <w:tcPr>
            <w:tcW w:w="0" w:type="auto"/>
            <w:vAlign w:val="center"/>
            <w:hideMark/>
          </w:tcPr>
          <w:p w14:paraId="19736E18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明显跑题</w:t>
            </w:r>
          </w:p>
        </w:tc>
        <w:tc>
          <w:tcPr>
            <w:tcW w:w="0" w:type="auto"/>
            <w:vAlign w:val="center"/>
            <w:hideMark/>
          </w:tcPr>
          <w:p w14:paraId="7C534E54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一般</w:t>
            </w:r>
          </w:p>
        </w:tc>
        <w:tc>
          <w:tcPr>
            <w:tcW w:w="0" w:type="auto"/>
            <w:vAlign w:val="center"/>
            <w:hideMark/>
          </w:tcPr>
          <w:p w14:paraId="22F0F4E3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重复、异常符号、知识错误</w:t>
            </w:r>
          </w:p>
        </w:tc>
      </w:tr>
      <w:tr w:rsidR="002D4779" w:rsidRPr="002D4779" w14:paraId="5A6D011E" w14:textId="77777777" w:rsidTr="00143FEA">
        <w:trPr>
          <w:jc w:val="center"/>
        </w:trPr>
        <w:tc>
          <w:tcPr>
            <w:tcW w:w="0" w:type="auto"/>
            <w:vAlign w:val="center"/>
            <w:hideMark/>
          </w:tcPr>
          <w:p w14:paraId="4D05576D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SFT epoch=2</w:t>
            </w:r>
          </w:p>
        </w:tc>
        <w:tc>
          <w:tcPr>
            <w:tcW w:w="0" w:type="auto"/>
            <w:vAlign w:val="center"/>
            <w:hideMark/>
          </w:tcPr>
          <w:p w14:paraId="60F7C14B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更像助手</w:t>
            </w:r>
          </w:p>
        </w:tc>
        <w:tc>
          <w:tcPr>
            <w:tcW w:w="0" w:type="auto"/>
            <w:vAlign w:val="center"/>
            <w:hideMark/>
          </w:tcPr>
          <w:p w14:paraId="1BBF4C24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仍然严重幻觉</w:t>
            </w:r>
          </w:p>
        </w:tc>
        <w:tc>
          <w:tcPr>
            <w:tcW w:w="0" w:type="auto"/>
            <w:vAlign w:val="center"/>
            <w:hideMark/>
          </w:tcPr>
          <w:p w14:paraId="14D8B827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一般</w:t>
            </w:r>
          </w:p>
        </w:tc>
        <w:tc>
          <w:tcPr>
            <w:tcW w:w="0" w:type="auto"/>
            <w:vAlign w:val="center"/>
            <w:hideMark/>
          </w:tcPr>
          <w:p w14:paraId="591D770D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回答更长但不一定更准确</w:t>
            </w:r>
          </w:p>
        </w:tc>
      </w:tr>
      <w:tr w:rsidR="002D4779" w:rsidRPr="002D4779" w14:paraId="6B753806" w14:textId="77777777" w:rsidTr="00143FEA">
        <w:trPr>
          <w:jc w:val="center"/>
        </w:trPr>
        <w:tc>
          <w:tcPr>
            <w:tcW w:w="0" w:type="auto"/>
            <w:vAlign w:val="center"/>
            <w:hideMark/>
          </w:tcPr>
          <w:p w14:paraId="22D0BC1C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作者模型</w:t>
            </w:r>
          </w:p>
        </w:tc>
        <w:tc>
          <w:tcPr>
            <w:tcW w:w="0" w:type="auto"/>
            <w:vAlign w:val="center"/>
            <w:hideMark/>
          </w:tcPr>
          <w:p w14:paraId="3CCD3A57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较好</w:t>
            </w:r>
          </w:p>
        </w:tc>
        <w:tc>
          <w:tcPr>
            <w:tcW w:w="0" w:type="auto"/>
            <w:vAlign w:val="center"/>
            <w:hideMark/>
          </w:tcPr>
          <w:p w14:paraId="2843EFFA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基本相关</w:t>
            </w:r>
          </w:p>
        </w:tc>
        <w:tc>
          <w:tcPr>
            <w:tcW w:w="0" w:type="auto"/>
            <w:vAlign w:val="center"/>
            <w:hideMark/>
          </w:tcPr>
          <w:p w14:paraId="515A1187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较好</w:t>
            </w:r>
          </w:p>
        </w:tc>
        <w:tc>
          <w:tcPr>
            <w:tcW w:w="0" w:type="auto"/>
            <w:vAlign w:val="center"/>
            <w:hideMark/>
          </w:tcPr>
          <w:p w14:paraId="075F3B5E" w14:textId="77777777" w:rsidR="002D4779" w:rsidRPr="002D4779" w:rsidRDefault="002D4779" w:rsidP="002D4779">
            <w:pPr>
              <w:jc w:val="center"/>
              <w:rPr>
                <w:rFonts w:ascii="微软雅黑" w:eastAsia="微软雅黑" w:hAnsi="微软雅黑"/>
                <w:sz w:val="21"/>
                <w:szCs w:val="21"/>
              </w:rPr>
            </w:pPr>
            <w:r w:rsidRPr="002D4779">
              <w:rPr>
                <w:rFonts w:ascii="微软雅黑" w:eastAsia="微软雅黑" w:hAnsi="微软雅黑"/>
                <w:sz w:val="21"/>
                <w:szCs w:val="21"/>
              </w:rPr>
              <w:t>细节仍不够深入</w:t>
            </w:r>
          </w:p>
        </w:tc>
      </w:tr>
    </w:tbl>
    <w:p w14:paraId="61E2EADD" w14:textId="7A64952C" w:rsidR="002D4779" w:rsidRDefault="002D4779" w:rsidP="00362AEE">
      <w:pPr>
        <w:rPr>
          <w:rFonts w:ascii="微软雅黑" w:eastAsia="微软雅黑" w:hAnsi="微软雅黑" w:hint="eastAsia"/>
          <w:b/>
          <w:bCs/>
          <w:sz w:val="21"/>
          <w:szCs w:val="21"/>
        </w:rPr>
      </w:pPr>
    </w:p>
    <w:p w14:paraId="4EDBE33D" w14:textId="24781F6B" w:rsidR="00362AEE" w:rsidRPr="00362AEE" w:rsidRDefault="00362AEE" w:rsidP="00362AEE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362AEE">
        <w:rPr>
          <w:rFonts w:ascii="微软雅黑" w:eastAsia="微软雅黑" w:hAnsi="微软雅黑"/>
          <w:b/>
          <w:bCs/>
          <w:sz w:val="21"/>
          <w:szCs w:val="21"/>
        </w:rPr>
        <w:t>5 总体结论</w:t>
      </w:r>
    </w:p>
    <w:p w14:paraId="36E0A977" w14:textId="4CF0AB62" w:rsidR="00362AEE" w:rsidRPr="00362AEE" w:rsidRDefault="00362AEE" w:rsidP="00362AEE">
      <w:pPr>
        <w:rPr>
          <w:rFonts w:ascii="微软雅黑" w:eastAsia="微软雅黑" w:hAnsi="微软雅黑" w:hint="eastAsia"/>
          <w:sz w:val="21"/>
          <w:szCs w:val="21"/>
        </w:rPr>
      </w:pPr>
      <w:r w:rsidRPr="00362AEE">
        <w:rPr>
          <w:rFonts w:ascii="微软雅黑" w:eastAsia="微软雅黑" w:hAnsi="微软雅黑"/>
          <w:sz w:val="21"/>
          <w:szCs w:val="21"/>
        </w:rPr>
        <w:t>从生成结果看，本地训练的 SFT 模型已经具备基本对话形式，但由于使用的是 mini 数据集和较小参数模型，其知识准确性和复杂问题回答能力仍然有限。SFT epoch=2 的回答更长、更像助手，但并没有在技术准确性上明显优于 epoch=1。这说明模型效果不能只依赖训练 loss 判断，还需要结合固定问题的实际生成结果综合评价。作者模型由于训练更充分，整体表现更加稳定和自然。</w:t>
      </w:r>
    </w:p>
    <w:p w14:paraId="2640F732" w14:textId="4DCCDB93" w:rsidR="00AB5B68" w:rsidRPr="002D4779" w:rsidRDefault="00AB5B68" w:rsidP="002D4779">
      <w:pPr>
        <w:rPr>
          <w:rFonts w:ascii="微软雅黑" w:eastAsia="微软雅黑" w:hAnsi="微软雅黑" w:hint="eastAsia"/>
          <w:b/>
          <w:bCs/>
          <w:sz w:val="24"/>
        </w:rPr>
      </w:pPr>
      <w:r w:rsidRPr="002D4779">
        <w:rPr>
          <w:rFonts w:ascii="微软雅黑" w:eastAsia="微软雅黑" w:hAnsi="微软雅黑"/>
          <w:b/>
          <w:bCs/>
          <w:sz w:val="24"/>
        </w:rPr>
        <w:t>总结与后续计划</w:t>
      </w:r>
    </w:p>
    <w:p w14:paraId="6CCCE220" w14:textId="6163146F" w:rsidR="00362AEE" w:rsidRPr="00362AEE" w:rsidRDefault="00362AEE" w:rsidP="00362AEE">
      <w:pPr>
        <w:rPr>
          <w:rFonts w:ascii="微软雅黑" w:eastAsia="微软雅黑" w:hAnsi="微软雅黑" w:hint="eastAsia"/>
          <w:sz w:val="21"/>
          <w:szCs w:val="21"/>
        </w:rPr>
      </w:pPr>
      <w:r w:rsidRPr="00362AEE">
        <w:rPr>
          <w:rFonts w:ascii="微软雅黑" w:eastAsia="微软雅黑" w:hAnsi="微软雅黑" w:hint="eastAsia"/>
          <w:sz w:val="21"/>
          <w:szCs w:val="21"/>
        </w:rPr>
        <w:t>通过本次 MiniMind 复现，我完成了从环境配置、作者权重推理、本地预训练、本地 SFT 微调、SwanLab 可视化到模型效果测试的完整流程。</w:t>
      </w:r>
    </w:p>
    <w:p w14:paraId="37A3DD79" w14:textId="24DE286F" w:rsidR="00362AEE" w:rsidRDefault="00362AEE" w:rsidP="00362AEE">
      <w:pPr>
        <w:rPr>
          <w:rFonts w:ascii="微软雅黑" w:eastAsia="微软雅黑" w:hAnsi="微软雅黑" w:hint="eastAsia"/>
          <w:sz w:val="21"/>
          <w:szCs w:val="21"/>
        </w:rPr>
      </w:pPr>
      <w:r w:rsidRPr="00362AEE">
        <w:rPr>
          <w:rFonts w:ascii="微软雅黑" w:eastAsia="微软雅黑" w:hAnsi="微软雅黑" w:hint="eastAsia"/>
          <w:sz w:val="21"/>
          <w:szCs w:val="21"/>
        </w:rPr>
        <w:t>本次学习让我理解了大语言模型训练的基本主线：</w:t>
      </w:r>
    </w:p>
    <w:p w14:paraId="61C20EC2" w14:textId="17E5A035" w:rsidR="00362AEE" w:rsidRDefault="00362AEE" w:rsidP="00362AEE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Jsonl</w:t>
      </w:r>
      <w:r>
        <w:rPr>
          <w:rFonts w:ascii="微软雅黑" w:eastAsia="微软雅黑" w:hAnsi="微软雅黑"/>
          <w:sz w:val="21"/>
          <w:szCs w:val="21"/>
        </w:rPr>
        <w:t>数据</w:t>
      </w:r>
      <w:r w:rsidR="00FD0B85">
        <w:rPr>
          <w:rFonts w:ascii="微软雅黑" w:eastAsia="微软雅黑" w:hAnsi="微软雅黑" w:hint="eastAsia"/>
          <w:sz w:val="21"/>
          <w:szCs w:val="21"/>
        </w:rPr>
        <w:t>、</w:t>
      </w:r>
      <w:r w:rsidRPr="00362AEE">
        <w:rPr>
          <w:rFonts w:ascii="微软雅黑" w:eastAsia="微软雅黑" w:hAnsi="微软雅黑"/>
          <w:sz w:val="21"/>
          <w:szCs w:val="21"/>
        </w:rPr>
        <w:t xml:space="preserve">tokenizer </w:t>
      </w:r>
      <w:r w:rsidR="00FD0B85">
        <w:rPr>
          <w:rFonts w:ascii="微软雅黑" w:eastAsia="微软雅黑" w:hAnsi="微软雅黑" w:hint="eastAsia"/>
          <w:sz w:val="21"/>
          <w:szCs w:val="21"/>
        </w:rPr>
        <w:t>、</w:t>
      </w:r>
      <w:r w:rsidRPr="00362AEE">
        <w:rPr>
          <w:rFonts w:ascii="微软雅黑" w:eastAsia="微软雅黑" w:hAnsi="微软雅黑"/>
          <w:sz w:val="21"/>
          <w:szCs w:val="21"/>
        </w:rPr>
        <w:t xml:space="preserve">Dataset </w:t>
      </w:r>
      <w:r w:rsidR="00FD0B85">
        <w:rPr>
          <w:rFonts w:ascii="微软雅黑" w:eastAsia="微软雅黑" w:hAnsi="微软雅黑" w:hint="eastAsia"/>
          <w:sz w:val="21"/>
          <w:szCs w:val="21"/>
        </w:rPr>
        <w:t>、</w:t>
      </w:r>
      <w:r w:rsidRPr="00362AEE">
        <w:rPr>
          <w:rFonts w:ascii="微软雅黑" w:eastAsia="微软雅黑" w:hAnsi="微软雅黑"/>
          <w:sz w:val="21"/>
          <w:szCs w:val="21"/>
        </w:rPr>
        <w:t xml:space="preserve">Transformer </w:t>
      </w:r>
      <w:r w:rsidR="00FD0B85">
        <w:rPr>
          <w:rFonts w:ascii="微软雅黑" w:eastAsia="微软雅黑" w:hAnsi="微软雅黑" w:hint="eastAsia"/>
          <w:sz w:val="21"/>
          <w:szCs w:val="21"/>
        </w:rPr>
        <w:t>、</w:t>
      </w:r>
      <w:r w:rsidRPr="00362AEE">
        <w:rPr>
          <w:rFonts w:ascii="微软雅黑" w:eastAsia="微软雅黑" w:hAnsi="微软雅黑"/>
          <w:sz w:val="21"/>
          <w:szCs w:val="21"/>
        </w:rPr>
        <w:t xml:space="preserve">Pretrain </w:t>
      </w:r>
      <w:r w:rsidR="00FD0B85">
        <w:rPr>
          <w:rFonts w:ascii="微软雅黑" w:eastAsia="微软雅黑" w:hAnsi="微软雅黑" w:hint="eastAsia"/>
          <w:sz w:val="21"/>
          <w:szCs w:val="21"/>
        </w:rPr>
        <w:t>、</w:t>
      </w:r>
      <w:r w:rsidRPr="00362AEE">
        <w:rPr>
          <w:rFonts w:ascii="微软雅黑" w:eastAsia="微软雅黑" w:hAnsi="微软雅黑"/>
          <w:sz w:val="21"/>
          <w:szCs w:val="21"/>
        </w:rPr>
        <w:t xml:space="preserve">SFT </w:t>
      </w:r>
      <w:r w:rsidR="00FD0B85">
        <w:rPr>
          <w:rFonts w:ascii="微软雅黑" w:eastAsia="微软雅黑" w:hAnsi="微软雅黑" w:hint="eastAsia"/>
          <w:sz w:val="21"/>
          <w:szCs w:val="21"/>
        </w:rPr>
        <w:t>、</w:t>
      </w:r>
      <w:r w:rsidRPr="00362AEE">
        <w:rPr>
          <w:rFonts w:ascii="微软雅黑" w:eastAsia="微软雅黑" w:hAnsi="微软雅黑"/>
          <w:sz w:val="21"/>
          <w:szCs w:val="21"/>
        </w:rPr>
        <w:t>Eval</w:t>
      </w:r>
    </w:p>
    <w:p w14:paraId="6F67E040" w14:textId="77777777" w:rsidR="00362AEE" w:rsidRPr="00362AEE" w:rsidRDefault="00362AEE" w:rsidP="00362AEE">
      <w:pPr>
        <w:rPr>
          <w:rFonts w:ascii="微软雅黑" w:eastAsia="微软雅黑" w:hAnsi="微软雅黑" w:hint="eastAsia"/>
          <w:sz w:val="21"/>
          <w:szCs w:val="21"/>
        </w:rPr>
      </w:pPr>
      <w:r w:rsidRPr="00362AEE">
        <w:rPr>
          <w:rFonts w:ascii="微软雅黑" w:eastAsia="微软雅黑" w:hAnsi="微软雅黑"/>
          <w:sz w:val="21"/>
          <w:szCs w:val="21"/>
        </w:rPr>
        <w:t>其中，Pretrain 让模型学习语言规律，SFT 让模型学习指令跟随和对话格式。通过 SwanLab 可视化，我能够观察 loss、logits_loss、learning_rate 等指标，并初步判断训练是否正常。</w:t>
      </w:r>
    </w:p>
    <w:p w14:paraId="7F12D8CE" w14:textId="5F3FDAE8" w:rsidR="00362AEE" w:rsidRDefault="00362AEE" w:rsidP="00362AEE">
      <w:pPr>
        <w:rPr>
          <w:rFonts w:ascii="微软雅黑" w:eastAsia="微软雅黑" w:hAnsi="微软雅黑" w:hint="eastAsia"/>
          <w:sz w:val="21"/>
          <w:szCs w:val="21"/>
        </w:rPr>
      </w:pPr>
      <w:r w:rsidRPr="00362AEE">
        <w:rPr>
          <w:rFonts w:ascii="微软雅黑" w:eastAsia="微软雅黑" w:hAnsi="微软雅黑"/>
          <w:sz w:val="21"/>
          <w:szCs w:val="21"/>
        </w:rPr>
        <w:lastRenderedPageBreak/>
        <w:t>此外，通过阅读源码，我对 MiniMind 的核心模块有了更具体的认识，包括数据处理、训练循环、模型结构和推理生成。相比单纯调用已有大模型，本次复现让我更加理解一个语言模型是如何从数据中训练出来的</w:t>
      </w:r>
      <w:r w:rsidR="00FD0B85">
        <w:rPr>
          <w:rFonts w:ascii="微软雅黑" w:eastAsia="微软雅黑" w:hAnsi="微软雅黑" w:hint="eastAsia"/>
          <w:sz w:val="21"/>
          <w:szCs w:val="21"/>
        </w:rPr>
        <w:t>。</w:t>
      </w:r>
    </w:p>
    <w:p w14:paraId="026841B9" w14:textId="47F4F5A8" w:rsidR="00362AEE" w:rsidRPr="00362AEE" w:rsidRDefault="00FD0B85" w:rsidP="00362AEE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后续我计划继续通过Minimind这个模型，学习更细节的LoRA、PPO、DPO、GRPO等知识，以及MoE架构。尝试Minimind团队新开源的多模态模型Minimind-O和视觉模态模型Minimind-V</w:t>
      </w:r>
    </w:p>
    <w:p>
      <w:pPr>
        <w:sect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pPr>
        <w:keepNext/>
        <w:keepLines w:val="0"/>
        <w:spacing w:before="0" w:after="0" w:line="280" w:lineRule="exact"/>
        <w:ind w:left="0" w:right="0" w:firstLine="0"/>
        <w:pageBreakBefore w:val="0"/>
        <w:snapToGrid w:val="0"/>
      </w:pPr>
      <w:r>
        <w:rPr>
          <w:rFonts w:ascii="Microsoft YaHei" w:hAnsi="Microsoft YaHei" w:eastAsia="微软雅黑"/>
          <w:b/>
          <w:color w:val="000000"/>
          <w:sz w:val="22"/>
        </w:rPr>
        <w:t>附录 手写学习笔记 1  模型结构 RMSNorm 与 RoPE</w:t>
      </w:r>
    </w:p>
    <w:p>
      <w:pPr>
        <w:keepNext w:val="0"/>
        <w:keepLines w:val="0"/>
        <w:spacing w:before="0" w:after="0" w:line="240" w:lineRule="auto"/>
        <w:ind w:left="0" w:right="0" w:firstLine="0"/>
        <w:pageBreakBefore w:val="0"/>
        <w:snapToGrid w:val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35040" cy="8535064"/>
            <wp:docPr id="1337939026" name="Picture 1337939026" descr="MiniMind 手写笔记原 PDF 第 2 页：模型结构 RMSNorm 与 Ro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-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 w:val="0"/>
        <w:spacing w:before="0" w:after="0" w:line="280" w:lineRule="exact"/>
        <w:ind w:left="0" w:right="0" w:firstLine="0"/>
        <w:pageBreakBefore/>
        <w:snapToGrid w:val="0"/>
      </w:pPr>
      <w:r>
        <w:rPr>
          <w:rFonts w:ascii="Microsoft YaHei" w:hAnsi="Microsoft YaHei" w:eastAsia="微软雅黑"/>
          <w:b/>
          <w:color w:val="000000"/>
          <w:sz w:val="22"/>
        </w:rPr>
        <w:t>附录 手写学习笔记 2  YaRN GQA FFN 与预训练</w:t>
      </w:r>
    </w:p>
    <w:p>
      <w:pPr>
        <w:keepNext w:val="0"/>
        <w:keepLines w:val="0"/>
        <w:spacing w:before="0" w:after="0" w:line="240" w:lineRule="auto"/>
        <w:ind w:left="0" w:right="0" w:firstLine="0"/>
        <w:pageBreakBefore w:val="0"/>
        <w:snapToGrid w:val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35040" cy="8535064"/>
            <wp:docPr id="1337939027" name="Picture 1337939027" descr="MiniMind 手写笔记原 PDF 第 3 页：YaRN GQA FFN 与预训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-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 w:val="0"/>
        <w:spacing w:before="0" w:after="0" w:line="280" w:lineRule="exact"/>
        <w:ind w:left="0" w:right="0" w:firstLine="0"/>
        <w:pageBreakBefore/>
        <w:snapToGrid w:val="0"/>
      </w:pPr>
      <w:r>
        <w:rPr>
          <w:rFonts w:ascii="Microsoft YaHei" w:hAnsi="Microsoft YaHei" w:eastAsia="微软雅黑"/>
          <w:b/>
          <w:color w:val="000000"/>
          <w:sz w:val="22"/>
        </w:rPr>
        <w:t>附录 手写学习笔记 3  全参数 SFT 与损失屏蔽</w:t>
      </w:r>
    </w:p>
    <w:p>
      <w:pPr>
        <w:keepNext w:val="0"/>
        <w:keepLines w:val="0"/>
        <w:spacing w:before="0" w:after="0" w:line="240" w:lineRule="auto"/>
        <w:ind w:left="0" w:right="0" w:firstLine="0"/>
        <w:pageBreakBefore w:val="0"/>
        <w:snapToGrid w:val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35040" cy="8535064"/>
            <wp:docPr id="1337939028" name="Picture 1337939028" descr="MiniMind 手写笔记原 PDF 第 4 页：全参数 SFT 与损失屏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-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 w:val="0"/>
        <w:spacing w:before="0" w:after="0" w:line="280" w:lineRule="exact"/>
        <w:ind w:left="0" w:right="0" w:firstLine="0"/>
        <w:pageBreakBefore/>
        <w:snapToGrid w:val="0"/>
      </w:pPr>
      <w:r>
        <w:rPr>
          <w:rFonts w:ascii="Microsoft YaHei" w:hAnsi="Microsoft YaHei" w:eastAsia="微软雅黑"/>
          <w:b/>
          <w:color w:val="000000"/>
          <w:sz w:val="22"/>
        </w:rPr>
        <w:t>附录 手写学习笔记 4  数据处理与特殊 token</w:t>
      </w:r>
    </w:p>
    <w:p>
      <w:pPr>
        <w:keepNext w:val="0"/>
        <w:keepLines w:val="0"/>
        <w:spacing w:before="0" w:after="0" w:line="240" w:lineRule="auto"/>
        <w:ind w:left="0" w:right="0" w:firstLine="0"/>
        <w:pageBreakBefore w:val="0"/>
        <w:snapToGrid w:val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35040" cy="8535064"/>
            <wp:docPr id="1337939029" name="Picture 1337939029" descr="MiniMind 手写笔记原 PDF 第 5 页：数据处理与特殊 tok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-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5350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62AEE" w:rsidRPr="00362AEE" w:rsidSect="00143FEA">
      <w:headerReference w:type="default" r:id="rId18"/>
      <w:footerReference w:type="default" r:id="rId19"/>
      <w:pgSz w:w="11906" w:h="16838"/>
      <w:pgMar w:top="864" w:right="864" w:bottom="864" w:left="86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1DDF"/>
    <w:multiLevelType w:val="hybridMultilevel"/>
    <w:tmpl w:val="72CC954A"/>
    <w:lvl w:ilvl="0" w:tplc="B9069A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4B5C05"/>
    <w:multiLevelType w:val="hybridMultilevel"/>
    <w:tmpl w:val="3DC2AEFC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EC5257"/>
    <w:multiLevelType w:val="hybridMultilevel"/>
    <w:tmpl w:val="EF10BEA6"/>
    <w:lvl w:ilvl="0" w:tplc="4C2A59F8">
      <w:start w:val="3"/>
      <w:numFmt w:val="japaneseCounting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42A15451"/>
    <w:multiLevelType w:val="hybridMultilevel"/>
    <w:tmpl w:val="5F04958C"/>
    <w:lvl w:ilvl="0" w:tplc="E87429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60F5448"/>
    <w:multiLevelType w:val="multilevel"/>
    <w:tmpl w:val="8AFE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96362"/>
    <w:multiLevelType w:val="hybridMultilevel"/>
    <w:tmpl w:val="B37874D2"/>
    <w:lvl w:ilvl="0" w:tplc="7FFAFB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1715720">
    <w:abstractNumId w:val="1"/>
  </w:num>
  <w:num w:numId="2" w16cid:durableId="582449520">
    <w:abstractNumId w:val="4"/>
  </w:num>
  <w:num w:numId="3" w16cid:durableId="1991473178">
    <w:abstractNumId w:val="0"/>
  </w:num>
  <w:num w:numId="4" w16cid:durableId="1839345414">
    <w:abstractNumId w:val="5"/>
  </w:num>
  <w:num w:numId="5" w16cid:durableId="291206297">
    <w:abstractNumId w:val="3"/>
  </w:num>
  <w:num w:numId="6" w16cid:durableId="2003074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AB"/>
    <w:rsid w:val="0002420B"/>
    <w:rsid w:val="00143FEA"/>
    <w:rsid w:val="002771AB"/>
    <w:rsid w:val="002D4779"/>
    <w:rsid w:val="00362AEE"/>
    <w:rsid w:val="005C5D2C"/>
    <w:rsid w:val="00686FDF"/>
    <w:rsid w:val="00762FCB"/>
    <w:rsid w:val="007E7267"/>
    <w:rsid w:val="008C1EDD"/>
    <w:rsid w:val="00910576"/>
    <w:rsid w:val="009D4B5A"/>
    <w:rsid w:val="009E6E7A"/>
    <w:rsid w:val="00A93D02"/>
    <w:rsid w:val="00AB3C0A"/>
    <w:rsid w:val="00AB5B68"/>
    <w:rsid w:val="00CF57FB"/>
    <w:rsid w:val="00D60A6C"/>
    <w:rsid w:val="00FD0B85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C094"/>
  <w15:chartTrackingRefBased/>
  <w15:docId w15:val="{EE8EA48F-59C2-48E4-88F0-67B9716C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71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1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1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1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1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1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1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1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71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7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7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71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71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71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71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71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71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71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1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71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71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1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1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71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71A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86FD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86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jingyaogong/minimind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12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振钰 徐</dc:creator>
  <cp:keywords/>
  <dc:description/>
  <cp:lastModifiedBy>振钰 徐</cp:lastModifiedBy>
  <cp:revision>4</cp:revision>
  <dcterms:created xsi:type="dcterms:W3CDTF">2026-06-18T10:23:00Z</dcterms:created>
  <dcterms:modified xsi:type="dcterms:W3CDTF">2026-06-18T14:01:00Z</dcterms:modified>
</cp:coreProperties>
</file>