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37FFD" w14:textId="77777777" w:rsidR="00122220" w:rsidRDefault="00000000">
      <w:pPr>
        <w:pStyle w:val="aa"/>
        <w:spacing w:after="160"/>
        <w:jc w:val="center"/>
        <w:rPr>
          <w:lang w:eastAsia="zh-CN"/>
        </w:rPr>
      </w:pPr>
      <w:r>
        <w:rPr>
          <w:lang w:eastAsia="zh-CN"/>
        </w:rPr>
        <w:t>校园快递收发系统调研分析报告</w:t>
      </w:r>
    </w:p>
    <w:p w14:paraId="5651CCE6" w14:textId="77777777" w:rsidR="00122220" w:rsidRDefault="00000000">
      <w:pPr>
        <w:spacing w:after="80"/>
        <w:jc w:val="center"/>
        <w:rPr>
          <w:lang w:eastAsia="zh-CN"/>
        </w:rPr>
      </w:pPr>
      <w:r>
        <w:rPr>
          <w:sz w:val="20"/>
          <w:lang w:eastAsia="zh-CN"/>
        </w:rPr>
        <w:t>杭州电子科技大学软件工程课程设计</w:t>
      </w:r>
    </w:p>
    <w:p w14:paraId="1B2E720B" w14:textId="77777777" w:rsidR="00122220" w:rsidRDefault="00000000">
      <w:pPr>
        <w:spacing w:after="80"/>
        <w:jc w:val="center"/>
        <w:rPr>
          <w:lang w:eastAsia="zh-CN"/>
        </w:rPr>
      </w:pPr>
      <w:r>
        <w:rPr>
          <w:sz w:val="20"/>
          <w:lang w:eastAsia="zh-CN"/>
        </w:rPr>
        <w:t>编制日期：2026年10月24日；修订日期：2026年10月26日</w:t>
      </w:r>
      <w:r>
        <w:rPr>
          <w:sz w:val="20"/>
          <w:lang w:eastAsia="zh-CN"/>
        </w:rPr>
        <w:t/>
      </w:r>
      <w:r>
        <w:rPr>
          <w:sz w:val="20"/>
          <w:lang w:eastAsia="zh-CN"/>
        </w:rPr>
        <w:t/>
      </w:r>
      <w:r>
        <w:rPr>
          <w:sz w:val="20"/>
          <w:lang w:eastAsia="zh-CN"/>
        </w:rPr>
        <w:t/>
      </w:r>
      <w:r>
        <w:rPr>
          <w:sz w:val="20"/>
          <w:lang w:eastAsia="zh-CN"/>
        </w:rPr>
        <w:t/>
      </w:r>
      <w:r>
        <w:rPr>
          <w:sz w:val="20"/>
          <w:lang w:eastAsia="zh-CN"/>
        </w:rPr>
        <w:t/>
      </w:r>
      <w:r>
        <w:rPr>
          <w:sz w:val="20"/>
          <w:lang w:eastAsia="zh-CN"/>
        </w:rPr>
        <w:t/>
      </w:r>
    </w:p>
    <w:p w14:paraId="5FD9C558" w14:textId="77777777" w:rsidR="00122220" w:rsidRDefault="00000000">
      <w:pPr>
        <w:pStyle w:val="1"/>
        <w:rPr>
          <w:lang w:eastAsia="zh-CN"/>
        </w:rPr>
      </w:pPr>
      <w:proofErr w:type="gramStart"/>
      <w:r>
        <w:rPr>
          <w:lang w:eastAsia="zh-CN"/>
        </w:rPr>
        <w:t xml:space="preserve">1 </w:t>
      </w:r>
      <w:r>
        <w:rPr>
          <w:lang w:eastAsia="zh-CN"/>
        </w:rPr>
        <w:t>调研</w:t>
      </w:r>
      <w:proofErr w:type="gramEnd"/>
      <w:r>
        <w:rPr>
          <w:lang w:eastAsia="zh-CN"/>
        </w:rPr>
        <w:t>目的与阶段结论</w:t>
      </w:r>
    </w:p>
    <w:p w14:paraId="4074A765" w14:textId="77777777" w:rsidR="00122220" w:rsidRDefault="00000000">
      <w:pPr>
        <w:ind w:firstLine="440"/>
        <w:jc w:val="both"/>
        <w:rPr>
          <w:lang w:eastAsia="zh-CN"/>
        </w:rPr>
      </w:pPr>
      <w:r>
        <w:rPr>
          <w:lang w:eastAsia="zh-CN"/>
        </w:rPr>
        <w:t>本次调研围绕单驿站校园快递收发业务，分析角色职责、收发流程、异常处理及业务信息之间的关系，为业务流程图、数据分析表、功能分析表和界面原型提供依据。</w:t>
      </w:r>
    </w:p>
    <w:p w14:paraId="5646B325" w14:textId="77777777" w:rsidR="00122220" w:rsidRDefault="00000000">
      <w:pPr>
        <w:ind w:firstLine="440"/>
        <w:jc w:val="both"/>
        <w:rPr>
          <w:lang w:eastAsia="zh-CN"/>
        </w:rPr>
      </w:pPr>
      <w:r>
        <w:rPr>
          <w:lang w:eastAsia="zh-CN"/>
        </w:rPr>
        <w:t>通过课程资料分析和项目负责人逐项确认，本项目已明确学生自助核验、系统确认出库的取件流程、基于手机号的账号关联方式、拒收退件和寄件取消条件，以及七项统计指标。当前可以据此形成需求分析材料，并通过后续访谈和现场观察检查这些项目规则是否符合实际使用情况。</w:t>
      </w:r>
    </w:p>
    <w:p w14:paraId="71536A08" w14:textId="77777777" w:rsidR="00122220" w:rsidRDefault="00000000">
      <w:pPr>
        <w:pStyle w:val="21"/>
        <w:rPr>
          <w:lang w:eastAsia="zh-CN"/>
        </w:rPr>
      </w:pPr>
      <w:r>
        <w:rPr>
          <w:lang w:eastAsia="zh-CN"/>
        </w:rPr>
        <w:t>调研方法与证据范围</w:t>
      </w:r>
    </w:p>
    <w:p w14:paraId="28179BB6" w14:textId="77777777" w:rsidR="00122220" w:rsidRDefault="00000000">
      <w:pPr>
        <w:ind w:firstLine="440"/>
        <w:jc w:val="both"/>
        <w:rPr>
          <w:lang w:eastAsia="zh-CN"/>
        </w:rPr>
      </w:pPr>
      <w:r>
        <w:rPr>
          <w:lang w:eastAsia="zh-CN"/>
        </w:rPr>
        <w:t>本阶段已完成课程课件、项目计划书和协作资料分析，并与项目负责人逐项确认业务规则。尚未开展访谈和现场观察，因此下文规则表示本项目的建设决定，实际使用中的困难、发生频率和改进效果将在后续调研与测试中验证。</w:t>
      </w:r>
    </w:p>
    <w:p w14:paraId="2CBD50B0" w14:textId="77777777" w:rsidR="00122220" w:rsidRDefault="00000000">
      <w:pPr>
        <w:pStyle w:val="21"/>
        <w:rPr>
          <w:lang w:eastAsia="zh-CN"/>
        </w:rPr>
      </w:pPr>
      <w:r>
        <w:rPr>
          <w:lang w:eastAsia="zh-CN"/>
        </w:rPr>
        <w:t>建设范围与使用角色</w:t>
      </w:r>
    </w:p>
    <w:p w14:paraId="75CD32EC" w14:textId="77777777" w:rsidR="00122220" w:rsidRDefault="00000000">
      <w:pPr>
        <w:ind w:firstLine="440"/>
        <w:jc w:val="both"/>
      </w:pPr>
      <w:r>
        <w:rPr>
          <w:lang w:eastAsia="zh-CN"/>
        </w:rPr>
        <w:t>系统面向单个驿站，提供学生端与驿站工作人员端，管理员通过授权的管理功能操作。</w:t>
      </w:r>
      <w:proofErr w:type="spellStart"/>
      <w:r>
        <w:t>项目采用</w:t>
      </w:r>
      <w:r>
        <w:t>Spring</w:t>
      </w:r>
      <w:proofErr w:type="spellEnd"/>
      <w:r>
        <w:t xml:space="preserve"> Boot+Vue3+MySQL</w:t>
      </w:r>
      <w:r>
        <w:t>，计划通过</w:t>
      </w:r>
      <w:r>
        <w:t>Docker</w:t>
      </w:r>
      <w:r>
        <w:t>在演示电脑本地运行，以不同账号展示三类角色的功能。</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3685"/>
        <w:gridCol w:w="4535"/>
      </w:tblGrid>
      <w:tr w:rsidR="00122220" w14:paraId="32A26D83" w14:textId="77777777">
        <w:trPr>
          <w:cantSplit/>
          <w:tblHeader/>
          <w:jc w:val="center"/>
        </w:trPr>
        <w:tc>
          <w:tcPr>
            <w:tcW w:w="1134" w:type="dxa"/>
            <w:shd w:val="clear" w:color="auto" w:fill="E7EDF3"/>
            <w:tcMar>
              <w:top w:w="80" w:type="dxa"/>
              <w:left w:w="95" w:type="dxa"/>
              <w:bottom w:w="80" w:type="dxa"/>
              <w:right w:w="95" w:type="dxa"/>
            </w:tcMar>
            <w:vAlign w:val="center"/>
          </w:tcPr>
          <w:p w14:paraId="5C277068" w14:textId="77777777" w:rsidR="00122220" w:rsidRDefault="00000000">
            <w:pPr>
              <w:spacing w:before="20" w:after="20" w:line="271" w:lineRule="auto"/>
              <w:jc w:val="center"/>
            </w:pPr>
            <w:r>
              <w:rPr>
                <w:b/>
                <w:sz w:val="20"/>
              </w:rPr>
              <w:t>角色</w:t>
            </w:r>
          </w:p>
        </w:tc>
        <w:tc>
          <w:tcPr>
            <w:tcW w:w="3685" w:type="dxa"/>
            <w:shd w:val="clear" w:color="auto" w:fill="E7EDF3"/>
            <w:tcMar>
              <w:top w:w="80" w:type="dxa"/>
              <w:left w:w="95" w:type="dxa"/>
              <w:bottom w:w="80" w:type="dxa"/>
              <w:right w:w="95" w:type="dxa"/>
            </w:tcMar>
            <w:vAlign w:val="center"/>
          </w:tcPr>
          <w:p w14:paraId="70103C8A" w14:textId="77777777" w:rsidR="00122220" w:rsidRDefault="00000000">
            <w:pPr>
              <w:spacing w:before="20" w:after="20" w:line="271" w:lineRule="auto"/>
              <w:jc w:val="center"/>
            </w:pPr>
            <w:r>
              <w:rPr>
                <w:b/>
                <w:sz w:val="20"/>
              </w:rPr>
              <w:t>已确认的职责</w:t>
            </w:r>
          </w:p>
        </w:tc>
        <w:tc>
          <w:tcPr>
            <w:tcW w:w="4535" w:type="dxa"/>
            <w:shd w:val="clear" w:color="auto" w:fill="E7EDF3"/>
            <w:tcMar>
              <w:top w:w="80" w:type="dxa"/>
              <w:left w:w="95" w:type="dxa"/>
              <w:bottom w:w="80" w:type="dxa"/>
              <w:right w:w="95" w:type="dxa"/>
            </w:tcMar>
            <w:vAlign w:val="center"/>
          </w:tcPr>
          <w:p w14:paraId="39EF7684" w14:textId="77777777" w:rsidR="00122220" w:rsidRDefault="00000000">
            <w:pPr>
              <w:spacing w:before="20" w:after="20" w:line="271" w:lineRule="auto"/>
              <w:jc w:val="center"/>
            </w:pPr>
            <w:r>
              <w:rPr>
                <w:b/>
                <w:sz w:val="20"/>
              </w:rPr>
              <w:t>权限边界</w:t>
            </w:r>
          </w:p>
        </w:tc>
      </w:tr>
      <w:tr w:rsidR="00122220" w14:paraId="6DFC0A64" w14:textId="77777777">
        <w:trPr>
          <w:cantSplit/>
          <w:jc w:val="center"/>
        </w:trPr>
        <w:tc>
          <w:tcPr>
            <w:tcW w:w="1134" w:type="dxa"/>
            <w:shd w:val="clear" w:color="auto" w:fill="FFFFFF"/>
            <w:tcMar>
              <w:top w:w="80" w:type="dxa"/>
              <w:left w:w="95" w:type="dxa"/>
              <w:bottom w:w="80" w:type="dxa"/>
              <w:right w:w="95" w:type="dxa"/>
            </w:tcMar>
            <w:vAlign w:val="center"/>
          </w:tcPr>
          <w:p w14:paraId="1C4FFFFA" w14:textId="77777777" w:rsidR="00122220" w:rsidRDefault="00000000">
            <w:pPr>
              <w:spacing w:before="20" w:after="20" w:line="271" w:lineRule="auto"/>
              <w:jc w:val="center"/>
            </w:pPr>
            <w:r>
              <w:rPr>
                <w:sz w:val="20"/>
              </w:rPr>
              <w:t>学生</w:t>
            </w:r>
          </w:p>
        </w:tc>
        <w:tc>
          <w:tcPr>
            <w:tcW w:w="3685" w:type="dxa"/>
            <w:shd w:val="clear" w:color="auto" w:fill="FFFFFF"/>
            <w:tcMar>
              <w:top w:w="80" w:type="dxa"/>
              <w:left w:w="95" w:type="dxa"/>
              <w:bottom w:w="80" w:type="dxa"/>
              <w:right w:w="95" w:type="dxa"/>
            </w:tcMar>
            <w:vAlign w:val="center"/>
          </w:tcPr>
          <w:p w14:paraId="441BD4F0" w14:textId="77777777" w:rsidR="00122220" w:rsidRDefault="00000000">
            <w:pPr>
              <w:spacing w:before="20" w:after="20" w:line="271" w:lineRule="auto"/>
              <w:rPr>
                <w:lang w:eastAsia="zh-CN"/>
              </w:rPr>
            </w:pPr>
            <w:r>
              <w:rPr>
                <w:sz w:val="20"/>
                <w:lang w:eastAsia="zh-CN"/>
              </w:rPr>
              <w:t>个人查询、自助核验取件、寄件申请、本人拒收及条件允许的撤回或取消</w:t>
            </w:r>
          </w:p>
        </w:tc>
        <w:tc>
          <w:tcPr>
            <w:tcW w:w="4535" w:type="dxa"/>
            <w:shd w:val="clear" w:color="auto" w:fill="FFFFFF"/>
            <w:tcMar>
              <w:top w:w="80" w:type="dxa"/>
              <w:left w:w="95" w:type="dxa"/>
              <w:bottom w:w="80" w:type="dxa"/>
              <w:right w:w="95" w:type="dxa"/>
            </w:tcMar>
            <w:vAlign w:val="center"/>
          </w:tcPr>
          <w:p w14:paraId="7AC4E116" w14:textId="77777777" w:rsidR="00122220" w:rsidRDefault="00000000">
            <w:pPr>
              <w:spacing w:before="20" w:after="20" w:line="271" w:lineRule="auto"/>
              <w:rPr>
                <w:lang w:eastAsia="zh-CN"/>
              </w:rPr>
            </w:pPr>
            <w:r>
              <w:rPr>
                <w:sz w:val="20"/>
                <w:lang w:eastAsia="zh-CN"/>
              </w:rPr>
              <w:t>仅访问本人获准查看和办理的业务</w:t>
            </w:r>
          </w:p>
        </w:tc>
      </w:tr>
      <w:tr w:rsidR="00122220" w14:paraId="1DADFE77" w14:textId="77777777">
        <w:trPr>
          <w:cantSplit/>
          <w:jc w:val="center"/>
        </w:trPr>
        <w:tc>
          <w:tcPr>
            <w:tcW w:w="1134" w:type="dxa"/>
            <w:shd w:val="clear" w:color="auto" w:fill="F7F9FB"/>
            <w:tcMar>
              <w:top w:w="80" w:type="dxa"/>
              <w:left w:w="95" w:type="dxa"/>
              <w:bottom w:w="80" w:type="dxa"/>
              <w:right w:w="95" w:type="dxa"/>
            </w:tcMar>
            <w:vAlign w:val="center"/>
          </w:tcPr>
          <w:p w14:paraId="792792D7" w14:textId="77777777" w:rsidR="00122220" w:rsidRDefault="00000000">
            <w:pPr>
              <w:spacing w:before="20" w:after="20" w:line="271" w:lineRule="auto"/>
              <w:jc w:val="center"/>
            </w:pPr>
            <w:proofErr w:type="spellStart"/>
            <w:r>
              <w:rPr>
                <w:sz w:val="20"/>
              </w:rPr>
              <w:t>工作人员</w:t>
            </w:r>
            <w:proofErr w:type="spellEnd"/>
          </w:p>
        </w:tc>
        <w:tc>
          <w:tcPr>
            <w:tcW w:w="3685" w:type="dxa"/>
            <w:shd w:val="clear" w:color="auto" w:fill="F7F9FB"/>
            <w:tcMar>
              <w:top w:w="80" w:type="dxa"/>
              <w:left w:w="95" w:type="dxa"/>
              <w:bottom w:w="80" w:type="dxa"/>
              <w:right w:w="95" w:type="dxa"/>
            </w:tcMar>
            <w:vAlign w:val="center"/>
          </w:tcPr>
          <w:p w14:paraId="7E392D53" w14:textId="77777777" w:rsidR="00122220" w:rsidRDefault="00000000">
            <w:pPr>
              <w:spacing w:before="20" w:after="20" w:line="271" w:lineRule="auto"/>
              <w:rPr>
                <w:lang w:eastAsia="zh-CN"/>
              </w:rPr>
            </w:pPr>
            <w:r>
              <w:rPr>
                <w:sz w:val="20"/>
                <w:lang w:eastAsia="zh-CN"/>
              </w:rPr>
              <w:t>收件入库、寄件受理与寄出、退件及业务纠错</w:t>
            </w:r>
          </w:p>
        </w:tc>
        <w:tc>
          <w:tcPr>
            <w:tcW w:w="4535" w:type="dxa"/>
            <w:shd w:val="clear" w:color="auto" w:fill="F7F9FB"/>
            <w:tcMar>
              <w:top w:w="80" w:type="dxa"/>
              <w:left w:w="95" w:type="dxa"/>
              <w:bottom w:w="80" w:type="dxa"/>
              <w:right w:w="95" w:type="dxa"/>
            </w:tcMar>
            <w:vAlign w:val="center"/>
          </w:tcPr>
          <w:p w14:paraId="728CC6A8" w14:textId="77777777" w:rsidR="00122220" w:rsidRDefault="00000000">
            <w:pPr>
              <w:spacing w:before="20" w:after="20" w:line="271" w:lineRule="auto"/>
              <w:rPr>
                <w:lang w:eastAsia="zh-CN"/>
              </w:rPr>
            </w:pPr>
            <w:r>
              <w:rPr>
                <w:sz w:val="20"/>
                <w:lang w:eastAsia="zh-CN"/>
              </w:rPr>
              <w:t>按业务条件办理并记录实际操作账号</w:t>
            </w:r>
          </w:p>
        </w:tc>
      </w:tr>
      <w:tr w:rsidR="00122220" w14:paraId="1FF6F131" w14:textId="77777777">
        <w:trPr>
          <w:cantSplit/>
          <w:jc w:val="center"/>
        </w:trPr>
        <w:tc>
          <w:tcPr>
            <w:tcW w:w="1134" w:type="dxa"/>
            <w:shd w:val="clear" w:color="auto" w:fill="FFFFFF"/>
            <w:tcMar>
              <w:top w:w="80" w:type="dxa"/>
              <w:left w:w="95" w:type="dxa"/>
              <w:bottom w:w="80" w:type="dxa"/>
              <w:right w:w="95" w:type="dxa"/>
            </w:tcMar>
            <w:vAlign w:val="center"/>
          </w:tcPr>
          <w:p w14:paraId="3707D035" w14:textId="77777777" w:rsidR="00122220" w:rsidRDefault="00000000">
            <w:pPr>
              <w:spacing w:before="20" w:after="20" w:line="271" w:lineRule="auto"/>
              <w:jc w:val="center"/>
            </w:pPr>
            <w:proofErr w:type="spellStart"/>
            <w:r>
              <w:rPr>
                <w:sz w:val="20"/>
              </w:rPr>
              <w:t>管理员</w:t>
            </w:r>
            <w:proofErr w:type="spellEnd"/>
          </w:p>
        </w:tc>
        <w:tc>
          <w:tcPr>
            <w:tcW w:w="3685" w:type="dxa"/>
            <w:shd w:val="clear" w:color="auto" w:fill="FFFFFF"/>
            <w:tcMar>
              <w:top w:w="80" w:type="dxa"/>
              <w:left w:w="95" w:type="dxa"/>
              <w:bottom w:w="80" w:type="dxa"/>
              <w:right w:w="95" w:type="dxa"/>
            </w:tcMar>
            <w:vAlign w:val="center"/>
          </w:tcPr>
          <w:p w14:paraId="41CB44D7" w14:textId="77777777" w:rsidR="00122220" w:rsidRDefault="00000000">
            <w:pPr>
              <w:spacing w:before="20" w:after="20" w:line="271" w:lineRule="auto"/>
              <w:rPr>
                <w:lang w:eastAsia="zh-CN"/>
              </w:rPr>
            </w:pPr>
            <w:r>
              <w:rPr>
                <w:sz w:val="20"/>
                <w:lang w:eastAsia="zh-CN"/>
              </w:rPr>
              <w:t>创建账号、维护手机号与权限、维护快递公司和存放位置</w:t>
            </w:r>
          </w:p>
        </w:tc>
        <w:tc>
          <w:tcPr>
            <w:tcW w:w="4535" w:type="dxa"/>
            <w:shd w:val="clear" w:color="auto" w:fill="FFFFFF"/>
            <w:tcMar>
              <w:top w:w="80" w:type="dxa"/>
              <w:left w:w="95" w:type="dxa"/>
              <w:bottom w:w="80" w:type="dxa"/>
              <w:right w:w="95" w:type="dxa"/>
            </w:tcMar>
            <w:vAlign w:val="center"/>
          </w:tcPr>
          <w:p w14:paraId="2E1CBFCD" w14:textId="77777777" w:rsidR="00122220" w:rsidRDefault="00000000">
            <w:pPr>
              <w:spacing w:before="20" w:after="20" w:line="271" w:lineRule="auto"/>
              <w:rPr>
                <w:lang w:eastAsia="zh-CN"/>
              </w:rPr>
            </w:pPr>
            <w:r>
              <w:rPr>
                <w:sz w:val="20"/>
                <w:lang w:eastAsia="zh-CN"/>
              </w:rPr>
              <w:t>可只读查看全部业务与统计，不办理收发业务</w:t>
            </w:r>
          </w:p>
        </w:tc>
      </w:tr>
    </w:tbl>
    <w:p w14:paraId="5F8FB6D8" w14:textId="77777777" w:rsidR="00122220" w:rsidRDefault="00122220">
      <w:pPr>
        <w:spacing w:after="0" w:line="240" w:lineRule="auto"/>
        <w:rPr>
          <w:lang w:eastAsia="zh-CN"/>
        </w:rPr>
      </w:pPr>
    </w:p>
    <w:p w14:paraId="276678B4" w14:textId="77777777" w:rsidR="00122220" w:rsidRDefault="00000000">
      <w:pPr>
        <w:ind w:firstLine="440"/>
        <w:jc w:val="both"/>
        <w:rPr>
          <w:lang w:eastAsia="zh-CN"/>
        </w:rPr>
      </w:pPr>
      <w:r>
        <w:rPr>
          <w:lang w:eastAsia="zh-CN"/>
        </w:rPr>
        <w:t>本版包含核心收发、拒收与退件、取消寄件及简单统计。真实短信、在线支付、快递物流平台对接、多驿站协同和公网部署不列入建设范围。</w:t>
      </w:r>
    </w:p>
    <w:p w14:paraId="21314B03" w14:textId="77777777" w:rsidR="00122220" w:rsidRDefault="00000000">
      <w:pPr>
        <w:pStyle w:val="21"/>
        <w:rPr>
          <w:lang w:eastAsia="zh-CN"/>
        </w:rPr>
      </w:pPr>
      <w:r>
        <w:rPr>
          <w:lang w:eastAsia="zh-CN"/>
        </w:rPr>
        <w:t>当前建设基础</w:t>
      </w:r>
    </w:p>
    <w:p w14:paraId="7B177FB6" w14:textId="77777777" w:rsidR="00122220" w:rsidRDefault="00000000">
      <w:pPr>
        <w:ind w:firstLine="440"/>
        <w:jc w:val="both"/>
        <w:rPr>
          <w:lang w:eastAsia="zh-CN"/>
        </w:rPr>
      </w:pPr>
      <w:r>
        <w:rPr>
          <w:lang w:eastAsia="zh-CN"/>
        </w:rPr>
        <w:t>分组与项目计划已经完成，仓库具备工程目录、协作规范、公共接口约定和</w:t>
      </w:r>
      <w:r>
        <w:rPr>
          <w:lang w:eastAsia="zh-CN"/>
        </w:rPr>
        <w:t>Docker</w:t>
      </w:r>
      <w:r>
        <w:rPr>
          <w:lang w:eastAsia="zh-CN"/>
        </w:rPr>
        <w:t>配置，业务实现及数据库表尚未建立。后续应先形成一致的需求与原型，再推进数据库、接口和程序设计。</w:t>
      </w:r>
    </w:p>
    <w:p w14:paraId="4F8B7036" w14:textId="77777777" w:rsidR="00122220" w:rsidRDefault="00122220">
      <w:pPr>
        <w:pageBreakBefore/>
        <w:spacing w:after="0" w:line="240" w:lineRule="auto"/>
        <w:rPr>
          <w:lang w:eastAsia="zh-CN"/>
        </w:rPr>
      </w:pPr>
    </w:p>
    <w:p w14:paraId="335CB4A4" w14:textId="77777777" w:rsidR="00122220" w:rsidRDefault="00000000">
      <w:pPr>
        <w:pStyle w:val="1"/>
        <w:rPr>
          <w:lang w:eastAsia="zh-CN"/>
        </w:rPr>
      </w:pPr>
      <w:proofErr w:type="gramStart"/>
      <w:r>
        <w:rPr>
          <w:lang w:eastAsia="zh-CN"/>
        </w:rPr>
        <w:t xml:space="preserve">2 </w:t>
      </w:r>
      <w:r>
        <w:rPr>
          <w:lang w:eastAsia="zh-CN"/>
        </w:rPr>
        <w:t>收</w:t>
      </w:r>
      <w:proofErr w:type="gramEnd"/>
      <w:r>
        <w:rPr>
          <w:lang w:eastAsia="zh-CN"/>
        </w:rPr>
        <w:t>件关联与核验取件分析</w:t>
      </w:r>
    </w:p>
    <w:p w14:paraId="068AB612" w14:textId="77777777" w:rsidR="00122220" w:rsidRDefault="00000000">
      <w:pPr>
        <w:pStyle w:val="21"/>
        <w:rPr>
          <w:lang w:eastAsia="zh-CN"/>
        </w:rPr>
      </w:pPr>
      <w:r>
        <w:rPr>
          <w:lang w:eastAsia="zh-CN"/>
        </w:rPr>
        <w:t>收件入库与重复判断</w:t>
      </w:r>
    </w:p>
    <w:p w14:paraId="127796C0" w14:textId="77777777" w:rsidR="00122220" w:rsidRDefault="00000000">
      <w:pPr>
        <w:ind w:firstLine="440"/>
        <w:jc w:val="both"/>
        <w:rPr>
          <w:lang w:eastAsia="zh-CN"/>
        </w:rPr>
      </w:pPr>
      <w:r>
        <w:rPr>
          <w:lang w:eastAsia="zh-CN"/>
        </w:rPr>
        <w:t>工作人员入库时登记快递公司、运单号、收件姓名、完整手机号和存放位置。快递公司与存放位置从管理员维护的基础信息中选择，减少相同信息出现多种写法的情况。</w:t>
      </w:r>
    </w:p>
    <w:p w14:paraId="10DEFECC" w14:textId="77777777" w:rsidR="00122220" w:rsidRDefault="00000000">
      <w:pPr>
        <w:ind w:firstLine="440"/>
        <w:jc w:val="both"/>
        <w:rPr>
          <w:lang w:eastAsia="zh-CN"/>
        </w:rPr>
      </w:pPr>
      <w:r>
        <w:rPr>
          <w:lang w:eastAsia="zh-CN"/>
        </w:rPr>
        <w:t>以</w:t>
      </w:r>
      <w:r>
        <w:rPr>
          <w:lang w:eastAsia="zh-CN"/>
        </w:rPr>
        <w:t>“</w:t>
      </w:r>
      <w:r>
        <w:rPr>
          <w:lang w:eastAsia="zh-CN"/>
        </w:rPr>
        <w:t>快递</w:t>
      </w:r>
      <w:proofErr w:type="gramStart"/>
      <w:r>
        <w:rPr>
          <w:lang w:eastAsia="zh-CN"/>
        </w:rPr>
        <w:t>公司＋</w:t>
      </w:r>
      <w:proofErr w:type="gramEnd"/>
      <w:r>
        <w:rPr>
          <w:lang w:eastAsia="zh-CN"/>
        </w:rPr>
        <w:t>运单号</w:t>
      </w:r>
      <w:r>
        <w:rPr>
          <w:lang w:eastAsia="zh-CN"/>
        </w:rPr>
        <w:t>”</w:t>
      </w:r>
      <w:r>
        <w:rPr>
          <w:lang w:eastAsia="zh-CN"/>
        </w:rPr>
        <w:t>识别重复入库，系统生成站内唯一取件码。已有同一识别信息的包裹时，应提示工作人员核对已有记录，不能因重复提交形成两条有效入库记录。入库时间与操作账号随业务办理记录。</w:t>
      </w:r>
    </w:p>
    <w:p w14:paraId="55E190AE" w14:textId="77777777" w:rsidR="00122220" w:rsidRDefault="00000000">
      <w:pPr>
        <w:pStyle w:val="21"/>
        <w:rPr>
          <w:lang w:eastAsia="zh-CN"/>
        </w:rPr>
      </w:pPr>
      <w:r>
        <w:rPr>
          <w:lang w:eastAsia="zh-CN"/>
        </w:rPr>
        <w:t>账号建立与手机号匹配</w:t>
      </w:r>
    </w:p>
    <w:p w14:paraId="4978425F" w14:textId="77777777" w:rsidR="00122220" w:rsidRDefault="00000000">
      <w:pPr>
        <w:ind w:firstLine="440"/>
        <w:jc w:val="both"/>
        <w:rPr>
          <w:lang w:eastAsia="zh-CN"/>
        </w:rPr>
      </w:pPr>
      <w:r>
        <w:rPr>
          <w:lang w:eastAsia="zh-CN"/>
        </w:rPr>
        <w:t>管理员统一创建学生账号并维护绑定手机号，演示前预先准备账号。每个学生账号绑定唯一手机号，入库时按照完整收件手机号匹配学生账号，姓名仅作为辅助信息。</w:t>
      </w:r>
    </w:p>
    <w:p w14:paraId="25970437" w14:textId="77777777" w:rsidR="00122220" w:rsidRDefault="00000000">
      <w:pPr>
        <w:ind w:firstLine="440"/>
        <w:jc w:val="both"/>
        <w:rPr>
          <w:lang w:eastAsia="zh-CN"/>
        </w:rPr>
      </w:pPr>
      <w:r>
        <w:rPr>
          <w:lang w:eastAsia="zh-CN"/>
        </w:rPr>
        <w:t>匹配不到账号时，包裹可以先入库并保留待关联标记，暂不向学生展示。待对应账号建立或手机号纠正后，由工作人员核对并补关联，随后供相应学生查询。待关联表示归属信息尚未确认，不表示包裹未入库。</w:t>
      </w:r>
    </w:p>
    <w:p w14:paraId="2D897352" w14:textId="77777777" w:rsidR="00122220" w:rsidRDefault="00000000">
      <w:pPr>
        <w:pStyle w:val="21"/>
        <w:rPr>
          <w:lang w:eastAsia="zh-CN"/>
        </w:rPr>
      </w:pPr>
      <w:r>
        <w:rPr>
          <w:lang w:eastAsia="zh-CN"/>
        </w:rPr>
        <w:t>手机号变更与历史归属</w:t>
      </w:r>
    </w:p>
    <w:p w14:paraId="0D19D341" w14:textId="77777777" w:rsidR="00122220" w:rsidRDefault="00000000">
      <w:pPr>
        <w:ind w:firstLine="440"/>
        <w:jc w:val="both"/>
        <w:rPr>
          <w:lang w:eastAsia="zh-CN"/>
        </w:rPr>
      </w:pPr>
      <w:r>
        <w:rPr>
          <w:lang w:eastAsia="zh-CN"/>
        </w:rPr>
        <w:t>管理员修改学生手机号时，已关联的历史包裹不随手机号自动转移。待取包裹确实关联错误时，由工作人员核对后更正，并记录修改人、时间和原因；已经完成的业务保留原账号归属。</w:t>
      </w:r>
    </w:p>
    <w:p w14:paraId="32CA1C83" w14:textId="77777777" w:rsidR="00122220" w:rsidRDefault="00000000">
      <w:pPr>
        <w:ind w:firstLine="440"/>
        <w:jc w:val="both"/>
        <w:rPr>
          <w:lang w:eastAsia="zh-CN"/>
        </w:rPr>
      </w:pPr>
      <w:r>
        <w:rPr>
          <w:lang w:eastAsia="zh-CN"/>
        </w:rPr>
        <w:t>这一规则将入库时的业务归属与账号当前联系方式区分开，避免修改联系方式后历史记录被自动重新分配。后续数据分析应分别说明本人账号关联和收件联系信息的用途。</w:t>
      </w:r>
    </w:p>
    <w:p w14:paraId="0EB49467" w14:textId="77777777" w:rsidR="00122220" w:rsidRDefault="00000000">
      <w:pPr>
        <w:pStyle w:val="21"/>
        <w:rPr>
          <w:lang w:eastAsia="zh-CN"/>
        </w:rPr>
      </w:pPr>
      <w:r>
        <w:rPr>
          <w:lang w:eastAsia="zh-CN"/>
        </w:rPr>
        <w:t>查询与取件流程</w:t>
      </w:r>
    </w:p>
    <w:p w14:paraId="40ADD97B" w14:textId="0EF2612A" w:rsidR="00122220" w:rsidRDefault="00000000">
      <w:pPr>
        <w:ind w:firstLine="440"/>
        <w:jc w:val="both"/>
        <w:rPr>
          <w:lang w:eastAsia="zh-CN"/>
        </w:rPr>
      </w:pPr>
      <w:r>
        <w:rPr>
          <w:lang w:eastAsia="zh-CN"/>
        </w:rPr>
        <w:t>学生登录后查看本人获准访问的包裹、取件码及取件相关信息，无需先提交取件申请。学生到站后自行输入取件码和收件手机号后四位，由系统核验，通过后确认出库。工作人员不执行取件核验或确认。</w:t>
      </w:r>
      <w:r w:rsidR="002C3274">
        <w:rPr>
          <w:rFonts w:hint="eastAsia"/>
          <w:lang w:eastAsia="zh-CN"/>
        </w:rPr>
        <w:t/>
      </w:r>
      <w:r>
        <w:rPr>
          <w:lang w:eastAsia="zh-CN"/>
        </w:rPr>
        <w:t/>
      </w:r>
    </w:p>
    <w:p w14:paraId="687D2803" w14:textId="2E732C21" w:rsidR="00122220" w:rsidRDefault="00000000">
      <w:pPr>
        <w:ind w:firstLine="440"/>
        <w:jc w:val="both"/>
        <w:rPr>
          <w:lang w:eastAsia="zh-CN"/>
        </w:rPr>
      </w:pPr>
      <w:r>
        <w:rPr>
          <w:lang w:eastAsia="zh-CN"/>
        </w:rPr>
        <w:t>取件完成由系统结合取件码、收件手机号后四位和当前业务条件自动校验确认，学生不能绕过核验直接标记已取件。核验不通过时不完成出库；已经取走的包裹不能再次取件；提交拒收后暂停取件，拒收撤回且恢复待取后才重新允许正常取件。</w:t>
      </w:r>
      <w:r w:rsidR="002C3274">
        <w:rPr>
          <w:rFonts w:hint="eastAsia"/>
          <w:lang w:eastAsia="zh-CN"/>
        </w:rPr>
        <w:t/>
      </w:r>
      <w:r>
        <w:rPr>
          <w:lang w:eastAsia="zh-CN"/>
        </w:rPr>
        <w:t/>
      </w:r>
    </w:p>
    <w:p w14:paraId="2474DD3F" w14:textId="77777777" w:rsidR="00122220" w:rsidRDefault="00000000">
      <w:pPr>
        <w:pStyle w:val="21"/>
        <w:rPr>
          <w:lang w:eastAsia="zh-CN"/>
        </w:rPr>
      </w:pPr>
      <w:r>
        <w:rPr>
          <w:lang w:eastAsia="zh-CN"/>
        </w:rPr>
        <w:t>对需求与验收的影响</w:t>
      </w:r>
    </w:p>
    <w:p w14:paraId="325891C7" w14:textId="77777777" w:rsidR="00122220" w:rsidRDefault="00000000">
      <w:pPr>
        <w:ind w:firstLine="440"/>
        <w:jc w:val="both"/>
        <w:rPr>
          <w:lang w:eastAsia="zh-CN"/>
        </w:rPr>
      </w:pPr>
      <w:r>
        <w:rPr>
          <w:lang w:eastAsia="zh-CN"/>
        </w:rPr>
        <w:t>查询范围应随账号归属控制；取件核验应同时检查取件码、手机号后四位和当前业务条件。后续需验证重复入库、未关联展示、关联更正、手机号变更及重复确认取件等场景。</w:t>
      </w:r>
    </w:p>
    <w:p w14:paraId="0ADD5B9C" w14:textId="77777777" w:rsidR="00122220" w:rsidRDefault="00122220">
      <w:pPr>
        <w:pageBreakBefore/>
        <w:spacing w:after="0" w:line="240" w:lineRule="auto"/>
        <w:rPr>
          <w:lang w:eastAsia="zh-CN"/>
        </w:rPr>
      </w:pPr>
    </w:p>
    <w:p w14:paraId="69101AC1" w14:textId="77777777" w:rsidR="00122220" w:rsidRDefault="00000000">
      <w:pPr>
        <w:pStyle w:val="1"/>
        <w:rPr>
          <w:lang w:eastAsia="zh-CN"/>
        </w:rPr>
      </w:pPr>
      <w:proofErr w:type="gramStart"/>
      <w:r>
        <w:rPr>
          <w:lang w:eastAsia="zh-CN"/>
        </w:rPr>
        <w:t xml:space="preserve">3 </w:t>
      </w:r>
      <w:r>
        <w:rPr>
          <w:lang w:eastAsia="zh-CN"/>
        </w:rPr>
        <w:t>拒收</w:t>
      </w:r>
      <w:proofErr w:type="gramEnd"/>
      <w:r>
        <w:rPr>
          <w:lang w:eastAsia="zh-CN"/>
        </w:rPr>
        <w:t>与退件流程分析</w:t>
      </w:r>
    </w:p>
    <w:p w14:paraId="29DF48F6" w14:textId="77777777" w:rsidR="00122220" w:rsidRDefault="00000000">
      <w:pPr>
        <w:pStyle w:val="21"/>
        <w:rPr>
          <w:lang w:eastAsia="zh-CN"/>
        </w:rPr>
      </w:pPr>
      <w:r>
        <w:rPr>
          <w:lang w:eastAsia="zh-CN"/>
        </w:rPr>
        <w:t>拒收发起与业务含义</w:t>
      </w:r>
    </w:p>
    <w:p w14:paraId="75FEDFF4" w14:textId="77777777" w:rsidR="00122220" w:rsidRDefault="00000000">
      <w:pPr>
        <w:ind w:firstLine="440"/>
        <w:jc w:val="both"/>
        <w:rPr>
          <w:lang w:eastAsia="zh-CN"/>
        </w:rPr>
      </w:pPr>
      <w:r>
        <w:rPr>
          <w:lang w:eastAsia="zh-CN"/>
        </w:rPr>
        <w:t>学生在系统中对本人尚未取走的包裹提交拒收请求，工作人员核对后办理退件。拒收表示不再正常领取该包裹，退件表示工作人员实际处理包裹退回的过程，提交拒收不等于退件完成。</w:t>
      </w:r>
    </w:p>
    <w:p w14:paraId="4DE284A2" w14:textId="77777777" w:rsidR="00122220" w:rsidRDefault="00000000">
      <w:pPr>
        <w:ind w:firstLine="440"/>
        <w:jc w:val="both"/>
        <w:rPr>
          <w:lang w:eastAsia="zh-CN"/>
        </w:rPr>
      </w:pPr>
      <w:r>
        <w:rPr>
          <w:lang w:eastAsia="zh-CN"/>
        </w:rPr>
        <w:t>提交拒收后，包裹暂停取件。在工作人员尚未开始退件前，学生可以撤回拒收，包裹恢复待取；一旦开始退件，学生不能自行撤回。取件与拒收之间的切换应以当前有效业务条件为依据，避免同一包裹同时处于正常交付和退回处理中。</w:t>
      </w:r>
    </w:p>
    <w:p w14:paraId="06071166" w14:textId="77777777" w:rsidR="00122220" w:rsidRDefault="00000000">
      <w:pPr>
        <w:pStyle w:val="21"/>
        <w:rPr>
          <w:lang w:eastAsia="zh-CN"/>
        </w:rPr>
      </w:pPr>
      <w:r>
        <w:rPr>
          <w:lang w:eastAsia="zh-CN"/>
        </w:rPr>
        <w:t>退件来源与操作责任</w:t>
      </w:r>
    </w:p>
    <w:p w14:paraId="583321A9" w14:textId="77777777" w:rsidR="00122220" w:rsidRDefault="00000000">
      <w:pPr>
        <w:ind w:firstLine="440"/>
        <w:jc w:val="both"/>
        <w:rPr>
          <w:lang w:eastAsia="zh-CN"/>
        </w:rPr>
      </w:pPr>
      <w:r>
        <w:rPr>
          <w:lang w:eastAsia="zh-CN"/>
        </w:rPr>
        <w:t>第一版支持两类退件来源：学生拒收，以及工作人员核实后人工登记的错投等异常退件。两类情况均需记录退件原因，工作人员根据实际情况发起或继续办理退件。</w:t>
      </w:r>
    </w:p>
    <w:p w14:paraId="3C9F45A8" w14:textId="77777777" w:rsidR="00122220" w:rsidRDefault="00000000">
      <w:pPr>
        <w:ind w:firstLine="440"/>
        <w:jc w:val="both"/>
        <w:rPr>
          <w:lang w:eastAsia="zh-CN"/>
        </w:rPr>
      </w:pPr>
      <w:r>
        <w:rPr>
          <w:lang w:eastAsia="zh-CN"/>
        </w:rPr>
        <w:t>本版不设置超过若干天自动退件的规则。目前没有实际驿站提供的时限依据，不能自行把假定天数写成业务要求。后续访谈如发现明确时限，再按需求变更流程评估是否纳入。</w:t>
      </w:r>
    </w:p>
    <w:p w14:paraId="45402223" w14:textId="77777777" w:rsidR="00122220" w:rsidRDefault="00000000">
      <w:pPr>
        <w:pStyle w:val="21"/>
        <w:rPr>
          <w:lang w:eastAsia="zh-CN"/>
        </w:rPr>
      </w:pPr>
      <w:r>
        <w:rPr>
          <w:lang w:eastAsia="zh-CN"/>
        </w:rPr>
        <w:t>退件完成依据</w:t>
      </w:r>
    </w:p>
    <w:p w14:paraId="486A65F7" w14:textId="77777777" w:rsidR="00122220" w:rsidRDefault="00000000">
      <w:pPr>
        <w:ind w:firstLine="440"/>
        <w:jc w:val="both"/>
        <w:rPr>
          <w:lang w:eastAsia="zh-CN"/>
        </w:rPr>
      </w:pPr>
      <w:r>
        <w:rPr>
          <w:lang w:eastAsia="zh-CN"/>
        </w:rPr>
        <w:t>工作人员实际完成退回交接后，在系统确认退件完成。系统记录办理人和完成时间，不强制填写承运公司、退件单号或上传交接凭证。退件完成的登记依据为工作人员人工确认，系统不依赖外部物流平台核实交接结果。</w:t>
      </w:r>
    </w:p>
    <w:p w14:paraId="34D698FC" w14:textId="77777777" w:rsidR="00122220" w:rsidRDefault="00000000">
      <w:pPr>
        <w:ind w:firstLine="440"/>
        <w:jc w:val="both"/>
        <w:rPr>
          <w:lang w:eastAsia="zh-CN"/>
        </w:rPr>
      </w:pPr>
      <w:r>
        <w:rPr>
          <w:lang w:eastAsia="zh-CN"/>
        </w:rPr>
        <w:t>退件办理前应核对关联包裹与原因，实际交接前不得提前登记完成。已经完成退件的包裹不能再次完成同一退件操作，也不能恢复为正常取件记录。</w:t>
      </w:r>
    </w:p>
    <w:p w14:paraId="27B7D6BD" w14:textId="77777777" w:rsidR="00122220" w:rsidRDefault="00000000">
      <w:pPr>
        <w:pStyle w:val="21"/>
      </w:pPr>
      <w:proofErr w:type="spellStart"/>
      <w:r>
        <w:t>关键情形对照</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3402"/>
        <w:gridCol w:w="3798"/>
      </w:tblGrid>
      <w:tr w:rsidR="00122220" w14:paraId="21737E2B" w14:textId="77777777">
        <w:trPr>
          <w:cantSplit/>
          <w:tblHeader/>
          <w:jc w:val="center"/>
        </w:trPr>
        <w:tc>
          <w:tcPr>
            <w:tcW w:w="2154" w:type="dxa"/>
            <w:shd w:val="clear" w:color="auto" w:fill="E7EDF3"/>
            <w:tcMar>
              <w:top w:w="80" w:type="dxa"/>
              <w:left w:w="95" w:type="dxa"/>
              <w:bottom w:w="80" w:type="dxa"/>
              <w:right w:w="95" w:type="dxa"/>
            </w:tcMar>
            <w:vAlign w:val="center"/>
          </w:tcPr>
          <w:p w14:paraId="52B5C64F" w14:textId="77777777" w:rsidR="00122220" w:rsidRDefault="00000000">
            <w:pPr>
              <w:spacing w:before="20" w:after="20" w:line="271" w:lineRule="auto"/>
              <w:jc w:val="center"/>
            </w:pPr>
            <w:r>
              <w:rPr>
                <w:b/>
                <w:sz w:val="20"/>
              </w:rPr>
              <w:t>场景</w:t>
            </w:r>
          </w:p>
        </w:tc>
        <w:tc>
          <w:tcPr>
            <w:tcW w:w="3402" w:type="dxa"/>
            <w:shd w:val="clear" w:color="auto" w:fill="E7EDF3"/>
            <w:tcMar>
              <w:top w:w="80" w:type="dxa"/>
              <w:left w:w="95" w:type="dxa"/>
              <w:bottom w:w="80" w:type="dxa"/>
              <w:right w:w="95" w:type="dxa"/>
            </w:tcMar>
            <w:vAlign w:val="center"/>
          </w:tcPr>
          <w:p w14:paraId="2285A0A3" w14:textId="77777777" w:rsidR="00122220" w:rsidRDefault="00000000">
            <w:pPr>
              <w:spacing w:before="20" w:after="20" w:line="271" w:lineRule="auto"/>
              <w:jc w:val="center"/>
            </w:pPr>
            <w:r>
              <w:rPr>
                <w:b/>
                <w:sz w:val="20"/>
              </w:rPr>
              <w:t>已确认的处理规则</w:t>
            </w:r>
          </w:p>
        </w:tc>
        <w:tc>
          <w:tcPr>
            <w:tcW w:w="3798" w:type="dxa"/>
            <w:shd w:val="clear" w:color="auto" w:fill="E7EDF3"/>
            <w:tcMar>
              <w:top w:w="80" w:type="dxa"/>
              <w:left w:w="95" w:type="dxa"/>
              <w:bottom w:w="80" w:type="dxa"/>
              <w:right w:w="95" w:type="dxa"/>
            </w:tcMar>
            <w:vAlign w:val="center"/>
          </w:tcPr>
          <w:p w14:paraId="7B70622E" w14:textId="77777777" w:rsidR="00122220" w:rsidRDefault="00000000">
            <w:pPr>
              <w:spacing w:before="20" w:after="20" w:line="271" w:lineRule="auto"/>
              <w:jc w:val="center"/>
            </w:pPr>
            <w:r>
              <w:rPr>
                <w:b/>
                <w:sz w:val="20"/>
              </w:rPr>
              <w:t>后续验证重点</w:t>
            </w:r>
          </w:p>
        </w:tc>
      </w:tr>
      <w:tr w:rsidR="00122220" w14:paraId="6AF2F83F" w14:textId="77777777">
        <w:trPr>
          <w:cantSplit/>
          <w:jc w:val="center"/>
        </w:trPr>
        <w:tc>
          <w:tcPr>
            <w:tcW w:w="2154" w:type="dxa"/>
            <w:shd w:val="clear" w:color="auto" w:fill="FFFFFF"/>
            <w:tcMar>
              <w:top w:w="80" w:type="dxa"/>
              <w:left w:w="95" w:type="dxa"/>
              <w:bottom w:w="80" w:type="dxa"/>
              <w:right w:w="95" w:type="dxa"/>
            </w:tcMar>
            <w:vAlign w:val="center"/>
          </w:tcPr>
          <w:p w14:paraId="66BBEA0C" w14:textId="77777777" w:rsidR="00122220" w:rsidRDefault="00000000">
            <w:pPr>
              <w:spacing w:before="20" w:after="20" w:line="271" w:lineRule="auto"/>
              <w:jc w:val="center"/>
            </w:pPr>
            <w:r>
              <w:rPr>
                <w:sz w:val="20"/>
              </w:rPr>
              <w:t>学生提交拒收</w:t>
            </w:r>
          </w:p>
        </w:tc>
        <w:tc>
          <w:tcPr>
            <w:tcW w:w="3402" w:type="dxa"/>
            <w:shd w:val="clear" w:color="auto" w:fill="FFFFFF"/>
            <w:tcMar>
              <w:top w:w="80" w:type="dxa"/>
              <w:left w:w="95" w:type="dxa"/>
              <w:bottom w:w="80" w:type="dxa"/>
              <w:right w:w="95" w:type="dxa"/>
            </w:tcMar>
            <w:vAlign w:val="center"/>
          </w:tcPr>
          <w:p w14:paraId="520EB190" w14:textId="77777777" w:rsidR="00122220" w:rsidRDefault="00000000">
            <w:pPr>
              <w:spacing w:before="20" w:after="20" w:line="271" w:lineRule="auto"/>
              <w:rPr>
                <w:lang w:eastAsia="zh-CN"/>
              </w:rPr>
            </w:pPr>
            <w:r>
              <w:rPr>
                <w:sz w:val="20"/>
                <w:lang w:eastAsia="zh-CN"/>
              </w:rPr>
              <w:t>暂停取件，等待工作人员处理</w:t>
            </w:r>
          </w:p>
        </w:tc>
        <w:tc>
          <w:tcPr>
            <w:tcW w:w="3798" w:type="dxa"/>
            <w:shd w:val="clear" w:color="auto" w:fill="FFFFFF"/>
            <w:tcMar>
              <w:top w:w="80" w:type="dxa"/>
              <w:left w:w="95" w:type="dxa"/>
              <w:bottom w:w="80" w:type="dxa"/>
              <w:right w:w="95" w:type="dxa"/>
            </w:tcMar>
            <w:vAlign w:val="center"/>
          </w:tcPr>
          <w:p w14:paraId="18BECE09" w14:textId="77777777" w:rsidR="00122220" w:rsidRDefault="00000000">
            <w:pPr>
              <w:spacing w:before="20" w:after="20" w:line="271" w:lineRule="auto"/>
            </w:pPr>
            <w:proofErr w:type="spellStart"/>
            <w:r>
              <w:rPr>
                <w:sz w:val="20"/>
              </w:rPr>
              <w:t>不提前视为退件完成</w:t>
            </w:r>
            <w:proofErr w:type="spellEnd"/>
          </w:p>
        </w:tc>
      </w:tr>
      <w:tr w:rsidR="00122220" w14:paraId="25D2226D" w14:textId="77777777">
        <w:trPr>
          <w:cantSplit/>
          <w:jc w:val="center"/>
        </w:trPr>
        <w:tc>
          <w:tcPr>
            <w:tcW w:w="2154" w:type="dxa"/>
            <w:shd w:val="clear" w:color="auto" w:fill="F7F9FB"/>
            <w:tcMar>
              <w:top w:w="80" w:type="dxa"/>
              <w:left w:w="95" w:type="dxa"/>
              <w:bottom w:w="80" w:type="dxa"/>
              <w:right w:w="95" w:type="dxa"/>
            </w:tcMar>
            <w:vAlign w:val="center"/>
          </w:tcPr>
          <w:p w14:paraId="062A85F2" w14:textId="77777777" w:rsidR="00122220" w:rsidRDefault="00000000">
            <w:pPr>
              <w:spacing w:before="20" w:after="20" w:line="271" w:lineRule="auto"/>
              <w:jc w:val="center"/>
            </w:pPr>
            <w:r>
              <w:rPr>
                <w:sz w:val="20"/>
              </w:rPr>
              <w:t>退件开始前撤回</w:t>
            </w:r>
          </w:p>
        </w:tc>
        <w:tc>
          <w:tcPr>
            <w:tcW w:w="3402" w:type="dxa"/>
            <w:shd w:val="clear" w:color="auto" w:fill="F7F9FB"/>
            <w:tcMar>
              <w:top w:w="80" w:type="dxa"/>
              <w:left w:w="95" w:type="dxa"/>
              <w:bottom w:w="80" w:type="dxa"/>
              <w:right w:w="95" w:type="dxa"/>
            </w:tcMar>
            <w:vAlign w:val="center"/>
          </w:tcPr>
          <w:p w14:paraId="28614E89" w14:textId="77777777" w:rsidR="00122220" w:rsidRDefault="00000000">
            <w:pPr>
              <w:spacing w:before="20" w:after="20" w:line="271" w:lineRule="auto"/>
            </w:pPr>
            <w:r>
              <w:rPr>
                <w:sz w:val="20"/>
              </w:rPr>
              <w:t>撤回拒收并恢复待取</w:t>
            </w:r>
          </w:p>
        </w:tc>
        <w:tc>
          <w:tcPr>
            <w:tcW w:w="3798" w:type="dxa"/>
            <w:shd w:val="clear" w:color="auto" w:fill="F7F9FB"/>
            <w:tcMar>
              <w:top w:w="80" w:type="dxa"/>
              <w:left w:w="95" w:type="dxa"/>
              <w:bottom w:w="80" w:type="dxa"/>
              <w:right w:w="95" w:type="dxa"/>
            </w:tcMar>
            <w:vAlign w:val="center"/>
          </w:tcPr>
          <w:p w14:paraId="380EAB65" w14:textId="77777777" w:rsidR="00122220" w:rsidRDefault="00000000">
            <w:pPr>
              <w:spacing w:before="20" w:after="20" w:line="271" w:lineRule="auto"/>
              <w:rPr>
                <w:lang w:eastAsia="zh-CN"/>
              </w:rPr>
            </w:pPr>
            <w:r>
              <w:rPr>
                <w:sz w:val="20"/>
                <w:lang w:eastAsia="zh-CN"/>
              </w:rPr>
              <w:t>撤回后恢复正常取件条件</w:t>
            </w:r>
          </w:p>
        </w:tc>
      </w:tr>
      <w:tr w:rsidR="00122220" w14:paraId="60BDE6AD" w14:textId="77777777">
        <w:trPr>
          <w:cantSplit/>
          <w:jc w:val="center"/>
        </w:trPr>
        <w:tc>
          <w:tcPr>
            <w:tcW w:w="2154" w:type="dxa"/>
            <w:shd w:val="clear" w:color="auto" w:fill="FFFFFF"/>
            <w:tcMar>
              <w:top w:w="80" w:type="dxa"/>
              <w:left w:w="95" w:type="dxa"/>
              <w:bottom w:w="80" w:type="dxa"/>
              <w:right w:w="95" w:type="dxa"/>
            </w:tcMar>
            <w:vAlign w:val="center"/>
          </w:tcPr>
          <w:p w14:paraId="097F762F" w14:textId="77777777" w:rsidR="00122220" w:rsidRDefault="00000000">
            <w:pPr>
              <w:spacing w:before="20" w:after="20" w:line="271" w:lineRule="auto"/>
              <w:jc w:val="center"/>
            </w:pPr>
            <w:proofErr w:type="spellStart"/>
            <w:r>
              <w:rPr>
                <w:sz w:val="20"/>
              </w:rPr>
              <w:t>退件已经开始</w:t>
            </w:r>
            <w:proofErr w:type="spellEnd"/>
          </w:p>
        </w:tc>
        <w:tc>
          <w:tcPr>
            <w:tcW w:w="3402" w:type="dxa"/>
            <w:shd w:val="clear" w:color="auto" w:fill="FFFFFF"/>
            <w:tcMar>
              <w:top w:w="80" w:type="dxa"/>
              <w:left w:w="95" w:type="dxa"/>
              <w:bottom w:w="80" w:type="dxa"/>
              <w:right w:w="95" w:type="dxa"/>
            </w:tcMar>
            <w:vAlign w:val="center"/>
          </w:tcPr>
          <w:p w14:paraId="79E5A098" w14:textId="77777777" w:rsidR="00122220" w:rsidRDefault="00000000">
            <w:pPr>
              <w:spacing w:before="20" w:after="20" w:line="271" w:lineRule="auto"/>
            </w:pPr>
            <w:r>
              <w:rPr>
                <w:sz w:val="20"/>
              </w:rPr>
              <w:t>学生不可自行撤回</w:t>
            </w:r>
          </w:p>
        </w:tc>
        <w:tc>
          <w:tcPr>
            <w:tcW w:w="3798" w:type="dxa"/>
            <w:shd w:val="clear" w:color="auto" w:fill="FFFFFF"/>
            <w:tcMar>
              <w:top w:w="80" w:type="dxa"/>
              <w:left w:w="95" w:type="dxa"/>
              <w:bottom w:w="80" w:type="dxa"/>
              <w:right w:w="95" w:type="dxa"/>
            </w:tcMar>
            <w:vAlign w:val="center"/>
          </w:tcPr>
          <w:p w14:paraId="794ED7E8" w14:textId="77777777" w:rsidR="00122220" w:rsidRDefault="00000000">
            <w:pPr>
              <w:spacing w:before="20" w:after="20" w:line="271" w:lineRule="auto"/>
              <w:rPr>
                <w:lang w:eastAsia="zh-CN"/>
              </w:rPr>
            </w:pPr>
            <w:r>
              <w:rPr>
                <w:sz w:val="20"/>
                <w:lang w:eastAsia="zh-CN"/>
              </w:rPr>
              <w:t>页面和实际业务条件一致</w:t>
            </w:r>
          </w:p>
        </w:tc>
      </w:tr>
      <w:tr w:rsidR="00122220" w14:paraId="4D657A60" w14:textId="77777777">
        <w:trPr>
          <w:cantSplit/>
          <w:jc w:val="center"/>
        </w:trPr>
        <w:tc>
          <w:tcPr>
            <w:tcW w:w="2154" w:type="dxa"/>
            <w:shd w:val="clear" w:color="auto" w:fill="F7F9FB"/>
            <w:tcMar>
              <w:top w:w="80" w:type="dxa"/>
              <w:left w:w="95" w:type="dxa"/>
              <w:bottom w:w="80" w:type="dxa"/>
              <w:right w:w="95" w:type="dxa"/>
            </w:tcMar>
            <w:vAlign w:val="center"/>
          </w:tcPr>
          <w:p w14:paraId="70475D60" w14:textId="77777777" w:rsidR="00122220" w:rsidRDefault="00000000">
            <w:pPr>
              <w:spacing w:before="20" w:after="20" w:line="271" w:lineRule="auto"/>
              <w:jc w:val="center"/>
              <w:rPr>
                <w:lang w:eastAsia="zh-CN"/>
              </w:rPr>
            </w:pPr>
            <w:r>
              <w:rPr>
                <w:sz w:val="20"/>
                <w:lang w:eastAsia="zh-CN"/>
              </w:rPr>
              <w:t>工作人员登记异常退件</w:t>
            </w:r>
          </w:p>
        </w:tc>
        <w:tc>
          <w:tcPr>
            <w:tcW w:w="3402" w:type="dxa"/>
            <w:shd w:val="clear" w:color="auto" w:fill="F7F9FB"/>
            <w:tcMar>
              <w:top w:w="80" w:type="dxa"/>
              <w:left w:w="95" w:type="dxa"/>
              <w:bottom w:w="80" w:type="dxa"/>
              <w:right w:w="95" w:type="dxa"/>
            </w:tcMar>
            <w:vAlign w:val="center"/>
          </w:tcPr>
          <w:p w14:paraId="7CD6269B" w14:textId="77777777" w:rsidR="00122220" w:rsidRDefault="00000000">
            <w:pPr>
              <w:spacing w:before="20" w:after="20" w:line="271" w:lineRule="auto"/>
            </w:pPr>
            <w:proofErr w:type="spellStart"/>
            <w:r>
              <w:rPr>
                <w:sz w:val="20"/>
              </w:rPr>
              <w:t>核实原因后人工发起</w:t>
            </w:r>
            <w:proofErr w:type="spellEnd"/>
          </w:p>
        </w:tc>
        <w:tc>
          <w:tcPr>
            <w:tcW w:w="3798" w:type="dxa"/>
            <w:shd w:val="clear" w:color="auto" w:fill="F7F9FB"/>
            <w:tcMar>
              <w:top w:w="80" w:type="dxa"/>
              <w:left w:w="95" w:type="dxa"/>
              <w:bottom w:w="80" w:type="dxa"/>
              <w:right w:w="95" w:type="dxa"/>
            </w:tcMar>
            <w:vAlign w:val="center"/>
          </w:tcPr>
          <w:p w14:paraId="3E93F687" w14:textId="77777777" w:rsidR="00122220" w:rsidRDefault="00000000">
            <w:pPr>
              <w:spacing w:before="20" w:after="20" w:line="271" w:lineRule="auto"/>
              <w:rPr>
                <w:lang w:eastAsia="zh-CN"/>
              </w:rPr>
            </w:pPr>
            <w:r>
              <w:rPr>
                <w:sz w:val="20"/>
                <w:lang w:eastAsia="zh-CN"/>
              </w:rPr>
              <w:t>原因和关联包裹可追踪</w:t>
            </w:r>
          </w:p>
        </w:tc>
      </w:tr>
      <w:tr w:rsidR="00122220" w14:paraId="3574281B" w14:textId="77777777">
        <w:trPr>
          <w:cantSplit/>
          <w:jc w:val="center"/>
        </w:trPr>
        <w:tc>
          <w:tcPr>
            <w:tcW w:w="2154" w:type="dxa"/>
            <w:shd w:val="clear" w:color="auto" w:fill="FFFFFF"/>
            <w:tcMar>
              <w:top w:w="80" w:type="dxa"/>
              <w:left w:w="95" w:type="dxa"/>
              <w:bottom w:w="80" w:type="dxa"/>
              <w:right w:w="95" w:type="dxa"/>
            </w:tcMar>
            <w:vAlign w:val="center"/>
          </w:tcPr>
          <w:p w14:paraId="49148CD7" w14:textId="77777777" w:rsidR="00122220" w:rsidRDefault="00000000">
            <w:pPr>
              <w:spacing w:before="20" w:after="20" w:line="271" w:lineRule="auto"/>
              <w:jc w:val="center"/>
            </w:pPr>
            <w:proofErr w:type="spellStart"/>
            <w:r>
              <w:rPr>
                <w:sz w:val="20"/>
              </w:rPr>
              <w:t>实际退回交接完成</w:t>
            </w:r>
            <w:proofErr w:type="spellEnd"/>
          </w:p>
        </w:tc>
        <w:tc>
          <w:tcPr>
            <w:tcW w:w="3402" w:type="dxa"/>
            <w:shd w:val="clear" w:color="auto" w:fill="FFFFFF"/>
            <w:tcMar>
              <w:top w:w="80" w:type="dxa"/>
              <w:left w:w="95" w:type="dxa"/>
              <w:bottom w:w="80" w:type="dxa"/>
              <w:right w:w="95" w:type="dxa"/>
            </w:tcMar>
            <w:vAlign w:val="center"/>
          </w:tcPr>
          <w:p w14:paraId="346BF763" w14:textId="77777777" w:rsidR="00122220" w:rsidRDefault="00000000">
            <w:pPr>
              <w:spacing w:before="20" w:after="20" w:line="271" w:lineRule="auto"/>
              <w:rPr>
                <w:lang w:eastAsia="zh-CN"/>
              </w:rPr>
            </w:pPr>
            <w:r>
              <w:rPr>
                <w:sz w:val="20"/>
                <w:lang w:eastAsia="zh-CN"/>
              </w:rPr>
              <w:t>工作人员确认并记录办理人、时间</w:t>
            </w:r>
          </w:p>
        </w:tc>
        <w:tc>
          <w:tcPr>
            <w:tcW w:w="3798" w:type="dxa"/>
            <w:shd w:val="clear" w:color="auto" w:fill="FFFFFF"/>
            <w:tcMar>
              <w:top w:w="80" w:type="dxa"/>
              <w:left w:w="95" w:type="dxa"/>
              <w:bottom w:w="80" w:type="dxa"/>
              <w:right w:w="95" w:type="dxa"/>
            </w:tcMar>
            <w:vAlign w:val="center"/>
          </w:tcPr>
          <w:p w14:paraId="2CFE5E4B" w14:textId="77777777" w:rsidR="00122220" w:rsidRDefault="00000000">
            <w:pPr>
              <w:spacing w:before="20" w:after="20" w:line="271" w:lineRule="auto"/>
            </w:pPr>
            <w:proofErr w:type="spellStart"/>
            <w:r>
              <w:rPr>
                <w:sz w:val="20"/>
              </w:rPr>
              <w:t>不重复完成，不提前完成</w:t>
            </w:r>
            <w:proofErr w:type="spellEnd"/>
          </w:p>
        </w:tc>
      </w:tr>
    </w:tbl>
    <w:p w14:paraId="44336AE0" w14:textId="77777777" w:rsidR="00122220" w:rsidRDefault="00122220">
      <w:pPr>
        <w:spacing w:after="0" w:line="240" w:lineRule="auto"/>
      </w:pPr>
    </w:p>
    <w:p w14:paraId="0397EFC4" w14:textId="77777777" w:rsidR="00122220" w:rsidRDefault="00000000">
      <w:pPr>
        <w:pStyle w:val="21"/>
        <w:rPr>
          <w:lang w:eastAsia="zh-CN"/>
        </w:rPr>
      </w:pPr>
      <w:r>
        <w:rPr>
          <w:lang w:eastAsia="zh-CN"/>
        </w:rPr>
        <w:t>对模块协作的影响</w:t>
      </w:r>
    </w:p>
    <w:p w14:paraId="76D5E441" w14:textId="77777777" w:rsidR="00122220" w:rsidRDefault="00000000">
      <w:pPr>
        <w:ind w:firstLine="440"/>
        <w:jc w:val="both"/>
        <w:rPr>
          <w:lang w:eastAsia="zh-CN"/>
        </w:rPr>
      </w:pPr>
      <w:r>
        <w:rPr>
          <w:lang w:eastAsia="zh-CN"/>
        </w:rPr>
        <w:t>张海睿负责查询、自助取件、拒收提交及撤回；任奕阳负责收件入库及后续退件办理。两个模块应共同确认拒收提出、退件开始和退件完成三个动作之间的交接，避免各自使用不同含义。</w:t>
      </w:r>
    </w:p>
    <w:p w14:paraId="06A27858" w14:textId="77777777" w:rsidR="00122220" w:rsidRDefault="00122220">
      <w:pPr>
        <w:pageBreakBefore/>
        <w:spacing w:after="0" w:line="240" w:lineRule="auto"/>
        <w:rPr>
          <w:lang w:eastAsia="zh-CN"/>
        </w:rPr>
      </w:pPr>
    </w:p>
    <w:p w14:paraId="21EF7CA5" w14:textId="77777777" w:rsidR="00122220" w:rsidRDefault="00000000">
      <w:pPr>
        <w:pStyle w:val="1"/>
        <w:rPr>
          <w:lang w:eastAsia="zh-CN"/>
        </w:rPr>
      </w:pPr>
      <w:proofErr w:type="gramStart"/>
      <w:r>
        <w:rPr>
          <w:lang w:eastAsia="zh-CN"/>
        </w:rPr>
        <w:t xml:space="preserve">4 </w:t>
      </w:r>
      <w:r>
        <w:rPr>
          <w:lang w:eastAsia="zh-CN"/>
        </w:rPr>
        <w:t>寄</w:t>
      </w:r>
      <w:proofErr w:type="gramEnd"/>
      <w:r>
        <w:rPr>
          <w:lang w:eastAsia="zh-CN"/>
        </w:rPr>
        <w:t>件取消与业务纠错分析</w:t>
      </w:r>
    </w:p>
    <w:p w14:paraId="7B8D9403" w14:textId="77777777" w:rsidR="00122220" w:rsidRDefault="00000000">
      <w:pPr>
        <w:pStyle w:val="21"/>
        <w:rPr>
          <w:lang w:eastAsia="zh-CN"/>
        </w:rPr>
      </w:pPr>
      <w:r>
        <w:rPr>
          <w:lang w:eastAsia="zh-CN"/>
        </w:rPr>
        <w:t>寄件申请信息</w:t>
      </w:r>
    </w:p>
    <w:p w14:paraId="017441A3" w14:textId="77777777" w:rsidR="00122220" w:rsidRDefault="00000000">
      <w:pPr>
        <w:ind w:firstLine="440"/>
        <w:jc w:val="both"/>
        <w:rPr>
          <w:lang w:eastAsia="zh-CN"/>
        </w:rPr>
      </w:pPr>
      <w:r>
        <w:rPr>
          <w:lang w:eastAsia="zh-CN"/>
        </w:rPr>
        <w:t>学生提交寄件申请时，填写寄件人姓名和手机号、收件人姓名和手机号、收件详细地址及物品说明。预估重量和尺寸不作为学生申请的必填项，工作人员可在现场核对，不增加计费流程。</w:t>
      </w:r>
    </w:p>
    <w:p w14:paraId="6406B825" w14:textId="77777777" w:rsidR="00122220" w:rsidRDefault="00000000">
      <w:pPr>
        <w:ind w:firstLine="440"/>
        <w:jc w:val="both"/>
        <w:rPr>
          <w:lang w:eastAsia="zh-CN"/>
        </w:rPr>
      </w:pPr>
      <w:r>
        <w:rPr>
          <w:lang w:eastAsia="zh-CN"/>
        </w:rPr>
        <w:t>申请记录应能够关联到提交申请的学生账号，并供本人查看办理进展。填写的寄件联系信息用于业务联系，不能代替登录账号作为判断本人业务范围的唯一依据。</w:t>
      </w:r>
    </w:p>
    <w:p w14:paraId="70D34A8B" w14:textId="77777777" w:rsidR="00122220" w:rsidRDefault="00000000">
      <w:pPr>
        <w:pStyle w:val="21"/>
        <w:rPr>
          <w:lang w:eastAsia="zh-CN"/>
        </w:rPr>
      </w:pPr>
      <w:r>
        <w:rPr>
          <w:lang w:eastAsia="zh-CN"/>
        </w:rPr>
        <w:t>受理与寄出</w:t>
      </w:r>
    </w:p>
    <w:p w14:paraId="74DF9966" w14:textId="77777777" w:rsidR="00122220" w:rsidRDefault="00000000">
      <w:pPr>
        <w:ind w:firstLine="440"/>
        <w:jc w:val="both"/>
        <w:rPr>
          <w:lang w:eastAsia="zh-CN"/>
        </w:rPr>
      </w:pPr>
      <w:r>
        <w:rPr>
          <w:lang w:eastAsia="zh-CN"/>
        </w:rPr>
        <w:t>工作人员核对申请和实际包裹后办理受理。实际寄出后，工作人员填写快递公司和运单号，再确认寄出完成，系统记录实际办理人和时间。</w:t>
      </w:r>
    </w:p>
    <w:p w14:paraId="410CD544" w14:textId="77777777" w:rsidR="00122220" w:rsidRDefault="00000000">
      <w:pPr>
        <w:ind w:firstLine="440"/>
        <w:jc w:val="both"/>
        <w:rPr>
          <w:lang w:eastAsia="zh-CN"/>
        </w:rPr>
      </w:pPr>
      <w:r>
        <w:rPr>
          <w:lang w:eastAsia="zh-CN"/>
        </w:rPr>
        <w:t>申请提交、工作人员受理和实际寄出应分别表达对应的业务结果。登记快递公司和运单号只用于本项目内的记录与查询，不表示已经对接快递平台下单、物流跟踪或在线支付。</w:t>
      </w:r>
    </w:p>
    <w:p w14:paraId="245E6B3F" w14:textId="77777777" w:rsidR="00122220" w:rsidRDefault="00000000">
      <w:pPr>
        <w:pStyle w:val="21"/>
      </w:pPr>
      <w:proofErr w:type="spellStart"/>
      <w:r>
        <w:t>取消条件</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402"/>
        <w:gridCol w:w="3685"/>
      </w:tblGrid>
      <w:tr w:rsidR="00122220" w14:paraId="730BAAB3" w14:textId="77777777">
        <w:trPr>
          <w:cantSplit/>
          <w:tblHeader/>
          <w:jc w:val="center"/>
        </w:trPr>
        <w:tc>
          <w:tcPr>
            <w:tcW w:w="2268" w:type="dxa"/>
            <w:shd w:val="clear" w:color="auto" w:fill="E7EDF3"/>
            <w:tcMar>
              <w:top w:w="80" w:type="dxa"/>
              <w:left w:w="95" w:type="dxa"/>
              <w:bottom w:w="80" w:type="dxa"/>
              <w:right w:w="95" w:type="dxa"/>
            </w:tcMar>
            <w:vAlign w:val="center"/>
          </w:tcPr>
          <w:p w14:paraId="554505AF" w14:textId="77777777" w:rsidR="00122220" w:rsidRDefault="00000000">
            <w:pPr>
              <w:spacing w:before="20" w:after="20" w:line="271" w:lineRule="auto"/>
              <w:jc w:val="center"/>
            </w:pPr>
            <w:r>
              <w:rPr>
                <w:b/>
                <w:sz w:val="20"/>
              </w:rPr>
              <w:t>当前业务阶段</w:t>
            </w:r>
          </w:p>
        </w:tc>
        <w:tc>
          <w:tcPr>
            <w:tcW w:w="3402" w:type="dxa"/>
            <w:shd w:val="clear" w:color="auto" w:fill="E7EDF3"/>
            <w:tcMar>
              <w:top w:w="80" w:type="dxa"/>
              <w:left w:w="95" w:type="dxa"/>
              <w:bottom w:w="80" w:type="dxa"/>
              <w:right w:w="95" w:type="dxa"/>
            </w:tcMar>
            <w:vAlign w:val="center"/>
          </w:tcPr>
          <w:p w14:paraId="53F7F472" w14:textId="77777777" w:rsidR="00122220" w:rsidRDefault="00000000">
            <w:pPr>
              <w:spacing w:before="20" w:after="20" w:line="271" w:lineRule="auto"/>
              <w:jc w:val="center"/>
            </w:pPr>
            <w:r>
              <w:rPr>
                <w:b/>
                <w:sz w:val="20"/>
              </w:rPr>
              <w:t>允许的取消方式</w:t>
            </w:r>
          </w:p>
        </w:tc>
        <w:tc>
          <w:tcPr>
            <w:tcW w:w="3685" w:type="dxa"/>
            <w:shd w:val="clear" w:color="auto" w:fill="E7EDF3"/>
            <w:tcMar>
              <w:top w:w="80" w:type="dxa"/>
              <w:left w:w="95" w:type="dxa"/>
              <w:bottom w:w="80" w:type="dxa"/>
              <w:right w:w="95" w:type="dxa"/>
            </w:tcMar>
            <w:vAlign w:val="center"/>
          </w:tcPr>
          <w:p w14:paraId="6A69AC80" w14:textId="77777777" w:rsidR="00122220" w:rsidRDefault="00000000">
            <w:pPr>
              <w:spacing w:before="20" w:after="20" w:line="271" w:lineRule="auto"/>
              <w:jc w:val="center"/>
            </w:pPr>
            <w:r>
              <w:rPr>
                <w:b/>
                <w:sz w:val="20"/>
              </w:rPr>
              <w:t>已确认的边界</w:t>
            </w:r>
          </w:p>
        </w:tc>
      </w:tr>
      <w:tr w:rsidR="00122220" w14:paraId="2B95EB6F" w14:textId="77777777">
        <w:trPr>
          <w:cantSplit/>
          <w:jc w:val="center"/>
        </w:trPr>
        <w:tc>
          <w:tcPr>
            <w:tcW w:w="2268" w:type="dxa"/>
            <w:shd w:val="clear" w:color="auto" w:fill="FFFFFF"/>
            <w:tcMar>
              <w:top w:w="80" w:type="dxa"/>
              <w:left w:w="95" w:type="dxa"/>
              <w:bottom w:w="80" w:type="dxa"/>
              <w:right w:w="95" w:type="dxa"/>
            </w:tcMar>
            <w:vAlign w:val="center"/>
          </w:tcPr>
          <w:p w14:paraId="21A08D11" w14:textId="77777777" w:rsidR="00122220" w:rsidRDefault="00000000">
            <w:pPr>
              <w:spacing w:before="20" w:after="20" w:line="271" w:lineRule="auto"/>
              <w:jc w:val="center"/>
            </w:pPr>
            <w:r>
              <w:rPr>
                <w:sz w:val="20"/>
              </w:rPr>
              <w:t>工作人员受理前</w:t>
            </w:r>
          </w:p>
        </w:tc>
        <w:tc>
          <w:tcPr>
            <w:tcW w:w="3402" w:type="dxa"/>
            <w:shd w:val="clear" w:color="auto" w:fill="FFFFFF"/>
            <w:tcMar>
              <w:top w:w="80" w:type="dxa"/>
              <w:left w:w="95" w:type="dxa"/>
              <w:bottom w:w="80" w:type="dxa"/>
              <w:right w:w="95" w:type="dxa"/>
            </w:tcMar>
            <w:vAlign w:val="center"/>
          </w:tcPr>
          <w:p w14:paraId="2750785B" w14:textId="77777777" w:rsidR="00122220" w:rsidRDefault="00000000">
            <w:pPr>
              <w:spacing w:before="20" w:after="20" w:line="271" w:lineRule="auto"/>
              <w:rPr>
                <w:lang w:eastAsia="zh-CN"/>
              </w:rPr>
            </w:pPr>
            <w:r>
              <w:rPr>
                <w:sz w:val="20"/>
                <w:lang w:eastAsia="zh-CN"/>
              </w:rPr>
              <w:t>学生可以自主取消本人申请</w:t>
            </w:r>
          </w:p>
        </w:tc>
        <w:tc>
          <w:tcPr>
            <w:tcW w:w="3685" w:type="dxa"/>
            <w:shd w:val="clear" w:color="auto" w:fill="FFFFFF"/>
            <w:tcMar>
              <w:top w:w="80" w:type="dxa"/>
              <w:left w:w="95" w:type="dxa"/>
              <w:bottom w:w="80" w:type="dxa"/>
              <w:right w:w="95" w:type="dxa"/>
            </w:tcMar>
            <w:vAlign w:val="center"/>
          </w:tcPr>
          <w:p w14:paraId="5525F0DB" w14:textId="77777777" w:rsidR="00122220" w:rsidRDefault="00000000">
            <w:pPr>
              <w:spacing w:before="20" w:after="20" w:line="271" w:lineRule="auto"/>
              <w:rPr>
                <w:lang w:eastAsia="zh-CN"/>
              </w:rPr>
            </w:pPr>
            <w:r>
              <w:rPr>
                <w:sz w:val="20"/>
                <w:lang w:eastAsia="zh-CN"/>
              </w:rPr>
              <w:t>取消后不能按原有效申请继续寄出</w:t>
            </w:r>
          </w:p>
        </w:tc>
      </w:tr>
      <w:tr w:rsidR="00122220" w14:paraId="3B267FF0" w14:textId="77777777">
        <w:trPr>
          <w:cantSplit/>
          <w:jc w:val="center"/>
        </w:trPr>
        <w:tc>
          <w:tcPr>
            <w:tcW w:w="2268" w:type="dxa"/>
            <w:shd w:val="clear" w:color="auto" w:fill="F7F9FB"/>
            <w:tcMar>
              <w:top w:w="80" w:type="dxa"/>
              <w:left w:w="95" w:type="dxa"/>
              <w:bottom w:w="80" w:type="dxa"/>
              <w:right w:w="95" w:type="dxa"/>
            </w:tcMar>
            <w:vAlign w:val="center"/>
          </w:tcPr>
          <w:p w14:paraId="3175CE0D" w14:textId="77777777" w:rsidR="00122220" w:rsidRDefault="00000000">
            <w:pPr>
              <w:spacing w:before="20" w:after="20" w:line="271" w:lineRule="auto"/>
              <w:jc w:val="center"/>
            </w:pPr>
            <w:proofErr w:type="spellStart"/>
            <w:r>
              <w:rPr>
                <w:sz w:val="20"/>
              </w:rPr>
              <w:t>已受理但尚未寄出</w:t>
            </w:r>
            <w:proofErr w:type="spellEnd"/>
          </w:p>
        </w:tc>
        <w:tc>
          <w:tcPr>
            <w:tcW w:w="3402" w:type="dxa"/>
            <w:shd w:val="clear" w:color="auto" w:fill="F7F9FB"/>
            <w:tcMar>
              <w:top w:w="80" w:type="dxa"/>
              <w:left w:w="95" w:type="dxa"/>
              <w:bottom w:w="80" w:type="dxa"/>
              <w:right w:w="95" w:type="dxa"/>
            </w:tcMar>
            <w:vAlign w:val="center"/>
          </w:tcPr>
          <w:p w14:paraId="0F6EA291" w14:textId="77777777" w:rsidR="00122220" w:rsidRDefault="00000000">
            <w:pPr>
              <w:spacing w:before="20" w:after="20" w:line="271" w:lineRule="auto"/>
            </w:pPr>
            <w:r>
              <w:rPr>
                <w:sz w:val="20"/>
              </w:rPr>
              <w:t>工作人员核对后取消</w:t>
            </w:r>
          </w:p>
        </w:tc>
        <w:tc>
          <w:tcPr>
            <w:tcW w:w="3685" w:type="dxa"/>
            <w:shd w:val="clear" w:color="auto" w:fill="F7F9FB"/>
            <w:tcMar>
              <w:top w:w="80" w:type="dxa"/>
              <w:left w:w="95" w:type="dxa"/>
              <w:bottom w:w="80" w:type="dxa"/>
              <w:right w:w="95" w:type="dxa"/>
            </w:tcMar>
            <w:vAlign w:val="center"/>
          </w:tcPr>
          <w:p w14:paraId="225F3FFD" w14:textId="77777777" w:rsidR="00122220" w:rsidRDefault="00000000">
            <w:pPr>
              <w:spacing w:before="20" w:after="20" w:line="271" w:lineRule="auto"/>
              <w:rPr>
                <w:lang w:eastAsia="zh-CN"/>
              </w:rPr>
            </w:pPr>
            <w:r>
              <w:rPr>
                <w:sz w:val="20"/>
                <w:lang w:eastAsia="zh-CN"/>
              </w:rPr>
              <w:t>学生不能自行取消已受理申请</w:t>
            </w:r>
          </w:p>
        </w:tc>
      </w:tr>
      <w:tr w:rsidR="00122220" w14:paraId="4685E84F" w14:textId="77777777">
        <w:trPr>
          <w:cantSplit/>
          <w:jc w:val="center"/>
        </w:trPr>
        <w:tc>
          <w:tcPr>
            <w:tcW w:w="2268" w:type="dxa"/>
            <w:shd w:val="clear" w:color="auto" w:fill="FFFFFF"/>
            <w:tcMar>
              <w:top w:w="80" w:type="dxa"/>
              <w:left w:w="95" w:type="dxa"/>
              <w:bottom w:w="80" w:type="dxa"/>
              <w:right w:w="95" w:type="dxa"/>
            </w:tcMar>
            <w:vAlign w:val="center"/>
          </w:tcPr>
          <w:p w14:paraId="4F06E869" w14:textId="77777777" w:rsidR="00122220" w:rsidRDefault="00000000">
            <w:pPr>
              <w:spacing w:before="20" w:after="20" w:line="271" w:lineRule="auto"/>
              <w:jc w:val="center"/>
            </w:pPr>
            <w:proofErr w:type="spellStart"/>
            <w:r>
              <w:rPr>
                <w:sz w:val="20"/>
              </w:rPr>
              <w:t>已实际寄出</w:t>
            </w:r>
            <w:proofErr w:type="spellEnd"/>
          </w:p>
        </w:tc>
        <w:tc>
          <w:tcPr>
            <w:tcW w:w="3402" w:type="dxa"/>
            <w:shd w:val="clear" w:color="auto" w:fill="FFFFFF"/>
            <w:tcMar>
              <w:top w:w="80" w:type="dxa"/>
              <w:left w:w="95" w:type="dxa"/>
              <w:bottom w:w="80" w:type="dxa"/>
              <w:right w:w="95" w:type="dxa"/>
            </w:tcMar>
            <w:vAlign w:val="center"/>
          </w:tcPr>
          <w:p w14:paraId="570EF642" w14:textId="77777777" w:rsidR="00122220" w:rsidRDefault="00000000">
            <w:pPr>
              <w:spacing w:before="20" w:after="20" w:line="271" w:lineRule="auto"/>
            </w:pPr>
            <w:r>
              <w:rPr>
                <w:sz w:val="20"/>
              </w:rPr>
              <w:t>不再执行普通取消</w:t>
            </w:r>
          </w:p>
        </w:tc>
        <w:tc>
          <w:tcPr>
            <w:tcW w:w="3685" w:type="dxa"/>
            <w:shd w:val="clear" w:color="auto" w:fill="FFFFFF"/>
            <w:tcMar>
              <w:top w:w="80" w:type="dxa"/>
              <w:left w:w="95" w:type="dxa"/>
              <w:bottom w:w="80" w:type="dxa"/>
              <w:right w:w="95" w:type="dxa"/>
            </w:tcMar>
            <w:vAlign w:val="center"/>
          </w:tcPr>
          <w:p w14:paraId="740A3450" w14:textId="77777777" w:rsidR="00122220" w:rsidRDefault="00000000">
            <w:pPr>
              <w:spacing w:before="20" w:after="20" w:line="271" w:lineRule="auto"/>
              <w:rPr>
                <w:lang w:eastAsia="zh-CN"/>
              </w:rPr>
            </w:pPr>
            <w:r>
              <w:rPr>
                <w:sz w:val="20"/>
                <w:lang w:eastAsia="zh-CN"/>
              </w:rPr>
              <w:t>不把取消记录用于覆盖已寄出结果</w:t>
            </w:r>
          </w:p>
        </w:tc>
      </w:tr>
    </w:tbl>
    <w:p w14:paraId="1A2DF34C" w14:textId="77777777" w:rsidR="00122220" w:rsidRDefault="00122220">
      <w:pPr>
        <w:spacing w:after="0" w:line="240" w:lineRule="auto"/>
        <w:rPr>
          <w:lang w:eastAsia="zh-CN"/>
        </w:rPr>
      </w:pPr>
    </w:p>
    <w:p w14:paraId="6FDB60DB" w14:textId="77777777" w:rsidR="00122220" w:rsidRDefault="00000000">
      <w:pPr>
        <w:ind w:firstLine="440"/>
        <w:jc w:val="both"/>
        <w:rPr>
          <w:lang w:eastAsia="zh-CN"/>
        </w:rPr>
      </w:pPr>
      <w:r>
        <w:rPr>
          <w:lang w:eastAsia="zh-CN"/>
        </w:rPr>
        <w:t>受理与取消、寄出与取消同时发生时，应依据当前有效业务条件判断，只能形成相容的结果。具体实现方式留到设计阶段确定，但需求与测试必须覆盖这些冲突场景。</w:t>
      </w:r>
    </w:p>
    <w:p w14:paraId="4E1F9EE1" w14:textId="77777777" w:rsidR="00122220" w:rsidRDefault="00000000">
      <w:pPr>
        <w:pStyle w:val="21"/>
        <w:rPr>
          <w:lang w:eastAsia="zh-CN"/>
        </w:rPr>
      </w:pPr>
      <w:r>
        <w:rPr>
          <w:lang w:eastAsia="zh-CN"/>
        </w:rPr>
        <w:t>录入更正与完成记录保留</w:t>
      </w:r>
    </w:p>
    <w:p w14:paraId="2E1EF82E" w14:textId="77777777" w:rsidR="00122220" w:rsidRDefault="00000000">
      <w:pPr>
        <w:ind w:firstLine="440"/>
        <w:jc w:val="both"/>
        <w:rPr>
          <w:lang w:eastAsia="zh-CN"/>
        </w:rPr>
      </w:pPr>
      <w:r>
        <w:rPr>
          <w:lang w:eastAsia="zh-CN"/>
        </w:rPr>
        <w:t>未完成业务可由工作人员在不改变既定业务条件的前提下更正，并记录修改人、时间和原因。更正不能用来绕过取件核验、拒收撤回或寄件取消条件，手机号与账号归属的处理遵守第</w:t>
      </w:r>
      <w:r>
        <w:rPr>
          <w:lang w:eastAsia="zh-CN"/>
        </w:rPr>
        <w:t>2</w:t>
      </w:r>
      <w:r>
        <w:rPr>
          <w:lang w:eastAsia="zh-CN"/>
        </w:rPr>
        <w:t>部分规则。</w:t>
      </w:r>
    </w:p>
    <w:p w14:paraId="7523B966" w14:textId="77777777" w:rsidR="00122220" w:rsidRDefault="00000000">
      <w:pPr>
        <w:ind w:firstLine="440"/>
        <w:jc w:val="both"/>
        <w:rPr>
          <w:lang w:eastAsia="zh-CN"/>
        </w:rPr>
      </w:pPr>
      <w:r>
        <w:rPr>
          <w:lang w:eastAsia="zh-CN"/>
        </w:rPr>
        <w:t>已取件、已寄出、已退件等完成记录保留原内容，只追加更正说明，不直接修改或删除。这样能够保留实际交付的记录，并减少因直接改写历史而造成查询和统计口径变化。</w:t>
      </w:r>
    </w:p>
    <w:p w14:paraId="768C8333" w14:textId="77777777" w:rsidR="00122220" w:rsidRDefault="00000000">
      <w:pPr>
        <w:pStyle w:val="21"/>
        <w:rPr>
          <w:lang w:eastAsia="zh-CN"/>
        </w:rPr>
      </w:pPr>
      <w:r>
        <w:rPr>
          <w:lang w:eastAsia="zh-CN"/>
        </w:rPr>
        <w:t>对后续原型的要求</w:t>
      </w:r>
    </w:p>
    <w:p w14:paraId="07923331" w14:textId="77777777" w:rsidR="00122220" w:rsidRDefault="00000000">
      <w:pPr>
        <w:ind w:firstLine="440"/>
        <w:jc w:val="both"/>
        <w:rPr>
          <w:lang w:eastAsia="zh-CN"/>
        </w:rPr>
      </w:pPr>
      <w:r>
        <w:rPr>
          <w:lang w:eastAsia="zh-CN"/>
        </w:rPr>
        <w:t>学生端应区分可自主取消与不可自主取消的申请；工作人员端应按实际阶段提供受理、寄出和允许的取消操作。完成记录中的更正说明应与原业务结果区分展示。</w:t>
      </w:r>
    </w:p>
    <w:p w14:paraId="0EC2956D" w14:textId="77777777" w:rsidR="00122220" w:rsidRDefault="00122220">
      <w:pPr>
        <w:pageBreakBefore/>
        <w:spacing w:after="0" w:line="240" w:lineRule="auto"/>
        <w:rPr>
          <w:lang w:eastAsia="zh-CN"/>
        </w:rPr>
      </w:pPr>
    </w:p>
    <w:p w14:paraId="59EB3A08" w14:textId="77777777" w:rsidR="00122220" w:rsidRDefault="00000000">
      <w:pPr>
        <w:pStyle w:val="1"/>
        <w:rPr>
          <w:lang w:eastAsia="zh-CN"/>
        </w:rPr>
      </w:pPr>
      <w:proofErr w:type="gramStart"/>
      <w:r>
        <w:rPr>
          <w:lang w:eastAsia="zh-CN"/>
        </w:rPr>
        <w:t xml:space="preserve">5 </w:t>
      </w:r>
      <w:r>
        <w:rPr>
          <w:lang w:eastAsia="zh-CN"/>
        </w:rPr>
        <w:t>功能</w:t>
      </w:r>
      <w:proofErr w:type="gramEnd"/>
      <w:r>
        <w:rPr>
          <w:lang w:eastAsia="zh-CN"/>
        </w:rPr>
        <w:t>权限与业务数据分析</w:t>
      </w:r>
    </w:p>
    <w:p w14:paraId="301E3107" w14:textId="77777777" w:rsidR="00122220" w:rsidRDefault="00000000">
      <w:pPr>
        <w:pStyle w:val="21"/>
        <w:rPr>
          <w:lang w:eastAsia="zh-CN"/>
        </w:rPr>
      </w:pPr>
      <w:r>
        <w:rPr>
          <w:lang w:eastAsia="zh-CN"/>
        </w:rPr>
        <w:t>功能分组与责任对应</w:t>
      </w:r>
    </w:p>
    <w:p w14:paraId="114BB782" w14:textId="77777777" w:rsidR="00122220" w:rsidRDefault="00000000">
      <w:pPr>
        <w:ind w:firstLine="440"/>
        <w:jc w:val="both"/>
        <w:rPr>
          <w:lang w:eastAsia="zh-CN"/>
        </w:rPr>
      </w:pPr>
      <w:r>
        <w:rPr>
          <w:lang w:eastAsia="zh-CN"/>
        </w:rPr>
        <w:t>沿用项目计划中的REQ编号，将确认规则对应到业务流程、功能分析、原型和后续验收。REQ-001～REQ-005主责依次为杨振煜、任奕阳、张海睿、沈翔宇、戴靖桓；各人负责本模块前端、后端、数据、需求设计、测试和文档。</w:t>
      </w:r>
      <w:r>
        <w:rPr>
          <w:lang w:eastAsia="zh-CN"/>
        </w:rPr>
        <w:t/>
      </w:r>
      <w:r>
        <w:rPr>
          <w:lang w:eastAsia="zh-CN"/>
        </w:rPr>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74"/>
        <w:gridCol w:w="3969"/>
        <w:gridCol w:w="3912"/>
      </w:tblGrid>
      <w:tr w:rsidR="00122220" w14:paraId="6E1C74FF" w14:textId="77777777">
        <w:trPr>
          <w:cantSplit/>
          <w:tblHeader/>
          <w:jc w:val="center"/>
        </w:trPr>
        <w:tc>
          <w:tcPr>
            <w:tcW w:w="1474" w:type="dxa"/>
            <w:shd w:val="clear" w:color="auto" w:fill="E7EDF3"/>
            <w:tcMar>
              <w:top w:w="80" w:type="dxa"/>
              <w:left w:w="95" w:type="dxa"/>
              <w:bottom w:w="80" w:type="dxa"/>
              <w:right w:w="95" w:type="dxa"/>
            </w:tcMar>
            <w:vAlign w:val="center"/>
          </w:tcPr>
          <w:p w14:paraId="20CBA12A" w14:textId="77777777" w:rsidR="00122220" w:rsidRDefault="00000000">
            <w:pPr>
              <w:spacing w:before="20" w:after="20" w:line="271" w:lineRule="auto"/>
              <w:jc w:val="center"/>
            </w:pPr>
            <w:proofErr w:type="spellStart"/>
            <w:r>
              <w:rPr>
                <w:b/>
                <w:sz w:val="20"/>
              </w:rPr>
              <w:t>需求编号</w:t>
            </w:r>
            <w:proofErr w:type="spellEnd"/>
          </w:p>
        </w:tc>
        <w:tc>
          <w:tcPr>
            <w:tcW w:w="3969" w:type="dxa"/>
            <w:shd w:val="clear" w:color="auto" w:fill="E7EDF3"/>
            <w:tcMar>
              <w:top w:w="80" w:type="dxa"/>
              <w:left w:w="95" w:type="dxa"/>
              <w:bottom w:w="80" w:type="dxa"/>
              <w:right w:w="95" w:type="dxa"/>
            </w:tcMar>
            <w:vAlign w:val="center"/>
          </w:tcPr>
          <w:p w14:paraId="3EF27ECE" w14:textId="77777777" w:rsidR="00122220" w:rsidRDefault="00000000">
            <w:pPr>
              <w:spacing w:before="20" w:after="20" w:line="271" w:lineRule="auto"/>
              <w:jc w:val="center"/>
            </w:pPr>
            <w:r>
              <w:rPr>
                <w:b/>
                <w:sz w:val="20"/>
              </w:rPr>
              <w:t>已确认的功能范围</w:t>
            </w:r>
          </w:p>
        </w:tc>
        <w:tc>
          <w:tcPr>
            <w:tcW w:w="3912" w:type="dxa"/>
            <w:shd w:val="clear" w:color="auto" w:fill="E7EDF3"/>
            <w:tcMar>
              <w:top w:w="80" w:type="dxa"/>
              <w:left w:w="95" w:type="dxa"/>
              <w:bottom w:w="80" w:type="dxa"/>
              <w:right w:w="95" w:type="dxa"/>
            </w:tcMar>
            <w:vAlign w:val="center"/>
          </w:tcPr>
          <w:p w14:paraId="77F787AA" w14:textId="77777777" w:rsidR="00122220" w:rsidRDefault="00000000">
            <w:pPr>
              <w:spacing w:before="20" w:after="20" w:line="271" w:lineRule="auto"/>
              <w:jc w:val="center"/>
            </w:pPr>
            <w:r>
              <w:rPr>
                <w:b/>
                <w:sz w:val="20"/>
              </w:rPr>
              <w:t>本轮确认的主要规则</w:t>
            </w:r>
          </w:p>
        </w:tc>
      </w:tr>
      <w:tr w:rsidR="00122220" w14:paraId="19E7AE3D" w14:textId="77777777">
        <w:trPr>
          <w:cantSplit/>
          <w:jc w:val="center"/>
        </w:trPr>
        <w:tc>
          <w:tcPr>
            <w:tcW w:w="1474" w:type="dxa"/>
            <w:shd w:val="clear" w:color="auto" w:fill="FFFFFF"/>
            <w:tcMar>
              <w:top w:w="80" w:type="dxa"/>
              <w:left w:w="95" w:type="dxa"/>
              <w:bottom w:w="80" w:type="dxa"/>
              <w:right w:w="95" w:type="dxa"/>
            </w:tcMar>
            <w:vAlign w:val="center"/>
          </w:tcPr>
          <w:p w14:paraId="54C15EBC" w14:textId="77777777" w:rsidR="00122220" w:rsidRDefault="00000000">
            <w:pPr>
              <w:spacing w:before="20" w:after="20" w:line="271" w:lineRule="auto"/>
              <w:jc w:val="center"/>
            </w:pPr>
            <w:r>
              <w:rPr>
                <w:sz w:val="20"/>
              </w:rPr>
              <w:t>REQ-001</w:t>
            </w:r>
          </w:p>
        </w:tc>
        <w:tc>
          <w:tcPr>
            <w:tcW w:w="3969" w:type="dxa"/>
            <w:shd w:val="clear" w:color="auto" w:fill="FFFFFF"/>
            <w:tcMar>
              <w:top w:w="80" w:type="dxa"/>
              <w:left w:w="95" w:type="dxa"/>
              <w:bottom w:w="80" w:type="dxa"/>
              <w:right w:w="95" w:type="dxa"/>
            </w:tcMar>
            <w:vAlign w:val="center"/>
          </w:tcPr>
          <w:p w14:paraId="195C3521" w14:textId="77777777" w:rsidR="00122220" w:rsidRDefault="00000000">
            <w:pPr>
              <w:spacing w:before="20" w:after="20" w:line="271" w:lineRule="auto"/>
              <w:rPr>
                <w:lang w:eastAsia="zh-CN"/>
              </w:rPr>
            </w:pPr>
            <w:r>
              <w:rPr>
                <w:sz w:val="20"/>
                <w:lang w:eastAsia="zh-CN"/>
              </w:rPr>
              <w:t>登录、账号权限与基础信息</w:t>
            </w:r>
          </w:p>
        </w:tc>
        <w:tc>
          <w:tcPr>
            <w:tcW w:w="3912" w:type="dxa"/>
            <w:shd w:val="clear" w:color="auto" w:fill="FFFFFF"/>
            <w:tcMar>
              <w:top w:w="80" w:type="dxa"/>
              <w:left w:w="95" w:type="dxa"/>
              <w:bottom w:w="80" w:type="dxa"/>
              <w:right w:w="95" w:type="dxa"/>
            </w:tcMar>
            <w:vAlign w:val="center"/>
          </w:tcPr>
          <w:p w14:paraId="016EFCDF" w14:textId="77777777" w:rsidR="00122220" w:rsidRDefault="00000000">
            <w:pPr>
              <w:spacing w:before="20" w:after="20" w:line="271" w:lineRule="auto"/>
              <w:rPr>
                <w:lang w:eastAsia="zh-CN"/>
              </w:rPr>
            </w:pPr>
            <w:r>
              <w:rPr>
                <w:sz w:val="20"/>
                <w:lang w:eastAsia="zh-CN"/>
              </w:rPr>
              <w:t>统一建号，维护手机号、公司和位置</w:t>
            </w:r>
          </w:p>
        </w:tc>
      </w:tr>
      <w:tr w:rsidR="00122220" w14:paraId="2CD2C85A" w14:textId="77777777">
        <w:trPr>
          <w:cantSplit/>
          <w:jc w:val="center"/>
        </w:trPr>
        <w:tc>
          <w:tcPr>
            <w:tcW w:w="1474" w:type="dxa"/>
            <w:shd w:val="clear" w:color="auto" w:fill="F7F9FB"/>
            <w:tcMar>
              <w:top w:w="80" w:type="dxa"/>
              <w:left w:w="95" w:type="dxa"/>
              <w:bottom w:w="80" w:type="dxa"/>
              <w:right w:w="95" w:type="dxa"/>
            </w:tcMar>
            <w:vAlign w:val="center"/>
          </w:tcPr>
          <w:p w14:paraId="6814089D" w14:textId="77777777" w:rsidR="00122220" w:rsidRDefault="00000000">
            <w:pPr>
              <w:spacing w:before="20" w:after="20" w:line="271" w:lineRule="auto"/>
              <w:jc w:val="center"/>
            </w:pPr>
            <w:r>
              <w:rPr>
                <w:sz w:val="20"/>
              </w:rPr>
              <w:t>REQ-002</w:t>
            </w:r>
          </w:p>
        </w:tc>
        <w:tc>
          <w:tcPr>
            <w:tcW w:w="3969" w:type="dxa"/>
            <w:shd w:val="clear" w:color="auto" w:fill="F7F9FB"/>
            <w:tcMar>
              <w:top w:w="80" w:type="dxa"/>
              <w:left w:w="95" w:type="dxa"/>
              <w:bottom w:w="80" w:type="dxa"/>
              <w:right w:w="95" w:type="dxa"/>
            </w:tcMar>
            <w:vAlign w:val="center"/>
          </w:tcPr>
          <w:p w14:paraId="639B6C0D" w14:textId="77777777" w:rsidR="00122220" w:rsidRDefault="00000000">
            <w:pPr>
              <w:spacing w:before="20" w:after="20" w:line="271" w:lineRule="auto"/>
            </w:pPr>
            <w:r>
              <w:rPr>
                <w:sz w:val="20"/>
              </w:rPr>
              <w:t>收件入库与退件</w:t>
            </w:r>
          </w:p>
        </w:tc>
        <w:tc>
          <w:tcPr>
            <w:tcW w:w="3912" w:type="dxa"/>
            <w:shd w:val="clear" w:color="auto" w:fill="F7F9FB"/>
            <w:tcMar>
              <w:top w:w="80" w:type="dxa"/>
              <w:left w:w="95" w:type="dxa"/>
              <w:bottom w:w="80" w:type="dxa"/>
              <w:right w:w="95" w:type="dxa"/>
            </w:tcMar>
            <w:vAlign w:val="center"/>
          </w:tcPr>
          <w:p w14:paraId="5C8D1E5D" w14:textId="77777777" w:rsidR="00122220" w:rsidRDefault="00000000">
            <w:pPr>
              <w:spacing w:before="20" w:after="20" w:line="271" w:lineRule="auto"/>
              <w:rPr>
                <w:lang w:eastAsia="zh-CN"/>
              </w:rPr>
            </w:pPr>
            <w:r>
              <w:rPr>
                <w:sz w:val="20"/>
                <w:lang w:eastAsia="zh-CN"/>
              </w:rPr>
              <w:t>重复判断、待关联入库、人工确认退件</w:t>
            </w:r>
          </w:p>
        </w:tc>
      </w:tr>
      <w:tr w:rsidR="00122220" w14:paraId="4C54B017" w14:textId="77777777">
        <w:trPr>
          <w:cantSplit/>
          <w:jc w:val="center"/>
        </w:trPr>
        <w:tc>
          <w:tcPr>
            <w:tcW w:w="1474" w:type="dxa"/>
            <w:shd w:val="clear" w:color="auto" w:fill="FFFFFF"/>
            <w:tcMar>
              <w:top w:w="80" w:type="dxa"/>
              <w:left w:w="95" w:type="dxa"/>
              <w:bottom w:w="80" w:type="dxa"/>
              <w:right w:w="95" w:type="dxa"/>
            </w:tcMar>
            <w:vAlign w:val="center"/>
          </w:tcPr>
          <w:p w14:paraId="2D5CF41F" w14:textId="77777777" w:rsidR="00122220" w:rsidRDefault="00000000">
            <w:pPr>
              <w:spacing w:before="20" w:after="20" w:line="271" w:lineRule="auto"/>
              <w:jc w:val="center"/>
            </w:pPr>
            <w:r>
              <w:rPr>
                <w:sz w:val="20"/>
              </w:rPr>
              <w:t>REQ-003</w:t>
            </w:r>
          </w:p>
        </w:tc>
        <w:tc>
          <w:tcPr>
            <w:tcW w:w="3969" w:type="dxa"/>
            <w:shd w:val="clear" w:color="auto" w:fill="FFFFFF"/>
            <w:tcMar>
              <w:top w:w="80" w:type="dxa"/>
              <w:left w:w="95" w:type="dxa"/>
              <w:bottom w:w="80" w:type="dxa"/>
              <w:right w:w="95" w:type="dxa"/>
            </w:tcMar>
            <w:vAlign w:val="center"/>
          </w:tcPr>
          <w:p w14:paraId="620E116A" w14:textId="77777777" w:rsidR="00122220" w:rsidRDefault="00000000">
            <w:pPr>
              <w:spacing w:before="20" w:after="20" w:line="271" w:lineRule="auto"/>
              <w:rPr>
                <w:lang w:eastAsia="zh-CN"/>
              </w:rPr>
            </w:pPr>
            <w:r>
              <w:rPr>
                <w:sz w:val="20"/>
                <w:lang w:eastAsia="zh-CN"/>
              </w:rPr>
              <w:t>个人查询、自助取件与拒收</w:t>
            </w:r>
          </w:p>
        </w:tc>
        <w:tc>
          <w:tcPr>
            <w:tcW w:w="3912" w:type="dxa"/>
            <w:shd w:val="clear" w:color="auto" w:fill="FFFFFF"/>
            <w:tcMar>
              <w:top w:w="80" w:type="dxa"/>
              <w:left w:w="95" w:type="dxa"/>
              <w:bottom w:w="80" w:type="dxa"/>
              <w:right w:w="95" w:type="dxa"/>
            </w:tcMar>
            <w:vAlign w:val="center"/>
          </w:tcPr>
          <w:p w14:paraId="50BF0CA3" w14:textId="77777777" w:rsidR="00122220" w:rsidRDefault="00000000">
            <w:pPr>
              <w:spacing w:before="20" w:after="20" w:line="271" w:lineRule="auto"/>
              <w:rPr>
                <w:lang w:eastAsia="zh-CN"/>
              </w:rPr>
            </w:pPr>
            <w:r>
              <w:rPr>
                <w:sz w:val="20"/>
                <w:lang w:eastAsia="zh-CN"/>
              </w:rPr>
              <w:t>学生输入取件码与手机号后四位，系统核验确认</w:t>
            </w:r>
          </w:p>
        </w:tc>
      </w:tr>
      <w:tr w:rsidR="00122220" w14:paraId="391A7155" w14:textId="77777777">
        <w:trPr>
          <w:cantSplit/>
          <w:jc w:val="center"/>
        </w:trPr>
        <w:tc>
          <w:tcPr>
            <w:tcW w:w="1474" w:type="dxa"/>
            <w:shd w:val="clear" w:color="auto" w:fill="F7F9FB"/>
            <w:tcMar>
              <w:top w:w="80" w:type="dxa"/>
              <w:left w:w="95" w:type="dxa"/>
              <w:bottom w:w="80" w:type="dxa"/>
              <w:right w:w="95" w:type="dxa"/>
            </w:tcMar>
            <w:vAlign w:val="center"/>
          </w:tcPr>
          <w:p w14:paraId="67F44B41" w14:textId="77777777" w:rsidR="00122220" w:rsidRDefault="00000000">
            <w:pPr>
              <w:spacing w:before="20" w:after="20" w:line="271" w:lineRule="auto"/>
              <w:jc w:val="center"/>
            </w:pPr>
            <w:r>
              <w:rPr>
                <w:sz w:val="20"/>
              </w:rPr>
              <w:t>REQ-004</w:t>
            </w:r>
          </w:p>
        </w:tc>
        <w:tc>
          <w:tcPr>
            <w:tcW w:w="3969" w:type="dxa"/>
            <w:shd w:val="clear" w:color="auto" w:fill="F7F9FB"/>
            <w:tcMar>
              <w:top w:w="80" w:type="dxa"/>
              <w:left w:w="95" w:type="dxa"/>
              <w:bottom w:w="80" w:type="dxa"/>
              <w:right w:w="95" w:type="dxa"/>
            </w:tcMar>
            <w:vAlign w:val="center"/>
          </w:tcPr>
          <w:p w14:paraId="21F7E1D8" w14:textId="77777777" w:rsidR="00122220" w:rsidRDefault="00000000">
            <w:pPr>
              <w:spacing w:before="20" w:after="20" w:line="271" w:lineRule="auto"/>
              <w:rPr>
                <w:lang w:eastAsia="zh-CN"/>
              </w:rPr>
            </w:pPr>
            <w:r>
              <w:rPr>
                <w:sz w:val="20"/>
                <w:lang w:eastAsia="zh-CN"/>
              </w:rPr>
              <w:t>寄件申请、受理、寄出与取消</w:t>
            </w:r>
          </w:p>
        </w:tc>
        <w:tc>
          <w:tcPr>
            <w:tcW w:w="3912" w:type="dxa"/>
            <w:shd w:val="clear" w:color="auto" w:fill="F7F9FB"/>
            <w:tcMar>
              <w:top w:w="80" w:type="dxa"/>
              <w:left w:w="95" w:type="dxa"/>
              <w:bottom w:w="80" w:type="dxa"/>
              <w:right w:w="95" w:type="dxa"/>
            </w:tcMar>
            <w:vAlign w:val="center"/>
          </w:tcPr>
          <w:p w14:paraId="3D9FDE28" w14:textId="77777777" w:rsidR="00122220" w:rsidRDefault="00000000">
            <w:pPr>
              <w:spacing w:before="20" w:after="20" w:line="271" w:lineRule="auto"/>
              <w:rPr>
                <w:lang w:eastAsia="zh-CN"/>
              </w:rPr>
            </w:pPr>
            <w:r>
              <w:rPr>
                <w:sz w:val="20"/>
                <w:lang w:eastAsia="zh-CN"/>
              </w:rPr>
              <w:t>按受理阶段取消，寄出登记公司和运单号</w:t>
            </w:r>
          </w:p>
        </w:tc>
      </w:tr>
      <w:tr w:rsidR="00122220" w14:paraId="49DB5133" w14:textId="77777777">
        <w:trPr>
          <w:cantSplit/>
          <w:jc w:val="center"/>
        </w:trPr>
        <w:tc>
          <w:tcPr>
            <w:tcW w:w="1474" w:type="dxa"/>
            <w:shd w:val="clear" w:color="auto" w:fill="FFFFFF"/>
            <w:tcMar>
              <w:top w:w="80" w:type="dxa"/>
              <w:left w:w="95" w:type="dxa"/>
              <w:bottom w:w="80" w:type="dxa"/>
              <w:right w:w="95" w:type="dxa"/>
            </w:tcMar>
            <w:vAlign w:val="center"/>
          </w:tcPr>
          <w:p w14:paraId="467AAAB0" w14:textId="77777777" w:rsidR="00122220" w:rsidRDefault="00000000">
            <w:pPr>
              <w:spacing w:before="20" w:after="20" w:line="271" w:lineRule="auto"/>
              <w:jc w:val="center"/>
            </w:pPr>
            <w:r>
              <w:rPr>
                <w:sz w:val="20"/>
              </w:rPr>
              <w:t>REQ-005</w:t>
            </w:r>
          </w:p>
        </w:tc>
        <w:tc>
          <w:tcPr>
            <w:tcW w:w="3969" w:type="dxa"/>
            <w:shd w:val="clear" w:color="auto" w:fill="FFFFFF"/>
            <w:tcMar>
              <w:top w:w="80" w:type="dxa"/>
              <w:left w:w="95" w:type="dxa"/>
              <w:bottom w:w="80" w:type="dxa"/>
              <w:right w:w="95" w:type="dxa"/>
            </w:tcMar>
            <w:vAlign w:val="center"/>
          </w:tcPr>
          <w:p w14:paraId="6AF2EF7C" w14:textId="77777777" w:rsidR="00122220" w:rsidRDefault="00000000">
            <w:pPr>
              <w:spacing w:before="20" w:after="20" w:line="271" w:lineRule="auto"/>
            </w:pPr>
            <w:r>
              <w:rPr>
                <w:sz w:val="20"/>
              </w:rPr>
              <w:t>统计与展示</w:t>
            </w:r>
          </w:p>
        </w:tc>
        <w:tc>
          <w:tcPr>
            <w:tcW w:w="3912" w:type="dxa"/>
            <w:shd w:val="clear" w:color="auto" w:fill="FFFFFF"/>
            <w:tcMar>
              <w:top w:w="80" w:type="dxa"/>
              <w:left w:w="95" w:type="dxa"/>
              <w:bottom w:w="80" w:type="dxa"/>
              <w:right w:w="95" w:type="dxa"/>
            </w:tcMar>
            <w:vAlign w:val="center"/>
          </w:tcPr>
          <w:p w14:paraId="04DA682E" w14:textId="77777777" w:rsidR="00122220" w:rsidRDefault="00000000">
            <w:pPr>
              <w:spacing w:before="20" w:after="20" w:line="271" w:lineRule="auto"/>
              <w:rPr>
                <w:lang w:eastAsia="zh-CN"/>
              </w:rPr>
            </w:pPr>
            <w:r>
              <w:rPr>
                <w:sz w:val="20"/>
                <w:lang w:eastAsia="zh-CN"/>
              </w:rPr>
              <w:t>七项指标及一致的计算口径</w:t>
            </w:r>
          </w:p>
        </w:tc>
      </w:tr>
    </w:tbl>
    <w:p w14:paraId="7DC6FCF9" w14:textId="77777777" w:rsidR="00122220" w:rsidRDefault="00122220">
      <w:pPr>
        <w:spacing w:after="0" w:line="240" w:lineRule="auto"/>
        <w:rPr>
          <w:lang w:eastAsia="zh-CN"/>
        </w:rPr>
      </w:pPr>
    </w:p>
    <w:p w14:paraId="55E3C86D" w14:textId="77777777" w:rsidR="00122220" w:rsidRDefault="00000000">
      <w:pPr>
        <w:pStyle w:val="21"/>
        <w:rPr>
          <w:lang w:eastAsia="zh-CN"/>
        </w:rPr>
      </w:pPr>
      <w:r>
        <w:rPr>
          <w:lang w:eastAsia="zh-CN"/>
        </w:rPr>
        <w:t>三类角色的权限边界</w:t>
      </w:r>
    </w:p>
    <w:p w14:paraId="1E8CF410" w14:textId="77777777" w:rsidR="00122220" w:rsidRDefault="00000000">
      <w:pPr>
        <w:ind w:firstLine="440"/>
        <w:jc w:val="both"/>
        <w:rPr>
          <w:lang w:eastAsia="zh-CN"/>
        </w:rPr>
      </w:pPr>
      <w:r>
        <w:rPr>
          <w:lang w:eastAsia="zh-CN"/>
        </w:rPr>
        <w:t>学生只访问本人获准查看和办理的业务；工作人员办理收发、退件及条件允许的更正或取消。管理员不继承工作人员的业务操作权限，只读查看全部业务与统计，另行管理账号、权限、手机号、快递公司及存放位置。页面操作与实际权限检查应保持一致。</w:t>
      </w:r>
    </w:p>
    <w:p w14:paraId="207BC3F6" w14:textId="77777777" w:rsidR="00122220" w:rsidRDefault="00000000">
      <w:pPr>
        <w:pStyle w:val="21"/>
        <w:rPr>
          <w:lang w:eastAsia="zh-CN"/>
        </w:rPr>
      </w:pPr>
      <w:r>
        <w:rPr>
          <w:lang w:eastAsia="zh-CN"/>
        </w:rPr>
        <w:t>业务信息类别</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4535"/>
        <w:gridCol w:w="3005"/>
      </w:tblGrid>
      <w:tr w:rsidR="00122220" w14:paraId="7AAD7DF3" w14:textId="77777777">
        <w:trPr>
          <w:cantSplit/>
          <w:tblHeader/>
          <w:jc w:val="center"/>
        </w:trPr>
        <w:tc>
          <w:tcPr>
            <w:tcW w:w="1814" w:type="dxa"/>
            <w:shd w:val="clear" w:color="auto" w:fill="E7EDF3"/>
            <w:tcMar>
              <w:top w:w="80" w:type="dxa"/>
              <w:left w:w="95" w:type="dxa"/>
              <w:bottom w:w="80" w:type="dxa"/>
              <w:right w:w="95" w:type="dxa"/>
            </w:tcMar>
            <w:vAlign w:val="center"/>
          </w:tcPr>
          <w:p w14:paraId="4719660B" w14:textId="77777777" w:rsidR="00122220" w:rsidRDefault="00000000">
            <w:pPr>
              <w:spacing w:before="20" w:after="20" w:line="271" w:lineRule="auto"/>
              <w:jc w:val="center"/>
            </w:pPr>
            <w:proofErr w:type="spellStart"/>
            <w:r>
              <w:rPr>
                <w:b/>
                <w:sz w:val="20"/>
              </w:rPr>
              <w:t>信息类别</w:t>
            </w:r>
            <w:proofErr w:type="spellEnd"/>
          </w:p>
        </w:tc>
        <w:tc>
          <w:tcPr>
            <w:tcW w:w="4535" w:type="dxa"/>
            <w:shd w:val="clear" w:color="auto" w:fill="E7EDF3"/>
            <w:tcMar>
              <w:top w:w="80" w:type="dxa"/>
              <w:left w:w="95" w:type="dxa"/>
              <w:bottom w:w="80" w:type="dxa"/>
              <w:right w:w="95" w:type="dxa"/>
            </w:tcMar>
            <w:vAlign w:val="center"/>
          </w:tcPr>
          <w:p w14:paraId="346C9E3F" w14:textId="77777777" w:rsidR="00122220" w:rsidRDefault="00000000">
            <w:pPr>
              <w:spacing w:before="20" w:after="20" w:line="271" w:lineRule="auto"/>
              <w:jc w:val="center"/>
              <w:rPr>
                <w:lang w:eastAsia="zh-CN"/>
              </w:rPr>
            </w:pPr>
            <w:r>
              <w:rPr>
                <w:b/>
                <w:sz w:val="20"/>
                <w:lang w:eastAsia="zh-CN"/>
              </w:rPr>
              <w:t>已确认需要表达的信息</w:t>
            </w:r>
          </w:p>
        </w:tc>
        <w:tc>
          <w:tcPr>
            <w:tcW w:w="3005" w:type="dxa"/>
            <w:shd w:val="clear" w:color="auto" w:fill="E7EDF3"/>
            <w:tcMar>
              <w:top w:w="80" w:type="dxa"/>
              <w:left w:w="95" w:type="dxa"/>
              <w:bottom w:w="80" w:type="dxa"/>
              <w:right w:w="95" w:type="dxa"/>
            </w:tcMar>
            <w:vAlign w:val="center"/>
          </w:tcPr>
          <w:p w14:paraId="45FFA017" w14:textId="77777777" w:rsidR="00122220" w:rsidRDefault="00000000">
            <w:pPr>
              <w:spacing w:before="20" w:after="20" w:line="271" w:lineRule="auto"/>
              <w:jc w:val="center"/>
            </w:pPr>
            <w:proofErr w:type="spellStart"/>
            <w:r>
              <w:rPr>
                <w:b/>
                <w:sz w:val="20"/>
              </w:rPr>
              <w:t>主要用途</w:t>
            </w:r>
            <w:proofErr w:type="spellEnd"/>
          </w:p>
        </w:tc>
      </w:tr>
      <w:tr w:rsidR="00122220" w14:paraId="6EE26DCE" w14:textId="77777777">
        <w:trPr>
          <w:cantSplit/>
          <w:jc w:val="center"/>
        </w:trPr>
        <w:tc>
          <w:tcPr>
            <w:tcW w:w="1814" w:type="dxa"/>
            <w:shd w:val="clear" w:color="auto" w:fill="FFFFFF"/>
            <w:tcMar>
              <w:top w:w="80" w:type="dxa"/>
              <w:left w:w="95" w:type="dxa"/>
              <w:bottom w:w="80" w:type="dxa"/>
              <w:right w:w="95" w:type="dxa"/>
            </w:tcMar>
            <w:vAlign w:val="center"/>
          </w:tcPr>
          <w:p w14:paraId="6CC5CD2F" w14:textId="77777777" w:rsidR="00122220" w:rsidRDefault="00000000">
            <w:pPr>
              <w:spacing w:before="20" w:after="20" w:line="271" w:lineRule="auto"/>
              <w:jc w:val="center"/>
            </w:pPr>
            <w:r>
              <w:rPr>
                <w:sz w:val="20"/>
              </w:rPr>
              <w:t>账号与基础信息</w:t>
            </w:r>
          </w:p>
        </w:tc>
        <w:tc>
          <w:tcPr>
            <w:tcW w:w="4535" w:type="dxa"/>
            <w:shd w:val="clear" w:color="auto" w:fill="FFFFFF"/>
            <w:tcMar>
              <w:top w:w="80" w:type="dxa"/>
              <w:left w:w="95" w:type="dxa"/>
              <w:bottom w:w="80" w:type="dxa"/>
              <w:right w:w="95" w:type="dxa"/>
            </w:tcMar>
            <w:vAlign w:val="center"/>
          </w:tcPr>
          <w:p w14:paraId="7B5D724A" w14:textId="77777777" w:rsidR="00122220" w:rsidRDefault="00000000">
            <w:pPr>
              <w:spacing w:before="20" w:after="20" w:line="271" w:lineRule="auto"/>
              <w:rPr>
                <w:lang w:eastAsia="zh-CN"/>
              </w:rPr>
            </w:pPr>
            <w:r>
              <w:rPr>
                <w:sz w:val="20"/>
                <w:lang w:eastAsia="zh-CN"/>
              </w:rPr>
              <w:t>学生账号与唯一手机号、角色、快递公司、存放位置</w:t>
            </w:r>
          </w:p>
        </w:tc>
        <w:tc>
          <w:tcPr>
            <w:tcW w:w="3005" w:type="dxa"/>
            <w:shd w:val="clear" w:color="auto" w:fill="FFFFFF"/>
            <w:tcMar>
              <w:top w:w="80" w:type="dxa"/>
              <w:left w:w="95" w:type="dxa"/>
              <w:bottom w:w="80" w:type="dxa"/>
              <w:right w:w="95" w:type="dxa"/>
            </w:tcMar>
            <w:vAlign w:val="center"/>
          </w:tcPr>
          <w:p w14:paraId="4AF68894" w14:textId="77777777" w:rsidR="00122220" w:rsidRDefault="00000000">
            <w:pPr>
              <w:spacing w:before="20" w:after="20" w:line="271" w:lineRule="auto"/>
              <w:rPr>
                <w:lang w:eastAsia="zh-CN"/>
              </w:rPr>
            </w:pPr>
            <w:r>
              <w:rPr>
                <w:sz w:val="20"/>
                <w:lang w:eastAsia="zh-CN"/>
              </w:rPr>
              <w:t>本人业务识别与录入选项</w:t>
            </w:r>
          </w:p>
        </w:tc>
      </w:tr>
      <w:tr w:rsidR="00122220" w14:paraId="48744C09" w14:textId="77777777">
        <w:trPr>
          <w:cantSplit/>
          <w:jc w:val="center"/>
        </w:trPr>
        <w:tc>
          <w:tcPr>
            <w:tcW w:w="1814" w:type="dxa"/>
            <w:shd w:val="clear" w:color="auto" w:fill="F7F9FB"/>
            <w:tcMar>
              <w:top w:w="80" w:type="dxa"/>
              <w:left w:w="95" w:type="dxa"/>
              <w:bottom w:w="80" w:type="dxa"/>
              <w:right w:w="95" w:type="dxa"/>
            </w:tcMar>
            <w:vAlign w:val="center"/>
          </w:tcPr>
          <w:p w14:paraId="7F9B6215" w14:textId="77777777" w:rsidR="00122220" w:rsidRDefault="00000000">
            <w:pPr>
              <w:spacing w:before="20" w:after="20" w:line="271" w:lineRule="auto"/>
              <w:jc w:val="center"/>
            </w:pPr>
            <w:proofErr w:type="spellStart"/>
            <w:r>
              <w:rPr>
                <w:sz w:val="20"/>
              </w:rPr>
              <w:t>入库与取件</w:t>
            </w:r>
            <w:proofErr w:type="spellEnd"/>
          </w:p>
        </w:tc>
        <w:tc>
          <w:tcPr>
            <w:tcW w:w="4535" w:type="dxa"/>
            <w:shd w:val="clear" w:color="auto" w:fill="F7F9FB"/>
            <w:tcMar>
              <w:top w:w="80" w:type="dxa"/>
              <w:left w:w="95" w:type="dxa"/>
              <w:bottom w:w="80" w:type="dxa"/>
              <w:right w:w="95" w:type="dxa"/>
            </w:tcMar>
            <w:vAlign w:val="center"/>
          </w:tcPr>
          <w:p w14:paraId="070EAF5A" w14:textId="77777777" w:rsidR="00122220" w:rsidRDefault="00000000">
            <w:pPr>
              <w:spacing w:before="20" w:after="20" w:line="271" w:lineRule="auto"/>
              <w:rPr>
                <w:lang w:eastAsia="zh-CN"/>
              </w:rPr>
            </w:pPr>
            <w:r>
              <w:rPr>
                <w:sz w:val="20"/>
                <w:lang w:eastAsia="zh-CN"/>
              </w:rPr>
              <w:t>公司、运单号、姓名、手机号、位置、取件码、办理记录</w:t>
            </w:r>
          </w:p>
        </w:tc>
        <w:tc>
          <w:tcPr>
            <w:tcW w:w="3005" w:type="dxa"/>
            <w:shd w:val="clear" w:color="auto" w:fill="F7F9FB"/>
            <w:tcMar>
              <w:top w:w="80" w:type="dxa"/>
              <w:left w:w="95" w:type="dxa"/>
              <w:bottom w:w="80" w:type="dxa"/>
              <w:right w:w="95" w:type="dxa"/>
            </w:tcMar>
            <w:vAlign w:val="center"/>
          </w:tcPr>
          <w:p w14:paraId="5969BC93" w14:textId="77777777" w:rsidR="00122220" w:rsidRDefault="00000000">
            <w:pPr>
              <w:spacing w:before="20" w:after="20" w:line="271" w:lineRule="auto"/>
              <w:rPr>
                <w:lang w:eastAsia="zh-CN"/>
              </w:rPr>
            </w:pPr>
            <w:r>
              <w:rPr>
                <w:sz w:val="20"/>
                <w:lang w:eastAsia="zh-CN"/>
              </w:rPr>
              <w:t>包裹识别、查询与实际交付</w:t>
            </w:r>
          </w:p>
        </w:tc>
      </w:tr>
      <w:tr w:rsidR="00122220" w14:paraId="405AF4F9" w14:textId="77777777">
        <w:trPr>
          <w:cantSplit/>
          <w:jc w:val="center"/>
        </w:trPr>
        <w:tc>
          <w:tcPr>
            <w:tcW w:w="1814" w:type="dxa"/>
            <w:shd w:val="clear" w:color="auto" w:fill="FFFFFF"/>
            <w:tcMar>
              <w:top w:w="80" w:type="dxa"/>
              <w:left w:w="95" w:type="dxa"/>
              <w:bottom w:w="80" w:type="dxa"/>
              <w:right w:w="95" w:type="dxa"/>
            </w:tcMar>
            <w:vAlign w:val="center"/>
          </w:tcPr>
          <w:p w14:paraId="3095E00B" w14:textId="77777777" w:rsidR="00122220" w:rsidRDefault="00000000">
            <w:pPr>
              <w:spacing w:before="20" w:after="20" w:line="271" w:lineRule="auto"/>
              <w:jc w:val="center"/>
            </w:pPr>
            <w:proofErr w:type="spellStart"/>
            <w:r>
              <w:rPr>
                <w:sz w:val="20"/>
              </w:rPr>
              <w:t>寄件申请</w:t>
            </w:r>
            <w:proofErr w:type="spellEnd"/>
          </w:p>
        </w:tc>
        <w:tc>
          <w:tcPr>
            <w:tcW w:w="4535" w:type="dxa"/>
            <w:shd w:val="clear" w:color="auto" w:fill="FFFFFF"/>
            <w:tcMar>
              <w:top w:w="80" w:type="dxa"/>
              <w:left w:w="95" w:type="dxa"/>
              <w:bottom w:w="80" w:type="dxa"/>
              <w:right w:w="95" w:type="dxa"/>
            </w:tcMar>
            <w:vAlign w:val="center"/>
          </w:tcPr>
          <w:p w14:paraId="00C0D99F" w14:textId="77777777" w:rsidR="00122220" w:rsidRDefault="00000000">
            <w:pPr>
              <w:spacing w:before="20" w:after="20" w:line="271" w:lineRule="auto"/>
              <w:rPr>
                <w:lang w:eastAsia="zh-CN"/>
              </w:rPr>
            </w:pPr>
            <w:r>
              <w:rPr>
                <w:sz w:val="20"/>
                <w:lang w:eastAsia="zh-CN"/>
              </w:rPr>
              <w:t>寄收件双方联系信息、收件地址、物品说明及寄出记录</w:t>
            </w:r>
          </w:p>
        </w:tc>
        <w:tc>
          <w:tcPr>
            <w:tcW w:w="3005" w:type="dxa"/>
            <w:shd w:val="clear" w:color="auto" w:fill="FFFFFF"/>
            <w:tcMar>
              <w:top w:w="80" w:type="dxa"/>
              <w:left w:w="95" w:type="dxa"/>
              <w:bottom w:w="80" w:type="dxa"/>
              <w:right w:w="95" w:type="dxa"/>
            </w:tcMar>
            <w:vAlign w:val="center"/>
          </w:tcPr>
          <w:p w14:paraId="01695127" w14:textId="77777777" w:rsidR="00122220" w:rsidRDefault="00000000">
            <w:pPr>
              <w:spacing w:before="20" w:after="20" w:line="271" w:lineRule="auto"/>
              <w:rPr>
                <w:lang w:eastAsia="zh-CN"/>
              </w:rPr>
            </w:pPr>
            <w:r>
              <w:rPr>
                <w:sz w:val="20"/>
                <w:lang w:eastAsia="zh-CN"/>
              </w:rPr>
              <w:t>申请、受理、取消与寄出衔接</w:t>
            </w:r>
          </w:p>
        </w:tc>
      </w:tr>
      <w:tr w:rsidR="00122220" w14:paraId="11F1A6D6" w14:textId="77777777">
        <w:trPr>
          <w:cantSplit/>
          <w:jc w:val="center"/>
        </w:trPr>
        <w:tc>
          <w:tcPr>
            <w:tcW w:w="1814" w:type="dxa"/>
            <w:shd w:val="clear" w:color="auto" w:fill="F7F9FB"/>
            <w:tcMar>
              <w:top w:w="80" w:type="dxa"/>
              <w:left w:w="95" w:type="dxa"/>
              <w:bottom w:w="80" w:type="dxa"/>
              <w:right w:w="95" w:type="dxa"/>
            </w:tcMar>
            <w:vAlign w:val="center"/>
          </w:tcPr>
          <w:p w14:paraId="7C74D572" w14:textId="77777777" w:rsidR="00122220" w:rsidRDefault="00000000">
            <w:pPr>
              <w:spacing w:before="20" w:after="20" w:line="271" w:lineRule="auto"/>
              <w:jc w:val="center"/>
            </w:pPr>
            <w:proofErr w:type="spellStart"/>
            <w:r>
              <w:rPr>
                <w:sz w:val="20"/>
              </w:rPr>
              <w:t>拒收退件与纠错</w:t>
            </w:r>
            <w:proofErr w:type="spellEnd"/>
          </w:p>
        </w:tc>
        <w:tc>
          <w:tcPr>
            <w:tcW w:w="4535" w:type="dxa"/>
            <w:shd w:val="clear" w:color="auto" w:fill="F7F9FB"/>
            <w:tcMar>
              <w:top w:w="80" w:type="dxa"/>
              <w:left w:w="95" w:type="dxa"/>
              <w:bottom w:w="80" w:type="dxa"/>
              <w:right w:w="95" w:type="dxa"/>
            </w:tcMar>
            <w:vAlign w:val="center"/>
          </w:tcPr>
          <w:p w14:paraId="292D77F8" w14:textId="77777777" w:rsidR="00122220" w:rsidRDefault="00000000">
            <w:pPr>
              <w:spacing w:before="20" w:after="20" w:line="271" w:lineRule="auto"/>
              <w:rPr>
                <w:lang w:eastAsia="zh-CN"/>
              </w:rPr>
            </w:pPr>
            <w:r>
              <w:rPr>
                <w:sz w:val="20"/>
                <w:lang w:eastAsia="zh-CN"/>
              </w:rPr>
              <w:t>关联业务、原因、撤回或处理结果、办理人和时间、更正说明</w:t>
            </w:r>
          </w:p>
        </w:tc>
        <w:tc>
          <w:tcPr>
            <w:tcW w:w="3005" w:type="dxa"/>
            <w:shd w:val="clear" w:color="auto" w:fill="F7F9FB"/>
            <w:tcMar>
              <w:top w:w="80" w:type="dxa"/>
              <w:left w:w="95" w:type="dxa"/>
              <w:bottom w:w="80" w:type="dxa"/>
              <w:right w:w="95" w:type="dxa"/>
            </w:tcMar>
            <w:vAlign w:val="center"/>
          </w:tcPr>
          <w:p w14:paraId="50601AD1" w14:textId="77777777" w:rsidR="00122220" w:rsidRDefault="00000000">
            <w:pPr>
              <w:spacing w:before="20" w:after="20" w:line="271" w:lineRule="auto"/>
            </w:pPr>
            <w:proofErr w:type="spellStart"/>
            <w:r>
              <w:rPr>
                <w:sz w:val="20"/>
              </w:rPr>
              <w:t>异常处理及历史追踪</w:t>
            </w:r>
            <w:proofErr w:type="spellEnd"/>
          </w:p>
        </w:tc>
      </w:tr>
    </w:tbl>
    <w:p w14:paraId="7E9A0A39" w14:textId="77777777" w:rsidR="00122220" w:rsidRDefault="00122220">
      <w:pPr>
        <w:spacing w:after="0" w:line="240" w:lineRule="auto"/>
      </w:pPr>
    </w:p>
    <w:p w14:paraId="76872C88" w14:textId="77777777" w:rsidR="00122220" w:rsidRDefault="00000000">
      <w:pPr>
        <w:ind w:firstLine="440"/>
        <w:jc w:val="both"/>
        <w:rPr>
          <w:lang w:eastAsia="zh-CN"/>
        </w:rPr>
      </w:pPr>
      <w:r>
        <w:rPr>
          <w:lang w:eastAsia="zh-CN"/>
        </w:rPr>
        <w:t>这些信息用于形成业务数据分析，后续还需按教师模板逐项说明数据来源、必填性和取值约束，再进入数据库与接口设计，不直接把本表当作数据库表结构。</w:t>
      </w:r>
    </w:p>
    <w:p w14:paraId="3AC4591D" w14:textId="77777777" w:rsidR="00122220" w:rsidRDefault="00122220">
      <w:pPr>
        <w:pageBreakBefore/>
        <w:spacing w:after="0" w:line="240" w:lineRule="auto"/>
        <w:rPr>
          <w:lang w:eastAsia="zh-CN"/>
        </w:rPr>
      </w:pPr>
    </w:p>
    <w:p w14:paraId="199B832E" w14:textId="77777777" w:rsidR="00122220" w:rsidRDefault="00000000">
      <w:pPr>
        <w:pStyle w:val="1"/>
        <w:rPr>
          <w:lang w:eastAsia="zh-CN"/>
        </w:rPr>
      </w:pPr>
      <w:proofErr w:type="gramStart"/>
      <w:r>
        <w:rPr>
          <w:lang w:eastAsia="zh-CN"/>
        </w:rPr>
        <w:t xml:space="preserve">6 </w:t>
      </w:r>
      <w:r>
        <w:rPr>
          <w:lang w:eastAsia="zh-CN"/>
        </w:rPr>
        <w:t>统计</w:t>
      </w:r>
      <w:proofErr w:type="gramEnd"/>
      <w:r>
        <w:rPr>
          <w:lang w:eastAsia="zh-CN"/>
        </w:rPr>
        <w:t>指标与计算口径</w:t>
      </w:r>
    </w:p>
    <w:p w14:paraId="7E0446C9" w14:textId="77777777" w:rsidR="00122220" w:rsidRDefault="00000000">
      <w:pPr>
        <w:pStyle w:val="21"/>
        <w:rPr>
          <w:lang w:eastAsia="zh-CN"/>
        </w:rPr>
      </w:pPr>
      <w:r>
        <w:rPr>
          <w:lang w:eastAsia="zh-CN"/>
        </w:rPr>
        <w:t>第一版统计范围</w:t>
      </w:r>
    </w:p>
    <w:p w14:paraId="051C8D60" w14:textId="77777777" w:rsidR="00122220" w:rsidRDefault="00000000">
      <w:pPr>
        <w:ind w:firstLine="440"/>
        <w:jc w:val="both"/>
        <w:rPr>
          <w:lang w:eastAsia="zh-CN"/>
        </w:rPr>
      </w:pPr>
      <w:r>
        <w:rPr>
          <w:lang w:eastAsia="zh-CN"/>
        </w:rPr>
        <w:t>第一版采用七项指标。期间指标按相应业务动作发生时间筛选，当前待取量按查询时刻的业务情况计算。管理员可只读查看全部统计，统计结果应能够与实际业务记录核对。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7370"/>
      </w:tblGrid>
      <w:tr w:rsidR="00122220" w14:paraId="44EA9002" w14:textId="77777777">
        <w:trPr>
          <w:cantSplit/>
          <w:tblHeader/>
          <w:jc w:val="center"/>
        </w:trPr>
        <w:tc>
          <w:tcPr>
            <w:tcW w:w="1984" w:type="dxa"/>
            <w:shd w:val="clear" w:color="auto" w:fill="E7EDF3"/>
            <w:tcMar>
              <w:top w:w="80" w:type="dxa"/>
              <w:left w:w="95" w:type="dxa"/>
              <w:bottom w:w="80" w:type="dxa"/>
              <w:right w:w="95" w:type="dxa"/>
            </w:tcMar>
            <w:vAlign w:val="center"/>
          </w:tcPr>
          <w:p w14:paraId="33685532" w14:textId="77777777" w:rsidR="00122220" w:rsidRDefault="00000000">
            <w:pPr>
              <w:spacing w:before="20" w:after="20" w:line="271" w:lineRule="auto"/>
              <w:jc w:val="center"/>
            </w:pPr>
            <w:proofErr w:type="spellStart"/>
            <w:r>
              <w:rPr>
                <w:b/>
                <w:sz w:val="20"/>
              </w:rPr>
              <w:t>统计指标</w:t>
            </w:r>
            <w:proofErr w:type="spellEnd"/>
          </w:p>
        </w:tc>
        <w:tc>
          <w:tcPr>
            <w:tcW w:w="7370" w:type="dxa"/>
            <w:shd w:val="clear" w:color="auto" w:fill="E7EDF3"/>
            <w:tcMar>
              <w:top w:w="80" w:type="dxa"/>
              <w:left w:w="95" w:type="dxa"/>
              <w:bottom w:w="80" w:type="dxa"/>
              <w:right w:w="95" w:type="dxa"/>
            </w:tcMar>
            <w:vAlign w:val="center"/>
          </w:tcPr>
          <w:p w14:paraId="44993748" w14:textId="77777777" w:rsidR="00122220" w:rsidRDefault="00000000">
            <w:pPr>
              <w:spacing w:before="20" w:after="20" w:line="271" w:lineRule="auto"/>
              <w:jc w:val="center"/>
            </w:pPr>
            <w:r>
              <w:rPr>
                <w:b/>
                <w:sz w:val="20"/>
              </w:rPr>
              <w:t>已确认的计算口径</w:t>
            </w:r>
          </w:p>
        </w:tc>
      </w:tr>
      <w:tr w:rsidR="00122220" w14:paraId="6787E61A" w14:textId="77777777">
        <w:trPr>
          <w:cantSplit/>
          <w:jc w:val="center"/>
        </w:trPr>
        <w:tc>
          <w:tcPr>
            <w:tcW w:w="1984" w:type="dxa"/>
            <w:shd w:val="clear" w:color="auto" w:fill="FFFFFF"/>
            <w:tcMar>
              <w:top w:w="80" w:type="dxa"/>
              <w:left w:w="95" w:type="dxa"/>
              <w:bottom w:w="80" w:type="dxa"/>
              <w:right w:w="95" w:type="dxa"/>
            </w:tcMar>
            <w:vAlign w:val="center"/>
          </w:tcPr>
          <w:p w14:paraId="75A3882C" w14:textId="77777777" w:rsidR="00122220" w:rsidRDefault="00000000">
            <w:pPr>
              <w:spacing w:before="20" w:after="20" w:line="271" w:lineRule="auto"/>
              <w:jc w:val="center"/>
            </w:pPr>
            <w:r>
              <w:rPr>
                <w:sz w:val="20"/>
              </w:rPr>
              <w:t>期间入库量</w:t>
            </w:r>
          </w:p>
        </w:tc>
        <w:tc>
          <w:tcPr>
            <w:tcW w:w="7370" w:type="dxa"/>
            <w:shd w:val="clear" w:color="auto" w:fill="FFFFFF"/>
            <w:tcMar>
              <w:top w:w="80" w:type="dxa"/>
              <w:left w:w="95" w:type="dxa"/>
              <w:bottom w:w="80" w:type="dxa"/>
              <w:right w:w="95" w:type="dxa"/>
            </w:tcMar>
            <w:vAlign w:val="center"/>
          </w:tcPr>
          <w:p w14:paraId="1DABEBF5" w14:textId="77777777" w:rsidR="00122220" w:rsidRDefault="00000000">
            <w:pPr>
              <w:spacing w:before="20" w:after="20" w:line="271" w:lineRule="auto"/>
              <w:rPr>
                <w:lang w:eastAsia="zh-CN"/>
              </w:rPr>
            </w:pPr>
            <w:r>
              <w:rPr>
                <w:sz w:val="20"/>
                <w:lang w:eastAsia="zh-CN"/>
              </w:rPr>
              <w:t>按入库时间统计期间内完成入库的包裹数，包含已入库待关联包裹</w:t>
            </w:r>
          </w:p>
        </w:tc>
      </w:tr>
      <w:tr w:rsidR="00122220" w14:paraId="317CF076" w14:textId="77777777">
        <w:trPr>
          <w:cantSplit/>
          <w:jc w:val="center"/>
        </w:trPr>
        <w:tc>
          <w:tcPr>
            <w:tcW w:w="1984" w:type="dxa"/>
            <w:shd w:val="clear" w:color="auto" w:fill="F7F9FB"/>
            <w:tcMar>
              <w:top w:w="80" w:type="dxa"/>
              <w:left w:w="95" w:type="dxa"/>
              <w:bottom w:w="80" w:type="dxa"/>
              <w:right w:w="95" w:type="dxa"/>
            </w:tcMar>
            <w:vAlign w:val="center"/>
          </w:tcPr>
          <w:p w14:paraId="639353F3" w14:textId="77777777" w:rsidR="00122220" w:rsidRDefault="00000000">
            <w:pPr>
              <w:spacing w:before="20" w:after="20" w:line="271" w:lineRule="auto"/>
              <w:jc w:val="center"/>
            </w:pPr>
            <w:proofErr w:type="spellStart"/>
            <w:r>
              <w:rPr>
                <w:sz w:val="20"/>
              </w:rPr>
              <w:t>期间取件量</w:t>
            </w:r>
            <w:proofErr w:type="spellEnd"/>
          </w:p>
        </w:tc>
        <w:tc>
          <w:tcPr>
            <w:tcW w:w="7370" w:type="dxa"/>
            <w:shd w:val="clear" w:color="auto" w:fill="F7F9FB"/>
            <w:tcMar>
              <w:top w:w="80" w:type="dxa"/>
              <w:left w:w="95" w:type="dxa"/>
              <w:bottom w:w="80" w:type="dxa"/>
              <w:right w:w="95" w:type="dxa"/>
            </w:tcMar>
            <w:vAlign w:val="center"/>
          </w:tcPr>
          <w:p w14:paraId="26088FAF" w14:textId="77777777" w:rsidR="00122220" w:rsidRDefault="00000000">
            <w:pPr>
              <w:spacing w:before="20" w:after="20" w:line="271" w:lineRule="auto"/>
              <w:rPr>
                <w:lang w:eastAsia="zh-CN"/>
              </w:rPr>
            </w:pPr>
            <w:r>
              <w:rPr>
                <w:sz w:val="20"/>
                <w:lang w:eastAsia="zh-CN"/>
              </w:rPr>
              <w:t>按取件完成时间统计期间内完成取件的包裹数</w:t>
            </w:r>
          </w:p>
        </w:tc>
      </w:tr>
      <w:tr w:rsidR="00122220" w14:paraId="75A76042" w14:textId="77777777">
        <w:trPr>
          <w:cantSplit/>
          <w:jc w:val="center"/>
        </w:trPr>
        <w:tc>
          <w:tcPr>
            <w:tcW w:w="1984" w:type="dxa"/>
            <w:shd w:val="clear" w:color="auto" w:fill="FFFFFF"/>
            <w:tcMar>
              <w:top w:w="80" w:type="dxa"/>
              <w:left w:w="95" w:type="dxa"/>
              <w:bottom w:w="80" w:type="dxa"/>
              <w:right w:w="95" w:type="dxa"/>
            </w:tcMar>
            <w:vAlign w:val="center"/>
          </w:tcPr>
          <w:p w14:paraId="2121A813" w14:textId="77777777" w:rsidR="00122220" w:rsidRDefault="00000000">
            <w:pPr>
              <w:spacing w:before="20" w:after="20" w:line="271" w:lineRule="auto"/>
              <w:jc w:val="center"/>
            </w:pPr>
            <w:proofErr w:type="spellStart"/>
            <w:r>
              <w:rPr>
                <w:sz w:val="20"/>
              </w:rPr>
              <w:t>当前待取量</w:t>
            </w:r>
            <w:proofErr w:type="spellEnd"/>
          </w:p>
        </w:tc>
        <w:tc>
          <w:tcPr>
            <w:tcW w:w="7370" w:type="dxa"/>
            <w:shd w:val="clear" w:color="auto" w:fill="FFFFFF"/>
            <w:tcMar>
              <w:top w:w="80" w:type="dxa"/>
              <w:left w:w="95" w:type="dxa"/>
              <w:bottom w:w="80" w:type="dxa"/>
              <w:right w:w="95" w:type="dxa"/>
            </w:tcMar>
            <w:vAlign w:val="center"/>
          </w:tcPr>
          <w:p w14:paraId="2339A623" w14:textId="77777777" w:rsidR="00122220" w:rsidRDefault="00000000">
            <w:pPr>
              <w:spacing w:before="20" w:after="20" w:line="271" w:lineRule="auto"/>
              <w:rPr>
                <w:lang w:eastAsia="zh-CN"/>
              </w:rPr>
            </w:pPr>
            <w:r>
              <w:rPr>
                <w:sz w:val="20"/>
                <w:lang w:eastAsia="zh-CN"/>
              </w:rPr>
              <w:t>正常在库等待领取的包裹数，包含待关联包裹，排除已提交拒收及进入退件流程的包裹</w:t>
            </w:r>
          </w:p>
        </w:tc>
      </w:tr>
      <w:tr w:rsidR="00122220" w14:paraId="04969B16" w14:textId="77777777">
        <w:trPr>
          <w:cantSplit/>
          <w:jc w:val="center"/>
        </w:trPr>
        <w:tc>
          <w:tcPr>
            <w:tcW w:w="1984" w:type="dxa"/>
            <w:shd w:val="clear" w:color="auto" w:fill="F7F9FB"/>
            <w:tcMar>
              <w:top w:w="80" w:type="dxa"/>
              <w:left w:w="95" w:type="dxa"/>
              <w:bottom w:w="80" w:type="dxa"/>
              <w:right w:w="95" w:type="dxa"/>
            </w:tcMar>
            <w:vAlign w:val="center"/>
          </w:tcPr>
          <w:p w14:paraId="3124B21F" w14:textId="77777777" w:rsidR="00122220" w:rsidRDefault="00000000">
            <w:pPr>
              <w:spacing w:before="20" w:after="20" w:line="271" w:lineRule="auto"/>
              <w:jc w:val="center"/>
            </w:pPr>
            <w:proofErr w:type="spellStart"/>
            <w:r>
              <w:rPr>
                <w:sz w:val="20"/>
              </w:rPr>
              <w:t>期间寄出量</w:t>
            </w:r>
            <w:proofErr w:type="spellEnd"/>
          </w:p>
        </w:tc>
        <w:tc>
          <w:tcPr>
            <w:tcW w:w="7370" w:type="dxa"/>
            <w:shd w:val="clear" w:color="auto" w:fill="F7F9FB"/>
            <w:tcMar>
              <w:top w:w="80" w:type="dxa"/>
              <w:left w:w="95" w:type="dxa"/>
              <w:bottom w:w="80" w:type="dxa"/>
              <w:right w:w="95" w:type="dxa"/>
            </w:tcMar>
            <w:vAlign w:val="center"/>
          </w:tcPr>
          <w:p w14:paraId="67D229B3" w14:textId="77777777" w:rsidR="00122220" w:rsidRDefault="00000000">
            <w:pPr>
              <w:spacing w:before="20" w:after="20" w:line="271" w:lineRule="auto"/>
              <w:rPr>
                <w:lang w:eastAsia="zh-CN"/>
              </w:rPr>
            </w:pPr>
            <w:r>
              <w:rPr>
                <w:sz w:val="20"/>
                <w:lang w:eastAsia="zh-CN"/>
              </w:rPr>
              <w:t>按寄出完成时间统计期间内实际寄出的件数</w:t>
            </w:r>
          </w:p>
        </w:tc>
      </w:tr>
      <w:tr w:rsidR="00122220" w14:paraId="46B80DE0" w14:textId="77777777">
        <w:trPr>
          <w:cantSplit/>
          <w:jc w:val="center"/>
        </w:trPr>
        <w:tc>
          <w:tcPr>
            <w:tcW w:w="1984" w:type="dxa"/>
            <w:shd w:val="clear" w:color="auto" w:fill="FFFFFF"/>
            <w:tcMar>
              <w:top w:w="80" w:type="dxa"/>
              <w:left w:w="95" w:type="dxa"/>
              <w:bottom w:w="80" w:type="dxa"/>
              <w:right w:w="95" w:type="dxa"/>
            </w:tcMar>
            <w:vAlign w:val="center"/>
          </w:tcPr>
          <w:p w14:paraId="20C8536A" w14:textId="77777777" w:rsidR="00122220" w:rsidRDefault="00000000">
            <w:pPr>
              <w:spacing w:before="20" w:after="20" w:line="271" w:lineRule="auto"/>
              <w:jc w:val="center"/>
            </w:pPr>
            <w:proofErr w:type="spellStart"/>
            <w:r>
              <w:rPr>
                <w:sz w:val="20"/>
              </w:rPr>
              <w:t>期间有效拒收量</w:t>
            </w:r>
            <w:proofErr w:type="spellEnd"/>
          </w:p>
        </w:tc>
        <w:tc>
          <w:tcPr>
            <w:tcW w:w="7370" w:type="dxa"/>
            <w:shd w:val="clear" w:color="auto" w:fill="FFFFFF"/>
            <w:tcMar>
              <w:top w:w="80" w:type="dxa"/>
              <w:left w:w="95" w:type="dxa"/>
              <w:bottom w:w="80" w:type="dxa"/>
              <w:right w:w="95" w:type="dxa"/>
            </w:tcMar>
            <w:vAlign w:val="center"/>
          </w:tcPr>
          <w:p w14:paraId="4034DABB" w14:textId="77777777" w:rsidR="00122220" w:rsidRDefault="00000000">
            <w:pPr>
              <w:spacing w:before="20" w:after="20" w:line="271" w:lineRule="auto"/>
              <w:rPr>
                <w:lang w:eastAsia="zh-CN"/>
              </w:rPr>
            </w:pPr>
            <w:r>
              <w:rPr>
                <w:sz w:val="20"/>
                <w:lang w:eastAsia="zh-CN"/>
              </w:rPr>
              <w:t>按当前有效拒收请求的提交时间筛选包裹，已撤回不计，已完成退件的仍计入，同一包裹不重复计数</w:t>
            </w:r>
          </w:p>
        </w:tc>
      </w:tr>
      <w:tr w:rsidR="00122220" w14:paraId="4859F9EC" w14:textId="77777777">
        <w:trPr>
          <w:cantSplit/>
          <w:jc w:val="center"/>
        </w:trPr>
        <w:tc>
          <w:tcPr>
            <w:tcW w:w="1984" w:type="dxa"/>
            <w:shd w:val="clear" w:color="auto" w:fill="F7F9FB"/>
            <w:tcMar>
              <w:top w:w="80" w:type="dxa"/>
              <w:left w:w="95" w:type="dxa"/>
              <w:bottom w:w="80" w:type="dxa"/>
              <w:right w:w="95" w:type="dxa"/>
            </w:tcMar>
            <w:vAlign w:val="center"/>
          </w:tcPr>
          <w:p w14:paraId="1DF93154" w14:textId="77777777" w:rsidR="00122220" w:rsidRDefault="00000000">
            <w:pPr>
              <w:spacing w:before="20" w:after="20" w:line="271" w:lineRule="auto"/>
              <w:jc w:val="center"/>
            </w:pPr>
            <w:proofErr w:type="spellStart"/>
            <w:r>
              <w:rPr>
                <w:sz w:val="20"/>
              </w:rPr>
              <w:t>期间退件完成量</w:t>
            </w:r>
            <w:proofErr w:type="spellEnd"/>
          </w:p>
        </w:tc>
        <w:tc>
          <w:tcPr>
            <w:tcW w:w="7370" w:type="dxa"/>
            <w:shd w:val="clear" w:color="auto" w:fill="F7F9FB"/>
            <w:tcMar>
              <w:top w:w="80" w:type="dxa"/>
              <w:left w:w="95" w:type="dxa"/>
              <w:bottom w:w="80" w:type="dxa"/>
              <w:right w:w="95" w:type="dxa"/>
            </w:tcMar>
            <w:vAlign w:val="center"/>
          </w:tcPr>
          <w:p w14:paraId="7BE62D04" w14:textId="77777777" w:rsidR="00122220" w:rsidRDefault="00000000">
            <w:pPr>
              <w:spacing w:before="20" w:after="20" w:line="271" w:lineRule="auto"/>
              <w:rPr>
                <w:lang w:eastAsia="zh-CN"/>
              </w:rPr>
            </w:pPr>
            <w:r>
              <w:rPr>
                <w:sz w:val="20"/>
                <w:lang w:eastAsia="zh-CN"/>
              </w:rPr>
              <w:t>按退件完成时间统计期间内实际完成退件的包裹数，包含拒收及人工异常退件</w:t>
            </w:r>
          </w:p>
        </w:tc>
      </w:tr>
      <w:tr w:rsidR="00122220" w14:paraId="25E49C8D" w14:textId="77777777">
        <w:trPr>
          <w:cantSplit/>
          <w:jc w:val="center"/>
        </w:trPr>
        <w:tc>
          <w:tcPr>
            <w:tcW w:w="1984" w:type="dxa"/>
            <w:shd w:val="clear" w:color="auto" w:fill="FFFFFF"/>
            <w:tcMar>
              <w:top w:w="80" w:type="dxa"/>
              <w:left w:w="95" w:type="dxa"/>
              <w:bottom w:w="80" w:type="dxa"/>
              <w:right w:w="95" w:type="dxa"/>
            </w:tcMar>
            <w:vAlign w:val="center"/>
          </w:tcPr>
          <w:p w14:paraId="3ED5BC29" w14:textId="77777777" w:rsidR="00122220" w:rsidRDefault="00000000">
            <w:pPr>
              <w:spacing w:before="20" w:after="20" w:line="271" w:lineRule="auto"/>
              <w:jc w:val="center"/>
            </w:pPr>
            <w:proofErr w:type="spellStart"/>
            <w:r>
              <w:rPr>
                <w:sz w:val="20"/>
              </w:rPr>
              <w:t>期间寄件取消量</w:t>
            </w:r>
            <w:proofErr w:type="spellEnd"/>
          </w:p>
        </w:tc>
        <w:tc>
          <w:tcPr>
            <w:tcW w:w="7370" w:type="dxa"/>
            <w:shd w:val="clear" w:color="auto" w:fill="FFFFFF"/>
            <w:tcMar>
              <w:top w:w="80" w:type="dxa"/>
              <w:left w:w="95" w:type="dxa"/>
              <w:bottom w:w="80" w:type="dxa"/>
              <w:right w:w="95" w:type="dxa"/>
            </w:tcMar>
            <w:vAlign w:val="center"/>
          </w:tcPr>
          <w:p w14:paraId="28A03A2D" w14:textId="77777777" w:rsidR="00122220" w:rsidRDefault="00000000">
            <w:pPr>
              <w:spacing w:before="20" w:after="20" w:line="271" w:lineRule="auto"/>
              <w:rPr>
                <w:lang w:eastAsia="zh-CN"/>
              </w:rPr>
            </w:pPr>
            <w:r>
              <w:rPr>
                <w:sz w:val="20"/>
                <w:lang w:eastAsia="zh-CN"/>
              </w:rPr>
              <w:t>按取消完成时间统计期间内已取消的寄件申请数，包含学生自主取消和工作人员取消</w:t>
            </w:r>
          </w:p>
        </w:tc>
      </w:tr>
    </w:tbl>
    <w:p w14:paraId="4E569CA5" w14:textId="77777777" w:rsidR="00122220" w:rsidRDefault="00122220">
      <w:pPr>
        <w:spacing w:after="0" w:line="240" w:lineRule="auto"/>
        <w:rPr>
          <w:lang w:eastAsia="zh-CN"/>
        </w:rPr>
      </w:pPr>
    </w:p>
    <w:p w14:paraId="6BC45475" w14:textId="77777777" w:rsidR="00122220" w:rsidRDefault="00000000">
      <w:pPr>
        <w:pStyle w:val="21"/>
        <w:rPr>
          <w:lang w:eastAsia="zh-CN"/>
        </w:rPr>
      </w:pPr>
      <w:r>
        <w:rPr>
          <w:lang w:eastAsia="zh-CN"/>
        </w:rPr>
        <w:t>有效拒收与退件完成的区别</w:t>
      </w:r>
    </w:p>
    <w:p w14:paraId="65E909A2" w14:textId="77777777" w:rsidR="00122220" w:rsidRDefault="00000000">
      <w:pPr>
        <w:ind w:firstLine="440"/>
        <w:jc w:val="both"/>
        <w:rPr>
          <w:lang w:eastAsia="zh-CN"/>
        </w:rPr>
      </w:pPr>
      <w:r>
        <w:rPr>
          <w:lang w:eastAsia="zh-CN"/>
        </w:rPr>
        <w:t>期间有效拒收量反映期间提出且当前仍有效的拒收，退件完成量反映期间实际完成退回交接的结果。拒收提出与退件完成可能发生在不同期间，人工异常退件也可能没有学生拒收请求，因此两项指标不必相等。</w:t>
      </w:r>
    </w:p>
    <w:p w14:paraId="382372E1" w14:textId="77777777" w:rsidR="00122220" w:rsidRDefault="00000000">
      <w:pPr>
        <w:ind w:firstLine="440"/>
        <w:jc w:val="both"/>
        <w:rPr>
          <w:lang w:eastAsia="zh-CN"/>
        </w:rPr>
      </w:pPr>
      <w:r>
        <w:rPr>
          <w:lang w:eastAsia="zh-CN"/>
        </w:rPr>
        <w:t>学生撤回拒收后，该次拒收不再计入有效拒收量，相关历史期间的查询结果可能减少；退件完成不会使仍有效的拒收被排除。拒收撤回后再次提交时，应按当前有效请求的提交时间归入期间。</w:t>
      </w:r>
    </w:p>
    <w:p w14:paraId="42FAF236" w14:textId="77777777" w:rsidR="00122220" w:rsidRDefault="00000000">
      <w:pPr>
        <w:pStyle w:val="21"/>
        <w:rPr>
          <w:lang w:eastAsia="zh-CN"/>
        </w:rPr>
      </w:pPr>
      <w:r>
        <w:rPr>
          <w:lang w:eastAsia="zh-CN"/>
        </w:rPr>
        <w:t>当前待取与期间发生量的区别</w:t>
      </w:r>
    </w:p>
    <w:p w14:paraId="302ADE9B" w14:textId="77777777" w:rsidR="00122220" w:rsidRDefault="00000000">
      <w:pPr>
        <w:ind w:firstLine="440"/>
        <w:jc w:val="both"/>
        <w:rPr>
          <w:lang w:eastAsia="zh-CN"/>
        </w:rPr>
      </w:pPr>
      <w:r>
        <w:rPr>
          <w:lang w:eastAsia="zh-CN"/>
        </w:rPr>
        <w:t>当前待取量包含尚未关联账号的正常在库包裹；拒收撤回恢复待取后重新计入。期间入库量与期间取件量涉及的包裹批次可能不同，不能直接相减代替当前待取量。</w:t>
      </w:r>
    </w:p>
    <w:p w14:paraId="77AAA3BE" w14:textId="77777777" w:rsidR="00122220" w:rsidRDefault="00000000">
      <w:pPr>
        <w:pStyle w:val="21"/>
        <w:rPr>
          <w:lang w:eastAsia="zh-CN"/>
        </w:rPr>
      </w:pPr>
      <w:r>
        <w:rPr>
          <w:lang w:eastAsia="zh-CN"/>
        </w:rPr>
        <w:t>后续验证重点</w:t>
      </w:r>
    </w:p>
    <w:p w14:paraId="68589C25" w14:textId="77777777" w:rsidR="00122220" w:rsidRDefault="00000000">
      <w:pPr>
        <w:ind w:firstLine="440"/>
        <w:jc w:val="both"/>
        <w:rPr>
          <w:lang w:eastAsia="zh-CN"/>
        </w:rPr>
      </w:pPr>
      <w:r>
        <w:rPr>
          <w:lang w:eastAsia="zh-CN"/>
        </w:rPr>
        <w:t>使用包含待关联、正常取件、拒收撤回、拒收后完成退件、人工异常退件及两种取消方式的记录核对指标。重复点击不能重复增加完成数量；时间筛选范围与显示规则在原型和设计阶段统一，并在用例中保留边界场景。</w:t>
      </w:r>
    </w:p>
    <w:p w14:paraId="2A6B157A" w14:textId="77777777" w:rsidR="00122220" w:rsidRDefault="00122220">
      <w:pPr>
        <w:pageBreakBefore/>
        <w:spacing w:after="0" w:line="240" w:lineRule="auto"/>
        <w:rPr>
          <w:lang w:eastAsia="zh-CN"/>
        </w:rPr>
      </w:pPr>
    </w:p>
    <w:p w14:paraId="6923C195" w14:textId="77777777" w:rsidR="00122220" w:rsidRDefault="00000000">
      <w:pPr>
        <w:pStyle w:val="1"/>
        <w:rPr>
          <w:lang w:eastAsia="zh-CN"/>
        </w:rPr>
      </w:pPr>
      <w:proofErr w:type="gramStart"/>
      <w:r>
        <w:rPr>
          <w:lang w:eastAsia="zh-CN"/>
        </w:rPr>
        <w:t xml:space="preserve">7 </w:t>
      </w:r>
      <w:r>
        <w:rPr>
          <w:lang w:eastAsia="zh-CN"/>
        </w:rPr>
        <w:t>后续</w:t>
      </w:r>
      <w:proofErr w:type="gramEnd"/>
      <w:r>
        <w:rPr>
          <w:lang w:eastAsia="zh-CN"/>
        </w:rPr>
        <w:t>调研与需求交付安排</w:t>
      </w:r>
    </w:p>
    <w:p w14:paraId="1BC67049" w14:textId="77777777" w:rsidR="00122220" w:rsidRDefault="00000000">
      <w:pPr>
        <w:pStyle w:val="21"/>
        <w:rPr>
          <w:lang w:eastAsia="zh-CN"/>
        </w:rPr>
      </w:pPr>
      <w:r>
        <w:rPr>
          <w:lang w:eastAsia="zh-CN"/>
        </w:rPr>
        <w:t>访谈与现场观察计划</w:t>
      </w:r>
    </w:p>
    <w:p w14:paraId="26CE5D5D" w14:textId="77777777" w:rsidR="00122220" w:rsidRDefault="00000000">
      <w:pPr>
        <w:ind w:firstLine="440"/>
        <w:jc w:val="both"/>
        <w:rPr>
          <w:lang w:eastAsia="zh-CN"/>
        </w:rPr>
      </w:pPr>
      <w:r>
        <w:rPr>
          <w:lang w:eastAsia="zh-CN"/>
        </w:rPr>
        <w:t>项目负责人已确认下一步访谈</w:t>
      </w:r>
      <w:r>
        <w:rPr>
          <w:lang w:eastAsia="zh-CN"/>
        </w:rPr>
        <w:t>5</w:t>
      </w:r>
      <w:r>
        <w:rPr>
          <w:lang w:eastAsia="zh-CN"/>
        </w:rPr>
        <w:t>～</w:t>
      </w:r>
      <w:r>
        <w:rPr>
          <w:lang w:eastAsia="zh-CN"/>
        </w:rPr>
        <w:t>8</w:t>
      </w:r>
      <w:r>
        <w:rPr>
          <w:lang w:eastAsia="zh-CN"/>
        </w:rPr>
        <w:t>名学生、</w:t>
      </w:r>
      <w:r>
        <w:rPr>
          <w:lang w:eastAsia="zh-CN"/>
        </w:rPr>
        <w:t>1</w:t>
      </w:r>
      <w:r>
        <w:rPr>
          <w:lang w:eastAsia="zh-CN"/>
        </w:rPr>
        <w:t>～</w:t>
      </w:r>
      <w:r>
        <w:rPr>
          <w:lang w:eastAsia="zh-CN"/>
        </w:rPr>
        <w:t>2</w:t>
      </w:r>
      <w:r>
        <w:rPr>
          <w:lang w:eastAsia="zh-CN"/>
        </w:rPr>
        <w:t>名工作人员，并观察一次收发过程。本阶段尚未开展访谈；上述数量用于课程项目的起步调研，不用于代表全校用户。</w:t>
      </w:r>
    </w:p>
    <w:p w14:paraId="55E07F24" w14:textId="77777777" w:rsidR="00122220" w:rsidRDefault="00000000">
      <w:pPr>
        <w:ind w:firstLine="440"/>
        <w:jc w:val="both"/>
        <w:rPr>
          <w:lang w:eastAsia="zh-CN"/>
        </w:rPr>
      </w:pPr>
      <w:r>
        <w:rPr>
          <w:lang w:eastAsia="zh-CN"/>
        </w:rPr>
        <w:t>学生访谈从最近一次取件或寄件经历出发，了解如何获得包裹信息、如何核验、是否遇到拒收或取消需求，以及实际处理过程。工作人员访谈重点了解入库登记、手机号匹配、重复包裹、存放定位、退件交接、取消条件和统计需求。</w:t>
      </w:r>
    </w:p>
    <w:p w14:paraId="207A776C" w14:textId="77777777" w:rsidR="00122220" w:rsidRDefault="00000000">
      <w:pPr>
        <w:ind w:firstLine="440"/>
        <w:jc w:val="both"/>
        <w:rPr>
          <w:lang w:eastAsia="zh-CN"/>
        </w:rPr>
      </w:pPr>
      <w:r>
        <w:rPr>
          <w:lang w:eastAsia="zh-CN"/>
        </w:rPr>
        <w:t>现场观察按“参与者→使用信息→操作动作→交接结果”记录一次实际流程，核对本报告中的自助取件与人工办理环节是否符合实际工作。每份记录保留对象类别、时间、问题、原话或观察事实及待核实内容。</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r>
        <w:rPr>
          <w:lang w:eastAsia="zh-CN"/>
        </w:rPr>
        <w:t/>
      </w:r>
    </w:p>
    <w:p w14:paraId="154440EE" w14:textId="77777777" w:rsidR="00122220" w:rsidRDefault="00000000">
      <w:pPr>
        <w:pStyle w:val="21"/>
        <w:rPr>
          <w:lang w:eastAsia="zh-CN"/>
        </w:rPr>
      </w:pPr>
      <w:r>
        <w:rPr>
          <w:lang w:eastAsia="zh-CN"/>
        </w:rPr>
        <w:t>调研分工</w:t>
      </w:r>
    </w:p>
    <w:p w14:paraId="767BA401" w14:textId="77777777" w:rsidR="00122220" w:rsidRDefault="00000000">
      <w:pPr>
        <w:ind w:firstLine="440"/>
        <w:jc w:val="both"/>
        <w:rPr>
          <w:lang w:eastAsia="zh-CN"/>
        </w:rPr>
      </w:pPr>
      <w:r>
        <w:rPr>
          <w:lang w:eastAsia="zh-CN"/>
        </w:rPr>
        <w:t>沿用已确认的模块分工：杨振煜组织调研并协调范围与权限；任奕阳调查收件退件，汇总业务流程和功能分析；张海睿调查查询、自助取件与拒收并协调原型；沈翔宇调查寄件取消并汇总数据分析；戴靖桓调查统计需求并检查异常与验收场景。各成员提交本模块原始记录后再汇总分析。</w:t>
      </w:r>
    </w:p>
    <w:p w14:paraId="004FA763" w14:textId="77777777" w:rsidR="00122220" w:rsidRDefault="00000000">
      <w:pPr>
        <w:pStyle w:val="21"/>
        <w:rPr>
          <w:lang w:eastAsia="zh-CN"/>
        </w:rPr>
      </w:pPr>
      <w:r>
        <w:rPr>
          <w:lang w:eastAsia="zh-CN"/>
        </w:rPr>
        <w:t>实现条件与后续工作</w:t>
      </w:r>
    </w:p>
    <w:p w14:paraId="0AD53F89" w14:textId="77777777" w:rsidR="00122220" w:rsidRDefault="00000000">
      <w:pPr>
        <w:ind w:firstLine="440"/>
        <w:jc w:val="both"/>
        <w:rPr>
          <w:lang w:eastAsia="zh-CN"/>
        </w:rPr>
      </w:pPr>
      <w:r>
        <w:rPr>
          <w:lang w:eastAsia="zh-CN"/>
        </w:rPr>
        <w:t>项目已经确定技术栈、本地演示方式和模块主责，后续可以围绕确认的业务规则开展需求与设计。现阶段业务实现为空，尚无实际处理效率、系统容量或改善幅度的测量结果。</w:t>
      </w:r>
    </w:p>
    <w:p w14:paraId="31F31196" w14:textId="77777777" w:rsidR="00122220" w:rsidRDefault="00000000">
      <w:pPr>
        <w:ind w:firstLine="440"/>
        <w:jc w:val="both"/>
        <w:rPr>
          <w:lang w:eastAsia="zh-CN"/>
        </w:rPr>
      </w:pPr>
      <w:r>
        <w:rPr>
          <w:lang w:eastAsia="zh-CN"/>
        </w:rPr>
        <w:t>先完成访谈和观察记录，检查本报告规则是否需要调整，再按课程模板形成业务流程图、数据分析表、功能分析表和逐功能界面原型。发现与实际情况不一致的规则时，由项目负责人组织评估并同步需求、设计和用例。</w:t>
      </w:r>
    </w:p>
    <w:p w14:paraId="54F66CCA" w14:textId="77777777" w:rsidR="00122220" w:rsidRDefault="00000000">
      <w:pPr>
        <w:pStyle w:val="21"/>
        <w:rPr>
          <w:lang w:eastAsia="zh-CN"/>
        </w:rPr>
      </w:pPr>
      <w:r>
        <w:rPr>
          <w:lang w:eastAsia="zh-CN"/>
        </w:rPr>
        <w:t>阶段结论</w:t>
      </w:r>
    </w:p>
    <w:p w14:paraId="0CB87304" w14:textId="77777777" w:rsidR="00122220" w:rsidRDefault="00000000">
      <w:pPr>
        <w:ind w:firstLine="440"/>
        <w:jc w:val="both"/>
        <w:rPr>
          <w:lang w:eastAsia="zh-CN"/>
        </w:rPr>
      </w:pPr>
      <w:r>
        <w:rPr>
          <w:lang w:eastAsia="zh-CN"/>
        </w:rPr>
        <w:t>本次资料分析与逐项讨论已经明确核心业务责任、账号关联、异常条件、权限和统计口径。后续重点是用实际业务资料验证这些规则，并将其落实为一致、可检查的需求材料。</w:t>
      </w:r>
    </w:p>
    <w:p w14:paraId="1B21125C" w14:textId="77777777" w:rsidR="00122220" w:rsidRDefault="00000000">
      <w:pPr>
        <w:pStyle w:val="21"/>
        <w:rPr>
          <w:lang w:eastAsia="zh-CN"/>
        </w:rPr>
      </w:pPr>
      <w:r>
        <w:rPr>
          <w:lang w:eastAsia="zh-CN"/>
        </w:rPr>
        <w:t>资料依据</w:t>
      </w:r>
    </w:p>
    <w:p w14:paraId="5ECA05D9" w14:textId="77777777" w:rsidR="00122220" w:rsidRDefault="00000000">
      <w:pPr>
        <w:spacing w:after="60" w:line="264" w:lineRule="auto"/>
        <w:jc w:val="both"/>
        <w:rPr>
          <w:lang w:eastAsia="zh-CN"/>
        </w:rPr>
      </w:pPr>
      <w:r>
        <w:rPr>
          <w:sz w:val="19"/>
          <w:lang w:eastAsia="zh-CN"/>
        </w:rPr>
        <w:t>［</w:t>
      </w:r>
      <w:r>
        <w:rPr>
          <w:sz w:val="19"/>
          <w:lang w:eastAsia="zh-CN"/>
        </w:rPr>
        <w:t>1</w:t>
      </w:r>
      <w:r>
        <w:rPr>
          <w:sz w:val="19"/>
          <w:lang w:eastAsia="zh-CN"/>
        </w:rPr>
        <w:t>］《软件工程课程设计</w:t>
      </w:r>
      <w:r>
        <w:rPr>
          <w:sz w:val="19"/>
          <w:lang w:eastAsia="zh-CN"/>
        </w:rPr>
        <w:t>PPT</w:t>
      </w:r>
      <w:r>
        <w:rPr>
          <w:sz w:val="19"/>
          <w:lang w:eastAsia="zh-CN"/>
        </w:rPr>
        <w:t>》第</w:t>
      </w:r>
      <w:r>
        <w:rPr>
          <w:sz w:val="19"/>
          <w:lang w:eastAsia="zh-CN"/>
        </w:rPr>
        <w:t>4</w:t>
      </w:r>
      <w:r>
        <w:rPr>
          <w:sz w:val="19"/>
          <w:lang w:eastAsia="zh-CN"/>
        </w:rPr>
        <w:t>～</w:t>
      </w:r>
      <w:r>
        <w:rPr>
          <w:sz w:val="19"/>
          <w:lang w:eastAsia="zh-CN"/>
        </w:rPr>
        <w:t>6</w:t>
      </w:r>
      <w:r>
        <w:rPr>
          <w:sz w:val="19"/>
          <w:lang w:eastAsia="zh-CN"/>
        </w:rPr>
        <w:t>页，组队方式、过程要求与进度安排。</w:t>
      </w:r>
    </w:p>
    <w:p w14:paraId="074F390A" w14:textId="77777777" w:rsidR="00122220" w:rsidRDefault="00000000">
      <w:pPr>
        <w:spacing w:after="60" w:line="264" w:lineRule="auto"/>
        <w:jc w:val="both"/>
        <w:rPr>
          <w:lang w:eastAsia="zh-CN"/>
        </w:rPr>
      </w:pPr>
      <w:r>
        <w:rPr>
          <w:sz w:val="19"/>
          <w:lang w:eastAsia="zh-CN"/>
        </w:rPr>
        <w:t>［2］《校园快递收发系统项目计划书》1.2版，项目范围、需求分组与人员分工。</w:t>
      </w:r>
      <w:r>
        <w:rPr>
          <w:sz w:val="19"/>
          <w:lang w:eastAsia="zh-CN"/>
        </w:rPr>
        <w:t/>
      </w:r>
      <w:r>
        <w:rPr>
          <w:sz w:val="19"/>
          <w:lang w:eastAsia="zh-CN"/>
        </w:rPr>
        <w:t/>
      </w:r>
      <w:r>
        <w:rPr>
          <w:sz w:val="19"/>
          <w:lang w:eastAsia="zh-CN"/>
        </w:rPr>
        <w:t/>
      </w:r>
      <w:r>
        <w:rPr>
          <w:sz w:val="19"/>
          <w:lang w:eastAsia="zh-CN"/>
        </w:rPr>
        <w:t/>
      </w:r>
    </w:p>
    <w:p w14:paraId="054BFAFF" w14:textId="77777777" w:rsidR="00122220" w:rsidRDefault="00000000">
      <w:pPr>
        <w:spacing w:after="60" w:line="264" w:lineRule="auto"/>
        <w:jc w:val="both"/>
        <w:rPr>
          <w:lang w:eastAsia="zh-CN"/>
        </w:rPr>
      </w:pPr>
      <w:r>
        <w:rPr>
          <w:sz w:val="19"/>
          <w:lang w:eastAsia="zh-CN"/>
        </w:rPr>
        <w:t>［</w:t>
      </w:r>
      <w:r>
        <w:rPr>
          <w:sz w:val="19"/>
          <w:lang w:eastAsia="zh-CN"/>
        </w:rPr>
        <w:t>3</w:t>
      </w:r>
      <w:r>
        <w:rPr>
          <w:sz w:val="19"/>
          <w:lang w:eastAsia="zh-CN"/>
        </w:rPr>
        <w:t>］项目仓库《团队分工与任务登记》《团队协作规范》《接口协作规范》。</w:t>
      </w:r>
    </w:p>
    <w:p w14:paraId="4EE8AB41" w14:textId="77777777" w:rsidR="00122220" w:rsidRDefault="00000000">
      <w:pPr>
        <w:spacing w:after="60" w:line="264" w:lineRule="auto"/>
        <w:jc w:val="both"/>
        <w:rPr>
          <w:lang w:eastAsia="zh-CN"/>
        </w:rPr>
      </w:pPr>
      <w:r>
        <w:rPr>
          <w:sz w:val="19"/>
          <w:lang w:eastAsia="zh-CN"/>
        </w:rPr>
        <w:t>［4］项目负责人逐项确认的23项业务规则与后续调研安排；2026年10月26日确认学生自助核验、系统确认取件，取代原工作人员核验方式。</w:t>
      </w:r>
      <w:r>
        <w:rPr>
          <w:sz w:val="19"/>
          <w:lang w:eastAsia="zh-CN"/>
        </w:rPr>
        <w:t/>
      </w:r>
      <w:r>
        <w:rPr>
          <w:sz w:val="19"/>
          <w:lang w:eastAsia="zh-CN"/>
        </w:rPr>
        <w:t/>
      </w:r>
      <w:r>
        <w:rPr>
          <w:sz w:val="19"/>
          <w:lang w:eastAsia="zh-CN"/>
        </w:rPr>
        <w:t/>
      </w:r>
      <w:r>
        <w:rPr>
          <w:sz w:val="19"/>
          <w:lang w:eastAsia="zh-CN"/>
        </w:rPr>
        <w:t/>
      </w:r>
    </w:p>
    <w:sectPr w:rsidR="00122220" w:rsidSect="00034616">
      <w:footerReference w:type="default" r:id="rId8"/>
      <w:pgSz w:w="11906" w:h="16838"/>
      <w:pgMar w:top="1134" w:right="1276" w:bottom="1134" w:left="1276" w:header="720"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540D7" w14:textId="77777777" w:rsidR="00291493" w:rsidRDefault="00291493">
      <w:pPr>
        <w:spacing w:after="0" w:line="240" w:lineRule="auto"/>
      </w:pPr>
      <w:r>
        <w:separator/>
      </w:r>
    </w:p>
  </w:endnote>
  <w:endnote w:type="continuationSeparator" w:id="0">
    <w:p w14:paraId="1AAE83A0" w14:textId="77777777" w:rsidR="00291493" w:rsidRDefault="00291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BF6D" w14:textId="77777777" w:rsidR="00122220" w:rsidRDefault="00000000">
    <w:pPr>
      <w:pStyle w:val="a7"/>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DD500" w14:textId="77777777" w:rsidR="00291493" w:rsidRDefault="00291493">
      <w:pPr>
        <w:spacing w:after="0" w:line="240" w:lineRule="auto"/>
      </w:pPr>
      <w:r>
        <w:separator/>
      </w:r>
    </w:p>
  </w:footnote>
  <w:footnote w:type="continuationSeparator" w:id="0">
    <w:p w14:paraId="5A7CFEA3" w14:textId="77777777" w:rsidR="00291493" w:rsidRDefault="002914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0915881">
    <w:abstractNumId w:val="8"/>
  </w:num>
  <w:num w:numId="2" w16cid:durableId="113327100">
    <w:abstractNumId w:val="6"/>
  </w:num>
  <w:num w:numId="3" w16cid:durableId="486482080">
    <w:abstractNumId w:val="5"/>
  </w:num>
  <w:num w:numId="4" w16cid:durableId="1574119657">
    <w:abstractNumId w:val="4"/>
  </w:num>
  <w:num w:numId="5" w16cid:durableId="1174539777">
    <w:abstractNumId w:val="7"/>
  </w:num>
  <w:num w:numId="6" w16cid:durableId="969744430">
    <w:abstractNumId w:val="3"/>
  </w:num>
  <w:num w:numId="7" w16cid:durableId="742877115">
    <w:abstractNumId w:val="2"/>
  </w:num>
  <w:num w:numId="8" w16cid:durableId="1431582088">
    <w:abstractNumId w:val="1"/>
  </w:num>
  <w:num w:numId="9" w16cid:durableId="398988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220"/>
    <w:rsid w:val="0015074B"/>
    <w:rsid w:val="00291493"/>
    <w:rsid w:val="0029639D"/>
    <w:rsid w:val="002C3274"/>
    <w:rsid w:val="00326F90"/>
    <w:rsid w:val="00AA1D8D"/>
    <w:rsid w:val="00B47730"/>
    <w:rsid w:val="00CB0664"/>
    <w:rsid w:val="00CB79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C6B54B"/>
  <w14:defaultImageDpi w14:val="300"/>
  <w15:docId w15:val="{0BDDD52C-32B9-4F6C-8A41-95E40445E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autoSpaceDE w:val="0"/>
      <w:autoSpaceDN w:val="0"/>
      <w:spacing w:after="120" w:line="288" w:lineRule="auto"/>
    </w:pPr>
    <w:rPr>
      <w:rFonts w:ascii="Times New Roman" w:eastAsia="宋体" w:hAnsi="Times New Roman"/>
      <w:color w:val="000000"/>
    </w:rPr>
  </w:style>
  <w:style w:type="paragraph" w:styleId="1">
    <w:name w:val="heading 1"/>
    <w:basedOn w:val="a1"/>
    <w:next w:val="a1"/>
    <w:link w:val="10"/>
    <w:uiPriority w:val="9"/>
    <w:qFormat/>
    <w:rsid w:val="00FC693F"/>
    <w:pPr>
      <w:keepNext/>
      <w:keepLines/>
      <w:spacing w:before="200" w:line="269" w:lineRule="auto"/>
      <w:outlineLvl w:val="0"/>
    </w:pPr>
    <w:rPr>
      <w:rFonts w:eastAsia="黑体"/>
      <w:b/>
      <w:bCs/>
      <w:sz w:val="30"/>
      <w:szCs w:val="28"/>
    </w:rPr>
  </w:style>
  <w:style w:type="paragraph" w:styleId="21">
    <w:name w:val="heading 2"/>
    <w:basedOn w:val="a1"/>
    <w:next w:val="a1"/>
    <w:link w:val="22"/>
    <w:uiPriority w:val="9"/>
    <w:unhideWhenUsed/>
    <w:qFormat/>
    <w:rsid w:val="00FC693F"/>
    <w:pPr>
      <w:keepNext/>
      <w:keepLines/>
      <w:spacing w:before="160" w:line="269" w:lineRule="auto"/>
      <w:outlineLvl w:val="1"/>
    </w:pPr>
    <w:rPr>
      <w:rFonts w:eastAsia="黑体"/>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keepLines/>
      <w:spacing w:before="160" w:line="269" w:lineRule="auto"/>
      <w:contextualSpacing/>
    </w:pPr>
    <w:rPr>
      <w:rFonts w:eastAsia="黑体"/>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校园快递收发系统调研分析报告</dc:title>
  <dc:subject>资料分析与业务需求调研</dc:subject>
  <dc:creator/>
  <cp:keywords/>
  <dc:description>generated by python-docx</dc:description>
  <cp:lastModifiedBy>js2949@365mso.com</cp:lastModifiedBy>
  <cp:revision>2</cp:revision>
  <dcterms:created xsi:type="dcterms:W3CDTF">2026-10-24T00:00:00Z</dcterms:created>
  <dcterms:modified xsi:type="dcterms:W3CDTF">2026-10-26T11:21:00Z</dcterms:modified>
  <cp:category/>
</cp:coreProperties>
</file>