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A5338" w:rsidRDefault="001A5338">
      <w:bookmarkStart w:id="0" w:name="_heading=h.gjdgxs" w:colFirst="0" w:colLast="0"/>
      <w:bookmarkEnd w:id="0"/>
    </w:p>
    <w:p w14:paraId="00000002" w14:textId="515E43D2" w:rsidR="001A5338" w:rsidRPr="00843E41" w:rsidRDefault="00EA061F">
      <w:pPr>
        <w:rPr>
          <w:b/>
          <w:bCs/>
          <w:u w:val="single"/>
          <w:lang w:val="es-AR"/>
        </w:rPr>
      </w:pPr>
      <w:r w:rsidRPr="00843E41">
        <w:rPr>
          <w:b/>
          <w:bCs/>
          <w:u w:val="single"/>
          <w:lang w:val="es-AR"/>
        </w:rPr>
        <w:t>Cliente WEB</w:t>
      </w:r>
      <w:r w:rsidR="00843E41" w:rsidRPr="00843E41">
        <w:rPr>
          <w:b/>
          <w:bCs/>
          <w:u w:val="single"/>
          <w:lang w:val="es-AR"/>
        </w:rPr>
        <w:t>:</w:t>
      </w:r>
    </w:p>
    <w:p w14:paraId="00000003" w14:textId="56C6AC80" w:rsidR="001A5338" w:rsidRPr="006E1A91" w:rsidRDefault="00EA061F">
      <w:pPr>
        <w:rPr>
          <w:lang w:val="es-AR"/>
        </w:rPr>
      </w:pPr>
      <w:r w:rsidRPr="006E1A91">
        <w:rPr>
          <w:lang w:val="es-AR"/>
        </w:rPr>
        <w:t xml:space="preserve">Este componente es la parte visual de la </w:t>
      </w:r>
      <w:r w:rsidR="006E1A91" w:rsidRPr="006E1A91">
        <w:rPr>
          <w:lang w:val="es-AR"/>
        </w:rPr>
        <w:t>aplicación</w:t>
      </w:r>
      <w:r w:rsidRPr="006E1A91">
        <w:rPr>
          <w:lang w:val="es-AR"/>
        </w:rPr>
        <w:t xml:space="preserve">, en este se ven reflejados los datos que se guardan en la base de </w:t>
      </w:r>
      <w:r w:rsidR="006E1A91" w:rsidRPr="006E1A91">
        <w:rPr>
          <w:lang w:val="es-AR"/>
        </w:rPr>
        <w:t>datos. El</w:t>
      </w:r>
      <w:r w:rsidRPr="006E1A91">
        <w:rPr>
          <w:lang w:val="es-AR"/>
        </w:rPr>
        <w:t xml:space="preserve"> cliente web se comunica con el modelo de objetos a </w:t>
      </w:r>
      <w:r w:rsidR="006E1A91" w:rsidRPr="006E1A91">
        <w:rPr>
          <w:lang w:val="es-AR"/>
        </w:rPr>
        <w:t>través</w:t>
      </w:r>
      <w:r w:rsidRPr="006E1A91">
        <w:rPr>
          <w:lang w:val="es-AR"/>
        </w:rPr>
        <w:t xml:space="preserve"> de protocolos como HTTP y realiza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</w:t>
      </w:r>
      <w:r w:rsidRPr="006E1A91">
        <w:rPr>
          <w:lang w:val="es-AR"/>
        </w:rPr>
        <w:t xml:space="preserve">y responses a </w:t>
      </w:r>
      <w:r w:rsidR="006E1A91" w:rsidRPr="006E1A91">
        <w:rPr>
          <w:lang w:val="es-AR"/>
        </w:rPr>
        <w:t>través</w:t>
      </w:r>
      <w:r w:rsidRPr="006E1A91">
        <w:rPr>
          <w:lang w:val="es-AR"/>
        </w:rPr>
        <w:t xml:space="preserve"> de un c</w:t>
      </w:r>
      <w:r w:rsidRPr="006E1A91">
        <w:rPr>
          <w:lang w:val="es-AR"/>
        </w:rPr>
        <w:t xml:space="preserve">ontrolador cuya </w:t>
      </w:r>
      <w:r w:rsidR="006E1A91" w:rsidRPr="006E1A91">
        <w:rPr>
          <w:lang w:val="es-AR"/>
        </w:rPr>
        <w:t>función</w:t>
      </w:r>
      <w:r w:rsidRPr="006E1A91">
        <w:rPr>
          <w:lang w:val="es-AR"/>
        </w:rPr>
        <w:t xml:space="preserve"> es la de intermediario entre el modelo de negocio y la parte web.</w:t>
      </w:r>
    </w:p>
    <w:p w14:paraId="00000004" w14:textId="512F0A91" w:rsidR="001A5338" w:rsidRPr="006E1A91" w:rsidRDefault="00EA061F">
      <w:pPr>
        <w:rPr>
          <w:lang w:val="es-AR"/>
        </w:rPr>
      </w:pPr>
      <w:r w:rsidRPr="00843E41">
        <w:rPr>
          <w:u w:val="single"/>
          <w:lang w:val="es-AR"/>
        </w:rPr>
        <w:t>Capa cliente:</w:t>
      </w:r>
      <w:r w:rsidRPr="006E1A91">
        <w:rPr>
          <w:lang w:val="es-AR"/>
        </w:rPr>
        <w:t xml:space="preserve"> Dentro d</w:t>
      </w:r>
      <w:bookmarkStart w:id="1" w:name="_GoBack"/>
      <w:bookmarkEnd w:id="1"/>
      <w:r w:rsidRPr="006E1A91">
        <w:rPr>
          <w:lang w:val="es-AR"/>
        </w:rPr>
        <w:t>e esta capa se muestran los datos al us</w:t>
      </w:r>
      <w:r w:rsidR="006E1A91">
        <w:rPr>
          <w:lang w:val="es-AR"/>
        </w:rPr>
        <w:t>u</w:t>
      </w:r>
      <w:r w:rsidRPr="006E1A91">
        <w:rPr>
          <w:lang w:val="es-AR"/>
        </w:rPr>
        <w:t>ario,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 xml:space="preserve">a </w:t>
      </w:r>
      <w:r w:rsidR="006E1A91" w:rsidRPr="006E1A91">
        <w:rPr>
          <w:lang w:val="es-AR"/>
        </w:rPr>
        <w:t>través</w:t>
      </w:r>
      <w:r w:rsidRPr="006E1A91">
        <w:rPr>
          <w:lang w:val="es-AR"/>
        </w:rPr>
        <w:t xml:space="preserve"> de</w:t>
      </w:r>
      <w:r w:rsidRPr="006E1A91">
        <w:rPr>
          <w:lang w:val="es-AR"/>
        </w:rPr>
        <w:t xml:space="preserve"> las vistas el </w:t>
      </w:r>
      <w:r w:rsidR="006E1A91" w:rsidRPr="006E1A91">
        <w:rPr>
          <w:lang w:val="es-AR"/>
        </w:rPr>
        <w:t>mismo visualiza</w:t>
      </w:r>
      <w:r w:rsidRPr="006E1A91">
        <w:rPr>
          <w:lang w:val="es-AR"/>
        </w:rPr>
        <w:t xml:space="preserve"> los datos y el </w:t>
      </w:r>
      <w:proofErr w:type="spellStart"/>
      <w:r w:rsidRPr="006E1A91">
        <w:rPr>
          <w:lang w:val="es-AR"/>
        </w:rPr>
        <w:t>controller</w:t>
      </w:r>
      <w:proofErr w:type="spellEnd"/>
      <w:r w:rsidRPr="006E1A91">
        <w:rPr>
          <w:lang w:val="es-AR"/>
        </w:rPr>
        <w:t xml:space="preserve"> sirve como un intermediario pa</w:t>
      </w:r>
      <w:r w:rsidRPr="006E1A91">
        <w:rPr>
          <w:lang w:val="es-AR"/>
        </w:rPr>
        <w:t>ra conectar las vistas con los distintos servicios de donde se obtiene los datos.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>En nuestro modelo poseemos las siguientes vistas:</w:t>
      </w:r>
    </w:p>
    <w:p w14:paraId="00000005" w14:textId="77777777" w:rsidR="001A5338" w:rsidRDefault="00EA061F">
      <w:pPr>
        <w:ind w:left="360"/>
      </w:pPr>
      <w:r>
        <w:t>Vistas:</w:t>
      </w:r>
    </w:p>
    <w:p w14:paraId="00000006" w14:textId="35723797" w:rsidR="001A5338" w:rsidRPr="006E1A91" w:rsidRDefault="00EA0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de </w:t>
      </w:r>
      <w:proofErr w:type="spellStart"/>
      <w:r w:rsidRPr="006E1A91">
        <w:rPr>
          <w:color w:val="000000"/>
          <w:lang w:val="es-AR"/>
        </w:rPr>
        <w:t>Login</w:t>
      </w:r>
      <w:proofErr w:type="spellEnd"/>
      <w:r w:rsidRPr="006E1A91">
        <w:rPr>
          <w:color w:val="000000"/>
          <w:lang w:val="es-AR"/>
        </w:rPr>
        <w:t xml:space="preserve">: Primera pantalla que visualiza el usuario, en esta vista se ingresa a la </w:t>
      </w:r>
      <w:r w:rsidR="006E1A91" w:rsidRPr="006E1A91">
        <w:rPr>
          <w:color w:val="000000"/>
          <w:lang w:val="es-AR"/>
        </w:rPr>
        <w:t>aplicación</w:t>
      </w:r>
      <w:r w:rsidRPr="006E1A91">
        <w:rPr>
          <w:color w:val="000000"/>
          <w:lang w:val="es-AR"/>
        </w:rPr>
        <w:t xml:space="preserve"> web a </w:t>
      </w:r>
      <w:r w:rsidR="006E1A91" w:rsidRPr="006E1A91">
        <w:rPr>
          <w:color w:val="000000"/>
          <w:lang w:val="es-AR"/>
        </w:rPr>
        <w:t>través</w:t>
      </w:r>
      <w:r w:rsidRPr="006E1A91">
        <w:rPr>
          <w:color w:val="000000"/>
          <w:lang w:val="es-AR"/>
        </w:rPr>
        <w:t xml:space="preserve"> de u</w:t>
      </w:r>
      <w:r w:rsidRPr="006E1A91">
        <w:rPr>
          <w:color w:val="000000"/>
          <w:lang w:val="es-AR"/>
        </w:rPr>
        <w:t>n navegador y un protocolo.</w:t>
      </w:r>
    </w:p>
    <w:p w14:paraId="00000007" w14:textId="0BEAF0CC" w:rsidR="001A5338" w:rsidRPr="006E1A91" w:rsidRDefault="00EA0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de Eventos: Se visualiza por default al ingresar correctamente en la </w:t>
      </w:r>
      <w:r w:rsidR="006E1A91" w:rsidRPr="006E1A91">
        <w:rPr>
          <w:color w:val="000000"/>
          <w:lang w:val="es-AR"/>
        </w:rPr>
        <w:t>aplicación</w:t>
      </w:r>
      <w:r w:rsidRPr="006E1A91">
        <w:rPr>
          <w:color w:val="000000"/>
          <w:lang w:val="es-AR"/>
        </w:rPr>
        <w:t>, en esta pantalla se pueden crear/modificar/eliminar eventos</w:t>
      </w:r>
    </w:p>
    <w:p w14:paraId="00000008" w14:textId="1A7EDA19" w:rsidR="001A5338" w:rsidRPr="006E1A91" w:rsidRDefault="00EA0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Guardarropas: Se visualizan los </w:t>
      </w:r>
      <w:r w:rsidR="006E1A91" w:rsidRPr="006E1A91">
        <w:rPr>
          <w:color w:val="000000"/>
          <w:lang w:val="es-AR"/>
        </w:rPr>
        <w:t>datos correspondientes</w:t>
      </w:r>
      <w:r w:rsidRPr="006E1A91">
        <w:rPr>
          <w:color w:val="000000"/>
          <w:lang w:val="es-AR"/>
        </w:rPr>
        <w:t xml:space="preserve"> a los guardarropas, e</w:t>
      </w:r>
      <w:r w:rsidRPr="006E1A91">
        <w:rPr>
          <w:color w:val="000000"/>
          <w:lang w:val="es-AR"/>
        </w:rPr>
        <w:t>n esta pantalla se puede crear/modificar y eliminar un guardarropa.</w:t>
      </w:r>
    </w:p>
    <w:p w14:paraId="00000009" w14:textId="1D1233A6" w:rsidR="001A5338" w:rsidRPr="006E1A91" w:rsidRDefault="00EA0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de Prendas: Se debe primero pasar por la vista de Guardarropas para poder llegar a esta </w:t>
      </w:r>
      <w:r w:rsidR="006E1A91" w:rsidRPr="006E1A91">
        <w:rPr>
          <w:color w:val="000000"/>
          <w:lang w:val="es-AR"/>
        </w:rPr>
        <w:t>vista, se</w:t>
      </w:r>
      <w:r w:rsidRPr="006E1A91">
        <w:rPr>
          <w:color w:val="000000"/>
          <w:lang w:val="es-AR"/>
        </w:rPr>
        <w:t xml:space="preserve"> visualiza toda la </w:t>
      </w:r>
      <w:r w:rsidR="006E1A91" w:rsidRPr="006E1A91">
        <w:rPr>
          <w:color w:val="000000"/>
          <w:lang w:val="es-AR"/>
        </w:rPr>
        <w:t>información</w:t>
      </w:r>
      <w:r w:rsidRPr="006E1A91">
        <w:rPr>
          <w:color w:val="000000"/>
          <w:lang w:val="es-AR"/>
        </w:rPr>
        <w:t xml:space="preserve"> correspondiente a una </w:t>
      </w:r>
      <w:r w:rsidR="006E1A91" w:rsidRPr="006E1A91">
        <w:rPr>
          <w:color w:val="000000"/>
          <w:lang w:val="es-AR"/>
        </w:rPr>
        <w:t>prenda. Desde</w:t>
      </w:r>
      <w:r w:rsidRPr="006E1A91">
        <w:rPr>
          <w:color w:val="000000"/>
          <w:lang w:val="es-AR"/>
        </w:rPr>
        <w:t xml:space="preserve"> esta se pueden crear</w:t>
      </w:r>
      <w:r w:rsidRPr="006E1A91">
        <w:rPr>
          <w:color w:val="000000"/>
          <w:lang w:val="es-AR"/>
        </w:rPr>
        <w:t>/modificar y eliminar una determinada prenda.</w:t>
      </w:r>
    </w:p>
    <w:p w14:paraId="0000000A" w14:textId="219073BA" w:rsidR="001A5338" w:rsidRPr="006E1A91" w:rsidRDefault="00EA0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Calendario: En esta vista se representan los eventos en forma de un calendario, el cual permite filtrar por </w:t>
      </w:r>
      <w:r w:rsidR="006E1A91" w:rsidRPr="006E1A91">
        <w:rPr>
          <w:color w:val="000000"/>
          <w:lang w:val="es-AR"/>
        </w:rPr>
        <w:t>día</w:t>
      </w:r>
      <w:r w:rsidRPr="006E1A91">
        <w:rPr>
          <w:color w:val="000000"/>
          <w:lang w:val="es-AR"/>
        </w:rPr>
        <w:t>,</w:t>
      </w:r>
      <w:r w:rsidR="006E1A91">
        <w:rPr>
          <w:color w:val="000000"/>
          <w:lang w:val="es-AR"/>
        </w:rPr>
        <w:t xml:space="preserve"> </w:t>
      </w:r>
      <w:r w:rsidRPr="006E1A91">
        <w:rPr>
          <w:color w:val="000000"/>
          <w:lang w:val="es-AR"/>
        </w:rPr>
        <w:t>semana y mes.</w:t>
      </w:r>
    </w:p>
    <w:p w14:paraId="6FCD5B92" w14:textId="77777777" w:rsidR="006053BE" w:rsidRPr="006E1A91" w:rsidRDefault="006053BE">
      <w:pPr>
        <w:rPr>
          <w:lang w:val="es-AR"/>
        </w:rPr>
      </w:pPr>
    </w:p>
    <w:p w14:paraId="0000000F" w14:textId="77777777" w:rsidR="001A5338" w:rsidRPr="00843E41" w:rsidRDefault="00EA061F">
      <w:pPr>
        <w:rPr>
          <w:b/>
          <w:bCs/>
          <w:u w:val="single"/>
          <w:lang w:val="es-AR"/>
        </w:rPr>
      </w:pPr>
      <w:r w:rsidRPr="00843E41">
        <w:rPr>
          <w:b/>
          <w:bCs/>
          <w:u w:val="single"/>
          <w:lang w:val="es-AR"/>
        </w:rPr>
        <w:t>Componentes:</w:t>
      </w:r>
    </w:p>
    <w:p w14:paraId="39310C1E" w14:textId="29AAABE6" w:rsidR="00843E41" w:rsidRPr="006E1A91" w:rsidRDefault="00EA061F">
      <w:pPr>
        <w:rPr>
          <w:lang w:val="es-AR"/>
        </w:rPr>
      </w:pPr>
      <w:r w:rsidRPr="006E1A91">
        <w:rPr>
          <w:lang w:val="es-AR"/>
        </w:rPr>
        <w:t xml:space="preserve">Denominamos componentes a todos los elementos y objetos utilizados en el modelo de negocio que poseen la </w:t>
      </w:r>
      <w:r w:rsidR="006E1A91" w:rsidRPr="006E1A91">
        <w:rPr>
          <w:lang w:val="es-AR"/>
        </w:rPr>
        <w:t>lógica</w:t>
      </w:r>
      <w:r w:rsidRPr="006E1A91">
        <w:rPr>
          <w:lang w:val="es-AR"/>
        </w:rPr>
        <w:t xml:space="preserve"> </w:t>
      </w:r>
      <w:proofErr w:type="gramStart"/>
      <w:r w:rsidRPr="006E1A91">
        <w:rPr>
          <w:lang w:val="es-AR"/>
        </w:rPr>
        <w:t xml:space="preserve">del </w:t>
      </w:r>
      <w:r w:rsidR="006E1A91" w:rsidRPr="006E1A91">
        <w:rPr>
          <w:lang w:val="es-AR"/>
        </w:rPr>
        <w:t>mismo</w:t>
      </w:r>
      <w:proofErr w:type="gramEnd"/>
      <w:r w:rsidR="006E1A91" w:rsidRPr="006E1A91">
        <w:rPr>
          <w:lang w:val="es-AR"/>
        </w:rPr>
        <w:t>. Si</w:t>
      </w:r>
      <w:r w:rsidRPr="006E1A91">
        <w:rPr>
          <w:lang w:val="es-AR"/>
        </w:rPr>
        <w:t xml:space="preserve"> bien funciona como un Servidor se utiliza una arquitectura de capas ya que desde el lado de la capa de cliente se necesitan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/response y del lado del servidor </w:t>
      </w:r>
      <w:r w:rsidR="006E1A91" w:rsidRPr="006E1A91">
        <w:rPr>
          <w:lang w:val="es-AR"/>
        </w:rPr>
        <w:t>también</w:t>
      </w:r>
      <w:r w:rsidRPr="006E1A91">
        <w:rPr>
          <w:lang w:val="es-AR"/>
        </w:rPr>
        <w:t>.</w:t>
      </w:r>
      <w:r w:rsidR="006E1A91">
        <w:rPr>
          <w:lang w:val="es-AR"/>
        </w:rPr>
        <w:t xml:space="preserve"> </w:t>
      </w:r>
      <w:r w:rsidR="006E1A91" w:rsidRPr="006E1A91">
        <w:rPr>
          <w:lang w:val="es-AR"/>
        </w:rPr>
        <w:t>Además</w:t>
      </w:r>
      <w:r w:rsidRPr="006E1A91">
        <w:rPr>
          <w:lang w:val="es-AR"/>
        </w:rPr>
        <w:t xml:space="preserve"> de que podemos separar responsabilidades y testear cada c</w:t>
      </w:r>
      <w:r w:rsidRPr="006E1A91">
        <w:rPr>
          <w:lang w:val="es-AR"/>
        </w:rPr>
        <w:t xml:space="preserve">apa por separado, </w:t>
      </w:r>
      <w:r w:rsidR="006E1A91" w:rsidRPr="006E1A91">
        <w:rPr>
          <w:lang w:val="es-AR"/>
        </w:rPr>
        <w:t>también</w:t>
      </w:r>
      <w:r w:rsidRPr="006E1A91">
        <w:rPr>
          <w:lang w:val="es-AR"/>
        </w:rPr>
        <w:t xml:space="preserve"> reutilizar las capas si hace falta.</w:t>
      </w:r>
    </w:p>
    <w:p w14:paraId="3FA76277" w14:textId="0BFBCF46" w:rsidR="006053BE" w:rsidRDefault="00530AE9">
      <w:pPr>
        <w:rPr>
          <w:lang w:val="es-AR"/>
        </w:rPr>
      </w:pPr>
      <w:proofErr w:type="spellStart"/>
      <w:r w:rsidRPr="00843E41">
        <w:rPr>
          <w:u w:val="single"/>
          <w:lang w:val="es-AR"/>
        </w:rPr>
        <w:t>RouterController</w:t>
      </w:r>
      <w:proofErr w:type="spellEnd"/>
      <w:r w:rsidRPr="00843E41">
        <w:rPr>
          <w:u w:val="single"/>
          <w:lang w:val="es-AR"/>
        </w:rPr>
        <w:t>:</w:t>
      </w:r>
      <w:r w:rsidRPr="006E1A91">
        <w:rPr>
          <w:lang w:val="es-AR"/>
        </w:rPr>
        <w:t xml:space="preserve"> Es el encargado de manejar los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que solicita el cliente WEB y devuelve el response que envía el Cliente del modelo. Este </w:t>
      </w:r>
      <w:proofErr w:type="spellStart"/>
      <w:r w:rsidRPr="006E1A91">
        <w:rPr>
          <w:lang w:val="es-AR"/>
        </w:rPr>
        <w:t>controller</w:t>
      </w:r>
      <w:proofErr w:type="spellEnd"/>
      <w:r w:rsidRPr="006E1A91">
        <w:rPr>
          <w:lang w:val="es-AR"/>
        </w:rPr>
        <w:t xml:space="preserve"> es el encargado de exponer los </w:t>
      </w:r>
      <w:proofErr w:type="spellStart"/>
      <w:r w:rsidRPr="006E1A91">
        <w:rPr>
          <w:lang w:val="es-AR"/>
        </w:rPr>
        <w:t>endpoins</w:t>
      </w:r>
      <w:proofErr w:type="spellEnd"/>
      <w:r w:rsidRPr="006E1A91">
        <w:rPr>
          <w:lang w:val="es-AR"/>
        </w:rPr>
        <w:t xml:space="preserve"> que va a consumir la aplicación web.</w:t>
      </w:r>
      <w:r>
        <w:rPr>
          <w:lang w:val="es-AR"/>
        </w:rPr>
        <w:t xml:space="preserve"> </w:t>
      </w:r>
      <w:r w:rsidRPr="006E1A91">
        <w:rPr>
          <w:lang w:val="es-AR"/>
        </w:rPr>
        <w:t xml:space="preserve">Maneja todos los responses </w:t>
      </w:r>
      <w:proofErr w:type="gramStart"/>
      <w:r w:rsidRPr="006E1A91">
        <w:rPr>
          <w:lang w:val="es-AR"/>
        </w:rPr>
        <w:t>status</w:t>
      </w:r>
      <w:proofErr w:type="gramEnd"/>
      <w:r w:rsidRPr="006E1A91">
        <w:rPr>
          <w:lang w:val="es-AR"/>
        </w:rPr>
        <w:t xml:space="preserve"> y se encarga de transformar la respuesta del modelo de objetos a una respuesta que el cliente WEB pueda entender, en este caso las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consumen JSON así que las response también son JSON</w:t>
      </w:r>
      <w:r>
        <w:rPr>
          <w:lang w:val="es-AR"/>
        </w:rPr>
        <w:t>.</w:t>
      </w:r>
    </w:p>
    <w:p w14:paraId="564B6088" w14:textId="77777777" w:rsidR="006053BE" w:rsidRDefault="006053BE">
      <w:pPr>
        <w:rPr>
          <w:lang w:val="es-AR"/>
        </w:rPr>
      </w:pPr>
      <w:r>
        <w:rPr>
          <w:lang w:val="es-AR"/>
        </w:rPr>
        <w:br w:type="page"/>
      </w:r>
    </w:p>
    <w:p w14:paraId="08BB1406" w14:textId="77777777" w:rsidR="00530AE9" w:rsidRPr="006E1A91" w:rsidRDefault="00530AE9">
      <w:pPr>
        <w:rPr>
          <w:lang w:val="es-AR"/>
        </w:rPr>
      </w:pPr>
    </w:p>
    <w:p w14:paraId="00000012" w14:textId="77777777" w:rsidR="001A5338" w:rsidRPr="006E1A91" w:rsidRDefault="00EA061F">
      <w:pPr>
        <w:rPr>
          <w:lang w:val="es-AR"/>
        </w:rPr>
      </w:pPr>
      <w:r w:rsidRPr="00843E41">
        <w:rPr>
          <w:u w:val="single"/>
          <w:lang w:val="es-AR"/>
        </w:rPr>
        <w:t>Capa de dominio:</w:t>
      </w:r>
      <w:r w:rsidRPr="006E1A91">
        <w:rPr>
          <w:lang w:val="es-AR"/>
        </w:rPr>
        <w:t xml:space="preserve"> En esta capa se encuentran todos los objetos del negocio, en las cuales se maneja la lógica del mismo, esta capa es la intermedia entre los </w:t>
      </w:r>
      <w:proofErr w:type="spellStart"/>
      <w:r w:rsidRPr="006E1A91">
        <w:rPr>
          <w:lang w:val="es-AR"/>
        </w:rPr>
        <w:t>endpoints</w:t>
      </w:r>
      <w:proofErr w:type="spellEnd"/>
      <w:r w:rsidRPr="006E1A91">
        <w:rPr>
          <w:lang w:val="es-AR"/>
        </w:rPr>
        <w:t xml:space="preserve"> y servicios que consume el cliente web </w:t>
      </w:r>
      <w:proofErr w:type="gramStart"/>
      <w:r w:rsidRPr="006E1A91">
        <w:rPr>
          <w:lang w:val="es-AR"/>
        </w:rPr>
        <w:t>y  la</w:t>
      </w:r>
      <w:proofErr w:type="gramEnd"/>
      <w:r w:rsidRPr="006E1A91">
        <w:rPr>
          <w:lang w:val="es-AR"/>
        </w:rPr>
        <w:t xml:space="preserve"> capa de persistencia de datos. Cuando se req</w:t>
      </w:r>
      <w:r w:rsidRPr="006E1A91">
        <w:rPr>
          <w:lang w:val="es-AR"/>
        </w:rPr>
        <w:t xml:space="preserve">uiere persistir un objeto se comunican entre capas a través de una interfaz en común para lograr la persistencia de los mismo. Para obtener los datos persistidos también se comunican con la interfaz y esta se lo envía a la interfaz del </w:t>
      </w:r>
      <w:proofErr w:type="spellStart"/>
      <w:r w:rsidRPr="006E1A91">
        <w:rPr>
          <w:lang w:val="es-AR"/>
        </w:rPr>
        <w:t>controller</w:t>
      </w:r>
      <w:proofErr w:type="spellEnd"/>
      <w:r w:rsidRPr="006E1A91">
        <w:rPr>
          <w:lang w:val="es-AR"/>
        </w:rPr>
        <w:t xml:space="preserve"> quien rec</w:t>
      </w:r>
      <w:r w:rsidRPr="006E1A91">
        <w:rPr>
          <w:lang w:val="es-AR"/>
        </w:rPr>
        <w:t xml:space="preserve">ibe los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desde el cliente web.</w:t>
      </w:r>
    </w:p>
    <w:p w14:paraId="00000013" w14:textId="77777777" w:rsidR="001A5338" w:rsidRPr="006E1A91" w:rsidRDefault="00EA061F">
      <w:pPr>
        <w:numPr>
          <w:ilvl w:val="0"/>
          <w:numId w:val="4"/>
        </w:numPr>
        <w:spacing w:after="0"/>
        <w:rPr>
          <w:lang w:val="es-AR"/>
        </w:rPr>
      </w:pPr>
      <w:r w:rsidRPr="006E1A91">
        <w:rPr>
          <w:lang w:val="es-AR"/>
        </w:rPr>
        <w:t>Abrigo: son aquellos que pueden ser utilizados por los Usuarios. Los mismos poseen un rango de clima dentro del cual pueden ser utilizados y un nivel de abrigo dentro de ese rango.</w:t>
      </w:r>
    </w:p>
    <w:p w14:paraId="00000014" w14:textId="77777777" w:rsidR="001A5338" w:rsidRPr="006E1A91" w:rsidRDefault="00EA061F">
      <w:pPr>
        <w:numPr>
          <w:ilvl w:val="0"/>
          <w:numId w:val="4"/>
        </w:numPr>
        <w:spacing w:after="0"/>
        <w:rPr>
          <w:lang w:val="es-AR"/>
        </w:rPr>
      </w:pPr>
      <w:r w:rsidRPr="006E1A91">
        <w:rPr>
          <w:lang w:val="es-AR"/>
        </w:rPr>
        <w:t xml:space="preserve">Atuendo: un Atuendo estará compuesto </w:t>
      </w:r>
      <w:r w:rsidRPr="006E1A91">
        <w:rPr>
          <w:lang w:val="es-AR"/>
        </w:rPr>
        <w:t>por un conjunto de Prenda que se detallan a continuación:</w:t>
      </w:r>
    </w:p>
    <w:p w14:paraId="00000015" w14:textId="77777777" w:rsidR="001A5338" w:rsidRDefault="00EA061F">
      <w:pPr>
        <w:numPr>
          <w:ilvl w:val="1"/>
          <w:numId w:val="4"/>
        </w:numPr>
        <w:spacing w:after="0"/>
      </w:pPr>
      <w:proofErr w:type="spellStart"/>
      <w:r>
        <w:t>Prenda</w:t>
      </w:r>
      <w:proofErr w:type="spellEnd"/>
      <w:r>
        <w:t xml:space="preserve"> superior.</w:t>
      </w:r>
    </w:p>
    <w:p w14:paraId="00000016" w14:textId="77777777" w:rsidR="001A5338" w:rsidRDefault="00EA061F">
      <w:pPr>
        <w:numPr>
          <w:ilvl w:val="1"/>
          <w:numId w:val="4"/>
        </w:numPr>
        <w:spacing w:after="0"/>
      </w:pPr>
      <w:proofErr w:type="spellStart"/>
      <w:r>
        <w:t>Prenda</w:t>
      </w:r>
      <w:proofErr w:type="spellEnd"/>
      <w:r>
        <w:t xml:space="preserve"> inferior.</w:t>
      </w:r>
    </w:p>
    <w:p w14:paraId="00000017" w14:textId="77777777" w:rsidR="001A5338" w:rsidRDefault="00EA061F">
      <w:pPr>
        <w:numPr>
          <w:ilvl w:val="1"/>
          <w:numId w:val="4"/>
        </w:numPr>
        <w:spacing w:after="0"/>
      </w:pPr>
      <w:proofErr w:type="spellStart"/>
      <w:r>
        <w:t>Prenda</w:t>
      </w:r>
      <w:proofErr w:type="spellEnd"/>
      <w:r>
        <w:t xml:space="preserve"> </w:t>
      </w:r>
      <w:proofErr w:type="spellStart"/>
      <w:r>
        <w:t>calzado</w:t>
      </w:r>
      <w:proofErr w:type="spellEnd"/>
      <w:r>
        <w:t>.</w:t>
      </w:r>
    </w:p>
    <w:p w14:paraId="00000018" w14:textId="0C13EEBF" w:rsidR="001A5338" w:rsidRDefault="00EA061F">
      <w:pPr>
        <w:numPr>
          <w:ilvl w:val="1"/>
          <w:numId w:val="4"/>
        </w:numPr>
      </w:pPr>
      <w:proofErr w:type="spellStart"/>
      <w:r>
        <w:t>Prenda</w:t>
      </w:r>
      <w:proofErr w:type="spellEnd"/>
      <w:r>
        <w:t xml:space="preserve"> </w:t>
      </w:r>
      <w:proofErr w:type="spellStart"/>
      <w:r>
        <w:t>accesorio</w:t>
      </w:r>
      <w:proofErr w:type="spellEnd"/>
      <w:r>
        <w:t>.</w:t>
      </w:r>
    </w:p>
    <w:p w14:paraId="73BACE68" w14:textId="72ACFC73" w:rsidR="00117593" w:rsidRPr="00117593" w:rsidRDefault="00117593">
      <w:pPr>
        <w:numPr>
          <w:ilvl w:val="1"/>
          <w:numId w:val="4"/>
        </w:numPr>
        <w:rPr>
          <w:lang w:val="es-AR"/>
        </w:rPr>
      </w:pPr>
      <w:r w:rsidRPr="00117593">
        <w:rPr>
          <w:lang w:val="es-AR"/>
        </w:rPr>
        <w:t>Calificación de sugerencias: el usuario deberá poder volver a ver las sugerencias previamente aceptadas, y calificarlas según cuánto efectivamente le abrigaron.</w:t>
      </w:r>
    </w:p>
    <w:p w14:paraId="5B13AD02" w14:textId="13915798" w:rsidR="00117593" w:rsidRPr="00117593" w:rsidRDefault="00EA061F" w:rsidP="00843E41">
      <w:pPr>
        <w:ind w:left="720"/>
        <w:rPr>
          <w:lang w:val="es-AR"/>
        </w:rPr>
      </w:pPr>
      <w:r w:rsidRPr="006E1A91">
        <w:rPr>
          <w:lang w:val="es-AR"/>
        </w:rPr>
        <w:t>Los atuendos pueden ser aceptados o no por los usuarios</w:t>
      </w:r>
      <w:r w:rsidR="00117593">
        <w:rPr>
          <w:lang w:val="es-AR"/>
        </w:rPr>
        <w:t xml:space="preserve"> para un evento especifico. El sistema solo permite aceptar un atuendo para el mismo evento.</w:t>
      </w:r>
      <w:r w:rsidR="00117593" w:rsidRPr="00663D7B">
        <w:rPr>
          <w:lang w:val="es-AR"/>
        </w:rPr>
        <w:t xml:space="preserve"> </w:t>
      </w:r>
      <w:r w:rsidR="00663D7B" w:rsidRPr="00663D7B">
        <w:rPr>
          <w:lang w:val="es-AR"/>
        </w:rPr>
        <w:t>Asimismo,</w:t>
      </w:r>
      <w:r w:rsidR="00117593" w:rsidRPr="00663D7B">
        <w:rPr>
          <w:lang w:val="es-AR"/>
        </w:rPr>
        <w:t xml:space="preserve"> </w:t>
      </w:r>
      <w:r w:rsidR="00117593" w:rsidRPr="00117593">
        <w:rPr>
          <w:lang w:val="es-AR"/>
        </w:rPr>
        <w:t xml:space="preserve">el usuario </w:t>
      </w:r>
      <w:r w:rsidR="00117593">
        <w:rPr>
          <w:lang w:val="es-AR"/>
        </w:rPr>
        <w:t xml:space="preserve">puede </w:t>
      </w:r>
      <w:r w:rsidR="00663D7B">
        <w:rPr>
          <w:lang w:val="es-AR"/>
        </w:rPr>
        <w:t xml:space="preserve">calificar las </w:t>
      </w:r>
      <w:r w:rsidR="00117593" w:rsidRPr="00117593">
        <w:rPr>
          <w:lang w:val="es-AR"/>
        </w:rPr>
        <w:t>sugerencias previamente aceptadas</w:t>
      </w:r>
      <w:r w:rsidR="00663D7B">
        <w:rPr>
          <w:lang w:val="es-AR"/>
        </w:rPr>
        <w:t xml:space="preserve">, </w:t>
      </w:r>
      <w:r w:rsidR="00117593" w:rsidRPr="00117593">
        <w:rPr>
          <w:lang w:val="es-AR"/>
        </w:rPr>
        <w:t>según cuánto efectivamente l</w:t>
      </w:r>
      <w:r w:rsidR="00663D7B">
        <w:rPr>
          <w:lang w:val="es-AR"/>
        </w:rPr>
        <w:t>o</w:t>
      </w:r>
      <w:r w:rsidR="00117593" w:rsidRPr="00117593">
        <w:rPr>
          <w:lang w:val="es-AR"/>
        </w:rPr>
        <w:t xml:space="preserve"> abrigaron.</w:t>
      </w:r>
    </w:p>
    <w:p w14:paraId="0000001A" w14:textId="5A70BE36" w:rsidR="001A5338" w:rsidRDefault="00EA061F">
      <w:pPr>
        <w:numPr>
          <w:ilvl w:val="0"/>
          <w:numId w:val="1"/>
        </w:numPr>
        <w:spacing w:after="0"/>
      </w:pPr>
      <w:r w:rsidRPr="006E1A91">
        <w:rPr>
          <w:lang w:val="es-AR"/>
        </w:rPr>
        <w:t>P</w:t>
      </w:r>
      <w:r w:rsidRPr="006E1A91">
        <w:rPr>
          <w:lang w:val="es-AR"/>
        </w:rPr>
        <w:t xml:space="preserve">renda: son aquellas que los usuarios llevarán puestas. Como se detalló </w:t>
      </w:r>
      <w:r w:rsidRPr="006E1A91">
        <w:rPr>
          <w:lang w:val="es-AR"/>
        </w:rPr>
        <w:t>previam</w:t>
      </w:r>
      <w:r w:rsidRPr="006E1A91">
        <w:rPr>
          <w:lang w:val="es-AR"/>
        </w:rPr>
        <w:t xml:space="preserve">ente, </w:t>
      </w:r>
      <w:r w:rsidR="006E1A91" w:rsidRPr="006E1A91">
        <w:rPr>
          <w:lang w:val="es-AR"/>
        </w:rPr>
        <w:t>un conjunto de prendas representará</w:t>
      </w:r>
      <w:r w:rsidRPr="006E1A91">
        <w:rPr>
          <w:lang w:val="es-AR"/>
        </w:rPr>
        <w:t xml:space="preserve"> un atuendo. </w:t>
      </w:r>
      <w:r w:rsidRPr="00117593">
        <w:rPr>
          <w:lang w:val="es-AR"/>
        </w:rPr>
        <w:t xml:space="preserve">Las </w:t>
      </w:r>
      <w:r w:rsidR="006E1A91">
        <w:t>pendas</w:t>
      </w:r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compuestas</w:t>
      </w:r>
      <w:proofErr w:type="spellEnd"/>
      <w:r>
        <w:t xml:space="preserve"> por:</w:t>
      </w:r>
    </w:p>
    <w:p w14:paraId="0000001B" w14:textId="77777777" w:rsidR="001A5338" w:rsidRDefault="00EA061F">
      <w:pPr>
        <w:numPr>
          <w:ilvl w:val="1"/>
          <w:numId w:val="1"/>
        </w:numPr>
        <w:spacing w:after="0"/>
      </w:pPr>
      <w:proofErr w:type="spellStart"/>
      <w:r>
        <w:t>Nombre</w:t>
      </w:r>
      <w:proofErr w:type="spellEnd"/>
      <w:r>
        <w:t>.</w:t>
      </w:r>
    </w:p>
    <w:p w14:paraId="0000001C" w14:textId="77777777" w:rsidR="001A5338" w:rsidRDefault="00EA061F">
      <w:pPr>
        <w:numPr>
          <w:ilvl w:val="1"/>
          <w:numId w:val="1"/>
        </w:numPr>
        <w:spacing w:after="0"/>
      </w:pPr>
      <w:r>
        <w:t>Tipo.</w:t>
      </w:r>
    </w:p>
    <w:p w14:paraId="0000001D" w14:textId="77777777" w:rsidR="001A5338" w:rsidRDefault="00EA061F">
      <w:pPr>
        <w:numPr>
          <w:ilvl w:val="1"/>
          <w:numId w:val="1"/>
        </w:numPr>
        <w:spacing w:after="0"/>
      </w:pPr>
      <w:r>
        <w:t>Material.</w:t>
      </w:r>
    </w:p>
    <w:p w14:paraId="0000001E" w14:textId="77777777" w:rsidR="001A5338" w:rsidRDefault="00EA061F">
      <w:pPr>
        <w:numPr>
          <w:ilvl w:val="1"/>
          <w:numId w:val="1"/>
        </w:numPr>
        <w:spacing w:after="0"/>
      </w:pPr>
      <w:r>
        <w:t xml:space="preserve">Color </w:t>
      </w:r>
      <w:proofErr w:type="spellStart"/>
      <w:r>
        <w:t>primario</w:t>
      </w:r>
      <w:proofErr w:type="spellEnd"/>
      <w:r>
        <w:t>.</w:t>
      </w:r>
    </w:p>
    <w:p w14:paraId="0000001F" w14:textId="77777777" w:rsidR="001A5338" w:rsidRDefault="00EA061F">
      <w:pPr>
        <w:numPr>
          <w:ilvl w:val="1"/>
          <w:numId w:val="1"/>
        </w:numPr>
      </w:pPr>
      <w:r>
        <w:t xml:space="preserve">Color </w:t>
      </w:r>
      <w:proofErr w:type="spellStart"/>
      <w:r>
        <w:t>secundario</w:t>
      </w:r>
      <w:proofErr w:type="spellEnd"/>
      <w:r>
        <w:t>.</w:t>
      </w:r>
    </w:p>
    <w:p w14:paraId="00000020" w14:textId="77777777" w:rsidR="001A5338" w:rsidRPr="006E1A91" w:rsidRDefault="00EA061F">
      <w:pPr>
        <w:rPr>
          <w:lang w:val="es-AR"/>
        </w:rPr>
      </w:pPr>
      <w:r w:rsidRPr="006E1A91">
        <w:rPr>
          <w:lang w:val="es-AR"/>
        </w:rPr>
        <w:tab/>
        <w:t>El color primario de una prenda no puede ser igual al color secundario de la misma.</w:t>
      </w:r>
    </w:p>
    <w:p w14:paraId="00000021" w14:textId="2FD4A6E8" w:rsidR="001A5338" w:rsidRPr="006E1A91" w:rsidRDefault="00EA061F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Evento: los usuar</w:t>
      </w:r>
      <w:r w:rsidRPr="006E1A91">
        <w:rPr>
          <w:lang w:val="es-AR"/>
        </w:rPr>
        <w:t xml:space="preserve">ios pueden concurrir a diferentes eventos. Los mismos tienen lugar en una fecha y hora determinada y los usuarios que asistan a Él deben asistir con el atuendo adecuado ya que no todos los atuendos son </w:t>
      </w:r>
      <w:r w:rsidR="00117593" w:rsidRPr="006E1A91">
        <w:rPr>
          <w:lang w:val="es-AR"/>
        </w:rPr>
        <w:t>aceptados por</w:t>
      </w:r>
      <w:r w:rsidRPr="006E1A91">
        <w:rPr>
          <w:lang w:val="es-AR"/>
        </w:rPr>
        <w:t xml:space="preserve"> todos los eventos.</w:t>
      </w:r>
    </w:p>
    <w:p w14:paraId="00000022" w14:textId="77777777" w:rsidR="001A5338" w:rsidRPr="006E1A91" w:rsidRDefault="00EA061F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Guardarropa: aquí se</w:t>
      </w:r>
      <w:r w:rsidRPr="006E1A91">
        <w:rPr>
          <w:lang w:val="es-AR"/>
        </w:rPr>
        <w:t xml:space="preserve"> guardan las prendas. Los guardarropas poseen un espacio determinado, por lo que no es posible guardar cualquier cantidad de prendas en ellos.</w:t>
      </w:r>
      <w:r w:rsidRPr="006E1A91">
        <w:rPr>
          <w:lang w:val="es-AR"/>
        </w:rPr>
        <w:br/>
        <w:t>Los guardarropas tienen la característica de que pueden ser compartidos, es decir, que más de un usuario pueden t</w:t>
      </w:r>
      <w:r w:rsidRPr="006E1A91">
        <w:rPr>
          <w:lang w:val="es-AR"/>
        </w:rPr>
        <w:t>ener el mismo guardarropa.</w:t>
      </w:r>
    </w:p>
    <w:p w14:paraId="00000023" w14:textId="77777777" w:rsidR="001A5338" w:rsidRPr="006E1A91" w:rsidRDefault="00EA061F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Suscripción Gratuita: en este caso se determina que la cantidad máxima de prendas que puede tener un usuario es menor a 5</w:t>
      </w:r>
    </w:p>
    <w:p w14:paraId="00000024" w14:textId="77777777" w:rsidR="001A5338" w:rsidRPr="006E1A91" w:rsidRDefault="00EA061F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Suscripción Premium: no se establece una restricción en la cantidad de prendas que pueda tener un usuario.</w:t>
      </w:r>
    </w:p>
    <w:p w14:paraId="00000025" w14:textId="77777777" w:rsidR="001A5338" w:rsidRPr="006E1A91" w:rsidRDefault="00EA061F">
      <w:pPr>
        <w:numPr>
          <w:ilvl w:val="0"/>
          <w:numId w:val="2"/>
        </w:numPr>
        <w:rPr>
          <w:lang w:val="es-AR"/>
        </w:rPr>
      </w:pPr>
      <w:r w:rsidRPr="006E1A91">
        <w:rPr>
          <w:lang w:val="es-AR"/>
        </w:rPr>
        <w:lastRenderedPageBreak/>
        <w:t>Usuario: los usuarios serán partícipes y utilizarán lo previamente descripto. Los mismos podrán aceptar o rechazar atuendos, asistir o no a eventos, y serán ellos quienes administren sus propios guardarropas, quitando o agregando prendas a los mismos.</w:t>
      </w:r>
    </w:p>
    <w:p w14:paraId="00000026" w14:textId="77777777" w:rsidR="001A5338" w:rsidRPr="006E1A91" w:rsidRDefault="001A5338">
      <w:pPr>
        <w:rPr>
          <w:lang w:val="es-AR"/>
        </w:rPr>
      </w:pPr>
    </w:p>
    <w:p w14:paraId="00000027" w14:textId="3CED92D4" w:rsidR="001A5338" w:rsidRPr="006E1A91" w:rsidRDefault="00EA061F">
      <w:pPr>
        <w:rPr>
          <w:lang w:val="es-AR"/>
        </w:rPr>
      </w:pPr>
      <w:r w:rsidRPr="00654372">
        <w:rPr>
          <w:u w:val="single"/>
          <w:lang w:val="es-AR"/>
        </w:rPr>
        <w:t>Cap</w:t>
      </w:r>
      <w:r w:rsidRPr="00654372">
        <w:rPr>
          <w:u w:val="single"/>
          <w:lang w:val="es-AR"/>
        </w:rPr>
        <w:t>a de Persistencia:</w:t>
      </w:r>
      <w:r w:rsidRPr="006E1A91">
        <w:rPr>
          <w:lang w:val="es-AR"/>
        </w:rPr>
        <w:t xml:space="preserve"> En esta capa se persisten los objetos del modelo, se realiza el mapeo de un objeto a una entidad relacional. Estas entidades se guardan en la base de datos denominada </w:t>
      </w:r>
      <w:proofErr w:type="spellStart"/>
      <w:r w:rsidRPr="006E1A91">
        <w:rPr>
          <w:lang w:val="es-AR"/>
        </w:rPr>
        <w:t>QueMePongo</w:t>
      </w:r>
      <w:proofErr w:type="spellEnd"/>
      <w:r w:rsidRPr="006E1A91">
        <w:rPr>
          <w:lang w:val="es-AR"/>
        </w:rPr>
        <w:t>. Cada entidad de nuestra base de datos posee un repositorio</w:t>
      </w:r>
      <w:r w:rsidRPr="006E1A91">
        <w:rPr>
          <w:lang w:val="es-AR"/>
        </w:rPr>
        <w:t xml:space="preserve"> el cual se encarga de persistir,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>actualiza,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 xml:space="preserve">buscar o </w:t>
      </w:r>
      <w:r w:rsidR="006E1A91" w:rsidRPr="006E1A91">
        <w:rPr>
          <w:lang w:val="es-AR"/>
        </w:rPr>
        <w:t>eliminar un</w:t>
      </w:r>
      <w:r w:rsidRPr="006E1A91">
        <w:rPr>
          <w:lang w:val="es-AR"/>
        </w:rPr>
        <w:t xml:space="preserve"> registro en la base de datos correspondiente a la </w:t>
      </w:r>
      <w:r w:rsidR="006E1A91" w:rsidRPr="006E1A91">
        <w:rPr>
          <w:lang w:val="es-AR"/>
        </w:rPr>
        <w:t>entidad. Por</w:t>
      </w:r>
      <w:r w:rsidRPr="006E1A91">
        <w:rPr>
          <w:lang w:val="es-AR"/>
        </w:rPr>
        <w:t xml:space="preserve"> </w:t>
      </w:r>
      <w:r w:rsidR="006E1A91" w:rsidRPr="006E1A91">
        <w:rPr>
          <w:lang w:val="es-AR"/>
        </w:rPr>
        <w:t>ejemplo,</w:t>
      </w:r>
      <w:r w:rsidRPr="006E1A91">
        <w:rPr>
          <w:lang w:val="es-AR"/>
        </w:rPr>
        <w:t xml:space="preserve"> el repo Usuario se encarga de agregar o eliminar un usuario en la base de datos </w:t>
      </w:r>
      <w:proofErr w:type="spellStart"/>
      <w:r w:rsidRPr="006E1A91">
        <w:rPr>
          <w:lang w:val="es-AR"/>
        </w:rPr>
        <w:t>QueMePongo</w:t>
      </w:r>
      <w:proofErr w:type="spellEnd"/>
      <w:r w:rsidRPr="006E1A91">
        <w:rPr>
          <w:lang w:val="es-AR"/>
        </w:rPr>
        <w:t>.</w:t>
      </w:r>
    </w:p>
    <w:sectPr w:rsidR="001A5338" w:rsidRPr="006E1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15E6"/>
    <w:multiLevelType w:val="multilevel"/>
    <w:tmpl w:val="B9D6E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101FD"/>
    <w:multiLevelType w:val="multilevel"/>
    <w:tmpl w:val="083EA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E51C0"/>
    <w:multiLevelType w:val="multilevel"/>
    <w:tmpl w:val="03D4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300C69"/>
    <w:multiLevelType w:val="multilevel"/>
    <w:tmpl w:val="26BE8AD0"/>
    <w:lvl w:ilvl="0">
      <w:start w:val="1"/>
      <w:numFmt w:val="bullet"/>
      <w:lvlText w:val="-"/>
      <w:lvlJc w:val="left"/>
      <w:pPr>
        <w:ind w:left="720" w:hanging="360"/>
      </w:pPr>
      <w:rPr>
        <w:u w:val="none"/>
        <w:lang w:val="es-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38"/>
    <w:rsid w:val="00117593"/>
    <w:rsid w:val="001A5338"/>
    <w:rsid w:val="001E01CB"/>
    <w:rsid w:val="00511199"/>
    <w:rsid w:val="00530AE9"/>
    <w:rsid w:val="006053BE"/>
    <w:rsid w:val="00654372"/>
    <w:rsid w:val="00663D7B"/>
    <w:rsid w:val="006E1A91"/>
    <w:rsid w:val="00843E41"/>
    <w:rsid w:val="0089654F"/>
    <w:rsid w:val="00C84157"/>
    <w:rsid w:val="00EA061F"/>
    <w:rsid w:val="00F9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4888"/>
  <w15:docId w15:val="{6E04F81A-66EB-4FA0-BADE-092F833C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oKKgd6ad1kfJpnWvzExwESDNg==">AMUW2mXdTKYA8La5GrCAaK6avOoRd/zAi62fIO7iLjtWuUFn4KbMqqt2vSJfUkbO7TnN//F3y0R183/BhC4V7g/b46kFsZKi6gmMEknrr8kJ1lkIIPp//timA03KjiNT32gm4owwK+UE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FA5883-439C-41A3-BBC0-3007597A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fulop fulop</dc:creator>
  <cp:lastModifiedBy>Federico Solomonovici</cp:lastModifiedBy>
  <cp:revision>2</cp:revision>
  <dcterms:created xsi:type="dcterms:W3CDTF">2019-12-03T03:07:00Z</dcterms:created>
  <dcterms:modified xsi:type="dcterms:W3CDTF">2019-12-03T03:07:00Z</dcterms:modified>
</cp:coreProperties>
</file>