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D5F14" w14:textId="5071CC6D" w:rsidR="00484916" w:rsidRPr="00A86D22" w:rsidRDefault="00A86D22" w:rsidP="00A86D22">
      <w:pPr>
        <w:autoSpaceDE w:val="0"/>
        <w:autoSpaceDN w:val="0"/>
        <w:adjustRightInd w:val="0"/>
        <w:jc w:val="center"/>
        <w:rPr>
          <w:rFonts w:ascii="黑体" w:eastAsia="黑体" w:hAnsi="黑体" w:cs="NimbusRomNo9L-Medi"/>
          <w:b/>
          <w:kern w:val="0"/>
          <w:sz w:val="32"/>
          <w:szCs w:val="32"/>
        </w:rPr>
      </w:pPr>
      <w:r w:rsidRPr="00A86D22">
        <w:rPr>
          <w:rFonts w:ascii="黑体" w:eastAsia="黑体" w:hAnsi="黑体" w:cs="NimbusRomNo9L-Medi"/>
          <w:b/>
          <w:kern w:val="0"/>
          <w:sz w:val="32"/>
          <w:szCs w:val="32"/>
        </w:rPr>
        <w:t>Learning Imbalanced Datasets with</w:t>
      </w:r>
      <w:r w:rsidRPr="00A86D22">
        <w:rPr>
          <w:rFonts w:ascii="黑体" w:eastAsia="黑体" w:hAnsi="黑体" w:cs="NimbusRomNo9L-Medi"/>
          <w:b/>
          <w:kern w:val="0"/>
          <w:sz w:val="32"/>
          <w:szCs w:val="32"/>
        </w:rPr>
        <w:t xml:space="preserve"> </w:t>
      </w:r>
      <w:r w:rsidRPr="00A86D22">
        <w:rPr>
          <w:rFonts w:ascii="黑体" w:eastAsia="黑体" w:hAnsi="黑体" w:cs="NimbusRomNo9L-Medi"/>
          <w:b/>
          <w:kern w:val="0"/>
          <w:sz w:val="32"/>
          <w:szCs w:val="32"/>
        </w:rPr>
        <w:t>Label-Distribution-Aware Margin Loss</w:t>
      </w:r>
    </w:p>
    <w:p w14:paraId="5C379795" w14:textId="339844FD" w:rsidR="00A86D22" w:rsidRDefault="00A86D22" w:rsidP="00A86D22">
      <w:pPr>
        <w:ind w:firstLine="420"/>
        <w:rPr>
          <w:b/>
          <w:sz w:val="28"/>
        </w:rPr>
      </w:pPr>
      <w:r>
        <w:rPr>
          <w:rFonts w:hint="eastAsia"/>
          <w:b/>
          <w:sz w:val="28"/>
        </w:rPr>
        <w:t>会议：</w:t>
      </w:r>
      <w:r>
        <w:rPr>
          <w:rFonts w:hint="eastAsia"/>
          <w:b/>
          <w:sz w:val="28"/>
        </w:rPr>
        <w:t>N</w:t>
      </w:r>
      <w:r>
        <w:rPr>
          <w:b/>
          <w:sz w:val="28"/>
        </w:rPr>
        <w:t>IPS2019</w:t>
      </w:r>
    </w:p>
    <w:p w14:paraId="739B6D68" w14:textId="682F0B74" w:rsidR="00A86D22" w:rsidRDefault="00A86D22" w:rsidP="00A86D22">
      <w:pPr>
        <w:ind w:firstLine="420"/>
        <w:rPr>
          <w:rFonts w:hint="eastAsia"/>
          <w:b/>
          <w:sz w:val="28"/>
        </w:rPr>
      </w:pPr>
      <w:r>
        <w:rPr>
          <w:rFonts w:hint="eastAsia"/>
          <w:b/>
          <w:sz w:val="28"/>
        </w:rPr>
        <w:t>代码：</w:t>
      </w:r>
      <w:r w:rsidRPr="00A86D22">
        <w:rPr>
          <w:b/>
          <w:sz w:val="28"/>
        </w:rPr>
        <w:t>https://github.com/kaidic/LDAM-DRW</w:t>
      </w:r>
    </w:p>
    <w:p w14:paraId="5AA2B1DE" w14:textId="61DFA7DC" w:rsidR="00A86D22" w:rsidRPr="00A86D22" w:rsidRDefault="00A86D22" w:rsidP="00A86D22">
      <w:pPr>
        <w:ind w:firstLine="420"/>
        <w:rPr>
          <w:b/>
          <w:sz w:val="28"/>
        </w:rPr>
      </w:pPr>
      <w:r w:rsidRPr="00A86D22">
        <w:rPr>
          <w:rFonts w:hint="eastAsia"/>
          <w:b/>
          <w:sz w:val="28"/>
        </w:rPr>
        <w:t>摘要</w:t>
      </w:r>
    </w:p>
    <w:p w14:paraId="5939AF7B" w14:textId="6FD75521" w:rsidR="00A86D22" w:rsidRDefault="00A86D22" w:rsidP="00A86D22">
      <w:pPr>
        <w:ind w:firstLine="420"/>
      </w:pPr>
      <w:r w:rsidRPr="00A86D22">
        <w:rPr>
          <w:rFonts w:hint="eastAsia"/>
        </w:rPr>
        <w:t>当训练数据</w:t>
      </w:r>
      <w:proofErr w:type="gramStart"/>
      <w:r w:rsidRPr="00A86D22">
        <w:rPr>
          <w:rFonts w:hint="eastAsia"/>
        </w:rPr>
        <w:t>集存在</w:t>
      </w:r>
      <w:proofErr w:type="gramEnd"/>
      <w:r w:rsidRPr="00A86D22">
        <w:rPr>
          <w:rFonts w:hint="eastAsia"/>
        </w:rPr>
        <w:t>严重的</w:t>
      </w:r>
      <w:r>
        <w:rPr>
          <w:rFonts w:hint="eastAsia"/>
        </w:rPr>
        <w:t>类</w:t>
      </w:r>
      <w:r w:rsidRPr="00A86D22">
        <w:rPr>
          <w:rFonts w:hint="eastAsia"/>
        </w:rPr>
        <w:t>不平衡问题时，深度学习算法的效果会很差，但是测试标准要求对频率较低的</w:t>
      </w:r>
      <w:r>
        <w:rPr>
          <w:rFonts w:hint="eastAsia"/>
        </w:rPr>
        <w:t>类</w:t>
      </w:r>
      <w:r w:rsidRPr="00A86D22">
        <w:rPr>
          <w:rFonts w:hint="eastAsia"/>
        </w:rPr>
        <w:t>进行良好的概括。</w:t>
      </w:r>
      <w:r w:rsidRPr="00A86D22">
        <w:rPr>
          <w:rFonts w:hint="eastAsia"/>
        </w:rPr>
        <w:t xml:space="preserve"> </w:t>
      </w:r>
      <w:r w:rsidRPr="00A86D22">
        <w:rPr>
          <w:rFonts w:hint="eastAsia"/>
        </w:rPr>
        <w:t>我们设计了两种新颖的方法来提高这种情况下的性能。</w:t>
      </w:r>
      <w:r w:rsidRPr="00A86D22">
        <w:rPr>
          <w:rFonts w:hint="eastAsia"/>
        </w:rPr>
        <w:t xml:space="preserve"> </w:t>
      </w:r>
      <w:r w:rsidRPr="00A86D22">
        <w:rPr>
          <w:rFonts w:hint="eastAsia"/>
        </w:rPr>
        <w:t>首先，我们提出了一种理论上原则上的标签分配感知余量（</w:t>
      </w:r>
      <w:r w:rsidRPr="00A86D22">
        <w:rPr>
          <w:rFonts w:hint="eastAsia"/>
        </w:rPr>
        <w:t>LDAM</w:t>
      </w:r>
      <w:r w:rsidRPr="00A86D22">
        <w:rPr>
          <w:rFonts w:hint="eastAsia"/>
        </w:rPr>
        <w:t>）损失，该损失是通过最小化基于余量的泛化约束来实现的。</w:t>
      </w:r>
      <w:r w:rsidRPr="00A86D22">
        <w:rPr>
          <w:rFonts w:hint="eastAsia"/>
        </w:rPr>
        <w:t xml:space="preserve"> </w:t>
      </w:r>
      <w:r w:rsidRPr="00A86D22">
        <w:rPr>
          <w:rFonts w:hint="eastAsia"/>
        </w:rPr>
        <w:t>该损失替代了训练过程中标准的交叉</w:t>
      </w:r>
      <w:proofErr w:type="gramStart"/>
      <w:r w:rsidRPr="00A86D22">
        <w:rPr>
          <w:rFonts w:hint="eastAsia"/>
        </w:rPr>
        <w:t>熵</w:t>
      </w:r>
      <w:proofErr w:type="gramEnd"/>
      <w:r w:rsidRPr="00A86D22">
        <w:rPr>
          <w:rFonts w:hint="eastAsia"/>
        </w:rPr>
        <w:t>目标，并且可以与先前的训练策略结合使用，以进行类不平衡训练，例如重新加权或重新采样。</w:t>
      </w:r>
      <w:r w:rsidRPr="00A86D22">
        <w:rPr>
          <w:rFonts w:hint="eastAsia"/>
        </w:rPr>
        <w:t xml:space="preserve"> </w:t>
      </w:r>
      <w:r w:rsidRPr="00A86D22">
        <w:rPr>
          <w:rFonts w:hint="eastAsia"/>
        </w:rPr>
        <w:t>其次，我们提出了一个简单但有效的训练计划，该计划将重新加权推迟到初始阶段之后，使模型能够学习初始表示，同时避免了与重新加权或重新采样相关的一些复杂性。</w:t>
      </w:r>
      <w:r w:rsidRPr="00A86D22">
        <w:rPr>
          <w:rFonts w:hint="eastAsia"/>
        </w:rPr>
        <w:t xml:space="preserve"> </w:t>
      </w:r>
      <w:r w:rsidRPr="00A86D22">
        <w:rPr>
          <w:rFonts w:hint="eastAsia"/>
        </w:rPr>
        <w:t>我们在包括现实世界中不平衡的数据集</w:t>
      </w:r>
      <w:proofErr w:type="spellStart"/>
      <w:r w:rsidRPr="00A86D22">
        <w:rPr>
          <w:rFonts w:hint="eastAsia"/>
        </w:rPr>
        <w:t>iNaturalist</w:t>
      </w:r>
      <w:proofErr w:type="spellEnd"/>
      <w:r w:rsidRPr="00A86D22">
        <w:rPr>
          <w:rFonts w:hint="eastAsia"/>
        </w:rPr>
        <w:t xml:space="preserve"> 2018</w:t>
      </w:r>
      <w:r w:rsidRPr="00A86D22">
        <w:rPr>
          <w:rFonts w:hint="eastAsia"/>
        </w:rPr>
        <w:t>在内的多个基准视觉任务上测试了我们的方法。我们的实验表明，仅这些方法中的任何一种都已经可以对现有技术进行改进，并且它们的组合可以实现更好的性能提升。</w:t>
      </w:r>
    </w:p>
    <w:p w14:paraId="64F1E5CF" w14:textId="77777777" w:rsidR="00A86D22" w:rsidRPr="00A86D22" w:rsidRDefault="00A86D22" w:rsidP="00A86D22">
      <w:pPr>
        <w:ind w:firstLine="420"/>
        <w:rPr>
          <w:b/>
          <w:sz w:val="28"/>
        </w:rPr>
      </w:pPr>
      <w:r w:rsidRPr="00A86D22">
        <w:rPr>
          <w:rFonts w:hint="eastAsia"/>
          <w:b/>
          <w:sz w:val="28"/>
        </w:rPr>
        <w:t>1</w:t>
      </w:r>
      <w:r w:rsidRPr="00A86D22">
        <w:rPr>
          <w:rFonts w:hint="eastAsia"/>
          <w:b/>
          <w:sz w:val="28"/>
        </w:rPr>
        <w:t>引言</w:t>
      </w:r>
    </w:p>
    <w:p w14:paraId="74B4B1C6" w14:textId="38E93062" w:rsidR="00A86D22" w:rsidRDefault="00A86D22" w:rsidP="00A86D22">
      <w:pPr>
        <w:ind w:firstLine="420"/>
        <w:rPr>
          <w:rFonts w:hint="eastAsia"/>
        </w:rPr>
      </w:pPr>
      <w:r>
        <w:rPr>
          <w:rFonts w:hint="eastAsia"/>
        </w:rPr>
        <w:t>现代现实世界中的大规模数据集通常具有长尾标签分布</w:t>
      </w:r>
      <w:r>
        <w:rPr>
          <w:rFonts w:hint="eastAsia"/>
        </w:rPr>
        <w:t>[Van Horn</w:t>
      </w:r>
      <w:r>
        <w:rPr>
          <w:rFonts w:hint="eastAsia"/>
        </w:rPr>
        <w:t>和</w:t>
      </w:r>
      <w:proofErr w:type="spellStart"/>
      <w:r>
        <w:rPr>
          <w:rFonts w:hint="eastAsia"/>
        </w:rPr>
        <w:t>Perona</w:t>
      </w:r>
      <w:proofErr w:type="spellEnd"/>
      <w:r>
        <w:rPr>
          <w:rFonts w:hint="eastAsia"/>
        </w:rPr>
        <w:t>，</w:t>
      </w:r>
      <w:r>
        <w:rPr>
          <w:rFonts w:hint="eastAsia"/>
        </w:rPr>
        <w:t>2017</w:t>
      </w:r>
      <w:r>
        <w:rPr>
          <w:rFonts w:hint="eastAsia"/>
        </w:rPr>
        <w:t>；</w:t>
      </w:r>
      <w:r>
        <w:rPr>
          <w:rFonts w:hint="eastAsia"/>
        </w:rPr>
        <w:t xml:space="preserve"> Krishna</w:t>
      </w:r>
      <w:r>
        <w:rPr>
          <w:rFonts w:hint="eastAsia"/>
        </w:rPr>
        <w:t>等，</w:t>
      </w:r>
      <w:r>
        <w:rPr>
          <w:rFonts w:hint="eastAsia"/>
        </w:rPr>
        <w:t>2017</w:t>
      </w:r>
      <w:r>
        <w:rPr>
          <w:rFonts w:hint="eastAsia"/>
        </w:rPr>
        <w:t>；</w:t>
      </w:r>
      <w:r>
        <w:rPr>
          <w:rFonts w:hint="eastAsia"/>
        </w:rPr>
        <w:t xml:space="preserve"> Lin</w:t>
      </w:r>
      <w:r>
        <w:rPr>
          <w:rFonts w:hint="eastAsia"/>
        </w:rPr>
        <w:t>等，</w:t>
      </w:r>
      <w:r>
        <w:rPr>
          <w:rFonts w:hint="eastAsia"/>
        </w:rPr>
        <w:t>2014</w:t>
      </w:r>
      <w:r>
        <w:rPr>
          <w:rFonts w:hint="eastAsia"/>
        </w:rPr>
        <w:t>；</w:t>
      </w:r>
      <w:r>
        <w:rPr>
          <w:rFonts w:hint="eastAsia"/>
        </w:rPr>
        <w:t xml:space="preserve"> Everingham</w:t>
      </w:r>
      <w:r>
        <w:rPr>
          <w:rFonts w:hint="eastAsia"/>
        </w:rPr>
        <w:t>等，</w:t>
      </w:r>
      <w:r>
        <w:rPr>
          <w:rFonts w:hint="eastAsia"/>
        </w:rPr>
        <w:t>2010</w:t>
      </w:r>
      <w:r>
        <w:rPr>
          <w:rFonts w:hint="eastAsia"/>
        </w:rPr>
        <w:t>；</w:t>
      </w:r>
      <w:r>
        <w:rPr>
          <w:rFonts w:hint="eastAsia"/>
        </w:rPr>
        <w:t xml:space="preserve"> Guo</w:t>
      </w:r>
      <w:r>
        <w:rPr>
          <w:rFonts w:hint="eastAsia"/>
        </w:rPr>
        <w:t>等。</w:t>
      </w:r>
      <w:r>
        <w:rPr>
          <w:rFonts w:hint="eastAsia"/>
        </w:rPr>
        <w:t xml:space="preserve">  </w:t>
      </w:r>
      <w:r>
        <w:rPr>
          <w:rFonts w:hint="eastAsia"/>
        </w:rPr>
        <w:t>，</w:t>
      </w:r>
      <w:r>
        <w:rPr>
          <w:rFonts w:hint="eastAsia"/>
        </w:rPr>
        <w:t>2016</w:t>
      </w:r>
      <w:r>
        <w:rPr>
          <w:rFonts w:hint="eastAsia"/>
        </w:rPr>
        <w:t>，</w:t>
      </w:r>
      <w:proofErr w:type="spellStart"/>
      <w:r>
        <w:rPr>
          <w:rFonts w:hint="eastAsia"/>
        </w:rPr>
        <w:t>Thomee</w:t>
      </w:r>
      <w:proofErr w:type="spellEnd"/>
      <w:r>
        <w:rPr>
          <w:rFonts w:hint="eastAsia"/>
        </w:rPr>
        <w:t>等，</w:t>
      </w:r>
      <w:r>
        <w:rPr>
          <w:rFonts w:hint="eastAsia"/>
        </w:rPr>
        <w:t>2015</w:t>
      </w:r>
      <w:r>
        <w:rPr>
          <w:rFonts w:hint="eastAsia"/>
        </w:rPr>
        <w:t>，</w:t>
      </w:r>
      <w:r>
        <w:rPr>
          <w:rFonts w:hint="eastAsia"/>
        </w:rPr>
        <w:t>Liu</w:t>
      </w:r>
      <w:r>
        <w:rPr>
          <w:rFonts w:hint="eastAsia"/>
        </w:rPr>
        <w:t>等，</w:t>
      </w:r>
      <w:r>
        <w:rPr>
          <w:rFonts w:hint="eastAsia"/>
        </w:rPr>
        <w:t>2019]</w:t>
      </w:r>
      <w:r>
        <w:rPr>
          <w:rFonts w:hint="eastAsia"/>
        </w:rPr>
        <w:t>。</w:t>
      </w:r>
      <w:r>
        <w:rPr>
          <w:rFonts w:hint="eastAsia"/>
        </w:rPr>
        <w:t xml:space="preserve"> </w:t>
      </w:r>
      <w:r>
        <w:rPr>
          <w:rFonts w:hint="eastAsia"/>
        </w:rPr>
        <w:t>在这些数据集上，发现深度神经网络在较少表示的类上表现较差</w:t>
      </w:r>
      <w:r>
        <w:rPr>
          <w:rFonts w:hint="eastAsia"/>
        </w:rPr>
        <w:t>[He</w:t>
      </w:r>
      <w:r>
        <w:rPr>
          <w:rFonts w:hint="eastAsia"/>
        </w:rPr>
        <w:t>和</w:t>
      </w:r>
      <w:r>
        <w:rPr>
          <w:rFonts w:hint="eastAsia"/>
        </w:rPr>
        <w:t>Garcia</w:t>
      </w:r>
      <w:r>
        <w:rPr>
          <w:rFonts w:hint="eastAsia"/>
        </w:rPr>
        <w:t>，</w:t>
      </w:r>
      <w:r>
        <w:rPr>
          <w:rFonts w:hint="eastAsia"/>
        </w:rPr>
        <w:t>2008</w:t>
      </w:r>
      <w:r>
        <w:rPr>
          <w:rFonts w:hint="eastAsia"/>
        </w:rPr>
        <w:t>；</w:t>
      </w:r>
      <w:r>
        <w:rPr>
          <w:rFonts w:hint="eastAsia"/>
        </w:rPr>
        <w:t xml:space="preserve"> Van Horn</w:t>
      </w:r>
      <w:r>
        <w:rPr>
          <w:rFonts w:hint="eastAsia"/>
        </w:rPr>
        <w:t>和</w:t>
      </w:r>
      <w:proofErr w:type="spellStart"/>
      <w:r>
        <w:rPr>
          <w:rFonts w:hint="eastAsia"/>
        </w:rPr>
        <w:t>Perona</w:t>
      </w:r>
      <w:proofErr w:type="spellEnd"/>
      <w:r>
        <w:rPr>
          <w:rFonts w:hint="eastAsia"/>
        </w:rPr>
        <w:t>，</w:t>
      </w:r>
      <w:r>
        <w:rPr>
          <w:rFonts w:hint="eastAsia"/>
        </w:rPr>
        <w:t>2017</w:t>
      </w:r>
      <w:r>
        <w:rPr>
          <w:rFonts w:hint="eastAsia"/>
        </w:rPr>
        <w:t>；</w:t>
      </w:r>
      <w:r>
        <w:rPr>
          <w:rFonts w:hint="eastAsia"/>
        </w:rPr>
        <w:t xml:space="preserve"> Buda</w:t>
      </w:r>
      <w:r>
        <w:rPr>
          <w:rFonts w:hint="eastAsia"/>
        </w:rPr>
        <w:t>等，</w:t>
      </w:r>
      <w:r>
        <w:rPr>
          <w:rFonts w:hint="eastAsia"/>
        </w:rPr>
        <w:t>2018]</w:t>
      </w:r>
      <w:r>
        <w:rPr>
          <w:rFonts w:hint="eastAsia"/>
        </w:rPr>
        <w:t>。</w:t>
      </w:r>
      <w:r>
        <w:rPr>
          <w:rFonts w:hint="eastAsia"/>
        </w:rPr>
        <w:t xml:space="preserve"> </w:t>
      </w:r>
      <w:r>
        <w:rPr>
          <w:rFonts w:hint="eastAsia"/>
        </w:rPr>
        <w:t>如果测试标准将重点放在少数群体上，则这尤其有害。</w:t>
      </w:r>
      <w:r>
        <w:rPr>
          <w:rFonts w:hint="eastAsia"/>
        </w:rPr>
        <w:t xml:space="preserve"> </w:t>
      </w:r>
      <w:r>
        <w:rPr>
          <w:rFonts w:hint="eastAsia"/>
        </w:rPr>
        <w:t>例如，均匀标签分布的准确性或所有类别之间的最低准确性就是此类标准的示例。</w:t>
      </w:r>
      <w:r>
        <w:rPr>
          <w:rFonts w:hint="eastAsia"/>
        </w:rPr>
        <w:t xml:space="preserve"> </w:t>
      </w:r>
      <w:r>
        <w:rPr>
          <w:rFonts w:hint="eastAsia"/>
        </w:rPr>
        <w:t>由于各种实际问题，例如到新域的可移植性，公平性等，这些是许多应用中的常见场景</w:t>
      </w:r>
      <w:r>
        <w:rPr>
          <w:rFonts w:hint="eastAsia"/>
        </w:rPr>
        <w:t>[Cao</w:t>
      </w:r>
      <w:r>
        <w:rPr>
          <w:rFonts w:hint="eastAsia"/>
        </w:rPr>
        <w:t>等人，</w:t>
      </w:r>
      <w:r>
        <w:rPr>
          <w:rFonts w:hint="eastAsia"/>
        </w:rPr>
        <w:t xml:space="preserve">2018; </w:t>
      </w:r>
      <w:proofErr w:type="spellStart"/>
      <w:r>
        <w:rPr>
          <w:rFonts w:hint="eastAsia"/>
        </w:rPr>
        <w:t>Merler</w:t>
      </w:r>
      <w:proofErr w:type="spellEnd"/>
      <w:r>
        <w:rPr>
          <w:rFonts w:hint="eastAsia"/>
        </w:rPr>
        <w:t>等人，</w:t>
      </w:r>
      <w:r>
        <w:rPr>
          <w:rFonts w:hint="eastAsia"/>
        </w:rPr>
        <w:t xml:space="preserve">2019; </w:t>
      </w:r>
      <w:proofErr w:type="spellStart"/>
      <w:r>
        <w:rPr>
          <w:rFonts w:hint="eastAsia"/>
        </w:rPr>
        <w:t>Hinnefeld</w:t>
      </w:r>
      <w:proofErr w:type="spellEnd"/>
      <w:r>
        <w:rPr>
          <w:rFonts w:hint="eastAsia"/>
        </w:rPr>
        <w:t>等人，</w:t>
      </w:r>
      <w:r>
        <w:rPr>
          <w:rFonts w:hint="eastAsia"/>
        </w:rPr>
        <w:t>2018]</w:t>
      </w:r>
      <w:r>
        <w:rPr>
          <w:rFonts w:hint="eastAsia"/>
        </w:rPr>
        <w:t>。</w:t>
      </w:r>
    </w:p>
    <w:p w14:paraId="32E9B3B9" w14:textId="3E65DDFD" w:rsidR="00A86D22" w:rsidRDefault="00A86D22" w:rsidP="00A86D22">
      <w:pPr>
        <w:ind w:firstLine="420"/>
      </w:pPr>
      <w:proofErr w:type="gramStart"/>
      <w:r>
        <w:rPr>
          <w:rFonts w:hint="eastAsia"/>
        </w:rPr>
        <w:t>学习长</w:t>
      </w:r>
      <w:proofErr w:type="gramEnd"/>
      <w:r>
        <w:rPr>
          <w:rFonts w:hint="eastAsia"/>
        </w:rPr>
        <w:t>尾数据的两种常见方法是重新加权示例损失并重新采样</w:t>
      </w:r>
      <w:r>
        <w:rPr>
          <w:rFonts w:hint="eastAsia"/>
        </w:rPr>
        <w:t>SGD</w:t>
      </w:r>
      <w:r>
        <w:rPr>
          <w:rFonts w:hint="eastAsia"/>
        </w:rPr>
        <w:t>迷你批次中的示例（请参见</w:t>
      </w:r>
      <w:r>
        <w:rPr>
          <w:rFonts w:hint="eastAsia"/>
        </w:rPr>
        <w:t>[Buda</w:t>
      </w:r>
      <w:r>
        <w:rPr>
          <w:rFonts w:hint="eastAsia"/>
        </w:rPr>
        <w:t>等人，</w:t>
      </w:r>
      <w:r>
        <w:rPr>
          <w:rFonts w:hint="eastAsia"/>
        </w:rPr>
        <w:t>2018</w:t>
      </w:r>
      <w:r>
        <w:rPr>
          <w:rFonts w:hint="eastAsia"/>
        </w:rPr>
        <w:t>；</w:t>
      </w:r>
      <w:r>
        <w:rPr>
          <w:rFonts w:hint="eastAsia"/>
        </w:rPr>
        <w:t xml:space="preserve"> Huang</w:t>
      </w:r>
      <w:r>
        <w:rPr>
          <w:rFonts w:hint="eastAsia"/>
        </w:rPr>
        <w:t>等人，</w:t>
      </w:r>
      <w:r>
        <w:rPr>
          <w:rFonts w:hint="eastAsia"/>
        </w:rPr>
        <w:t>2016</w:t>
      </w:r>
      <w:r>
        <w:rPr>
          <w:rFonts w:hint="eastAsia"/>
        </w:rPr>
        <w:t>；</w:t>
      </w:r>
      <w:r>
        <w:rPr>
          <w:rFonts w:hint="eastAsia"/>
        </w:rPr>
        <w:t xml:space="preserve"> Cui</w:t>
      </w:r>
      <w:r>
        <w:rPr>
          <w:rFonts w:hint="eastAsia"/>
        </w:rPr>
        <w:t>等</w:t>
      </w:r>
      <w:r>
        <w:rPr>
          <w:rFonts w:hint="eastAsia"/>
        </w:rPr>
        <w:t xml:space="preserve"> </w:t>
      </w:r>
      <w:r>
        <w:rPr>
          <w:rFonts w:hint="eastAsia"/>
        </w:rPr>
        <w:t>等人，</w:t>
      </w:r>
      <w:r>
        <w:rPr>
          <w:rFonts w:hint="eastAsia"/>
        </w:rPr>
        <w:t>2019</w:t>
      </w:r>
      <w:r>
        <w:rPr>
          <w:rFonts w:hint="eastAsia"/>
        </w:rPr>
        <w:t>年，</w:t>
      </w:r>
      <w:r>
        <w:rPr>
          <w:rFonts w:hint="eastAsia"/>
        </w:rPr>
        <w:t>He</w:t>
      </w:r>
      <w:r>
        <w:rPr>
          <w:rFonts w:hint="eastAsia"/>
        </w:rPr>
        <w:t>和</w:t>
      </w:r>
      <w:r>
        <w:rPr>
          <w:rFonts w:hint="eastAsia"/>
        </w:rPr>
        <w:t>Garcia</w:t>
      </w:r>
      <w:r>
        <w:rPr>
          <w:rFonts w:hint="eastAsia"/>
        </w:rPr>
        <w:t>，</w:t>
      </w:r>
      <w:r>
        <w:rPr>
          <w:rFonts w:hint="eastAsia"/>
        </w:rPr>
        <w:t>2008</w:t>
      </w:r>
      <w:r>
        <w:rPr>
          <w:rFonts w:hint="eastAsia"/>
        </w:rPr>
        <w:t>年；</w:t>
      </w:r>
      <w:r>
        <w:rPr>
          <w:rFonts w:hint="eastAsia"/>
        </w:rPr>
        <w:t xml:space="preserve"> He</w:t>
      </w:r>
      <w:r>
        <w:rPr>
          <w:rFonts w:hint="eastAsia"/>
        </w:rPr>
        <w:t>和</w:t>
      </w:r>
      <w:r>
        <w:rPr>
          <w:rFonts w:hint="eastAsia"/>
        </w:rPr>
        <w:t>Ma</w:t>
      </w:r>
      <w:r>
        <w:rPr>
          <w:rFonts w:hint="eastAsia"/>
        </w:rPr>
        <w:t>，</w:t>
      </w:r>
      <w:r>
        <w:rPr>
          <w:rFonts w:hint="eastAsia"/>
        </w:rPr>
        <w:t>2013</w:t>
      </w:r>
      <w:r>
        <w:rPr>
          <w:rFonts w:hint="eastAsia"/>
        </w:rPr>
        <w:t>年，</w:t>
      </w:r>
      <w:r>
        <w:rPr>
          <w:rFonts w:hint="eastAsia"/>
        </w:rPr>
        <w:t>Chawla</w:t>
      </w:r>
      <w:r>
        <w:rPr>
          <w:rFonts w:hint="eastAsia"/>
        </w:rPr>
        <w:t>等人，</w:t>
      </w:r>
      <w:r>
        <w:rPr>
          <w:rFonts w:hint="eastAsia"/>
        </w:rPr>
        <w:t>2002</w:t>
      </w:r>
      <w:r>
        <w:rPr>
          <w:rFonts w:hint="eastAsia"/>
        </w:rPr>
        <w:t>年</w:t>
      </w:r>
      <w:r>
        <w:rPr>
          <w:rFonts w:hint="eastAsia"/>
        </w:rPr>
        <w:t>]</w:t>
      </w:r>
      <w:r>
        <w:rPr>
          <w:rFonts w:hint="eastAsia"/>
        </w:rPr>
        <w:t>以及其中的参考文献。他们都设计了预期接近测试分布的训练损失，因此可以在频繁</w:t>
      </w:r>
      <w:r>
        <w:rPr>
          <w:rFonts w:hint="eastAsia"/>
        </w:rPr>
        <w:t>类</w:t>
      </w:r>
      <w:r>
        <w:rPr>
          <w:rFonts w:hint="eastAsia"/>
        </w:rPr>
        <w:t>和少数</w:t>
      </w:r>
      <w:r>
        <w:rPr>
          <w:rFonts w:hint="eastAsia"/>
        </w:rPr>
        <w:t>类</w:t>
      </w:r>
      <w:r>
        <w:rPr>
          <w:rFonts w:hint="eastAsia"/>
        </w:rPr>
        <w:t>的准确性之间取得更好的权衡。</w:t>
      </w:r>
      <w:r w:rsidRPr="00A86D22">
        <w:rPr>
          <w:rFonts w:hint="eastAsia"/>
        </w:rPr>
        <w:t>但是，由于我们从根本上缺乏有关少数类别</w:t>
      </w:r>
      <w:r w:rsidRPr="00A86D22">
        <w:rPr>
          <w:rFonts w:hint="eastAsia"/>
        </w:rPr>
        <w:t>的信息</w:t>
      </w:r>
      <w:r w:rsidRPr="00A86D22">
        <w:rPr>
          <w:rFonts w:hint="eastAsia"/>
        </w:rPr>
        <w:t>和模型部署通常非常庞大，</w:t>
      </w:r>
      <w:r w:rsidRPr="00A86D22">
        <w:t>over-fitting</w:t>
      </w:r>
      <w:r w:rsidRPr="00A86D22">
        <w:rPr>
          <w:rFonts w:hint="eastAsia"/>
        </w:rPr>
        <w:t>少数</w:t>
      </w:r>
      <w:proofErr w:type="gramStart"/>
      <w:r>
        <w:rPr>
          <w:rFonts w:hint="eastAsia"/>
        </w:rPr>
        <w:t>类</w:t>
      </w:r>
      <w:r w:rsidRPr="00A86D22">
        <w:rPr>
          <w:rFonts w:hint="eastAsia"/>
        </w:rPr>
        <w:t>似乎</w:t>
      </w:r>
      <w:proofErr w:type="gramEnd"/>
      <w:r w:rsidRPr="00A86D22">
        <w:rPr>
          <w:rFonts w:hint="eastAsia"/>
        </w:rPr>
        <w:t>是改进这些方法的挑战之一。</w:t>
      </w:r>
    </w:p>
    <w:p w14:paraId="0B62B124" w14:textId="0DC4372F" w:rsidR="00A86D22" w:rsidRPr="00A86D22" w:rsidRDefault="00A86D22" w:rsidP="00A86D22">
      <w:pPr>
        <w:ind w:firstLine="420"/>
      </w:pPr>
      <w:r w:rsidRPr="00A86D22">
        <w:rPr>
          <w:rFonts w:hint="eastAsia"/>
        </w:rPr>
        <w:t>我们建议对少数的类别进行规范化，使其比频繁类别更为严格，以便在不牺牲模型拟合频繁类别的能力的情况下，改善少数群体的泛化误差。</w:t>
      </w:r>
      <w:r w:rsidRPr="00A86D22">
        <w:rPr>
          <w:rFonts w:hint="eastAsia"/>
        </w:rPr>
        <w:t xml:space="preserve"> </w:t>
      </w:r>
      <w:r w:rsidRPr="00A86D22">
        <w:rPr>
          <w:rFonts w:hint="eastAsia"/>
        </w:rPr>
        <w:t>要实现这一一般思想，需要使用数据依赖或标签依赖的正则化器（与标准的</w:t>
      </w:r>
      <w:r w:rsidR="00DE4540">
        <w:rPr>
          <w:rFonts w:hint="eastAsia"/>
        </w:rPr>
        <w:t>L</w:t>
      </w:r>
      <w:r w:rsidRPr="00A86D22">
        <w:rPr>
          <w:rFonts w:hint="eastAsia"/>
        </w:rPr>
        <w:t>2</w:t>
      </w:r>
      <w:r w:rsidRPr="00A86D22">
        <w:rPr>
          <w:rFonts w:hint="eastAsia"/>
        </w:rPr>
        <w:t>正则化不同，不仅取决于权重矩阵，还取决于标签）以区分频繁类别和少数类别。</w:t>
      </w:r>
      <w:r w:rsidRPr="00A86D22">
        <w:rPr>
          <w:rFonts w:hint="eastAsia"/>
        </w:rPr>
        <w:t xml:space="preserve"> </w:t>
      </w:r>
      <w:r w:rsidRPr="00A86D22">
        <w:rPr>
          <w:rFonts w:hint="eastAsia"/>
        </w:rPr>
        <w:t>对数据相关正则化器的理论理解很少（参见</w:t>
      </w:r>
      <w:r w:rsidRPr="00A86D22">
        <w:rPr>
          <w:rFonts w:hint="eastAsia"/>
        </w:rPr>
        <w:t>[Wei and Ma</w:t>
      </w:r>
      <w:r w:rsidRPr="00A86D22">
        <w:rPr>
          <w:rFonts w:hint="eastAsia"/>
        </w:rPr>
        <w:t>，</w:t>
      </w:r>
      <w:r w:rsidRPr="00A86D22">
        <w:rPr>
          <w:rFonts w:hint="eastAsia"/>
        </w:rPr>
        <w:t>2019; Nagarajan and Kolter</w:t>
      </w:r>
      <w:r w:rsidRPr="00A86D22">
        <w:rPr>
          <w:rFonts w:hint="eastAsia"/>
        </w:rPr>
        <w:t>，</w:t>
      </w:r>
      <w:r w:rsidRPr="00A86D22">
        <w:rPr>
          <w:rFonts w:hint="eastAsia"/>
        </w:rPr>
        <w:t>2019</w:t>
      </w:r>
      <w:r w:rsidRPr="00A86D22">
        <w:rPr>
          <w:rFonts w:hint="eastAsia"/>
        </w:rPr>
        <w:t>，</w:t>
      </w:r>
      <w:r w:rsidRPr="00A86D22">
        <w:rPr>
          <w:rFonts w:hint="eastAsia"/>
        </w:rPr>
        <w:t>Arora et al</w:t>
      </w:r>
      <w:r w:rsidRPr="00A86D22">
        <w:rPr>
          <w:rFonts w:hint="eastAsia"/>
        </w:rPr>
        <w:t>。，</w:t>
      </w:r>
      <w:r w:rsidRPr="00A86D22">
        <w:rPr>
          <w:rFonts w:hint="eastAsia"/>
        </w:rPr>
        <w:t>2018]</w:t>
      </w:r>
      <w:r w:rsidRPr="00A86D22">
        <w:rPr>
          <w:rFonts w:hint="eastAsia"/>
        </w:rPr>
        <w:t>）。</w:t>
      </w:r>
    </w:p>
    <w:p w14:paraId="7F3D69EC" w14:textId="1A4AE361" w:rsidR="00A86D22" w:rsidRDefault="00DE4540" w:rsidP="00A86D22">
      <w:pPr>
        <w:ind w:firstLine="420"/>
      </w:pPr>
      <w:r w:rsidRPr="00DE4540">
        <w:rPr>
          <w:rFonts w:hint="eastAsia"/>
        </w:rPr>
        <w:lastRenderedPageBreak/>
        <w:t>我们探索最简单，最容易理解的数据相关属性之一：训练示例的</w:t>
      </w:r>
      <w:r w:rsidRPr="00DE4540">
        <w:rPr>
          <w:rFonts w:hint="eastAsia"/>
        </w:rPr>
        <w:t>边距</w:t>
      </w:r>
      <w:r w:rsidRPr="00DE4540">
        <w:rPr>
          <w:rFonts w:hint="eastAsia"/>
        </w:rPr>
        <w:t>。</w:t>
      </w:r>
      <w:r w:rsidRPr="00DE4540">
        <w:rPr>
          <w:rFonts w:hint="eastAsia"/>
        </w:rPr>
        <w:t xml:space="preserve"> </w:t>
      </w:r>
      <w:r w:rsidRPr="00DE4540">
        <w:rPr>
          <w:rFonts w:hint="eastAsia"/>
        </w:rPr>
        <w:t>鼓励大幅度的边距可以看作是正则化，因为标准泛化误差范围（例如</w:t>
      </w:r>
      <w:r w:rsidRPr="00DE4540">
        <w:rPr>
          <w:rFonts w:hint="eastAsia"/>
        </w:rPr>
        <w:t>[Bartlett</w:t>
      </w:r>
      <w:r w:rsidRPr="00DE4540">
        <w:rPr>
          <w:rFonts w:hint="eastAsia"/>
        </w:rPr>
        <w:t>等，</w:t>
      </w:r>
      <w:r w:rsidRPr="00DE4540">
        <w:rPr>
          <w:rFonts w:hint="eastAsia"/>
        </w:rPr>
        <w:t>2017</w:t>
      </w:r>
      <w:r w:rsidRPr="00DE4540">
        <w:rPr>
          <w:rFonts w:hint="eastAsia"/>
        </w:rPr>
        <w:t>，</w:t>
      </w:r>
      <w:r w:rsidRPr="00DE4540">
        <w:rPr>
          <w:rFonts w:hint="eastAsia"/>
        </w:rPr>
        <w:t>Wei</w:t>
      </w:r>
      <w:r w:rsidRPr="00DE4540">
        <w:rPr>
          <w:rFonts w:hint="eastAsia"/>
        </w:rPr>
        <w:t>等，</w:t>
      </w:r>
      <w:r w:rsidRPr="00DE4540">
        <w:rPr>
          <w:rFonts w:hint="eastAsia"/>
        </w:rPr>
        <w:t>2018]</w:t>
      </w:r>
      <w:r w:rsidRPr="00DE4540">
        <w:rPr>
          <w:rFonts w:hint="eastAsia"/>
        </w:rPr>
        <w:t>）取决于所有示例中最小边距的倒数。</w:t>
      </w:r>
      <w:r w:rsidRPr="00DE4540">
        <w:rPr>
          <w:rFonts w:hint="eastAsia"/>
        </w:rPr>
        <w:t xml:space="preserve"> </w:t>
      </w:r>
      <w:r w:rsidRPr="00DE4540">
        <w:rPr>
          <w:rFonts w:hint="eastAsia"/>
        </w:rPr>
        <w:t>出于针对少数群体类别的泛化问题的动机，我们改为研究每个类别的最小边距，并获得每个类别和统一标签的测试错误范围。最小化所获得的范围可以在类别的边际之间实现最佳平衡</w:t>
      </w:r>
      <w:r w:rsidRPr="00DE4540">
        <w:rPr>
          <w:rFonts w:hint="eastAsia"/>
        </w:rPr>
        <w:t xml:space="preserve"> </w:t>
      </w:r>
      <w:r w:rsidRPr="00DE4540">
        <w:rPr>
          <w:rFonts w:hint="eastAsia"/>
        </w:rPr>
        <w:t>。</w:t>
      </w:r>
      <w:r w:rsidRPr="00DE4540">
        <w:rPr>
          <w:rFonts w:hint="eastAsia"/>
        </w:rPr>
        <w:t xml:space="preserve"> </w:t>
      </w:r>
      <w:r w:rsidRPr="00DE4540">
        <w:rPr>
          <w:rFonts w:hint="eastAsia"/>
        </w:rPr>
        <w:t>有关二进制分类情况的说明，请参见图</w:t>
      </w:r>
      <w:r w:rsidRPr="00DE4540">
        <w:rPr>
          <w:rFonts w:hint="eastAsia"/>
        </w:rPr>
        <w:t>1</w:t>
      </w:r>
      <w:r w:rsidRPr="00DE4540">
        <w:rPr>
          <w:rFonts w:hint="eastAsia"/>
        </w:rPr>
        <w:t>。</w:t>
      </w:r>
    </w:p>
    <w:p w14:paraId="3F107A24" w14:textId="6B64F828" w:rsidR="00A86D22" w:rsidRPr="00DE4540" w:rsidRDefault="00DE4540" w:rsidP="00A86D22">
      <w:pPr>
        <w:ind w:firstLine="420"/>
      </w:pPr>
      <w:r>
        <w:rPr>
          <w:noProof/>
        </w:rPr>
        <w:drawing>
          <wp:inline distT="0" distB="0" distL="0" distR="0" wp14:anchorId="1B910008" wp14:editId="24BB0328">
            <wp:extent cx="4114800" cy="3686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14800" cy="3686175"/>
                    </a:xfrm>
                    <a:prstGeom prst="rect">
                      <a:avLst/>
                    </a:prstGeom>
                  </pic:spPr>
                </pic:pic>
              </a:graphicData>
            </a:graphic>
          </wp:inline>
        </w:drawing>
      </w:r>
    </w:p>
    <w:p w14:paraId="5942E1D6" w14:textId="27466B2C" w:rsidR="00A86D22" w:rsidRPr="00DE4540" w:rsidRDefault="00DE4540" w:rsidP="00A86D22">
      <w:pPr>
        <w:ind w:firstLine="420"/>
        <w:rPr>
          <w:rFonts w:ascii="楷体" w:eastAsia="楷体" w:hAnsi="楷体"/>
        </w:rPr>
      </w:pPr>
      <w:r w:rsidRPr="00DE4540">
        <w:rPr>
          <w:rFonts w:ascii="楷体" w:eastAsia="楷体" w:hAnsi="楷体" w:hint="eastAsia"/>
        </w:rPr>
        <w:t>图1：对于具有线性可分离分类器的二进制分类，第</w:t>
      </w:r>
      <w:proofErr w:type="spellStart"/>
      <w:r w:rsidRPr="00DE4540">
        <w:rPr>
          <w:rFonts w:ascii="楷体" w:eastAsia="楷体" w:hAnsi="楷体" w:hint="eastAsia"/>
        </w:rPr>
        <w:t>i</w:t>
      </w:r>
      <w:proofErr w:type="spellEnd"/>
      <w:r w:rsidRPr="00DE4540">
        <w:rPr>
          <w:rFonts w:ascii="楷体" w:eastAsia="楷体" w:hAnsi="楷体" w:hint="eastAsia"/>
        </w:rPr>
        <w:t>类的边距</w:t>
      </w:r>
      <w:r w:rsidRPr="00DE4540">
        <w:rPr>
          <w:rFonts w:ascii="楷体" w:eastAsia="楷体" w:hAnsi="楷体"/>
          <w:noProof/>
        </w:rPr>
        <w:drawing>
          <wp:inline distT="0" distB="0" distL="0" distR="0" wp14:anchorId="29225A4E" wp14:editId="25EF1E48">
            <wp:extent cx="304800" cy="2571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800" cy="257175"/>
                    </a:xfrm>
                    <a:prstGeom prst="rect">
                      <a:avLst/>
                    </a:prstGeom>
                  </pic:spPr>
                </pic:pic>
              </a:graphicData>
            </a:graphic>
          </wp:inline>
        </w:drawing>
      </w:r>
      <w:r w:rsidRPr="00DE4540">
        <w:rPr>
          <w:rFonts w:ascii="楷体" w:eastAsia="楷体" w:hAnsi="楷体" w:hint="eastAsia"/>
        </w:rPr>
        <w:t>定义为第</w:t>
      </w:r>
      <w:proofErr w:type="spellStart"/>
      <w:r w:rsidRPr="00DE4540">
        <w:rPr>
          <w:rFonts w:ascii="楷体" w:eastAsia="楷体" w:hAnsi="楷体" w:hint="eastAsia"/>
        </w:rPr>
        <w:t>i</w:t>
      </w:r>
      <w:proofErr w:type="spellEnd"/>
      <w:r w:rsidRPr="00DE4540">
        <w:rPr>
          <w:rFonts w:ascii="楷体" w:eastAsia="楷体" w:hAnsi="楷体" w:hint="eastAsia"/>
        </w:rPr>
        <w:t>类中的数据到决策边界的最小距离。 我们表明，具有均匀标签分布的测试错误的范围是</w:t>
      </w:r>
      <w:r w:rsidRPr="00DE4540">
        <w:rPr>
          <w:rFonts w:ascii="楷体" w:eastAsia="楷体" w:hAnsi="楷体"/>
          <w:noProof/>
        </w:rPr>
        <w:drawing>
          <wp:inline distT="0" distB="0" distL="0" distR="0" wp14:anchorId="4E91F6D8" wp14:editId="50B78F44">
            <wp:extent cx="1438275" cy="381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38275" cy="381000"/>
                    </a:xfrm>
                    <a:prstGeom prst="rect">
                      <a:avLst/>
                    </a:prstGeom>
                  </pic:spPr>
                </pic:pic>
              </a:graphicData>
            </a:graphic>
          </wp:inline>
        </w:drawing>
      </w:r>
      <w:r w:rsidRPr="00DE4540">
        <w:rPr>
          <w:rFonts w:ascii="楷体" w:eastAsia="楷体" w:hAnsi="楷体" w:hint="eastAsia"/>
        </w:rPr>
        <w:t>。如此处所示，固定决策边界的方向会导致固定的</w:t>
      </w:r>
      <w:r w:rsidRPr="00DE4540">
        <w:rPr>
          <w:rFonts w:ascii="楷体" w:eastAsia="楷体" w:hAnsi="楷体"/>
          <w:noProof/>
        </w:rPr>
        <w:drawing>
          <wp:inline distT="0" distB="0" distL="0" distR="0" wp14:anchorId="0A987367" wp14:editId="158FE2EE">
            <wp:extent cx="781050" cy="266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1050" cy="266700"/>
                    </a:xfrm>
                    <a:prstGeom prst="rect">
                      <a:avLst/>
                    </a:prstGeom>
                  </pic:spPr>
                </pic:pic>
              </a:graphicData>
            </a:graphic>
          </wp:inline>
        </w:drawing>
      </w:r>
      <w:r w:rsidRPr="00DE4540">
        <w:rPr>
          <w:rFonts w:ascii="楷体" w:eastAsia="楷体" w:hAnsi="楷体" w:hint="eastAsia"/>
        </w:rPr>
        <w:t>，但要在</w:t>
      </w:r>
      <w:r w:rsidRPr="00DE4540">
        <w:rPr>
          <w:rFonts w:ascii="楷体" w:eastAsia="楷体" w:hAnsi="楷体"/>
          <w:noProof/>
        </w:rPr>
        <w:drawing>
          <wp:inline distT="0" distB="0" distL="0" distR="0" wp14:anchorId="53EE8A4E" wp14:editId="013CB386">
            <wp:extent cx="628650" cy="247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50" cy="247650"/>
                    </a:xfrm>
                    <a:prstGeom prst="rect">
                      <a:avLst/>
                    </a:prstGeom>
                  </pic:spPr>
                </pic:pic>
              </a:graphicData>
            </a:graphic>
          </wp:inline>
        </w:drawing>
      </w:r>
      <w:r w:rsidRPr="00DE4540">
        <w:rPr>
          <w:rFonts w:ascii="楷体" w:eastAsia="楷体" w:hAnsi="楷体" w:hint="eastAsia"/>
        </w:rPr>
        <w:t>之间进行权衡可以通过移动决策边界来优化。如第3.1节所述，最佳权衡是</w:t>
      </w:r>
      <w:r w:rsidRPr="00DE4540">
        <w:rPr>
          <w:rFonts w:ascii="楷体" w:eastAsia="楷体" w:hAnsi="楷体"/>
          <w:noProof/>
        </w:rPr>
        <w:drawing>
          <wp:inline distT="0" distB="0" distL="0" distR="0" wp14:anchorId="538A3AF2" wp14:editId="79042616">
            <wp:extent cx="1181100" cy="333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1100" cy="333375"/>
                    </a:xfrm>
                    <a:prstGeom prst="rect">
                      <a:avLst/>
                    </a:prstGeom>
                  </pic:spPr>
                </pic:pic>
              </a:graphicData>
            </a:graphic>
          </wp:inline>
        </w:drawing>
      </w:r>
      <w:r w:rsidRPr="00DE4540">
        <w:rPr>
          <w:rFonts w:ascii="楷体" w:eastAsia="楷体" w:hAnsi="楷体" w:hint="eastAsia"/>
        </w:rPr>
        <w:t>，其中</w:t>
      </w:r>
      <w:proofErr w:type="spellStart"/>
      <w:r w:rsidRPr="00DE4540">
        <w:rPr>
          <w:rFonts w:ascii="楷体" w:eastAsia="楷体" w:hAnsi="楷体" w:hint="eastAsia"/>
        </w:rPr>
        <w:t>ni</w:t>
      </w:r>
      <w:proofErr w:type="spellEnd"/>
      <w:r w:rsidRPr="00DE4540">
        <w:rPr>
          <w:rFonts w:ascii="楷体" w:eastAsia="楷体" w:hAnsi="楷体" w:hint="eastAsia"/>
        </w:rPr>
        <w:t>是第</w:t>
      </w:r>
      <w:proofErr w:type="spellStart"/>
      <w:r w:rsidRPr="00DE4540">
        <w:rPr>
          <w:rFonts w:ascii="楷体" w:eastAsia="楷体" w:hAnsi="楷体" w:hint="eastAsia"/>
        </w:rPr>
        <w:t>i</w:t>
      </w:r>
      <w:proofErr w:type="spellEnd"/>
      <w:r w:rsidRPr="00DE4540">
        <w:rPr>
          <w:rFonts w:ascii="楷体" w:eastAsia="楷体" w:hAnsi="楷体" w:hint="eastAsia"/>
        </w:rPr>
        <w:t>类的样本量。</w:t>
      </w:r>
    </w:p>
    <w:p w14:paraId="7BAB1A24" w14:textId="77C384C4" w:rsidR="00A86D22" w:rsidRPr="00DE4540" w:rsidRDefault="00DE4540" w:rsidP="00A86D22">
      <w:pPr>
        <w:ind w:firstLine="420"/>
      </w:pPr>
      <w:r w:rsidRPr="00DE4540">
        <w:rPr>
          <w:rFonts w:hint="eastAsia"/>
        </w:rPr>
        <w:t>受该理论的启发，我们设计了标签分配感知损失函数，该函数鼓励模型在每个类别的边距之间进行最佳权衡。</w:t>
      </w:r>
      <w:r w:rsidRPr="00DE4540">
        <w:rPr>
          <w:rFonts w:hint="eastAsia"/>
        </w:rPr>
        <w:t xml:space="preserve"> </w:t>
      </w:r>
      <w:r w:rsidRPr="00DE4540">
        <w:rPr>
          <w:rFonts w:hint="eastAsia"/>
        </w:rPr>
        <w:t>拟议的损失通过鼓励少数</w:t>
      </w:r>
      <w:r>
        <w:rPr>
          <w:rFonts w:hint="eastAsia"/>
        </w:rPr>
        <w:t>类</w:t>
      </w:r>
      <w:r w:rsidRPr="00DE4540">
        <w:rPr>
          <w:rFonts w:hint="eastAsia"/>
        </w:rPr>
        <w:t>获得更大的</w:t>
      </w:r>
      <w:r w:rsidRPr="00DE4540">
        <w:rPr>
          <w:rFonts w:hint="eastAsia"/>
        </w:rPr>
        <w:t>边距</w:t>
      </w:r>
      <w:r w:rsidRPr="00DE4540">
        <w:rPr>
          <w:rFonts w:hint="eastAsia"/>
        </w:rPr>
        <w:t>来扩展现有的软</w:t>
      </w:r>
      <w:r w:rsidRPr="00DE4540">
        <w:rPr>
          <w:rFonts w:hint="eastAsia"/>
        </w:rPr>
        <w:t>边距</w:t>
      </w:r>
      <w:r w:rsidRPr="00DE4540">
        <w:rPr>
          <w:rFonts w:hint="eastAsia"/>
        </w:rPr>
        <w:t>损失</w:t>
      </w:r>
      <w:r w:rsidRPr="00DE4540">
        <w:rPr>
          <w:rFonts w:hint="eastAsia"/>
        </w:rPr>
        <w:t>[Wang et al</w:t>
      </w:r>
      <w:r w:rsidRPr="00DE4540">
        <w:rPr>
          <w:rFonts w:hint="eastAsia"/>
        </w:rPr>
        <w:t>。，</w:t>
      </w:r>
      <w:r w:rsidRPr="00DE4540">
        <w:rPr>
          <w:rFonts w:hint="eastAsia"/>
        </w:rPr>
        <w:t>2018a]</w:t>
      </w:r>
      <w:r w:rsidRPr="00DE4540">
        <w:rPr>
          <w:rFonts w:hint="eastAsia"/>
        </w:rPr>
        <w:t>。</w:t>
      </w:r>
      <w:r w:rsidRPr="00DE4540">
        <w:rPr>
          <w:rFonts w:hint="eastAsia"/>
        </w:rPr>
        <w:t xml:space="preserve"> </w:t>
      </w:r>
      <w:r w:rsidRPr="00DE4540">
        <w:rPr>
          <w:rFonts w:hint="eastAsia"/>
        </w:rPr>
        <w:t>作为依赖标签的正则化技术，我们修改后的损失函数与重新加权和重新采样方法正交。</w:t>
      </w:r>
      <w:r w:rsidRPr="00DE4540">
        <w:rPr>
          <w:rFonts w:hint="eastAsia"/>
        </w:rPr>
        <w:t xml:space="preserve"> </w:t>
      </w:r>
      <w:r w:rsidRPr="00DE4540">
        <w:rPr>
          <w:rFonts w:hint="eastAsia"/>
        </w:rPr>
        <w:t>实际上，我们还设计了一个延迟的重新平衡优化程序，该程序使我们能够以更有效的方式将重新加权策略与损失（或其他损失）结合起来。</w:t>
      </w:r>
    </w:p>
    <w:p w14:paraId="7B5F4D25" w14:textId="7ADB8B9A" w:rsidR="00A86D22" w:rsidRPr="00DE4540" w:rsidRDefault="00DE4540" w:rsidP="00A86D22">
      <w:pPr>
        <w:ind w:firstLine="420"/>
      </w:pPr>
      <w:r w:rsidRPr="00DE4540">
        <w:rPr>
          <w:rFonts w:hint="eastAsia"/>
        </w:rPr>
        <w:t>总而言之，我们的主要贡献是（</w:t>
      </w:r>
      <w:proofErr w:type="spellStart"/>
      <w:r w:rsidRPr="00DE4540">
        <w:rPr>
          <w:rFonts w:hint="eastAsia"/>
        </w:rPr>
        <w:t>i</w:t>
      </w:r>
      <w:proofErr w:type="spellEnd"/>
      <w:r w:rsidRPr="00DE4540">
        <w:rPr>
          <w:rFonts w:hint="eastAsia"/>
        </w:rPr>
        <w:t>）设计标签分配感知损失函数，以鼓励少数</w:t>
      </w:r>
      <w:r>
        <w:rPr>
          <w:rFonts w:hint="eastAsia"/>
        </w:rPr>
        <w:t>类</w:t>
      </w:r>
      <w:r w:rsidRPr="00DE4540">
        <w:rPr>
          <w:rFonts w:hint="eastAsia"/>
        </w:rPr>
        <w:t>获得更大的</w:t>
      </w:r>
      <w:r w:rsidRPr="00DE4540">
        <w:rPr>
          <w:rFonts w:hint="eastAsia"/>
        </w:rPr>
        <w:t>边距</w:t>
      </w:r>
      <w:r w:rsidRPr="00DE4540">
        <w:rPr>
          <w:rFonts w:hint="eastAsia"/>
        </w:rPr>
        <w:t>；（</w:t>
      </w:r>
      <w:r w:rsidRPr="00DE4540">
        <w:rPr>
          <w:rFonts w:hint="eastAsia"/>
        </w:rPr>
        <w:t>ii</w:t>
      </w:r>
      <w:r w:rsidRPr="00DE4540">
        <w:rPr>
          <w:rFonts w:hint="eastAsia"/>
        </w:rPr>
        <w:t>）我们提出了一种简单的递</w:t>
      </w:r>
      <w:proofErr w:type="gramStart"/>
      <w:r w:rsidRPr="00DE4540">
        <w:rPr>
          <w:rFonts w:hint="eastAsia"/>
        </w:rPr>
        <w:t>延重新</w:t>
      </w:r>
      <w:proofErr w:type="gramEnd"/>
      <w:r w:rsidRPr="00DE4540">
        <w:rPr>
          <w:rFonts w:hint="eastAsia"/>
        </w:rPr>
        <w:t>平衡优化程序，以更有</w:t>
      </w:r>
      <w:r w:rsidRPr="00DE4540">
        <w:rPr>
          <w:rFonts w:hint="eastAsia"/>
        </w:rPr>
        <w:lastRenderedPageBreak/>
        <w:t>效地应用重新加权；以及</w:t>
      </w:r>
      <w:r w:rsidRPr="00DE4540">
        <w:rPr>
          <w:rFonts w:hint="eastAsia"/>
        </w:rPr>
        <w:t xml:space="preserve"> </w:t>
      </w:r>
      <w:r w:rsidRPr="00DE4540">
        <w:rPr>
          <w:rFonts w:hint="eastAsia"/>
        </w:rPr>
        <w:t>（</w:t>
      </w:r>
      <w:r w:rsidRPr="00DE4540">
        <w:rPr>
          <w:rFonts w:hint="eastAsia"/>
        </w:rPr>
        <w:t>iii</w:t>
      </w:r>
      <w:r w:rsidRPr="00DE4540">
        <w:rPr>
          <w:rFonts w:hint="eastAsia"/>
        </w:rPr>
        <w:t>）我们的实际实施显示出在一些基准视觉任务上的显着改进，例如人为失衡的</w:t>
      </w:r>
      <w:r w:rsidRPr="00DE4540">
        <w:rPr>
          <w:rFonts w:hint="eastAsia"/>
        </w:rPr>
        <w:t>CIFAR</w:t>
      </w:r>
      <w:r w:rsidRPr="00DE4540">
        <w:rPr>
          <w:rFonts w:hint="eastAsia"/>
        </w:rPr>
        <w:t>和</w:t>
      </w:r>
      <w:r w:rsidRPr="00DE4540">
        <w:rPr>
          <w:rFonts w:hint="eastAsia"/>
        </w:rPr>
        <w:t>Tiny ImageNet [tin]</w:t>
      </w:r>
      <w:r w:rsidRPr="00DE4540">
        <w:rPr>
          <w:rFonts w:hint="eastAsia"/>
        </w:rPr>
        <w:t>，以及现实世界中的大规模失衡数据集</w:t>
      </w:r>
      <w:r w:rsidRPr="00DE4540">
        <w:rPr>
          <w:rFonts w:hint="eastAsia"/>
        </w:rPr>
        <w:t>iNaturalist'18 [Van Horn</w:t>
      </w:r>
      <w:r w:rsidRPr="00DE4540">
        <w:rPr>
          <w:rFonts w:hint="eastAsia"/>
        </w:rPr>
        <w:t>等，</w:t>
      </w:r>
      <w:r w:rsidRPr="00DE4540">
        <w:rPr>
          <w:rFonts w:hint="eastAsia"/>
        </w:rPr>
        <w:t>2018]</w:t>
      </w:r>
      <w:r w:rsidRPr="00DE4540">
        <w:rPr>
          <w:rFonts w:hint="eastAsia"/>
        </w:rPr>
        <w:t>。</w:t>
      </w:r>
    </w:p>
    <w:p w14:paraId="6DD4DE4D" w14:textId="77777777" w:rsidR="00DE4540" w:rsidRPr="00DE4540" w:rsidRDefault="00DE4540" w:rsidP="00A86D22">
      <w:pPr>
        <w:ind w:firstLine="420"/>
        <w:rPr>
          <w:b/>
          <w:sz w:val="28"/>
        </w:rPr>
      </w:pPr>
      <w:r w:rsidRPr="00DE4540">
        <w:rPr>
          <w:rFonts w:hint="eastAsia"/>
          <w:b/>
          <w:sz w:val="28"/>
        </w:rPr>
        <w:t>2</w:t>
      </w:r>
      <w:r w:rsidRPr="00DE4540">
        <w:rPr>
          <w:rFonts w:hint="eastAsia"/>
          <w:b/>
          <w:sz w:val="28"/>
        </w:rPr>
        <w:t>相关工作</w:t>
      </w:r>
    </w:p>
    <w:p w14:paraId="5C2B16F7" w14:textId="2357794A" w:rsidR="00A86D22" w:rsidRPr="00DE4540" w:rsidRDefault="00DE4540" w:rsidP="00A86D22">
      <w:pPr>
        <w:ind w:firstLine="420"/>
      </w:pPr>
      <w:r w:rsidRPr="00DE4540">
        <w:rPr>
          <w:rFonts w:hint="eastAsia"/>
        </w:rPr>
        <w:t>大多数用于学习不平衡数据集的现有算法可以分为两类：重新采样和重新加权。</w:t>
      </w:r>
    </w:p>
    <w:p w14:paraId="7D08C036" w14:textId="1722B310" w:rsidR="00A86D22" w:rsidRDefault="00DE4540" w:rsidP="00DE4540">
      <w:pPr>
        <w:ind w:firstLine="420"/>
      </w:pPr>
      <w:r w:rsidRPr="00DE4540">
        <w:rPr>
          <w:rFonts w:hint="eastAsia"/>
          <w:b/>
        </w:rPr>
        <w:t>重新采样</w:t>
      </w:r>
      <w:r w:rsidRPr="00DE4540">
        <w:rPr>
          <w:rFonts w:hint="eastAsia"/>
        </w:rPr>
        <w:t>。</w:t>
      </w:r>
      <w:r w:rsidRPr="00DE4540">
        <w:rPr>
          <w:rFonts w:hint="eastAsia"/>
        </w:rPr>
        <w:t xml:space="preserve"> </w:t>
      </w:r>
      <w:r w:rsidRPr="00DE4540">
        <w:rPr>
          <w:rFonts w:hint="eastAsia"/>
        </w:rPr>
        <w:t>有两种类型的重采样技术：对少数</w:t>
      </w:r>
      <w:r>
        <w:rPr>
          <w:rFonts w:hint="eastAsia"/>
        </w:rPr>
        <w:t>类</w:t>
      </w:r>
      <w:r w:rsidRPr="00DE4540">
        <w:rPr>
          <w:rFonts w:hint="eastAsia"/>
        </w:rPr>
        <w:t>进行过度采样（例如，参见</w:t>
      </w:r>
      <w:r w:rsidRPr="00DE4540">
        <w:rPr>
          <w:rFonts w:hint="eastAsia"/>
        </w:rPr>
        <w:t>[Shen</w:t>
      </w:r>
      <w:r w:rsidRPr="00DE4540">
        <w:rPr>
          <w:rFonts w:hint="eastAsia"/>
        </w:rPr>
        <w:t>等人，</w:t>
      </w:r>
      <w:r w:rsidRPr="00DE4540">
        <w:rPr>
          <w:rFonts w:hint="eastAsia"/>
        </w:rPr>
        <w:t>2016</w:t>
      </w:r>
      <w:r w:rsidRPr="00DE4540">
        <w:rPr>
          <w:rFonts w:hint="eastAsia"/>
        </w:rPr>
        <w:t>；</w:t>
      </w:r>
      <w:r w:rsidRPr="00DE4540">
        <w:rPr>
          <w:rFonts w:hint="eastAsia"/>
        </w:rPr>
        <w:t xml:space="preserve"> Zhong</w:t>
      </w:r>
      <w:r w:rsidRPr="00DE4540">
        <w:rPr>
          <w:rFonts w:hint="eastAsia"/>
        </w:rPr>
        <w:t>等人，</w:t>
      </w:r>
      <w:r w:rsidRPr="00DE4540">
        <w:rPr>
          <w:rFonts w:hint="eastAsia"/>
        </w:rPr>
        <w:t>2016</w:t>
      </w:r>
      <w:r w:rsidRPr="00DE4540">
        <w:rPr>
          <w:rFonts w:hint="eastAsia"/>
        </w:rPr>
        <w:t>；</w:t>
      </w:r>
      <w:r w:rsidRPr="00DE4540">
        <w:rPr>
          <w:rFonts w:hint="eastAsia"/>
        </w:rPr>
        <w:t xml:space="preserve"> Buda</w:t>
      </w:r>
      <w:r w:rsidRPr="00DE4540">
        <w:rPr>
          <w:rFonts w:hint="eastAsia"/>
        </w:rPr>
        <w:t>等人，</w:t>
      </w:r>
      <w:r w:rsidRPr="00DE4540">
        <w:rPr>
          <w:rFonts w:hint="eastAsia"/>
        </w:rPr>
        <w:t>2018</w:t>
      </w:r>
      <w:r w:rsidRPr="00DE4540">
        <w:rPr>
          <w:rFonts w:hint="eastAsia"/>
        </w:rPr>
        <w:t>；</w:t>
      </w:r>
      <w:r w:rsidRPr="00DE4540">
        <w:rPr>
          <w:rFonts w:hint="eastAsia"/>
        </w:rPr>
        <w:t xml:space="preserve"> Byrd</w:t>
      </w:r>
      <w:r w:rsidRPr="00DE4540">
        <w:rPr>
          <w:rFonts w:hint="eastAsia"/>
        </w:rPr>
        <w:t>和</w:t>
      </w:r>
      <w:r w:rsidRPr="00DE4540">
        <w:rPr>
          <w:rFonts w:hint="eastAsia"/>
        </w:rPr>
        <w:t>Lipton</w:t>
      </w:r>
      <w:r w:rsidRPr="00DE4540">
        <w:rPr>
          <w:rFonts w:hint="eastAsia"/>
        </w:rPr>
        <w:t>，</w:t>
      </w:r>
      <w:r w:rsidRPr="00DE4540">
        <w:rPr>
          <w:rFonts w:hint="eastAsia"/>
        </w:rPr>
        <w:t>2019]</w:t>
      </w:r>
      <w:r>
        <w:rPr>
          <w:rFonts w:hint="eastAsia"/>
        </w:rPr>
        <w:t>，</w:t>
      </w:r>
      <w:r w:rsidRPr="00DE4540">
        <w:rPr>
          <w:rFonts w:hint="eastAsia"/>
        </w:rPr>
        <w:t>以及对常见类别的采样不足（例如，参见</w:t>
      </w:r>
      <w:r w:rsidRPr="00DE4540">
        <w:rPr>
          <w:rFonts w:hint="eastAsia"/>
        </w:rPr>
        <w:t>[He and Garcia</w:t>
      </w:r>
      <w:r w:rsidRPr="00DE4540">
        <w:rPr>
          <w:rFonts w:hint="eastAsia"/>
        </w:rPr>
        <w:t>，</w:t>
      </w:r>
      <w:r w:rsidRPr="00DE4540">
        <w:rPr>
          <w:rFonts w:hint="eastAsia"/>
        </w:rPr>
        <w:t xml:space="preserve">2008; </w:t>
      </w:r>
      <w:proofErr w:type="spellStart"/>
      <w:r w:rsidRPr="00DE4540">
        <w:rPr>
          <w:rFonts w:hint="eastAsia"/>
        </w:rPr>
        <w:t>Japkowicz</w:t>
      </w:r>
      <w:proofErr w:type="spellEnd"/>
      <w:r w:rsidRPr="00DE4540">
        <w:rPr>
          <w:rFonts w:hint="eastAsia"/>
        </w:rPr>
        <w:t xml:space="preserve"> and Stephen</w:t>
      </w:r>
      <w:r w:rsidRPr="00DE4540">
        <w:rPr>
          <w:rFonts w:hint="eastAsia"/>
        </w:rPr>
        <w:t>，</w:t>
      </w:r>
      <w:r w:rsidRPr="00DE4540">
        <w:rPr>
          <w:rFonts w:hint="eastAsia"/>
        </w:rPr>
        <w:t>2002</w:t>
      </w:r>
      <w:r w:rsidRPr="00DE4540">
        <w:rPr>
          <w:rFonts w:hint="eastAsia"/>
        </w:rPr>
        <w:t>，</w:t>
      </w:r>
      <w:r w:rsidRPr="00DE4540">
        <w:rPr>
          <w:rFonts w:hint="eastAsia"/>
        </w:rPr>
        <w:t>Buda et al</w:t>
      </w:r>
      <w:r w:rsidRPr="00DE4540">
        <w:rPr>
          <w:rFonts w:hint="eastAsia"/>
        </w:rPr>
        <w:t>。，</w:t>
      </w:r>
      <w:r w:rsidRPr="00DE4540">
        <w:rPr>
          <w:rFonts w:hint="eastAsia"/>
        </w:rPr>
        <w:t>2018]</w:t>
      </w:r>
      <w:r w:rsidRPr="00DE4540">
        <w:rPr>
          <w:rFonts w:hint="eastAsia"/>
        </w:rPr>
        <w:t>以及其中的参考文献。）采样不足的缺点是</w:t>
      </w:r>
      <w:r>
        <w:rPr>
          <w:rFonts w:hint="eastAsia"/>
        </w:rPr>
        <w:t>它会丢弃大部分数据，因此在数据失衡非常严重时不可行。在很多情况下，过度采样是有效的，但可能导致少数群体的过度拟合</w:t>
      </w:r>
      <w:r>
        <w:rPr>
          <w:rFonts w:hint="eastAsia"/>
        </w:rPr>
        <w:t>[Chawla</w:t>
      </w:r>
      <w:r>
        <w:rPr>
          <w:rFonts w:hint="eastAsia"/>
        </w:rPr>
        <w:t>等，</w:t>
      </w:r>
      <w:r>
        <w:rPr>
          <w:rFonts w:hint="eastAsia"/>
        </w:rPr>
        <w:t>2002</w:t>
      </w:r>
      <w:r>
        <w:rPr>
          <w:rFonts w:hint="eastAsia"/>
        </w:rPr>
        <w:t>；</w:t>
      </w:r>
      <w:r>
        <w:rPr>
          <w:rFonts w:hint="eastAsia"/>
        </w:rPr>
        <w:t xml:space="preserve"> Cui</w:t>
      </w:r>
      <w:r>
        <w:rPr>
          <w:rFonts w:hint="eastAsia"/>
        </w:rPr>
        <w:t>等，</w:t>
      </w:r>
      <w:r>
        <w:rPr>
          <w:rFonts w:hint="eastAsia"/>
        </w:rPr>
        <w:t>2019]</w:t>
      </w:r>
      <w:r>
        <w:rPr>
          <w:rFonts w:hint="eastAsia"/>
        </w:rPr>
        <w:t>。</w:t>
      </w:r>
      <w:r>
        <w:rPr>
          <w:rFonts w:hint="eastAsia"/>
        </w:rPr>
        <w:t xml:space="preserve"> </w:t>
      </w:r>
      <w:r>
        <w:rPr>
          <w:rFonts w:hint="eastAsia"/>
        </w:rPr>
        <w:t>针对少数群体的数据增强功能可以缓解过度拟合</w:t>
      </w:r>
      <w:r>
        <w:rPr>
          <w:rFonts w:hint="eastAsia"/>
        </w:rPr>
        <w:t>[Chawla</w:t>
      </w:r>
      <w:r>
        <w:rPr>
          <w:rFonts w:hint="eastAsia"/>
        </w:rPr>
        <w:t>等，</w:t>
      </w:r>
      <w:r>
        <w:rPr>
          <w:rFonts w:hint="eastAsia"/>
        </w:rPr>
        <w:t>2002</w:t>
      </w:r>
      <w:r>
        <w:rPr>
          <w:rFonts w:hint="eastAsia"/>
        </w:rPr>
        <w:t>；</w:t>
      </w:r>
      <w:r>
        <w:rPr>
          <w:rFonts w:hint="eastAsia"/>
        </w:rPr>
        <w:t xml:space="preserve"> Zou</w:t>
      </w:r>
      <w:r>
        <w:rPr>
          <w:rFonts w:hint="eastAsia"/>
        </w:rPr>
        <w:t>等，</w:t>
      </w:r>
      <w:r>
        <w:rPr>
          <w:rFonts w:hint="eastAsia"/>
        </w:rPr>
        <w:t>2018]</w:t>
      </w:r>
      <w:r>
        <w:rPr>
          <w:rFonts w:hint="eastAsia"/>
        </w:rPr>
        <w:t>。</w:t>
      </w:r>
    </w:p>
    <w:p w14:paraId="75D599E9" w14:textId="5B0F1507" w:rsidR="00A86D22" w:rsidRDefault="00DE4540" w:rsidP="00A86D22">
      <w:pPr>
        <w:ind w:firstLine="420"/>
      </w:pPr>
      <w:r w:rsidRPr="00DE4540">
        <w:rPr>
          <w:rFonts w:hint="eastAsia"/>
          <w:b/>
        </w:rPr>
        <w:t>重新加权</w:t>
      </w:r>
      <w:r w:rsidRPr="00DE4540">
        <w:rPr>
          <w:rFonts w:hint="eastAsia"/>
        </w:rPr>
        <w:t>。</w:t>
      </w:r>
      <w:r w:rsidRPr="00DE4540">
        <w:rPr>
          <w:rFonts w:hint="eastAsia"/>
        </w:rPr>
        <w:t xml:space="preserve"> </w:t>
      </w:r>
      <w:r w:rsidRPr="00DE4540">
        <w:rPr>
          <w:rFonts w:hint="eastAsia"/>
        </w:rPr>
        <w:t>成本敏感型重加权为不同类别甚至不同样本分配（自适应）权重。</w:t>
      </w:r>
      <w:r w:rsidRPr="00DE4540">
        <w:rPr>
          <w:rFonts w:hint="eastAsia"/>
        </w:rPr>
        <w:t xml:space="preserve"> </w:t>
      </w:r>
      <w:r w:rsidRPr="00DE4540">
        <w:rPr>
          <w:rFonts w:hint="eastAsia"/>
        </w:rPr>
        <w:t>范本方案按频率的倒数成比例地对类别进行加权</w:t>
      </w:r>
      <w:r w:rsidRPr="00DE4540">
        <w:rPr>
          <w:rFonts w:hint="eastAsia"/>
        </w:rPr>
        <w:t>[Huang</w:t>
      </w:r>
      <w:r w:rsidRPr="00DE4540">
        <w:rPr>
          <w:rFonts w:hint="eastAsia"/>
        </w:rPr>
        <w:t>等，</w:t>
      </w:r>
      <w:r w:rsidRPr="00DE4540">
        <w:rPr>
          <w:rFonts w:hint="eastAsia"/>
        </w:rPr>
        <w:t>2016</w:t>
      </w:r>
      <w:r w:rsidRPr="00DE4540">
        <w:rPr>
          <w:rFonts w:hint="eastAsia"/>
        </w:rPr>
        <w:t>，</w:t>
      </w:r>
      <w:r w:rsidRPr="00DE4540">
        <w:rPr>
          <w:rFonts w:hint="eastAsia"/>
        </w:rPr>
        <w:t>2019</w:t>
      </w:r>
      <w:r w:rsidRPr="00DE4540">
        <w:rPr>
          <w:rFonts w:hint="eastAsia"/>
        </w:rPr>
        <w:t>，</w:t>
      </w:r>
      <w:r w:rsidRPr="00DE4540">
        <w:rPr>
          <w:rFonts w:hint="eastAsia"/>
        </w:rPr>
        <w:t>Wang</w:t>
      </w:r>
      <w:r w:rsidRPr="00DE4540">
        <w:rPr>
          <w:rFonts w:hint="eastAsia"/>
        </w:rPr>
        <w:t>等，</w:t>
      </w:r>
      <w:r w:rsidRPr="00DE4540">
        <w:rPr>
          <w:rFonts w:hint="eastAsia"/>
        </w:rPr>
        <w:t>2017]</w:t>
      </w:r>
      <w:r w:rsidRPr="00DE4540">
        <w:rPr>
          <w:rFonts w:hint="eastAsia"/>
        </w:rPr>
        <w:t>。</w:t>
      </w:r>
      <w:r w:rsidRPr="00DE4540">
        <w:rPr>
          <w:rFonts w:hint="eastAsia"/>
        </w:rPr>
        <w:t xml:space="preserve"> </w:t>
      </w:r>
      <w:r w:rsidRPr="00DE4540">
        <w:rPr>
          <w:rFonts w:hint="eastAsia"/>
        </w:rPr>
        <w:t>在极端的数据不平衡设置和大规模场景下，重新加权方法往往使深度模型的优化变得困难</w:t>
      </w:r>
      <w:r w:rsidRPr="00DE4540">
        <w:rPr>
          <w:rFonts w:hint="eastAsia"/>
        </w:rPr>
        <w:t>[Huang et al</w:t>
      </w:r>
      <w:r w:rsidRPr="00DE4540">
        <w:rPr>
          <w:rFonts w:hint="eastAsia"/>
        </w:rPr>
        <w:t>。，</w:t>
      </w:r>
      <w:r w:rsidRPr="00DE4540">
        <w:rPr>
          <w:rFonts w:hint="eastAsia"/>
        </w:rPr>
        <w:t>2016</w:t>
      </w:r>
      <w:r w:rsidRPr="00DE4540">
        <w:rPr>
          <w:rFonts w:hint="eastAsia"/>
        </w:rPr>
        <w:t>，</w:t>
      </w:r>
      <w:r w:rsidRPr="00DE4540">
        <w:rPr>
          <w:rFonts w:hint="eastAsia"/>
        </w:rPr>
        <w:t>2019]</w:t>
      </w:r>
      <w:r w:rsidRPr="00DE4540">
        <w:rPr>
          <w:rFonts w:hint="eastAsia"/>
        </w:rPr>
        <w:t>。</w:t>
      </w:r>
      <w:r w:rsidRPr="00DE4540">
        <w:rPr>
          <w:rFonts w:hint="eastAsia"/>
        </w:rPr>
        <w:t xml:space="preserve"> </w:t>
      </w:r>
      <w:proofErr w:type="gramStart"/>
      <w:r w:rsidRPr="00DE4540">
        <w:rPr>
          <w:rFonts w:hint="eastAsia"/>
        </w:rPr>
        <w:t>崔</w:t>
      </w:r>
      <w:proofErr w:type="gramEnd"/>
      <w:r w:rsidRPr="00DE4540">
        <w:rPr>
          <w:rFonts w:hint="eastAsia"/>
        </w:rPr>
        <w:t>等</w:t>
      </w:r>
      <w:r w:rsidRPr="00DE4540">
        <w:rPr>
          <w:rFonts w:hint="eastAsia"/>
        </w:rPr>
        <w:t xml:space="preserve"> [2019]</w:t>
      </w:r>
      <w:r w:rsidRPr="00DE4540">
        <w:rPr>
          <w:rFonts w:hint="eastAsia"/>
        </w:rPr>
        <w:t>观察到，</w:t>
      </w:r>
      <w:proofErr w:type="gramStart"/>
      <w:r w:rsidRPr="00DE4540">
        <w:rPr>
          <w:rFonts w:hint="eastAsia"/>
        </w:rPr>
        <w:t>通过逆类频率</w:t>
      </w:r>
      <w:proofErr w:type="gramEnd"/>
      <w:r w:rsidRPr="00DE4540">
        <w:rPr>
          <w:rFonts w:hint="eastAsia"/>
        </w:rPr>
        <w:t>重新加权会导致在频繁</w:t>
      </w:r>
      <w:r w:rsidR="00B13F33">
        <w:rPr>
          <w:rFonts w:hint="eastAsia"/>
        </w:rPr>
        <w:t>类</w:t>
      </w:r>
      <w:r w:rsidRPr="00DE4540">
        <w:rPr>
          <w:rFonts w:hint="eastAsia"/>
        </w:rPr>
        <w:t>上的表现不佳，因此建议通过有效样本数量的逆来重新加权。</w:t>
      </w:r>
      <w:r w:rsidRPr="00DE4540">
        <w:rPr>
          <w:rFonts w:hint="eastAsia"/>
        </w:rPr>
        <w:t xml:space="preserve"> </w:t>
      </w:r>
      <w:r w:rsidRPr="00DE4540">
        <w:rPr>
          <w:rFonts w:hint="eastAsia"/>
        </w:rPr>
        <w:t>这是我们经验比较的主要先验工作。</w:t>
      </w:r>
    </w:p>
    <w:p w14:paraId="7596DE07" w14:textId="6FCCDDAB" w:rsidR="00A86D22" w:rsidRPr="00B13F33" w:rsidRDefault="008B36AC" w:rsidP="00A86D22">
      <w:pPr>
        <w:ind w:firstLine="420"/>
      </w:pPr>
      <w:r w:rsidRPr="008B36AC">
        <w:rPr>
          <w:rFonts w:hint="eastAsia"/>
        </w:rPr>
        <w:t>另一工作线根据每个样本的各自属性为每个样本分配权重。</w:t>
      </w:r>
      <w:r w:rsidRPr="008B36AC">
        <w:rPr>
          <w:rFonts w:hint="eastAsia"/>
        </w:rPr>
        <w:t xml:space="preserve"> </w:t>
      </w:r>
      <w:r w:rsidRPr="008B36AC">
        <w:rPr>
          <w:rFonts w:hint="eastAsia"/>
        </w:rPr>
        <w:t>焦点损失</w:t>
      </w:r>
      <w:r w:rsidRPr="008B36AC">
        <w:rPr>
          <w:rFonts w:hint="eastAsia"/>
        </w:rPr>
        <w:t>[Lin et al</w:t>
      </w:r>
      <w:r w:rsidRPr="008B36AC">
        <w:rPr>
          <w:rFonts w:hint="eastAsia"/>
        </w:rPr>
        <w:t>。，</w:t>
      </w:r>
      <w:r w:rsidRPr="008B36AC">
        <w:rPr>
          <w:rFonts w:hint="eastAsia"/>
        </w:rPr>
        <w:t>2017]</w:t>
      </w:r>
      <w:r w:rsidRPr="008B36AC">
        <w:rPr>
          <w:rFonts w:hint="eastAsia"/>
        </w:rPr>
        <w:t>降低了分类良好的示例的权重；</w:t>
      </w:r>
      <w:r w:rsidRPr="008B36AC">
        <w:rPr>
          <w:rFonts w:hint="eastAsia"/>
        </w:rPr>
        <w:t xml:space="preserve">  Li</w:t>
      </w:r>
      <w:r w:rsidRPr="008B36AC">
        <w:rPr>
          <w:rFonts w:hint="eastAsia"/>
        </w:rPr>
        <w:t>等</w:t>
      </w:r>
      <w:r w:rsidRPr="008B36AC">
        <w:rPr>
          <w:rFonts w:hint="eastAsia"/>
        </w:rPr>
        <w:t xml:space="preserve"> [2018]</w:t>
      </w:r>
      <w:r w:rsidRPr="008B36AC">
        <w:rPr>
          <w:rFonts w:hint="eastAsia"/>
        </w:rPr>
        <w:t>提出了一种改进的技术，该技术可以对具有非常小的梯度或较大的梯度的示例进行加权，因为具有较小梯度的示例已得到很好的分类，而具有较大梯度的示例则具有异常值。</w:t>
      </w:r>
    </w:p>
    <w:p w14:paraId="5AF34BE4" w14:textId="2B4564EF" w:rsidR="00A86D22" w:rsidRPr="008B36AC" w:rsidRDefault="008B36AC" w:rsidP="00A86D22">
      <w:pPr>
        <w:ind w:firstLine="420"/>
      </w:pPr>
      <w:r w:rsidRPr="008B36AC">
        <w:rPr>
          <w:rFonts w:hint="eastAsia"/>
        </w:rPr>
        <w:t>在最近的工作中</w:t>
      </w:r>
      <w:r w:rsidRPr="008B36AC">
        <w:rPr>
          <w:rFonts w:hint="eastAsia"/>
        </w:rPr>
        <w:t>[Byrd and Lipton</w:t>
      </w:r>
      <w:r w:rsidRPr="008B36AC">
        <w:rPr>
          <w:rFonts w:hint="eastAsia"/>
        </w:rPr>
        <w:t>，</w:t>
      </w:r>
      <w:r w:rsidRPr="008B36AC">
        <w:rPr>
          <w:rFonts w:hint="eastAsia"/>
        </w:rPr>
        <w:t>2019]</w:t>
      </w:r>
      <w:r w:rsidRPr="008B36AC">
        <w:rPr>
          <w:rFonts w:hint="eastAsia"/>
        </w:rPr>
        <w:t>，</w:t>
      </w:r>
      <w:r w:rsidRPr="008B36AC">
        <w:rPr>
          <w:rFonts w:hint="eastAsia"/>
        </w:rPr>
        <w:t>Byrd</w:t>
      </w:r>
      <w:r w:rsidRPr="008B36AC">
        <w:rPr>
          <w:rFonts w:hint="eastAsia"/>
        </w:rPr>
        <w:t>和</w:t>
      </w:r>
      <w:r w:rsidRPr="008B36AC">
        <w:rPr>
          <w:rFonts w:hint="eastAsia"/>
        </w:rPr>
        <w:t>Lipton</w:t>
      </w:r>
      <w:r w:rsidRPr="008B36AC">
        <w:rPr>
          <w:rFonts w:hint="eastAsia"/>
        </w:rPr>
        <w:t>研究了重要性加权的影响，并表明，在没有应用正则化的情况下，经验重要性加权没有显着影响，这与</w:t>
      </w:r>
      <w:proofErr w:type="spellStart"/>
      <w:r w:rsidRPr="008B36AC">
        <w:rPr>
          <w:rFonts w:hint="eastAsia"/>
        </w:rPr>
        <w:t>Soudry</w:t>
      </w:r>
      <w:proofErr w:type="spellEnd"/>
      <w:r w:rsidRPr="008B36AC">
        <w:rPr>
          <w:rFonts w:hint="eastAsia"/>
        </w:rPr>
        <w:t>等人的理论预测相一致（</w:t>
      </w:r>
      <w:r>
        <w:rPr>
          <w:rFonts w:hint="eastAsia"/>
        </w:rPr>
        <w:t>2</w:t>
      </w:r>
      <w:r w:rsidRPr="008B36AC">
        <w:rPr>
          <w:rFonts w:hint="eastAsia"/>
        </w:rPr>
        <w:t>018</w:t>
      </w:r>
      <w:r w:rsidRPr="008B36AC">
        <w:rPr>
          <w:rFonts w:hint="eastAsia"/>
        </w:rPr>
        <w:t>），没有正则化的逻辑回归收敛到最大边际解。</w:t>
      </w:r>
      <w:r w:rsidRPr="008B36AC">
        <w:rPr>
          <w:rFonts w:hint="eastAsia"/>
        </w:rPr>
        <w:t xml:space="preserve"> </w:t>
      </w:r>
      <w:r w:rsidRPr="008B36AC">
        <w:rPr>
          <w:rFonts w:hint="eastAsia"/>
        </w:rPr>
        <w:t>在我们的工作中，我们明确鼓励稀有类具有更高的</w:t>
      </w:r>
      <w:r>
        <w:rPr>
          <w:rFonts w:hint="eastAsia"/>
        </w:rPr>
        <w:t>边距</w:t>
      </w:r>
      <w:r w:rsidRPr="008B36AC">
        <w:rPr>
          <w:rFonts w:hint="eastAsia"/>
        </w:rPr>
        <w:t>，因此我们不会收敛于最大</w:t>
      </w:r>
      <w:r>
        <w:rPr>
          <w:rFonts w:hint="eastAsia"/>
        </w:rPr>
        <w:t>边距</w:t>
      </w:r>
      <w:r w:rsidRPr="008B36AC">
        <w:rPr>
          <w:rFonts w:hint="eastAsia"/>
        </w:rPr>
        <w:t>解决方案。</w:t>
      </w:r>
      <w:r w:rsidRPr="008B36AC">
        <w:rPr>
          <w:rFonts w:hint="eastAsia"/>
        </w:rPr>
        <w:t xml:space="preserve"> </w:t>
      </w:r>
      <w:r w:rsidRPr="008B36AC">
        <w:rPr>
          <w:rFonts w:hint="eastAsia"/>
        </w:rPr>
        <w:t>此外，在我们的实验中，我们应用非平凡的</w:t>
      </w:r>
      <w:r>
        <w:rPr>
          <w:rFonts w:hint="eastAsia"/>
        </w:rPr>
        <w:t>L</w:t>
      </w:r>
      <w:r w:rsidRPr="008B36AC">
        <w:rPr>
          <w:rFonts w:hint="eastAsia"/>
        </w:rPr>
        <w:t>2</w:t>
      </w:r>
      <w:r w:rsidRPr="008B36AC">
        <w:rPr>
          <w:rFonts w:hint="eastAsia"/>
        </w:rPr>
        <w:t>正规化来实现最佳的泛化性能。</w:t>
      </w:r>
      <w:r w:rsidRPr="008B36AC">
        <w:rPr>
          <w:rFonts w:hint="eastAsia"/>
        </w:rPr>
        <w:t xml:space="preserve"> </w:t>
      </w:r>
      <w:r w:rsidRPr="008B36AC">
        <w:rPr>
          <w:rFonts w:hint="eastAsia"/>
        </w:rPr>
        <w:t>我们还发现，从培训开始，</w:t>
      </w:r>
      <w:proofErr w:type="gramStart"/>
      <w:r w:rsidRPr="008B36AC">
        <w:rPr>
          <w:rFonts w:hint="eastAsia"/>
        </w:rPr>
        <w:t>递延重加权</w:t>
      </w:r>
      <w:proofErr w:type="gramEnd"/>
      <w:r w:rsidRPr="008B36AC">
        <w:rPr>
          <w:rFonts w:hint="eastAsia"/>
        </w:rPr>
        <w:t>（或递延重采样）比重加权和重采样更为有效。</w:t>
      </w:r>
    </w:p>
    <w:p w14:paraId="736B5AF4" w14:textId="7D679051" w:rsidR="00A86D22" w:rsidRDefault="008B36AC" w:rsidP="00A86D22">
      <w:pPr>
        <w:ind w:firstLine="420"/>
      </w:pPr>
      <w:r w:rsidRPr="008B36AC">
        <w:rPr>
          <w:rFonts w:hint="eastAsia"/>
        </w:rPr>
        <w:t>相反，与上述这些论文正交，我们的主要技术旨在通过应用与重新加权方案正交的附加正则化来改善少数群体的泛化性。</w:t>
      </w:r>
      <w:r w:rsidRPr="008B36AC">
        <w:rPr>
          <w:rFonts w:hint="eastAsia"/>
        </w:rPr>
        <w:t xml:space="preserve"> </w:t>
      </w:r>
      <w:r w:rsidRPr="008B36AC">
        <w:rPr>
          <w:rFonts w:hint="eastAsia"/>
        </w:rPr>
        <w:t>我们还提出了一种延迟的重新平衡优化程序，以改进通用重新加权方案的优化和一般化。</w:t>
      </w:r>
    </w:p>
    <w:p w14:paraId="6EFE052C" w14:textId="41BCA706" w:rsidR="00A86D22" w:rsidRDefault="008B36AC" w:rsidP="006B6F8F">
      <w:pPr>
        <w:ind w:firstLine="420"/>
        <w:rPr>
          <w:rFonts w:hint="eastAsia"/>
        </w:rPr>
      </w:pPr>
      <w:r>
        <w:rPr>
          <w:rFonts w:hint="eastAsia"/>
        </w:rPr>
        <w:t>边距</w:t>
      </w:r>
      <w:r w:rsidRPr="008B36AC">
        <w:rPr>
          <w:rFonts w:hint="eastAsia"/>
        </w:rPr>
        <w:t>损失。</w:t>
      </w:r>
      <w:r w:rsidRPr="008B36AC">
        <w:rPr>
          <w:rFonts w:hint="eastAsia"/>
        </w:rPr>
        <w:t xml:space="preserve"> </w:t>
      </w:r>
      <w:r w:rsidRPr="008B36AC">
        <w:t>hinge loss</w:t>
      </w:r>
      <w:r w:rsidRPr="008B36AC">
        <w:rPr>
          <w:rFonts w:hint="eastAsia"/>
        </w:rPr>
        <w:t>通常用于获得“最大余量”分类器，最明显的是在</w:t>
      </w:r>
      <w:r w:rsidRPr="008B36AC">
        <w:rPr>
          <w:rFonts w:hint="eastAsia"/>
        </w:rPr>
        <w:t>SVM</w:t>
      </w:r>
      <w:r w:rsidRPr="008B36AC">
        <w:rPr>
          <w:rFonts w:hint="eastAsia"/>
        </w:rPr>
        <w:t>中</w:t>
      </w:r>
      <w:r w:rsidRPr="008B36AC">
        <w:rPr>
          <w:rFonts w:hint="eastAsia"/>
        </w:rPr>
        <w:t>[</w:t>
      </w:r>
      <w:proofErr w:type="spellStart"/>
      <w:r w:rsidRPr="008B36AC">
        <w:rPr>
          <w:rFonts w:hint="eastAsia"/>
        </w:rPr>
        <w:t>Suykens</w:t>
      </w:r>
      <w:proofErr w:type="spellEnd"/>
      <w:r w:rsidRPr="008B36AC">
        <w:rPr>
          <w:rFonts w:hint="eastAsia"/>
        </w:rPr>
        <w:t>和</w:t>
      </w:r>
      <w:proofErr w:type="spellStart"/>
      <w:r w:rsidRPr="008B36AC">
        <w:rPr>
          <w:rFonts w:hint="eastAsia"/>
        </w:rPr>
        <w:t>Vandewalle</w:t>
      </w:r>
      <w:proofErr w:type="spellEnd"/>
      <w:r w:rsidRPr="008B36AC">
        <w:rPr>
          <w:rFonts w:hint="eastAsia"/>
        </w:rPr>
        <w:t>，</w:t>
      </w:r>
      <w:r w:rsidRPr="008B36AC">
        <w:rPr>
          <w:rFonts w:hint="eastAsia"/>
        </w:rPr>
        <w:t>1999]</w:t>
      </w:r>
      <w:r w:rsidRPr="008B36AC">
        <w:rPr>
          <w:rFonts w:hint="eastAsia"/>
        </w:rPr>
        <w:t>。</w:t>
      </w:r>
      <w:r w:rsidRPr="008B36AC">
        <w:rPr>
          <w:rFonts w:hint="eastAsia"/>
        </w:rPr>
        <w:t xml:space="preserve"> </w:t>
      </w:r>
      <w:r w:rsidRPr="008B36AC">
        <w:rPr>
          <w:rFonts w:hint="eastAsia"/>
        </w:rPr>
        <w:t>最近，已经提出了大边距</w:t>
      </w:r>
      <w:proofErr w:type="spellStart"/>
      <w:r w:rsidRPr="008B36AC">
        <w:rPr>
          <w:rFonts w:hint="eastAsia"/>
        </w:rPr>
        <w:t>Softmax</w:t>
      </w:r>
      <w:proofErr w:type="spellEnd"/>
      <w:r w:rsidRPr="008B36AC">
        <w:rPr>
          <w:rFonts w:hint="eastAsia"/>
        </w:rPr>
        <w:t xml:space="preserve"> [Liu</w:t>
      </w:r>
      <w:r w:rsidRPr="008B36AC">
        <w:rPr>
          <w:rFonts w:hint="eastAsia"/>
        </w:rPr>
        <w:t>等人，</w:t>
      </w:r>
      <w:r w:rsidRPr="008B36AC">
        <w:rPr>
          <w:rFonts w:hint="eastAsia"/>
        </w:rPr>
        <w:t>2016]</w:t>
      </w:r>
      <w:r w:rsidRPr="008B36AC">
        <w:rPr>
          <w:rFonts w:hint="eastAsia"/>
        </w:rPr>
        <w:t>，</w:t>
      </w:r>
      <w:r w:rsidRPr="008B36AC">
        <w:rPr>
          <w:rFonts w:hint="eastAsia"/>
        </w:rPr>
        <w:t xml:space="preserve">Angular </w:t>
      </w:r>
      <w:proofErr w:type="spellStart"/>
      <w:r w:rsidRPr="008B36AC">
        <w:rPr>
          <w:rFonts w:hint="eastAsia"/>
        </w:rPr>
        <w:t>Softmax</w:t>
      </w:r>
      <w:proofErr w:type="spellEnd"/>
      <w:r w:rsidRPr="008B36AC">
        <w:rPr>
          <w:rFonts w:hint="eastAsia"/>
        </w:rPr>
        <w:t xml:space="preserve"> [Liu</w:t>
      </w:r>
      <w:r w:rsidRPr="008B36AC">
        <w:rPr>
          <w:rFonts w:hint="eastAsia"/>
        </w:rPr>
        <w:t>等人，</w:t>
      </w:r>
      <w:r w:rsidRPr="008B36AC">
        <w:rPr>
          <w:rFonts w:hint="eastAsia"/>
        </w:rPr>
        <w:t>2017a]</w:t>
      </w:r>
      <w:r w:rsidRPr="008B36AC">
        <w:rPr>
          <w:rFonts w:hint="eastAsia"/>
        </w:rPr>
        <w:t>和加性余量</w:t>
      </w:r>
      <w:proofErr w:type="spellStart"/>
      <w:r w:rsidRPr="008B36AC">
        <w:rPr>
          <w:rFonts w:hint="eastAsia"/>
        </w:rPr>
        <w:t>Softmax</w:t>
      </w:r>
      <w:proofErr w:type="spellEnd"/>
      <w:r w:rsidRPr="008B36AC">
        <w:rPr>
          <w:rFonts w:hint="eastAsia"/>
        </w:rPr>
        <w:t xml:space="preserve"> [Wang</w:t>
      </w:r>
      <w:r w:rsidRPr="008B36AC">
        <w:rPr>
          <w:rFonts w:hint="eastAsia"/>
        </w:rPr>
        <w:t>等人，</w:t>
      </w:r>
      <w:r w:rsidRPr="008B36AC">
        <w:rPr>
          <w:rFonts w:hint="eastAsia"/>
        </w:rPr>
        <w:t>2018a]</w:t>
      </w:r>
      <w:r w:rsidRPr="008B36AC">
        <w:rPr>
          <w:rFonts w:hint="eastAsia"/>
        </w:rPr>
        <w:t>，以最大程度地减少类别内变化的预测和通过合并角度余量的概念来</w:t>
      </w:r>
      <w:proofErr w:type="gramStart"/>
      <w:r w:rsidRPr="008B36AC">
        <w:rPr>
          <w:rFonts w:hint="eastAsia"/>
        </w:rPr>
        <w:t>扩大类间余量</w:t>
      </w:r>
      <w:proofErr w:type="gramEnd"/>
      <w:r w:rsidRPr="008B36AC">
        <w:rPr>
          <w:rFonts w:hint="eastAsia"/>
        </w:rPr>
        <w:t>。</w:t>
      </w:r>
      <w:r w:rsidRPr="008B36AC">
        <w:rPr>
          <w:rFonts w:hint="eastAsia"/>
        </w:rPr>
        <w:t xml:space="preserve"> </w:t>
      </w:r>
      <w:r w:rsidRPr="008B36AC">
        <w:rPr>
          <w:rFonts w:hint="eastAsia"/>
        </w:rPr>
        <w:t>与这些论文中与</w:t>
      </w:r>
      <w:r>
        <w:rPr>
          <w:rFonts w:hint="eastAsia"/>
        </w:rPr>
        <w:t>类别</w:t>
      </w:r>
      <w:r w:rsidRPr="008B36AC">
        <w:rPr>
          <w:rFonts w:hint="eastAsia"/>
        </w:rPr>
        <w:t>无关的</w:t>
      </w:r>
      <w:r>
        <w:rPr>
          <w:rFonts w:hint="eastAsia"/>
        </w:rPr>
        <w:t>边距</w:t>
      </w:r>
      <w:r w:rsidRPr="008B36AC">
        <w:rPr>
          <w:rFonts w:hint="eastAsia"/>
        </w:rPr>
        <w:t>相反，我们的方法鼓励为少数群体提供更大的</w:t>
      </w:r>
      <w:r>
        <w:rPr>
          <w:rFonts w:hint="eastAsia"/>
        </w:rPr>
        <w:t>边距</w:t>
      </w:r>
      <w:r w:rsidRPr="008B36AC">
        <w:rPr>
          <w:rFonts w:hint="eastAsia"/>
        </w:rPr>
        <w:t>。</w:t>
      </w:r>
      <w:r w:rsidRPr="008B36AC">
        <w:rPr>
          <w:rFonts w:hint="eastAsia"/>
        </w:rPr>
        <w:t xml:space="preserve">  [Li</w:t>
      </w:r>
      <w:r w:rsidRPr="008B36AC">
        <w:rPr>
          <w:rFonts w:hint="eastAsia"/>
        </w:rPr>
        <w:t>等，</w:t>
      </w:r>
      <w:r w:rsidRPr="008B36AC">
        <w:rPr>
          <w:rFonts w:hint="eastAsia"/>
        </w:rPr>
        <w:t>2002]</w:t>
      </w:r>
      <w:r w:rsidRPr="008B36AC">
        <w:rPr>
          <w:rFonts w:hint="eastAsia"/>
        </w:rPr>
        <w:t>和最近的工作</w:t>
      </w:r>
      <w:r w:rsidRPr="008B36AC">
        <w:rPr>
          <w:rFonts w:hint="eastAsia"/>
        </w:rPr>
        <w:t>[Khan</w:t>
      </w:r>
      <w:r w:rsidRPr="008B36AC">
        <w:rPr>
          <w:rFonts w:hint="eastAsia"/>
        </w:rPr>
        <w:t>等，</w:t>
      </w:r>
      <w:r w:rsidRPr="008B36AC">
        <w:rPr>
          <w:rFonts w:hint="eastAsia"/>
        </w:rPr>
        <w:t>2019</w:t>
      </w:r>
      <w:r w:rsidRPr="008B36AC">
        <w:rPr>
          <w:rFonts w:hint="eastAsia"/>
        </w:rPr>
        <w:t>，</w:t>
      </w:r>
      <w:r w:rsidRPr="008B36AC">
        <w:rPr>
          <w:rFonts w:hint="eastAsia"/>
        </w:rPr>
        <w:t>Li</w:t>
      </w:r>
      <w:r w:rsidRPr="008B36AC">
        <w:rPr>
          <w:rFonts w:hint="eastAsia"/>
        </w:rPr>
        <w:t>等，</w:t>
      </w:r>
      <w:r w:rsidRPr="008B36AC">
        <w:rPr>
          <w:rFonts w:hint="eastAsia"/>
        </w:rPr>
        <w:t>2019]</w:t>
      </w:r>
      <w:r w:rsidRPr="008B36AC">
        <w:rPr>
          <w:rFonts w:hint="eastAsia"/>
        </w:rPr>
        <w:t>也提出并研究了不平衡数据集的不均匀边界。</w:t>
      </w:r>
      <w:r w:rsidRPr="008B36AC">
        <w:rPr>
          <w:rFonts w:hint="eastAsia"/>
        </w:rPr>
        <w:t xml:space="preserve"> </w:t>
      </w:r>
      <w:r w:rsidRPr="008B36AC">
        <w:rPr>
          <w:rFonts w:hint="eastAsia"/>
        </w:rPr>
        <w:t>我们的理论通过为</w:t>
      </w:r>
      <w:r>
        <w:rPr>
          <w:rFonts w:hint="eastAsia"/>
        </w:rPr>
        <w:t>类</w:t>
      </w:r>
      <w:r w:rsidRPr="008B36AC">
        <w:rPr>
          <w:rFonts w:hint="eastAsia"/>
        </w:rPr>
        <w:t>的期望边际以及良好的经验进步提供具体的公式，将这一思想置于</w:t>
      </w:r>
      <w:proofErr w:type="gramStart"/>
      <w:r w:rsidRPr="008B36AC">
        <w:rPr>
          <w:rFonts w:hint="eastAsia"/>
        </w:rPr>
        <w:t>更理论</w:t>
      </w:r>
      <w:proofErr w:type="gramEnd"/>
      <w:r w:rsidRPr="008B36AC">
        <w:rPr>
          <w:rFonts w:hint="eastAsia"/>
        </w:rPr>
        <w:t>的基础上。</w:t>
      </w:r>
    </w:p>
    <w:p w14:paraId="3FE0167C" w14:textId="61B85491" w:rsidR="00A86D22" w:rsidRDefault="006B6F8F" w:rsidP="00A86D22">
      <w:pPr>
        <w:ind w:firstLine="420"/>
      </w:pPr>
      <w:r w:rsidRPr="006B6F8F">
        <w:rPr>
          <w:rFonts w:hint="eastAsia"/>
        </w:rPr>
        <w:t>分布鲁棒优化（</w:t>
      </w:r>
      <w:r w:rsidRPr="006B6F8F">
        <w:rPr>
          <w:rFonts w:hint="eastAsia"/>
        </w:rPr>
        <w:t>DRO</w:t>
      </w:r>
      <w:r w:rsidRPr="006B6F8F">
        <w:rPr>
          <w:rFonts w:hint="eastAsia"/>
        </w:rPr>
        <w:t>）</w:t>
      </w:r>
      <w:proofErr w:type="gramStart"/>
      <w:r w:rsidRPr="006B6F8F">
        <w:rPr>
          <w:rFonts w:hint="eastAsia"/>
        </w:rPr>
        <w:t>是域自适应的</w:t>
      </w:r>
      <w:proofErr w:type="gramEnd"/>
      <w:r w:rsidRPr="006B6F8F">
        <w:rPr>
          <w:rFonts w:hint="eastAsia"/>
        </w:rPr>
        <w:t>另一种技术（请参见</w:t>
      </w:r>
      <w:r w:rsidRPr="006B6F8F">
        <w:rPr>
          <w:rFonts w:hint="eastAsia"/>
        </w:rPr>
        <w:t>[</w:t>
      </w:r>
      <w:proofErr w:type="spellStart"/>
      <w:r w:rsidRPr="006B6F8F">
        <w:rPr>
          <w:rFonts w:hint="eastAsia"/>
        </w:rPr>
        <w:t>Duchi</w:t>
      </w:r>
      <w:proofErr w:type="spellEnd"/>
      <w:r w:rsidRPr="006B6F8F">
        <w:rPr>
          <w:rFonts w:hint="eastAsia"/>
        </w:rPr>
        <w:t>等人，</w:t>
      </w:r>
      <w:r w:rsidRPr="006B6F8F">
        <w:rPr>
          <w:rFonts w:hint="eastAsia"/>
        </w:rPr>
        <w:lastRenderedPageBreak/>
        <w:t>Hashimoto</w:t>
      </w:r>
      <w:r w:rsidRPr="006B6F8F">
        <w:rPr>
          <w:rFonts w:hint="eastAsia"/>
        </w:rPr>
        <w:t>等人，</w:t>
      </w:r>
      <w:r w:rsidRPr="006B6F8F">
        <w:rPr>
          <w:rFonts w:hint="eastAsia"/>
        </w:rPr>
        <w:t>2018</w:t>
      </w:r>
      <w:r w:rsidRPr="006B6F8F">
        <w:rPr>
          <w:rFonts w:hint="eastAsia"/>
        </w:rPr>
        <w:t>，</w:t>
      </w:r>
      <w:r w:rsidRPr="006B6F8F">
        <w:rPr>
          <w:rFonts w:hint="eastAsia"/>
        </w:rPr>
        <w:t>Carmon</w:t>
      </w:r>
      <w:r w:rsidRPr="006B6F8F">
        <w:rPr>
          <w:rFonts w:hint="eastAsia"/>
        </w:rPr>
        <w:t>等人，</w:t>
      </w:r>
      <w:r w:rsidRPr="006B6F8F">
        <w:rPr>
          <w:rFonts w:hint="eastAsia"/>
        </w:rPr>
        <w:t>2019]</w:t>
      </w:r>
      <w:r w:rsidRPr="006B6F8F">
        <w:rPr>
          <w:rFonts w:hint="eastAsia"/>
        </w:rPr>
        <w:t>及其参考文献）。但是，该公式假设不了解目标标签分布超出了移位量的界限，这使问题变得非常具有挑战性。</w:t>
      </w:r>
      <w:r w:rsidRPr="006B6F8F">
        <w:rPr>
          <w:rFonts w:hint="eastAsia"/>
        </w:rPr>
        <w:t xml:space="preserve"> </w:t>
      </w:r>
      <w:r w:rsidRPr="006B6F8F">
        <w:rPr>
          <w:rFonts w:hint="eastAsia"/>
        </w:rPr>
        <w:t>在这里，我们假设您了解测试标签的分布，使用它们我们可以设计有效的方法，这些方法可以轻松地扩展到具有显着改进的大规模视觉数据集。</w:t>
      </w:r>
    </w:p>
    <w:p w14:paraId="1EF80AD7" w14:textId="08581006" w:rsidR="00A86D22" w:rsidRDefault="005669F6" w:rsidP="00A86D22">
      <w:pPr>
        <w:ind w:firstLine="420"/>
      </w:pPr>
      <w:r w:rsidRPr="005669F6">
        <w:rPr>
          <w:rFonts w:hint="eastAsia"/>
          <w:b/>
        </w:rPr>
        <w:t>元学习</w:t>
      </w:r>
      <w:r w:rsidRPr="005669F6">
        <w:rPr>
          <w:rFonts w:hint="eastAsia"/>
        </w:rPr>
        <w:t>。</w:t>
      </w:r>
      <w:r w:rsidRPr="005669F6">
        <w:rPr>
          <w:rFonts w:hint="eastAsia"/>
        </w:rPr>
        <w:t xml:space="preserve"> </w:t>
      </w:r>
      <w:proofErr w:type="gramStart"/>
      <w:r w:rsidRPr="005669F6">
        <w:rPr>
          <w:rFonts w:hint="eastAsia"/>
        </w:rPr>
        <w:t>元学习</w:t>
      </w:r>
      <w:proofErr w:type="gramEnd"/>
      <w:r w:rsidRPr="005669F6">
        <w:rPr>
          <w:rFonts w:hint="eastAsia"/>
        </w:rPr>
        <w:t>还用于提高不平衡数据集或</w:t>
      </w:r>
      <w:r>
        <w:rPr>
          <w:rFonts w:hint="eastAsia"/>
        </w:rPr>
        <w:t>小样本</w:t>
      </w:r>
      <w:r w:rsidRPr="005669F6">
        <w:rPr>
          <w:rFonts w:hint="eastAsia"/>
        </w:rPr>
        <w:t>学习设置的性能。</w:t>
      </w:r>
      <w:r w:rsidRPr="005669F6">
        <w:rPr>
          <w:rFonts w:hint="eastAsia"/>
        </w:rPr>
        <w:t xml:space="preserve"> </w:t>
      </w:r>
      <w:r w:rsidRPr="005669F6">
        <w:rPr>
          <w:rFonts w:hint="eastAsia"/>
        </w:rPr>
        <w:t>我们向读者推荐</w:t>
      </w:r>
      <w:r w:rsidRPr="005669F6">
        <w:rPr>
          <w:rFonts w:hint="eastAsia"/>
        </w:rPr>
        <w:t>[Wang</w:t>
      </w:r>
      <w:r w:rsidRPr="005669F6">
        <w:rPr>
          <w:rFonts w:hint="eastAsia"/>
        </w:rPr>
        <w:t>等，</w:t>
      </w:r>
      <w:r w:rsidRPr="005669F6">
        <w:rPr>
          <w:rFonts w:hint="eastAsia"/>
        </w:rPr>
        <w:t>2017</w:t>
      </w:r>
      <w:r w:rsidRPr="005669F6">
        <w:rPr>
          <w:rFonts w:hint="eastAsia"/>
        </w:rPr>
        <w:t>，</w:t>
      </w:r>
      <w:r w:rsidRPr="005669F6">
        <w:rPr>
          <w:rFonts w:hint="eastAsia"/>
        </w:rPr>
        <w:t>Shu</w:t>
      </w:r>
      <w:r w:rsidRPr="005669F6">
        <w:rPr>
          <w:rFonts w:hint="eastAsia"/>
        </w:rPr>
        <w:t>等，</w:t>
      </w:r>
      <w:r w:rsidRPr="005669F6">
        <w:rPr>
          <w:rFonts w:hint="eastAsia"/>
        </w:rPr>
        <w:t>2019</w:t>
      </w:r>
      <w:r w:rsidRPr="005669F6">
        <w:rPr>
          <w:rFonts w:hint="eastAsia"/>
        </w:rPr>
        <w:t>，</w:t>
      </w:r>
      <w:r w:rsidRPr="005669F6">
        <w:rPr>
          <w:rFonts w:hint="eastAsia"/>
        </w:rPr>
        <w:t>Wang</w:t>
      </w:r>
      <w:r w:rsidRPr="005669F6">
        <w:rPr>
          <w:rFonts w:hint="eastAsia"/>
        </w:rPr>
        <w:t>等，</w:t>
      </w:r>
      <w:r w:rsidRPr="005669F6">
        <w:rPr>
          <w:rFonts w:hint="eastAsia"/>
        </w:rPr>
        <w:t>2018b]</w:t>
      </w:r>
      <w:r w:rsidRPr="005669F6">
        <w:rPr>
          <w:rFonts w:hint="eastAsia"/>
        </w:rPr>
        <w:t>及其中的参考文献。</w:t>
      </w:r>
      <w:r w:rsidRPr="005669F6">
        <w:rPr>
          <w:rFonts w:hint="eastAsia"/>
        </w:rPr>
        <w:t xml:space="preserve"> </w:t>
      </w:r>
      <w:r w:rsidRPr="005669F6">
        <w:rPr>
          <w:rFonts w:hint="eastAsia"/>
        </w:rPr>
        <w:t>到目前为止，我们通常认为，与基于</w:t>
      </w:r>
      <w:proofErr w:type="gramStart"/>
      <w:r w:rsidRPr="005669F6">
        <w:rPr>
          <w:rFonts w:hint="eastAsia"/>
        </w:rPr>
        <w:t>元学习</w:t>
      </w:r>
      <w:proofErr w:type="gramEnd"/>
      <w:r w:rsidRPr="005669F6">
        <w:rPr>
          <w:rFonts w:hint="eastAsia"/>
        </w:rPr>
        <w:t>的方法相比，修改损失的方法在计算效率上更高。</w:t>
      </w:r>
    </w:p>
    <w:p w14:paraId="2296DFED" w14:textId="77777777" w:rsidR="005669F6" w:rsidRPr="005669F6" w:rsidRDefault="005669F6" w:rsidP="00A86D22">
      <w:pPr>
        <w:ind w:firstLine="420"/>
        <w:rPr>
          <w:b/>
          <w:sz w:val="32"/>
        </w:rPr>
      </w:pPr>
      <w:r w:rsidRPr="005669F6">
        <w:rPr>
          <w:rFonts w:hint="eastAsia"/>
          <w:b/>
          <w:sz w:val="32"/>
        </w:rPr>
        <w:t>3</w:t>
      </w:r>
      <w:r w:rsidRPr="005669F6">
        <w:rPr>
          <w:rFonts w:hint="eastAsia"/>
          <w:b/>
          <w:sz w:val="32"/>
        </w:rPr>
        <w:t>主要方法</w:t>
      </w:r>
    </w:p>
    <w:p w14:paraId="0FFFEA0B" w14:textId="77777777" w:rsidR="005669F6" w:rsidRPr="005669F6" w:rsidRDefault="005669F6" w:rsidP="00A86D22">
      <w:pPr>
        <w:ind w:firstLine="420"/>
        <w:rPr>
          <w:b/>
          <w:sz w:val="32"/>
        </w:rPr>
      </w:pPr>
      <w:r w:rsidRPr="005669F6">
        <w:rPr>
          <w:rFonts w:hint="eastAsia"/>
          <w:b/>
          <w:sz w:val="32"/>
        </w:rPr>
        <w:t>3.1</w:t>
      </w:r>
      <w:r w:rsidRPr="005669F6">
        <w:rPr>
          <w:rFonts w:hint="eastAsia"/>
          <w:b/>
          <w:sz w:val="32"/>
        </w:rPr>
        <w:t>理论动机</w:t>
      </w:r>
    </w:p>
    <w:p w14:paraId="0E60DD4F" w14:textId="4E6439A5" w:rsidR="00A86D22" w:rsidRDefault="005669F6" w:rsidP="00A86D22">
      <w:pPr>
        <w:ind w:firstLine="420"/>
      </w:pPr>
      <w:r w:rsidRPr="005669F6">
        <w:rPr>
          <w:rFonts w:hint="eastAsia"/>
          <w:b/>
        </w:rPr>
        <w:t>问题的设置和表示法</w:t>
      </w:r>
      <w:r w:rsidRPr="005669F6">
        <w:rPr>
          <w:rFonts w:hint="eastAsia"/>
        </w:rPr>
        <w:t>。</w:t>
      </w:r>
      <w:r w:rsidRPr="005669F6">
        <w:rPr>
          <w:rFonts w:hint="eastAsia"/>
        </w:rPr>
        <w:t xml:space="preserve"> </w:t>
      </w:r>
      <w:r w:rsidRPr="005669F6">
        <w:rPr>
          <w:rFonts w:hint="eastAsia"/>
        </w:rPr>
        <w:t>我们假设输入空间为</w:t>
      </w:r>
      <w:r>
        <w:rPr>
          <w:noProof/>
        </w:rPr>
        <w:drawing>
          <wp:inline distT="0" distB="0" distL="0" distR="0" wp14:anchorId="76F28E22" wp14:editId="52439CDF">
            <wp:extent cx="371475" cy="333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 cy="333375"/>
                    </a:xfrm>
                    <a:prstGeom prst="rect">
                      <a:avLst/>
                    </a:prstGeom>
                  </pic:spPr>
                </pic:pic>
              </a:graphicData>
            </a:graphic>
          </wp:inline>
        </w:drawing>
      </w:r>
      <w:r w:rsidRPr="005669F6">
        <w:rPr>
          <w:rFonts w:hint="eastAsia"/>
        </w:rPr>
        <w:t>，标签空间为</w:t>
      </w:r>
      <w:r>
        <w:rPr>
          <w:noProof/>
        </w:rPr>
        <w:drawing>
          <wp:inline distT="0" distB="0" distL="0" distR="0" wp14:anchorId="7FEC6C2D" wp14:editId="2BFEF9E1">
            <wp:extent cx="933450" cy="3333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3450" cy="333375"/>
                    </a:xfrm>
                    <a:prstGeom prst="rect">
                      <a:avLst/>
                    </a:prstGeom>
                  </pic:spPr>
                </pic:pic>
              </a:graphicData>
            </a:graphic>
          </wp:inline>
        </w:drawing>
      </w:r>
      <w:r w:rsidRPr="005669F6">
        <w:rPr>
          <w:rFonts w:hint="eastAsia"/>
        </w:rPr>
        <w:t>。令</w:t>
      </w:r>
      <w:r w:rsidRPr="005669F6">
        <w:rPr>
          <w:rFonts w:hint="eastAsia"/>
        </w:rPr>
        <w:t>x</w:t>
      </w:r>
      <w:r w:rsidRPr="005669F6">
        <w:rPr>
          <w:rFonts w:hint="eastAsia"/>
        </w:rPr>
        <w:t>代表输入，</w:t>
      </w:r>
      <w:r w:rsidRPr="005669F6">
        <w:rPr>
          <w:rFonts w:hint="eastAsia"/>
        </w:rPr>
        <w:t>y</w:t>
      </w:r>
      <w:r w:rsidRPr="005669F6">
        <w:rPr>
          <w:rFonts w:hint="eastAsia"/>
        </w:rPr>
        <w:t>代表相应的标签。</w:t>
      </w:r>
      <w:r w:rsidRPr="005669F6">
        <w:rPr>
          <w:rFonts w:hint="eastAsia"/>
        </w:rPr>
        <w:t xml:space="preserve"> </w:t>
      </w:r>
      <w:r w:rsidRPr="005669F6">
        <w:rPr>
          <w:rFonts w:hint="eastAsia"/>
        </w:rPr>
        <w:t>我们假设在训练和测试时类条件分布</w:t>
      </w:r>
      <w:r w:rsidRPr="005669F6">
        <w:rPr>
          <w:rFonts w:hint="eastAsia"/>
        </w:rPr>
        <w:t>P</w:t>
      </w:r>
      <w:r w:rsidRPr="005669F6">
        <w:rPr>
          <w:rFonts w:hint="eastAsia"/>
        </w:rPr>
        <w:t>（</w:t>
      </w:r>
      <w:r w:rsidRPr="005669F6">
        <w:rPr>
          <w:rFonts w:hint="eastAsia"/>
        </w:rPr>
        <w:t xml:space="preserve">x </w:t>
      </w:r>
      <w:r>
        <w:rPr>
          <w:rFonts w:hint="eastAsia"/>
        </w:rPr>
        <w:t>|</w:t>
      </w:r>
      <w:r>
        <w:t xml:space="preserve"> </w:t>
      </w:r>
      <w:r w:rsidRPr="005669F6">
        <w:rPr>
          <w:rFonts w:hint="eastAsia"/>
        </w:rPr>
        <w:t>y</w:t>
      </w:r>
      <w:r w:rsidRPr="005669F6">
        <w:rPr>
          <w:rFonts w:hint="eastAsia"/>
        </w:rPr>
        <w:t>）是相同的。令</w:t>
      </w:r>
      <w:proofErr w:type="spellStart"/>
      <w:r w:rsidRPr="005669F6">
        <w:rPr>
          <w:rFonts w:hint="eastAsia"/>
        </w:rPr>
        <w:t>Pj</w:t>
      </w:r>
      <w:proofErr w:type="spellEnd"/>
      <w:r w:rsidRPr="005669F6">
        <w:rPr>
          <w:rFonts w:hint="eastAsia"/>
        </w:rPr>
        <w:t>表示类别条件分布，即</w:t>
      </w:r>
      <w:r>
        <w:rPr>
          <w:noProof/>
        </w:rPr>
        <w:drawing>
          <wp:inline distT="0" distB="0" distL="0" distR="0" wp14:anchorId="7B1E93AE" wp14:editId="5F146907">
            <wp:extent cx="173355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550" cy="304800"/>
                    </a:xfrm>
                    <a:prstGeom prst="rect">
                      <a:avLst/>
                    </a:prstGeom>
                  </pic:spPr>
                </pic:pic>
              </a:graphicData>
            </a:graphic>
          </wp:inline>
        </w:drawing>
      </w:r>
      <w:r w:rsidRPr="005669F6">
        <w:rPr>
          <w:rFonts w:hint="eastAsia"/>
        </w:rPr>
        <w:t>。我们将使用</w:t>
      </w:r>
      <w:r>
        <w:rPr>
          <w:noProof/>
        </w:rPr>
        <w:drawing>
          <wp:inline distT="0" distB="0" distL="0" distR="0" wp14:anchorId="76044CE6" wp14:editId="1E070B38">
            <wp:extent cx="447675" cy="3238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75" cy="323850"/>
                    </a:xfrm>
                    <a:prstGeom prst="rect">
                      <a:avLst/>
                    </a:prstGeom>
                  </pic:spPr>
                </pic:pic>
              </a:graphicData>
            </a:graphic>
          </wp:inline>
        </w:drawing>
      </w:r>
      <w:r w:rsidRPr="005669F6">
        <w:rPr>
          <w:rFonts w:hint="eastAsia"/>
        </w:rPr>
        <w:t>表示平衡的测试分布，该分布首先均匀地采样一个类，然后从</w:t>
      </w:r>
      <w:proofErr w:type="spellStart"/>
      <w:r w:rsidRPr="005669F6">
        <w:rPr>
          <w:rFonts w:hint="eastAsia"/>
        </w:rPr>
        <w:t>Pj</w:t>
      </w:r>
      <w:proofErr w:type="spellEnd"/>
      <w:r w:rsidRPr="005669F6">
        <w:rPr>
          <w:rFonts w:hint="eastAsia"/>
        </w:rPr>
        <w:t>采样数据。</w:t>
      </w:r>
    </w:p>
    <w:p w14:paraId="48A48C07" w14:textId="54502054" w:rsidR="00A86D22" w:rsidRPr="005669F6" w:rsidRDefault="005669F6" w:rsidP="00A86D22">
      <w:pPr>
        <w:ind w:firstLine="420"/>
      </w:pPr>
      <w:r w:rsidRPr="005669F6">
        <w:rPr>
          <w:rFonts w:hint="eastAsia"/>
        </w:rPr>
        <w:t>对于模型</w:t>
      </w:r>
      <w:r>
        <w:rPr>
          <w:noProof/>
        </w:rPr>
        <w:drawing>
          <wp:inline distT="0" distB="0" distL="0" distR="0" wp14:anchorId="292FE7F6" wp14:editId="2DE2A368">
            <wp:extent cx="1247775" cy="2571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47775" cy="257175"/>
                    </a:xfrm>
                    <a:prstGeom prst="rect">
                      <a:avLst/>
                    </a:prstGeom>
                  </pic:spPr>
                </pic:pic>
              </a:graphicData>
            </a:graphic>
          </wp:inline>
        </w:drawing>
      </w:r>
      <w:r w:rsidRPr="005669F6">
        <w:rPr>
          <w:rFonts w:hint="eastAsia"/>
        </w:rPr>
        <w:t>输出</w:t>
      </w:r>
      <w:r w:rsidRPr="005669F6">
        <w:rPr>
          <w:rFonts w:hint="eastAsia"/>
        </w:rPr>
        <w:t>k</w:t>
      </w:r>
      <w:r w:rsidRPr="005669F6">
        <w:rPr>
          <w:rFonts w:hint="eastAsia"/>
        </w:rPr>
        <w:t>对数，我们使用</w:t>
      </w:r>
      <w:r>
        <w:rPr>
          <w:noProof/>
        </w:rPr>
        <w:drawing>
          <wp:inline distT="0" distB="0" distL="0" distR="0" wp14:anchorId="20F51800" wp14:editId="75A67789">
            <wp:extent cx="733425" cy="3048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3425" cy="304800"/>
                    </a:xfrm>
                    <a:prstGeom prst="rect">
                      <a:avLst/>
                    </a:prstGeom>
                  </pic:spPr>
                </pic:pic>
              </a:graphicData>
            </a:graphic>
          </wp:inline>
        </w:drawing>
      </w:r>
      <w:r w:rsidRPr="005669F6">
        <w:rPr>
          <w:rFonts w:hint="eastAsia"/>
        </w:rPr>
        <w:t>表示平衡数据分布上的标准</w:t>
      </w:r>
      <w:r w:rsidRPr="005669F6">
        <w:rPr>
          <w:rFonts w:hint="eastAsia"/>
        </w:rPr>
        <w:t>0-1</w:t>
      </w:r>
      <w:r w:rsidRPr="005669F6">
        <w:rPr>
          <w:rFonts w:hint="eastAsia"/>
        </w:rPr>
        <w:t>测试误差：</w:t>
      </w:r>
    </w:p>
    <w:p w14:paraId="770824B6" w14:textId="5490407E" w:rsidR="00A86D22" w:rsidRPr="005669F6" w:rsidRDefault="005669F6" w:rsidP="00A86D22">
      <w:pPr>
        <w:ind w:firstLine="420"/>
      </w:pPr>
      <w:r>
        <w:rPr>
          <w:noProof/>
        </w:rPr>
        <w:drawing>
          <wp:inline distT="0" distB="0" distL="0" distR="0" wp14:anchorId="3D070A86" wp14:editId="522B8DF8">
            <wp:extent cx="3990975" cy="6667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0975" cy="666750"/>
                    </a:xfrm>
                    <a:prstGeom prst="rect">
                      <a:avLst/>
                    </a:prstGeom>
                  </pic:spPr>
                </pic:pic>
              </a:graphicData>
            </a:graphic>
          </wp:inline>
        </w:drawing>
      </w:r>
    </w:p>
    <w:p w14:paraId="461F98A8" w14:textId="54FB9901" w:rsidR="00A86D22" w:rsidRPr="005669F6" w:rsidRDefault="005669F6" w:rsidP="00A86D22">
      <w:pPr>
        <w:ind w:firstLine="420"/>
      </w:pPr>
      <w:r w:rsidRPr="005669F6">
        <w:rPr>
          <w:rFonts w:hint="eastAsia"/>
        </w:rPr>
        <w:t>类似地，类别</w:t>
      </w:r>
      <w:r w:rsidRPr="005669F6">
        <w:rPr>
          <w:rFonts w:hint="eastAsia"/>
        </w:rPr>
        <w:t>j</w:t>
      </w:r>
      <w:r w:rsidRPr="005669F6">
        <w:rPr>
          <w:rFonts w:hint="eastAsia"/>
        </w:rPr>
        <w:t>的误差</w:t>
      </w:r>
      <w:proofErr w:type="spellStart"/>
      <w:r w:rsidRPr="005669F6">
        <w:rPr>
          <w:rFonts w:hint="eastAsia"/>
        </w:rPr>
        <w:t>Lj</w:t>
      </w:r>
      <w:proofErr w:type="spellEnd"/>
      <w:r w:rsidRPr="005669F6">
        <w:rPr>
          <w:rFonts w:hint="eastAsia"/>
        </w:rPr>
        <w:t>定义为</w:t>
      </w:r>
      <w:r>
        <w:rPr>
          <w:noProof/>
        </w:rPr>
        <w:drawing>
          <wp:inline distT="0" distB="0" distL="0" distR="0" wp14:anchorId="3724E7AD" wp14:editId="1DD8A0C1">
            <wp:extent cx="4295775" cy="3429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5775" cy="342900"/>
                    </a:xfrm>
                    <a:prstGeom prst="rect">
                      <a:avLst/>
                    </a:prstGeom>
                  </pic:spPr>
                </pic:pic>
              </a:graphicData>
            </a:graphic>
          </wp:inline>
        </w:drawing>
      </w:r>
      <w:r w:rsidRPr="005669F6">
        <w:rPr>
          <w:rFonts w:hint="eastAsia"/>
        </w:rPr>
        <w:t>假设我们有一个训练数据集</w:t>
      </w:r>
      <w:r>
        <w:rPr>
          <w:noProof/>
        </w:rPr>
        <w:drawing>
          <wp:inline distT="0" distB="0" distL="0" distR="0" wp14:anchorId="6484C1E5" wp14:editId="540F64E0">
            <wp:extent cx="1219200" cy="304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19200" cy="304800"/>
                    </a:xfrm>
                    <a:prstGeom prst="rect">
                      <a:avLst/>
                    </a:prstGeom>
                  </pic:spPr>
                </pic:pic>
              </a:graphicData>
            </a:graphic>
          </wp:inline>
        </w:drawing>
      </w:r>
      <w:r w:rsidRPr="005669F6">
        <w:rPr>
          <w:rFonts w:hint="eastAsia"/>
        </w:rPr>
        <w:t>。令</w:t>
      </w:r>
      <w:proofErr w:type="spellStart"/>
      <w:r w:rsidRPr="005669F6">
        <w:rPr>
          <w:rFonts w:hint="eastAsia"/>
        </w:rPr>
        <w:t>nj</w:t>
      </w:r>
      <w:proofErr w:type="spellEnd"/>
      <w:r w:rsidRPr="005669F6">
        <w:rPr>
          <w:rFonts w:hint="eastAsia"/>
        </w:rPr>
        <w:t>为类</w:t>
      </w:r>
      <w:r w:rsidRPr="005669F6">
        <w:rPr>
          <w:rFonts w:hint="eastAsia"/>
        </w:rPr>
        <w:t>j</w:t>
      </w:r>
      <w:r w:rsidRPr="005669F6">
        <w:rPr>
          <w:rFonts w:hint="eastAsia"/>
        </w:rPr>
        <w:t>中的示例数。</w:t>
      </w:r>
      <w:r w:rsidRPr="005669F6">
        <w:rPr>
          <w:rFonts w:hint="eastAsia"/>
        </w:rPr>
        <w:t xml:space="preserve"> </w:t>
      </w:r>
      <w:r w:rsidRPr="005669F6">
        <w:rPr>
          <w:rFonts w:hint="eastAsia"/>
        </w:rPr>
        <w:t>令</w:t>
      </w:r>
      <w:r>
        <w:rPr>
          <w:noProof/>
        </w:rPr>
        <w:drawing>
          <wp:inline distT="0" distB="0" distL="0" distR="0" wp14:anchorId="5329A4C9" wp14:editId="7FA3A2A9">
            <wp:extent cx="1628775" cy="3143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28775" cy="314325"/>
                    </a:xfrm>
                    <a:prstGeom prst="rect">
                      <a:avLst/>
                    </a:prstGeom>
                  </pic:spPr>
                </pic:pic>
              </a:graphicData>
            </a:graphic>
          </wp:inline>
        </w:drawing>
      </w:r>
      <w:r w:rsidRPr="005669F6">
        <w:rPr>
          <w:rFonts w:hint="eastAsia"/>
        </w:rPr>
        <w:t>表示</w:t>
      </w:r>
      <w:proofErr w:type="gramStart"/>
      <w:r w:rsidRPr="005669F6">
        <w:rPr>
          <w:rFonts w:hint="eastAsia"/>
        </w:rPr>
        <w:t>对应于类</w:t>
      </w:r>
      <w:proofErr w:type="gramEnd"/>
      <w:r w:rsidRPr="005669F6">
        <w:rPr>
          <w:rFonts w:hint="eastAsia"/>
        </w:rPr>
        <w:t>j</w:t>
      </w:r>
      <w:r w:rsidRPr="005669F6">
        <w:rPr>
          <w:rFonts w:hint="eastAsia"/>
        </w:rPr>
        <w:t>的示例索引。</w:t>
      </w:r>
    </w:p>
    <w:p w14:paraId="694187A7" w14:textId="5B5B1282" w:rsidR="00A86D22" w:rsidRPr="005669F6" w:rsidRDefault="005669F6" w:rsidP="00A86D22">
      <w:pPr>
        <w:ind w:firstLine="420"/>
      </w:pPr>
      <w:r w:rsidRPr="005669F6">
        <w:rPr>
          <w:rFonts w:hint="eastAsia"/>
        </w:rPr>
        <w:t>将示例（</w:t>
      </w:r>
      <w:r w:rsidRPr="005669F6">
        <w:rPr>
          <w:rFonts w:hint="eastAsia"/>
        </w:rPr>
        <w:t>x</w:t>
      </w:r>
      <w:r>
        <w:rPr>
          <w:rFonts w:hint="eastAsia"/>
        </w:rPr>
        <w:t>，</w:t>
      </w:r>
      <w:r w:rsidRPr="005669F6">
        <w:rPr>
          <w:rFonts w:hint="eastAsia"/>
        </w:rPr>
        <w:t>y</w:t>
      </w:r>
      <w:r w:rsidRPr="005669F6">
        <w:rPr>
          <w:rFonts w:hint="eastAsia"/>
        </w:rPr>
        <w:t>）的边距定义为</w:t>
      </w:r>
    </w:p>
    <w:p w14:paraId="58572855" w14:textId="77DE0FC5" w:rsidR="00A86D22" w:rsidRPr="005669F6" w:rsidRDefault="005669F6" w:rsidP="00A86D22">
      <w:pPr>
        <w:ind w:firstLine="420"/>
      </w:pPr>
      <w:r>
        <w:rPr>
          <w:noProof/>
        </w:rPr>
        <w:drawing>
          <wp:inline distT="0" distB="0" distL="0" distR="0" wp14:anchorId="1D0FE3F1" wp14:editId="0B381A28">
            <wp:extent cx="5274310" cy="395605"/>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95605"/>
                    </a:xfrm>
                    <a:prstGeom prst="rect">
                      <a:avLst/>
                    </a:prstGeom>
                  </pic:spPr>
                </pic:pic>
              </a:graphicData>
            </a:graphic>
          </wp:inline>
        </w:drawing>
      </w:r>
    </w:p>
    <w:p w14:paraId="4F408CE6" w14:textId="134C9440" w:rsidR="00A86D22" w:rsidRDefault="005669F6" w:rsidP="00A86D22">
      <w:pPr>
        <w:ind w:firstLine="420"/>
      </w:pPr>
      <w:r w:rsidRPr="005669F6">
        <w:rPr>
          <w:rFonts w:hint="eastAsia"/>
        </w:rPr>
        <w:t>将</w:t>
      </w:r>
      <w:r w:rsidRPr="005669F6">
        <w:rPr>
          <w:rFonts w:hint="eastAsia"/>
        </w:rPr>
        <w:t>j</w:t>
      </w:r>
      <w:r w:rsidRPr="005669F6">
        <w:rPr>
          <w:rFonts w:hint="eastAsia"/>
        </w:rPr>
        <w:t>类的训练余量定义为：</w:t>
      </w:r>
    </w:p>
    <w:p w14:paraId="589853A0" w14:textId="5DE21110" w:rsidR="00A86D22" w:rsidRDefault="005669F6" w:rsidP="00A86D22">
      <w:pPr>
        <w:ind w:firstLine="420"/>
      </w:pPr>
      <w:r>
        <w:rPr>
          <w:noProof/>
        </w:rPr>
        <w:drawing>
          <wp:inline distT="0" distB="0" distL="0" distR="0" wp14:anchorId="44B56E13" wp14:editId="4579300C">
            <wp:extent cx="5274310" cy="49847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98475"/>
                    </a:xfrm>
                    <a:prstGeom prst="rect">
                      <a:avLst/>
                    </a:prstGeom>
                  </pic:spPr>
                </pic:pic>
              </a:graphicData>
            </a:graphic>
          </wp:inline>
        </w:drawing>
      </w:r>
    </w:p>
    <w:p w14:paraId="644B3ECB" w14:textId="2A47D29D" w:rsidR="00A86D22" w:rsidRDefault="005669F6" w:rsidP="00A86D22">
      <w:pPr>
        <w:ind w:firstLine="420"/>
      </w:pPr>
      <w:r w:rsidRPr="005669F6">
        <w:rPr>
          <w:rFonts w:hint="eastAsia"/>
        </w:rPr>
        <w:t>我们考虑可分离的情况（这意味着所有训练示例均已正确分类），因为神经网络经常被过度参数化并且可以很好地拟合训练数据。</w:t>
      </w:r>
      <w:r w:rsidRPr="005669F6">
        <w:rPr>
          <w:rFonts w:hint="eastAsia"/>
        </w:rPr>
        <w:t xml:space="preserve"> </w:t>
      </w:r>
      <w:r w:rsidRPr="005669F6">
        <w:rPr>
          <w:rFonts w:hint="eastAsia"/>
        </w:rPr>
        <w:t>我们还注意到，所有类别</w:t>
      </w:r>
      <w:r w:rsidRPr="005669F6">
        <w:rPr>
          <w:rFonts w:hint="eastAsia"/>
        </w:rPr>
        <w:lastRenderedPageBreak/>
        <w:t>的最小边距</w:t>
      </w:r>
      <w:r>
        <w:rPr>
          <w:noProof/>
        </w:rPr>
        <w:drawing>
          <wp:inline distT="0" distB="0" distL="0" distR="0" wp14:anchorId="2067A63B" wp14:editId="4360ED11">
            <wp:extent cx="2247900" cy="266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47900" cy="266700"/>
                    </a:xfrm>
                    <a:prstGeom prst="rect">
                      <a:avLst/>
                    </a:prstGeom>
                  </pic:spPr>
                </pic:pic>
              </a:graphicData>
            </a:graphic>
          </wp:inline>
        </w:drawing>
      </w:r>
      <w:r w:rsidRPr="005669F6">
        <w:rPr>
          <w:rFonts w:hint="eastAsia"/>
        </w:rPr>
        <w:t>是过去研究的经典训练余量概念</w:t>
      </w:r>
      <w:r w:rsidRPr="005669F6">
        <w:rPr>
          <w:rFonts w:hint="eastAsia"/>
        </w:rPr>
        <w:t>[</w:t>
      </w:r>
      <w:proofErr w:type="spellStart"/>
      <w:r w:rsidRPr="005669F6">
        <w:rPr>
          <w:rFonts w:hint="eastAsia"/>
        </w:rPr>
        <w:t>Koltchinskii</w:t>
      </w:r>
      <w:proofErr w:type="spellEnd"/>
      <w:r w:rsidRPr="005669F6">
        <w:rPr>
          <w:rFonts w:hint="eastAsia"/>
        </w:rPr>
        <w:t>等，</w:t>
      </w:r>
      <w:r w:rsidRPr="005669F6">
        <w:rPr>
          <w:rFonts w:hint="eastAsia"/>
        </w:rPr>
        <w:t>2002]</w:t>
      </w:r>
      <w:r w:rsidRPr="005669F6">
        <w:rPr>
          <w:rFonts w:hint="eastAsia"/>
        </w:rPr>
        <w:t>。</w:t>
      </w:r>
    </w:p>
    <w:p w14:paraId="756E7A17" w14:textId="20B41F6C" w:rsidR="00A86D22" w:rsidRPr="005669F6" w:rsidRDefault="005669F6" w:rsidP="005669F6">
      <w:pPr>
        <w:ind w:firstLine="420"/>
      </w:pPr>
      <w:r w:rsidRPr="005669F6">
        <w:rPr>
          <w:rFonts w:hint="eastAsia"/>
          <w:b/>
        </w:rPr>
        <w:t>细化的泛化误差范围</w:t>
      </w:r>
      <w:r>
        <w:rPr>
          <w:rFonts w:hint="eastAsia"/>
        </w:rPr>
        <w:t>。</w:t>
      </w:r>
      <w:r>
        <w:rPr>
          <w:rFonts w:hint="eastAsia"/>
        </w:rPr>
        <w:t xml:space="preserve"> </w:t>
      </w:r>
      <w:r>
        <w:rPr>
          <w:rFonts w:hint="eastAsia"/>
        </w:rPr>
        <w:t>令</w:t>
      </w:r>
      <w:r>
        <w:rPr>
          <w:rFonts w:hint="eastAsia"/>
        </w:rPr>
        <w:t>F</w:t>
      </w:r>
      <w:r>
        <w:rPr>
          <w:rFonts w:hint="eastAsia"/>
        </w:rPr>
        <w:t>为假设类的族。</w:t>
      </w:r>
      <w:r>
        <w:rPr>
          <w:rFonts w:hint="eastAsia"/>
        </w:rPr>
        <w:t xml:space="preserve"> </w:t>
      </w:r>
      <w:r>
        <w:rPr>
          <w:rFonts w:hint="eastAsia"/>
        </w:rPr>
        <w:t>令</w:t>
      </w:r>
      <w:r>
        <w:rPr>
          <w:rFonts w:hint="eastAsia"/>
        </w:rPr>
        <w:t>C</w:t>
      </w:r>
      <w:r>
        <w:rPr>
          <w:rFonts w:hint="eastAsia"/>
        </w:rPr>
        <w:t>（</w:t>
      </w:r>
      <w:r>
        <w:rPr>
          <w:rFonts w:hint="eastAsia"/>
        </w:rPr>
        <w:t>F</w:t>
      </w:r>
      <w:r>
        <w:rPr>
          <w:rFonts w:hint="eastAsia"/>
        </w:rPr>
        <w:t>）是假设类</w:t>
      </w:r>
      <w:r>
        <w:rPr>
          <w:rFonts w:hint="eastAsia"/>
        </w:rPr>
        <w:t>F</w:t>
      </w:r>
      <w:r>
        <w:rPr>
          <w:rFonts w:hint="eastAsia"/>
        </w:rPr>
        <w:t>的某种适当的复杂性度量。最近有大量关于测量神经网络的复杂性的工作（请参阅</w:t>
      </w:r>
      <w:r>
        <w:rPr>
          <w:rFonts w:hint="eastAsia"/>
        </w:rPr>
        <w:t>[Bartlett</w:t>
      </w:r>
      <w:r>
        <w:rPr>
          <w:rFonts w:hint="eastAsia"/>
        </w:rPr>
        <w:t>等人，</w:t>
      </w:r>
      <w:r>
        <w:rPr>
          <w:rFonts w:hint="eastAsia"/>
        </w:rPr>
        <w:t>2017</w:t>
      </w:r>
      <w:r>
        <w:rPr>
          <w:rFonts w:hint="eastAsia"/>
        </w:rPr>
        <w:t>；</w:t>
      </w:r>
      <w:r>
        <w:rPr>
          <w:rFonts w:hint="eastAsia"/>
        </w:rPr>
        <w:t xml:space="preserve"> </w:t>
      </w:r>
      <w:proofErr w:type="spellStart"/>
      <w:r>
        <w:rPr>
          <w:rFonts w:hint="eastAsia"/>
        </w:rPr>
        <w:t>Golowich</w:t>
      </w:r>
      <w:proofErr w:type="spellEnd"/>
      <w:r>
        <w:rPr>
          <w:rFonts w:hint="eastAsia"/>
        </w:rPr>
        <w:t>等人，</w:t>
      </w:r>
      <w:r>
        <w:rPr>
          <w:rFonts w:hint="eastAsia"/>
        </w:rPr>
        <w:t>2017</w:t>
      </w:r>
      <w:r>
        <w:rPr>
          <w:rFonts w:hint="eastAsia"/>
        </w:rPr>
        <w:t>；</w:t>
      </w:r>
      <w:r>
        <w:rPr>
          <w:rFonts w:hint="eastAsia"/>
        </w:rPr>
        <w:t xml:space="preserve"> Wei</w:t>
      </w:r>
      <w:r>
        <w:rPr>
          <w:rFonts w:hint="eastAsia"/>
        </w:rPr>
        <w:t>和</w:t>
      </w:r>
      <w:r>
        <w:rPr>
          <w:rFonts w:hint="eastAsia"/>
        </w:rPr>
        <w:t xml:space="preserve"> </w:t>
      </w:r>
      <w:r>
        <w:rPr>
          <w:rFonts w:hint="eastAsia"/>
        </w:rPr>
        <w:t>（</w:t>
      </w:r>
      <w:r>
        <w:rPr>
          <w:rFonts w:hint="eastAsia"/>
        </w:rPr>
        <w:t>Ma</w:t>
      </w:r>
      <w:r>
        <w:rPr>
          <w:rFonts w:hint="eastAsia"/>
        </w:rPr>
        <w:t>，</w:t>
      </w:r>
      <w:r>
        <w:rPr>
          <w:rFonts w:hint="eastAsia"/>
        </w:rPr>
        <w:t>2019]</w:t>
      </w:r>
      <w:r>
        <w:rPr>
          <w:rFonts w:hint="eastAsia"/>
        </w:rPr>
        <w:t>及其中的参考文献），并且我们下面的讨论与精确选择正交。当训练分布和测试分布相同时，典型的泛化误差范围在</w:t>
      </w:r>
      <w:r>
        <w:rPr>
          <w:noProof/>
        </w:rPr>
        <w:drawing>
          <wp:inline distT="0" distB="0" distL="0" distR="0" wp14:anchorId="39263598" wp14:editId="09E2ED60">
            <wp:extent cx="1009650" cy="2762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09650" cy="276225"/>
                    </a:xfrm>
                    <a:prstGeom prst="rect">
                      <a:avLst/>
                    </a:prstGeom>
                  </pic:spPr>
                </pic:pic>
              </a:graphicData>
            </a:graphic>
          </wp:inline>
        </w:drawing>
      </w:r>
      <w:r>
        <w:rPr>
          <w:rFonts w:hint="eastAsia"/>
        </w:rPr>
        <w:t>范围内。</w:t>
      </w:r>
      <w:r>
        <w:rPr>
          <w:rFonts w:hint="eastAsia"/>
        </w:rPr>
        <w:t xml:space="preserve"> </w:t>
      </w:r>
      <w:r>
        <w:rPr>
          <w:rFonts w:hint="eastAsia"/>
        </w:rPr>
        <w:t>也就是说，在我们的情况下，如果测试分布也与训练分布不平衡，则</w:t>
      </w:r>
    </w:p>
    <w:p w14:paraId="29BDC05F" w14:textId="77AD19A8" w:rsidR="00A86D22" w:rsidRDefault="005669F6" w:rsidP="00A86D22">
      <w:pPr>
        <w:ind w:firstLine="420"/>
      </w:pPr>
      <w:r>
        <w:rPr>
          <w:noProof/>
        </w:rPr>
        <w:drawing>
          <wp:inline distT="0" distB="0" distL="0" distR="0" wp14:anchorId="46BE29CF" wp14:editId="06489399">
            <wp:extent cx="5274310" cy="64135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41350"/>
                    </a:xfrm>
                    <a:prstGeom prst="rect">
                      <a:avLst/>
                    </a:prstGeom>
                  </pic:spPr>
                </pic:pic>
              </a:graphicData>
            </a:graphic>
          </wp:inline>
        </w:drawing>
      </w:r>
    </w:p>
    <w:p w14:paraId="1433806A" w14:textId="5C4D4DA9" w:rsidR="00A86D22" w:rsidRDefault="0026656D" w:rsidP="00A86D22">
      <w:pPr>
        <w:ind w:firstLine="420"/>
      </w:pPr>
      <w:r w:rsidRPr="0026656D">
        <w:rPr>
          <w:rFonts w:hint="eastAsia"/>
        </w:rPr>
        <w:t>请注意，边界是标签分布所忽略的，并且仅涉及所有示例中的最小边距和数据点的总数。</w:t>
      </w:r>
      <w:r w:rsidRPr="0026656D">
        <w:rPr>
          <w:rFonts w:hint="eastAsia"/>
        </w:rPr>
        <w:t xml:space="preserve"> </w:t>
      </w:r>
      <w:r w:rsidRPr="0026656D">
        <w:rPr>
          <w:rFonts w:hint="eastAsia"/>
        </w:rPr>
        <w:t>通过考虑每个类的余量，我们将这种范围扩展到具有均衡测试分布的设置。</w:t>
      </w:r>
      <w:r w:rsidRPr="0026656D">
        <w:rPr>
          <w:rFonts w:hint="eastAsia"/>
        </w:rPr>
        <w:t xml:space="preserve"> </w:t>
      </w:r>
      <w:r w:rsidRPr="0026656D">
        <w:rPr>
          <w:rFonts w:hint="eastAsia"/>
        </w:rPr>
        <w:t>正如我们将看到的，下面的更细粒度的界限使我们能够设计针对不平衡数据集定制的新训练损失函数。</w:t>
      </w:r>
    </w:p>
    <w:p w14:paraId="18510BCD" w14:textId="03FD16A6" w:rsidR="00A86D22" w:rsidRDefault="00871300" w:rsidP="00A86D22">
      <w:pPr>
        <w:ind w:firstLine="420"/>
      </w:pPr>
      <w:r w:rsidRPr="00871300">
        <w:rPr>
          <w:rFonts w:hint="eastAsia"/>
        </w:rPr>
        <w:t>定理</w:t>
      </w:r>
      <w:r w:rsidRPr="00871300">
        <w:rPr>
          <w:rFonts w:hint="eastAsia"/>
        </w:rPr>
        <w:t>1</w:t>
      </w:r>
      <w:r w:rsidRPr="00871300">
        <w:rPr>
          <w:rFonts w:hint="eastAsia"/>
        </w:rPr>
        <w:t>（定理</w:t>
      </w:r>
      <w:r w:rsidRPr="00871300">
        <w:rPr>
          <w:rFonts w:hint="eastAsia"/>
        </w:rPr>
        <w:t>2</w:t>
      </w:r>
      <w:r w:rsidRPr="00871300">
        <w:rPr>
          <w:rFonts w:hint="eastAsia"/>
        </w:rPr>
        <w:t>的非正式和简化版本）。</w:t>
      </w:r>
      <w:r w:rsidRPr="00871300">
        <w:rPr>
          <w:rFonts w:hint="eastAsia"/>
        </w:rPr>
        <w:t xml:space="preserve"> </w:t>
      </w:r>
      <w:r w:rsidRPr="00871300">
        <w:rPr>
          <w:rFonts w:hint="eastAsia"/>
        </w:rPr>
        <w:t>在训练数据的随机性上具有很高的概率</w:t>
      </w:r>
      <w:r>
        <w:rPr>
          <w:noProof/>
        </w:rPr>
        <w:drawing>
          <wp:inline distT="0" distB="0" distL="0" distR="0" wp14:anchorId="1F5A8173" wp14:editId="6E24D385">
            <wp:extent cx="933450" cy="3238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33450" cy="323850"/>
                    </a:xfrm>
                    <a:prstGeom prst="rect">
                      <a:avLst/>
                    </a:prstGeom>
                  </pic:spPr>
                </pic:pic>
              </a:graphicData>
            </a:graphic>
          </wp:inline>
        </w:drawing>
      </w:r>
      <w:r w:rsidRPr="00871300">
        <w:rPr>
          <w:rFonts w:hint="eastAsia"/>
        </w:rPr>
        <w:t>，类</w:t>
      </w:r>
      <w:r w:rsidRPr="00871300">
        <w:rPr>
          <w:rFonts w:hint="eastAsia"/>
        </w:rPr>
        <w:t>j</w:t>
      </w:r>
      <w:r w:rsidRPr="00871300">
        <w:rPr>
          <w:rFonts w:hint="eastAsia"/>
        </w:rPr>
        <w:t>的误差</w:t>
      </w:r>
      <w:proofErr w:type="spellStart"/>
      <w:r w:rsidRPr="00871300">
        <w:rPr>
          <w:rFonts w:hint="eastAsia"/>
        </w:rPr>
        <w:t>Lj</w:t>
      </w:r>
      <w:proofErr w:type="spellEnd"/>
      <w:r w:rsidRPr="00871300">
        <w:rPr>
          <w:rFonts w:hint="eastAsia"/>
        </w:rPr>
        <w:t>由</w:t>
      </w:r>
    </w:p>
    <w:p w14:paraId="11EF4C08" w14:textId="320C5544" w:rsidR="00A86D22" w:rsidRPr="00871300" w:rsidRDefault="00871300" w:rsidP="00A86D22">
      <w:pPr>
        <w:ind w:firstLine="420"/>
      </w:pPr>
      <w:r>
        <w:rPr>
          <w:noProof/>
        </w:rPr>
        <w:drawing>
          <wp:inline distT="0" distB="0" distL="0" distR="0" wp14:anchorId="1E2FE434" wp14:editId="42861604">
            <wp:extent cx="5274310" cy="80391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803910"/>
                    </a:xfrm>
                    <a:prstGeom prst="rect">
                      <a:avLst/>
                    </a:prstGeom>
                  </pic:spPr>
                </pic:pic>
              </a:graphicData>
            </a:graphic>
          </wp:inline>
        </w:drawing>
      </w:r>
    </w:p>
    <w:p w14:paraId="764D189C" w14:textId="3E90E33F" w:rsidR="00A86D22" w:rsidRDefault="00871300" w:rsidP="00A86D22">
      <w:pPr>
        <w:ind w:firstLine="420"/>
      </w:pPr>
      <w:r w:rsidRPr="00871300">
        <w:rPr>
          <w:rFonts w:hint="eastAsia"/>
        </w:rPr>
        <w:t>我们在</w:t>
      </w:r>
      <w:r>
        <w:rPr>
          <w:rFonts w:hint="eastAsia"/>
        </w:rPr>
        <w:t>这</w:t>
      </w:r>
      <w:r w:rsidRPr="00871300">
        <w:rPr>
          <w:rFonts w:hint="eastAsia"/>
        </w:rPr>
        <w:t>里使用</w:t>
      </w:r>
      <w:r>
        <w:rPr>
          <w:noProof/>
        </w:rPr>
        <w:drawing>
          <wp:inline distT="0" distB="0" distL="0" distR="0" wp14:anchorId="576AD069" wp14:editId="37CA34E5">
            <wp:extent cx="257175" cy="3143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7175" cy="314325"/>
                    </a:xfrm>
                    <a:prstGeom prst="rect">
                      <a:avLst/>
                    </a:prstGeom>
                  </pic:spPr>
                </pic:pic>
              </a:graphicData>
            </a:graphic>
          </wp:inline>
        </w:drawing>
      </w:r>
      <w:r w:rsidRPr="00871300">
        <w:rPr>
          <w:rFonts w:hint="eastAsia"/>
        </w:rPr>
        <w:t>隐藏不变的因素。</w:t>
      </w:r>
      <w:r w:rsidRPr="00871300">
        <w:rPr>
          <w:rFonts w:hint="eastAsia"/>
        </w:rPr>
        <w:t xml:space="preserve"> </w:t>
      </w:r>
      <w:r w:rsidRPr="00871300">
        <w:rPr>
          <w:rFonts w:hint="eastAsia"/>
        </w:rPr>
        <w:t>直接的结果是</w:t>
      </w:r>
    </w:p>
    <w:p w14:paraId="140A4DEF" w14:textId="0D107356" w:rsidR="00A86D22" w:rsidRPr="00871300" w:rsidRDefault="00871300" w:rsidP="00A86D22">
      <w:pPr>
        <w:ind w:firstLine="420"/>
      </w:pPr>
      <w:r>
        <w:rPr>
          <w:noProof/>
        </w:rPr>
        <w:drawing>
          <wp:inline distT="0" distB="0" distL="0" distR="0" wp14:anchorId="4B255A6C" wp14:editId="31E8B5A1">
            <wp:extent cx="5274310" cy="78613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786130"/>
                    </a:xfrm>
                    <a:prstGeom prst="rect">
                      <a:avLst/>
                    </a:prstGeom>
                  </pic:spPr>
                </pic:pic>
              </a:graphicData>
            </a:graphic>
          </wp:inline>
        </w:drawing>
      </w:r>
    </w:p>
    <w:p w14:paraId="7A79168B" w14:textId="3383254B" w:rsidR="00A86D22" w:rsidRDefault="00871300" w:rsidP="00A86D22">
      <w:pPr>
        <w:ind w:firstLine="420"/>
      </w:pPr>
      <w:proofErr w:type="gramStart"/>
      <w:r w:rsidRPr="00871300">
        <w:rPr>
          <w:rFonts w:hint="eastAsia"/>
          <w:b/>
        </w:rPr>
        <w:t>类分配</w:t>
      </w:r>
      <w:proofErr w:type="gramEnd"/>
      <w:r w:rsidRPr="00871300">
        <w:rPr>
          <w:rFonts w:hint="eastAsia"/>
          <w:b/>
        </w:rPr>
        <w:t>感知的</w:t>
      </w:r>
      <w:r>
        <w:rPr>
          <w:rFonts w:hint="eastAsia"/>
          <w:b/>
        </w:rPr>
        <w:t>边距</w:t>
      </w:r>
      <w:r w:rsidRPr="00871300">
        <w:rPr>
          <w:rFonts w:hint="eastAsia"/>
          <w:b/>
        </w:rPr>
        <w:t>权衡</w:t>
      </w:r>
      <w:r w:rsidRPr="00871300">
        <w:rPr>
          <w:rFonts w:hint="eastAsia"/>
        </w:rPr>
        <w:t>。</w:t>
      </w:r>
      <w:r w:rsidRPr="00871300">
        <w:rPr>
          <w:rFonts w:hint="eastAsia"/>
        </w:rPr>
        <w:t xml:space="preserve"> </w:t>
      </w:r>
      <w:r w:rsidRPr="00871300">
        <w:rPr>
          <w:rFonts w:hint="eastAsia"/>
        </w:rPr>
        <w:t>每个类别的泛化误差界（</w:t>
      </w:r>
      <w:r w:rsidRPr="00871300">
        <w:rPr>
          <w:rFonts w:hint="eastAsia"/>
        </w:rPr>
        <w:t>4</w:t>
      </w:r>
      <w:r w:rsidRPr="00871300">
        <w:rPr>
          <w:rFonts w:hint="eastAsia"/>
        </w:rPr>
        <w:t>）表明，如果我们希望改善少数类别（具有较小</w:t>
      </w:r>
      <w:proofErr w:type="spellStart"/>
      <w:r w:rsidRPr="00871300">
        <w:rPr>
          <w:rFonts w:hint="eastAsia"/>
        </w:rPr>
        <w:t>nj</w:t>
      </w:r>
      <w:proofErr w:type="spellEnd"/>
      <w:r w:rsidRPr="00871300">
        <w:rPr>
          <w:rFonts w:hint="eastAsia"/>
        </w:rPr>
        <w:t>的类别）的泛化，我们应该努力为他们争取更大的</w:t>
      </w:r>
      <w:r>
        <w:rPr>
          <w:rFonts w:hint="eastAsia"/>
        </w:rPr>
        <w:t>边距</w:t>
      </w:r>
      <w:r>
        <w:rPr>
          <w:noProof/>
        </w:rPr>
        <w:drawing>
          <wp:inline distT="0" distB="0" distL="0" distR="0" wp14:anchorId="73DD89F5" wp14:editId="150271A5">
            <wp:extent cx="238125" cy="2667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125" cy="266700"/>
                    </a:xfrm>
                    <a:prstGeom prst="rect">
                      <a:avLst/>
                    </a:prstGeom>
                  </pic:spPr>
                </pic:pic>
              </a:graphicData>
            </a:graphic>
          </wp:inline>
        </w:drawing>
      </w:r>
      <w:r w:rsidRPr="00871300">
        <w:rPr>
          <w:rFonts w:hint="eastAsia"/>
        </w:rPr>
        <w:t>。但是，为少数群体提高</w:t>
      </w:r>
      <w:r>
        <w:rPr>
          <w:rFonts w:hint="eastAsia"/>
        </w:rPr>
        <w:t>边距</w:t>
      </w:r>
      <w:r w:rsidRPr="00871300">
        <w:rPr>
          <w:rFonts w:hint="eastAsia"/>
        </w:rPr>
        <w:t>可能会损害</w:t>
      </w:r>
      <w:r>
        <w:rPr>
          <w:rFonts w:hint="eastAsia"/>
        </w:rPr>
        <w:t>频繁类</w:t>
      </w:r>
      <w:r w:rsidRPr="00871300">
        <w:rPr>
          <w:rFonts w:hint="eastAsia"/>
        </w:rPr>
        <w:t>的</w:t>
      </w:r>
      <w:r>
        <w:rPr>
          <w:rFonts w:hint="eastAsia"/>
        </w:rPr>
        <w:t>边距</w:t>
      </w:r>
      <w:r w:rsidRPr="00871300">
        <w:rPr>
          <w:rFonts w:hint="eastAsia"/>
        </w:rPr>
        <w:t>。</w:t>
      </w:r>
      <w:r w:rsidRPr="00871300">
        <w:rPr>
          <w:rFonts w:hint="eastAsia"/>
        </w:rPr>
        <w:t xml:space="preserve"> </w:t>
      </w:r>
      <w:r w:rsidRPr="00871300">
        <w:rPr>
          <w:rFonts w:hint="eastAsia"/>
        </w:rPr>
        <w:t>类的边距之间的最佳权衡是什么？</w:t>
      </w:r>
      <w:r w:rsidRPr="00871300">
        <w:rPr>
          <w:rFonts w:hint="eastAsia"/>
        </w:rPr>
        <w:t xml:space="preserve"> </w:t>
      </w:r>
      <w:r w:rsidRPr="00871300">
        <w:rPr>
          <w:rFonts w:hint="eastAsia"/>
        </w:rPr>
        <w:t>对于一般情况的答案可能很困难，但是幸运的是，我们可以获得针对二元分类问题的最佳折衷方案。</w:t>
      </w:r>
    </w:p>
    <w:p w14:paraId="75D4FC5A" w14:textId="65F59976" w:rsidR="00A86D22" w:rsidRDefault="00871300" w:rsidP="00A86D22">
      <w:pPr>
        <w:ind w:firstLine="420"/>
      </w:pPr>
      <w:r w:rsidRPr="00871300">
        <w:rPr>
          <w:rFonts w:hint="eastAsia"/>
        </w:rPr>
        <w:t>对于</w:t>
      </w:r>
      <w:r w:rsidRPr="00871300">
        <w:rPr>
          <w:rFonts w:hint="eastAsia"/>
        </w:rPr>
        <w:t>k = 2</w:t>
      </w:r>
      <w:r w:rsidRPr="00871300">
        <w:rPr>
          <w:rFonts w:hint="eastAsia"/>
        </w:rPr>
        <w:t>类，我们旨在优化（</w:t>
      </w:r>
      <w:r w:rsidRPr="00871300">
        <w:rPr>
          <w:rFonts w:hint="eastAsia"/>
        </w:rPr>
        <w:t>5</w:t>
      </w:r>
      <w:r w:rsidRPr="00871300">
        <w:rPr>
          <w:rFonts w:hint="eastAsia"/>
        </w:rPr>
        <w:t>）中提供的平衡泛化误差界限，该界限可以简化为（通过</w:t>
      </w:r>
      <w:proofErr w:type="gramStart"/>
      <w:r w:rsidRPr="00871300">
        <w:rPr>
          <w:rFonts w:hint="eastAsia"/>
        </w:rPr>
        <w:t>去除低阶项</w:t>
      </w:r>
      <w:proofErr w:type="gramEnd"/>
      <w:r>
        <w:rPr>
          <w:noProof/>
        </w:rPr>
        <w:drawing>
          <wp:inline distT="0" distB="0" distL="0" distR="0" wp14:anchorId="1A0D2A99" wp14:editId="0627E430">
            <wp:extent cx="466725" cy="4000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725" cy="400050"/>
                    </a:xfrm>
                    <a:prstGeom prst="rect">
                      <a:avLst/>
                    </a:prstGeom>
                  </pic:spPr>
                </pic:pic>
              </a:graphicData>
            </a:graphic>
          </wp:inline>
        </w:drawing>
      </w:r>
      <w:r w:rsidRPr="00871300">
        <w:rPr>
          <w:rFonts w:hint="eastAsia"/>
        </w:rPr>
        <w:t>和公因子</w:t>
      </w:r>
      <w:r w:rsidRPr="00871300">
        <w:rPr>
          <w:rFonts w:hint="eastAsia"/>
        </w:rPr>
        <w:t>C</w:t>
      </w:r>
      <w:r w:rsidRPr="00871300">
        <w:rPr>
          <w:rFonts w:hint="eastAsia"/>
        </w:rPr>
        <w:t>（</w:t>
      </w:r>
      <w:r w:rsidRPr="00871300">
        <w:rPr>
          <w:rFonts w:hint="eastAsia"/>
        </w:rPr>
        <w:t>F</w:t>
      </w:r>
      <w:r w:rsidRPr="00871300">
        <w:rPr>
          <w:rFonts w:hint="eastAsia"/>
        </w:rPr>
        <w:t>））</w:t>
      </w:r>
    </w:p>
    <w:p w14:paraId="286DD206" w14:textId="5C2F1648" w:rsidR="00A86D22" w:rsidRPr="00871300" w:rsidRDefault="00871300" w:rsidP="00A86D22">
      <w:pPr>
        <w:ind w:firstLine="420"/>
      </w:pPr>
      <w:r>
        <w:rPr>
          <w:noProof/>
        </w:rPr>
        <w:lastRenderedPageBreak/>
        <w:drawing>
          <wp:inline distT="0" distB="0" distL="0" distR="0" wp14:anchorId="15769FD3" wp14:editId="4883DA2F">
            <wp:extent cx="5274310" cy="676910"/>
            <wp:effectExtent l="0" t="0" r="254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676910"/>
                    </a:xfrm>
                    <a:prstGeom prst="rect">
                      <a:avLst/>
                    </a:prstGeom>
                  </pic:spPr>
                </pic:pic>
              </a:graphicData>
            </a:graphic>
          </wp:inline>
        </w:drawing>
      </w:r>
    </w:p>
    <w:p w14:paraId="792C5ADB" w14:textId="77494DF0" w:rsidR="00A86D22" w:rsidRDefault="00871300" w:rsidP="00A86D22">
      <w:pPr>
        <w:ind w:firstLine="420"/>
      </w:pPr>
      <w:proofErr w:type="gramStart"/>
      <w:r w:rsidRPr="00871300">
        <w:rPr>
          <w:rFonts w:hint="eastAsia"/>
        </w:rPr>
        <w:t>乍</w:t>
      </w:r>
      <w:proofErr w:type="gramEnd"/>
      <w:r w:rsidRPr="00871300">
        <w:rPr>
          <w:rFonts w:hint="eastAsia"/>
        </w:rPr>
        <w:t>一看，由于</w:t>
      </w:r>
      <w:r>
        <w:rPr>
          <w:noProof/>
        </w:rPr>
        <w:drawing>
          <wp:inline distT="0" distB="0" distL="0" distR="0" wp14:anchorId="17BD33B5" wp14:editId="50756C70">
            <wp:extent cx="981075" cy="27622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81075" cy="276225"/>
                    </a:xfrm>
                    <a:prstGeom prst="rect">
                      <a:avLst/>
                    </a:prstGeom>
                  </pic:spPr>
                </pic:pic>
              </a:graphicData>
            </a:graphic>
          </wp:inline>
        </w:drawing>
      </w:r>
      <w:r w:rsidRPr="00871300">
        <w:rPr>
          <w:rFonts w:hint="eastAsia"/>
        </w:rPr>
        <w:t>是权重矩阵的复杂函数，似乎很难理解最佳边距。但是，我们可以计算出</w:t>
      </w:r>
      <w:r>
        <w:rPr>
          <w:noProof/>
        </w:rPr>
        <w:drawing>
          <wp:inline distT="0" distB="0" distL="0" distR="0" wp14:anchorId="50911940" wp14:editId="698279CC">
            <wp:extent cx="981075" cy="27622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81075" cy="276225"/>
                    </a:xfrm>
                    <a:prstGeom prst="rect">
                      <a:avLst/>
                    </a:prstGeom>
                  </pic:spPr>
                </pic:pic>
              </a:graphicData>
            </a:graphic>
          </wp:inline>
        </w:drawing>
      </w:r>
      <w:r w:rsidRPr="00871300">
        <w:rPr>
          <w:rFonts w:hint="eastAsia"/>
        </w:rPr>
        <w:t>之间的相对比例。假设</w:t>
      </w:r>
      <w:r>
        <w:rPr>
          <w:noProof/>
        </w:rPr>
        <w:drawing>
          <wp:inline distT="0" distB="0" distL="0" distR="0" wp14:anchorId="09843F01" wp14:editId="3171C7DB">
            <wp:extent cx="1019175" cy="28575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19175" cy="285750"/>
                    </a:xfrm>
                    <a:prstGeom prst="rect">
                      <a:avLst/>
                    </a:prstGeom>
                  </pic:spPr>
                </pic:pic>
              </a:graphicData>
            </a:graphic>
          </wp:inline>
        </w:drawing>
      </w:r>
      <w:r w:rsidRPr="00871300">
        <w:rPr>
          <w:rFonts w:hint="eastAsia"/>
        </w:rPr>
        <w:t>最小化上面的方程，我们观察到，任何</w:t>
      </w:r>
      <w:r>
        <w:rPr>
          <w:noProof/>
        </w:rPr>
        <w:drawing>
          <wp:inline distT="0" distB="0" distL="0" distR="0" wp14:anchorId="7D48D897" wp14:editId="6EAA148F">
            <wp:extent cx="1133475" cy="31432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33475" cy="314325"/>
                    </a:xfrm>
                    <a:prstGeom prst="rect">
                      <a:avLst/>
                    </a:prstGeom>
                  </pic:spPr>
                </pic:pic>
              </a:graphicData>
            </a:graphic>
          </wp:inline>
        </w:drawing>
      </w:r>
      <w:r w:rsidRPr="00871300">
        <w:rPr>
          <w:rFonts w:hint="eastAsia"/>
        </w:rPr>
        <w:t>和</w:t>
      </w:r>
      <w:r>
        <w:rPr>
          <w:noProof/>
        </w:rPr>
        <w:drawing>
          <wp:inline distT="0" distB="0" distL="0" distR="0" wp14:anchorId="52722534" wp14:editId="000A0FE4">
            <wp:extent cx="1152525" cy="2762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52525" cy="276225"/>
                    </a:xfrm>
                    <a:prstGeom prst="rect">
                      <a:avLst/>
                    </a:prstGeom>
                  </pic:spPr>
                </pic:pic>
              </a:graphicData>
            </a:graphic>
          </wp:inline>
        </w:drawing>
      </w:r>
      <w:r w:rsidRPr="00871300">
        <w:rPr>
          <w:rFonts w:hint="eastAsia"/>
        </w:rPr>
        <w:t>（对于</w:t>
      </w:r>
      <w:r>
        <w:rPr>
          <w:noProof/>
        </w:rPr>
        <w:drawing>
          <wp:inline distT="0" distB="0" distL="0" distR="0" wp14:anchorId="72EE870F" wp14:editId="43C040D6">
            <wp:extent cx="1304925" cy="3048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04925" cy="304800"/>
                    </a:xfrm>
                    <a:prstGeom prst="rect">
                      <a:avLst/>
                    </a:prstGeom>
                  </pic:spPr>
                </pic:pic>
              </a:graphicData>
            </a:graphic>
          </wp:inline>
        </w:drawing>
      </w:r>
      <w:r w:rsidRPr="00871300">
        <w:rPr>
          <w:rFonts w:hint="eastAsia"/>
        </w:rPr>
        <w:t>）都可以通过具有</w:t>
      </w:r>
      <w:proofErr w:type="gramStart"/>
      <w:r w:rsidRPr="00871300">
        <w:rPr>
          <w:rFonts w:hint="eastAsia"/>
        </w:rPr>
        <w:t>偏移偏项的</w:t>
      </w:r>
      <w:proofErr w:type="gramEnd"/>
      <w:r w:rsidRPr="00871300">
        <w:rPr>
          <w:rFonts w:hint="eastAsia"/>
        </w:rPr>
        <w:t>相同权重矩阵实现（请参见图</w:t>
      </w:r>
      <w:r w:rsidRPr="00871300">
        <w:rPr>
          <w:rFonts w:hint="eastAsia"/>
        </w:rPr>
        <w:t>1</w:t>
      </w:r>
      <w:r w:rsidRPr="00871300">
        <w:rPr>
          <w:rFonts w:hint="eastAsia"/>
        </w:rPr>
        <w:t>）。因此，对于</w:t>
      </w:r>
      <w:r>
        <w:rPr>
          <w:noProof/>
        </w:rPr>
        <w:drawing>
          <wp:inline distT="0" distB="0" distL="0" distR="0" wp14:anchorId="523FE29A" wp14:editId="77E515DE">
            <wp:extent cx="981075" cy="27622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81075" cy="276225"/>
                    </a:xfrm>
                    <a:prstGeom prst="rect">
                      <a:avLst/>
                    </a:prstGeom>
                  </pic:spPr>
                </pic:pic>
              </a:graphicData>
            </a:graphic>
          </wp:inline>
        </w:drawing>
      </w:r>
      <w:r w:rsidRPr="00871300">
        <w:rPr>
          <w:rFonts w:hint="eastAsia"/>
        </w:rPr>
        <w:t>为最佳，他们应该满足</w:t>
      </w:r>
    </w:p>
    <w:p w14:paraId="50BD7A24" w14:textId="0E7EFD0C" w:rsidR="00A86D22" w:rsidRDefault="00871300" w:rsidP="00A86D22">
      <w:pPr>
        <w:ind w:firstLine="420"/>
      </w:pPr>
      <w:r>
        <w:rPr>
          <w:noProof/>
        </w:rPr>
        <w:drawing>
          <wp:inline distT="0" distB="0" distL="0" distR="0" wp14:anchorId="38BE7007" wp14:editId="2209A2B5">
            <wp:extent cx="5274310" cy="53911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539115"/>
                    </a:xfrm>
                    <a:prstGeom prst="rect">
                      <a:avLst/>
                    </a:prstGeom>
                  </pic:spPr>
                </pic:pic>
              </a:graphicData>
            </a:graphic>
          </wp:inline>
        </w:drawing>
      </w:r>
    </w:p>
    <w:p w14:paraId="731501F7" w14:textId="216A80F3" w:rsidR="00A86D22" w:rsidRDefault="00871300" w:rsidP="00A86D22">
      <w:pPr>
        <w:ind w:firstLine="420"/>
      </w:pPr>
      <w:r w:rsidRPr="00871300">
        <w:rPr>
          <w:rFonts w:hint="eastAsia"/>
        </w:rPr>
        <w:t>对于某些常数</w:t>
      </w:r>
      <w:r w:rsidRPr="00871300">
        <w:rPr>
          <w:rFonts w:hint="eastAsia"/>
        </w:rPr>
        <w:t>C</w:t>
      </w:r>
      <w:r w:rsidRPr="00871300">
        <w:rPr>
          <w:rFonts w:hint="eastAsia"/>
        </w:rPr>
        <w:t>。请参阅</w:t>
      </w:r>
      <w:r w:rsidRPr="00871300">
        <w:rPr>
          <w:rFonts w:hint="eastAsia"/>
        </w:rPr>
        <w:t>A</w:t>
      </w:r>
      <w:r w:rsidRPr="00871300">
        <w:rPr>
          <w:rFonts w:hint="eastAsia"/>
        </w:rPr>
        <w:t>节中的详细推导。</w:t>
      </w:r>
    </w:p>
    <w:p w14:paraId="01960A34" w14:textId="1179CE03" w:rsidR="00A86D22" w:rsidRDefault="00871300" w:rsidP="00A86D22">
      <w:pPr>
        <w:ind w:firstLine="420"/>
      </w:pPr>
      <w:proofErr w:type="gramStart"/>
      <w:r w:rsidRPr="00871300">
        <w:rPr>
          <w:rFonts w:hint="eastAsia"/>
          <w:b/>
        </w:rPr>
        <w:t>快率与</w:t>
      </w:r>
      <w:proofErr w:type="gramEnd"/>
      <w:r w:rsidRPr="00871300">
        <w:rPr>
          <w:rFonts w:hint="eastAsia"/>
          <w:b/>
        </w:rPr>
        <w:t>慢率，以及对边</w:t>
      </w:r>
      <w:proofErr w:type="gramStart"/>
      <w:r w:rsidRPr="00871300">
        <w:rPr>
          <w:rFonts w:hint="eastAsia"/>
          <w:b/>
        </w:rPr>
        <w:t>距选择</w:t>
      </w:r>
      <w:proofErr w:type="gramEnd"/>
      <w:r w:rsidRPr="00871300">
        <w:rPr>
          <w:rFonts w:hint="eastAsia"/>
          <w:b/>
        </w:rPr>
        <w:t>的影响</w:t>
      </w:r>
      <w:r w:rsidRPr="00871300">
        <w:rPr>
          <w:rFonts w:hint="eastAsia"/>
        </w:rPr>
        <w:t>。</w:t>
      </w:r>
      <w:r w:rsidRPr="00871300">
        <w:rPr>
          <w:rFonts w:hint="eastAsia"/>
        </w:rPr>
        <w:t xml:space="preserve"> </w:t>
      </w:r>
      <w:r w:rsidRPr="00871300">
        <w:rPr>
          <w:rFonts w:hint="eastAsia"/>
        </w:rPr>
        <w:t>定理</w:t>
      </w:r>
      <w:r w:rsidRPr="00871300">
        <w:rPr>
          <w:rFonts w:hint="eastAsia"/>
        </w:rPr>
        <w:t>1</w:t>
      </w:r>
      <w:r w:rsidRPr="00871300">
        <w:rPr>
          <w:rFonts w:hint="eastAsia"/>
        </w:rPr>
        <w:t>中的界限不一定要严格。</w:t>
      </w:r>
      <w:r w:rsidRPr="00871300">
        <w:rPr>
          <w:rFonts w:hint="eastAsia"/>
        </w:rPr>
        <w:t xml:space="preserve"> </w:t>
      </w:r>
      <w:r w:rsidRPr="00871300">
        <w:rPr>
          <w:rFonts w:hint="eastAsia"/>
        </w:rPr>
        <w:t>以</w:t>
      </w:r>
      <w:r>
        <w:rPr>
          <w:noProof/>
        </w:rPr>
        <w:drawing>
          <wp:inline distT="0" distB="0" distL="0" distR="0" wp14:anchorId="0E861AA2" wp14:editId="49B87B50">
            <wp:extent cx="647700" cy="2857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7700" cy="285750"/>
                    </a:xfrm>
                    <a:prstGeom prst="rect">
                      <a:avLst/>
                    </a:prstGeom>
                  </pic:spPr>
                </pic:pic>
              </a:graphicData>
            </a:graphic>
          </wp:inline>
        </w:drawing>
      </w:r>
      <w:r w:rsidRPr="00871300">
        <w:rPr>
          <w:rFonts w:hint="eastAsia"/>
        </w:rPr>
        <w:t>缩放的泛化边界（或此处为不平衡类的</w:t>
      </w:r>
      <w:r>
        <w:rPr>
          <w:noProof/>
        </w:rPr>
        <w:drawing>
          <wp:inline distT="0" distB="0" distL="0" distR="0" wp14:anchorId="2618FE85" wp14:editId="27E8FEF2">
            <wp:extent cx="704850" cy="2952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04850" cy="295275"/>
                    </a:xfrm>
                    <a:prstGeom prst="rect">
                      <a:avLst/>
                    </a:prstGeom>
                  </pic:spPr>
                </pic:pic>
              </a:graphicData>
            </a:graphic>
          </wp:inline>
        </w:drawing>
      </w:r>
      <w:r w:rsidRPr="00871300">
        <w:rPr>
          <w:rFonts w:hint="eastAsia"/>
        </w:rPr>
        <w:t>）通常被称为“慢速”，而以</w:t>
      </w:r>
      <w:r w:rsidRPr="00871300">
        <w:rPr>
          <w:rFonts w:hint="eastAsia"/>
        </w:rPr>
        <w:t xml:space="preserve">1 </w:t>
      </w:r>
      <w:r>
        <w:rPr>
          <w:rFonts w:hint="eastAsia"/>
        </w:rPr>
        <w:t>/</w:t>
      </w:r>
      <w:r w:rsidRPr="00871300">
        <w:rPr>
          <w:rFonts w:hint="eastAsia"/>
        </w:rPr>
        <w:t xml:space="preserve"> n</w:t>
      </w:r>
      <w:r w:rsidRPr="00871300">
        <w:rPr>
          <w:rFonts w:hint="eastAsia"/>
        </w:rPr>
        <w:t>缩放的泛化边界被称为“快速速率”。使用深度神经网络，并且当模型足够大时，可以将其中一些边界提高到快速速率。</w:t>
      </w:r>
      <w:r w:rsidRPr="00871300">
        <w:rPr>
          <w:rFonts w:hint="eastAsia"/>
        </w:rPr>
        <w:t xml:space="preserve"> </w:t>
      </w:r>
      <w:r w:rsidRPr="00871300">
        <w:rPr>
          <w:rFonts w:hint="eastAsia"/>
        </w:rPr>
        <w:t>有关一些最新进展，请参见</w:t>
      </w:r>
      <w:r w:rsidRPr="00871300">
        <w:rPr>
          <w:rFonts w:hint="eastAsia"/>
        </w:rPr>
        <w:t>[Wei and Ma</w:t>
      </w:r>
      <w:r w:rsidRPr="00871300">
        <w:rPr>
          <w:rFonts w:hint="eastAsia"/>
        </w:rPr>
        <w:t>，</w:t>
      </w:r>
      <w:r w:rsidRPr="00871300">
        <w:rPr>
          <w:rFonts w:hint="eastAsia"/>
        </w:rPr>
        <w:t>2019]</w:t>
      </w:r>
      <w:r w:rsidRPr="00871300">
        <w:rPr>
          <w:rFonts w:hint="eastAsia"/>
        </w:rPr>
        <w:t>。</w:t>
      </w:r>
      <w:r w:rsidRPr="00871300">
        <w:rPr>
          <w:rFonts w:hint="eastAsia"/>
        </w:rPr>
        <w:t xml:space="preserve"> </w:t>
      </w:r>
      <w:r w:rsidRPr="00871300">
        <w:rPr>
          <w:rFonts w:hint="eastAsia"/>
        </w:rPr>
        <w:t>在这些情况下，我们可以</w:t>
      </w:r>
      <w:proofErr w:type="gramStart"/>
      <w:r w:rsidRPr="00871300">
        <w:rPr>
          <w:rFonts w:hint="eastAsia"/>
        </w:rPr>
        <w:t>得出裕度的</w:t>
      </w:r>
      <w:proofErr w:type="gramEnd"/>
      <w:r w:rsidRPr="00871300">
        <w:rPr>
          <w:rFonts w:hint="eastAsia"/>
        </w:rPr>
        <w:t>最佳折衷为</w:t>
      </w:r>
      <w:r>
        <w:rPr>
          <w:noProof/>
        </w:rPr>
        <w:drawing>
          <wp:inline distT="0" distB="0" distL="0" distR="0" wp14:anchorId="08E0FC1F" wp14:editId="3A34D920">
            <wp:extent cx="1123950" cy="4000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23950" cy="400050"/>
                    </a:xfrm>
                    <a:prstGeom prst="rect">
                      <a:avLst/>
                    </a:prstGeom>
                  </pic:spPr>
                </pic:pic>
              </a:graphicData>
            </a:graphic>
          </wp:inline>
        </w:drawing>
      </w:r>
      <w:r w:rsidRPr="00871300">
        <w:rPr>
          <w:rFonts w:hint="eastAsia"/>
        </w:rPr>
        <w:t>。</w:t>
      </w:r>
    </w:p>
    <w:p w14:paraId="37DA017B" w14:textId="23DF90D5" w:rsidR="00871300" w:rsidRPr="00871300" w:rsidRDefault="00871300" w:rsidP="00A86D22">
      <w:pPr>
        <w:ind w:firstLine="420"/>
        <w:rPr>
          <w:b/>
          <w:sz w:val="28"/>
        </w:rPr>
      </w:pPr>
      <w:r w:rsidRPr="00871300">
        <w:rPr>
          <w:rFonts w:hint="eastAsia"/>
          <w:b/>
          <w:sz w:val="28"/>
        </w:rPr>
        <w:t>3.2</w:t>
      </w:r>
      <w:r w:rsidRPr="00871300">
        <w:rPr>
          <w:rFonts w:hint="eastAsia"/>
          <w:b/>
          <w:sz w:val="28"/>
        </w:rPr>
        <w:t>标签分配感知的边距损失</w:t>
      </w:r>
    </w:p>
    <w:p w14:paraId="763FAA04" w14:textId="140C1787" w:rsidR="00A86D22" w:rsidRPr="00871300" w:rsidRDefault="00871300" w:rsidP="00A86D22">
      <w:pPr>
        <w:ind w:firstLine="420"/>
      </w:pPr>
      <w:r w:rsidRPr="00871300">
        <w:rPr>
          <w:rFonts w:hint="eastAsia"/>
        </w:rPr>
        <w:t>受第</w:t>
      </w:r>
      <w:r w:rsidRPr="00871300">
        <w:rPr>
          <w:rFonts w:hint="eastAsia"/>
        </w:rPr>
        <w:t>3.1</w:t>
      </w:r>
      <w:r w:rsidRPr="00871300">
        <w:rPr>
          <w:rFonts w:hint="eastAsia"/>
        </w:rPr>
        <w:t>节中针对两个类别的类别</w:t>
      </w:r>
      <w:r>
        <w:rPr>
          <w:rFonts w:hint="eastAsia"/>
        </w:rPr>
        <w:t>边距</w:t>
      </w:r>
      <w:r w:rsidRPr="00871300">
        <w:rPr>
          <w:rFonts w:hint="eastAsia"/>
        </w:rPr>
        <w:t>之间的折衷的启发，我们建议对多种形式的</w:t>
      </w:r>
      <w:r>
        <w:rPr>
          <w:rFonts w:hint="eastAsia"/>
        </w:rPr>
        <w:t>下式</w:t>
      </w:r>
      <w:r w:rsidRPr="00871300">
        <w:rPr>
          <w:rFonts w:hint="eastAsia"/>
        </w:rPr>
        <w:t>强制实施与类别有关的</w:t>
      </w:r>
      <w:r>
        <w:rPr>
          <w:rFonts w:hint="eastAsia"/>
        </w:rPr>
        <w:t>边距</w:t>
      </w:r>
    </w:p>
    <w:p w14:paraId="22F78605" w14:textId="075157C2" w:rsidR="00A86D22" w:rsidRDefault="00871300" w:rsidP="00A86D22">
      <w:pPr>
        <w:ind w:firstLine="420"/>
      </w:pPr>
      <w:r>
        <w:rPr>
          <w:noProof/>
        </w:rPr>
        <w:drawing>
          <wp:inline distT="0" distB="0" distL="0" distR="0" wp14:anchorId="56A0667F" wp14:editId="6288F8BE">
            <wp:extent cx="5076825" cy="74295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76825" cy="742950"/>
                    </a:xfrm>
                    <a:prstGeom prst="rect">
                      <a:avLst/>
                    </a:prstGeom>
                  </pic:spPr>
                </pic:pic>
              </a:graphicData>
            </a:graphic>
          </wp:inline>
        </w:drawing>
      </w:r>
    </w:p>
    <w:p w14:paraId="1E7D7BF1" w14:textId="0A46A80C" w:rsidR="00A86D22" w:rsidRDefault="00871300" w:rsidP="00A86D22">
      <w:pPr>
        <w:ind w:firstLine="420"/>
      </w:pPr>
      <w:r w:rsidRPr="00871300">
        <w:rPr>
          <w:rFonts w:hint="eastAsia"/>
        </w:rPr>
        <w:t>我们将设计一个软</w:t>
      </w:r>
      <w:r>
        <w:rPr>
          <w:rFonts w:hint="eastAsia"/>
        </w:rPr>
        <w:t>边距</w:t>
      </w:r>
      <w:r w:rsidRPr="00871300">
        <w:rPr>
          <w:rFonts w:hint="eastAsia"/>
        </w:rPr>
        <w:t>损失功能，以鼓励网络获得上述</w:t>
      </w:r>
      <w:r>
        <w:rPr>
          <w:rFonts w:hint="eastAsia"/>
        </w:rPr>
        <w:t>边距</w:t>
      </w:r>
      <w:r w:rsidRPr="00871300">
        <w:rPr>
          <w:rFonts w:hint="eastAsia"/>
        </w:rPr>
        <w:t>。</w:t>
      </w:r>
      <w:r w:rsidRPr="00871300">
        <w:rPr>
          <w:rFonts w:hint="eastAsia"/>
        </w:rPr>
        <w:t xml:space="preserve"> </w:t>
      </w:r>
      <w:r w:rsidRPr="00871300">
        <w:rPr>
          <w:rFonts w:hint="eastAsia"/>
        </w:rPr>
        <w:t>假设（</w:t>
      </w:r>
      <w:r w:rsidRPr="00871300">
        <w:rPr>
          <w:rFonts w:hint="eastAsia"/>
        </w:rPr>
        <w:t>x; y</w:t>
      </w:r>
      <w:r w:rsidRPr="00871300">
        <w:rPr>
          <w:rFonts w:hint="eastAsia"/>
        </w:rPr>
        <w:t>）为示例，</w:t>
      </w:r>
      <w:r w:rsidRPr="00871300">
        <w:rPr>
          <w:rFonts w:hint="eastAsia"/>
        </w:rPr>
        <w:t>f</w:t>
      </w:r>
      <w:r w:rsidRPr="00871300">
        <w:rPr>
          <w:rFonts w:hint="eastAsia"/>
        </w:rPr>
        <w:t>为模型。</w:t>
      </w:r>
      <w:r w:rsidRPr="00871300">
        <w:rPr>
          <w:rFonts w:hint="eastAsia"/>
        </w:rPr>
        <w:t xml:space="preserve"> </w:t>
      </w:r>
      <w:r w:rsidRPr="00871300">
        <w:rPr>
          <w:rFonts w:hint="eastAsia"/>
        </w:rPr>
        <w:t>为简单起见，我们使用</w:t>
      </w:r>
      <w:r>
        <w:rPr>
          <w:noProof/>
        </w:rPr>
        <w:drawing>
          <wp:inline distT="0" distB="0" distL="0" distR="0" wp14:anchorId="53A98510" wp14:editId="29629333">
            <wp:extent cx="1085850" cy="31432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085850" cy="314325"/>
                    </a:xfrm>
                    <a:prstGeom prst="rect">
                      <a:avLst/>
                    </a:prstGeom>
                  </pic:spPr>
                </pic:pic>
              </a:graphicData>
            </a:graphic>
          </wp:inline>
        </w:drawing>
      </w:r>
      <w:r w:rsidRPr="00871300">
        <w:rPr>
          <w:rFonts w:hint="eastAsia"/>
        </w:rPr>
        <w:t>表示第</w:t>
      </w:r>
      <w:r w:rsidRPr="00871300">
        <w:rPr>
          <w:rFonts w:hint="eastAsia"/>
        </w:rPr>
        <w:t>j</w:t>
      </w:r>
      <w:proofErr w:type="gramStart"/>
      <w:r w:rsidRPr="00871300">
        <w:rPr>
          <w:rFonts w:hint="eastAsia"/>
        </w:rPr>
        <w:t>个</w:t>
      </w:r>
      <w:proofErr w:type="gramEnd"/>
      <w:r w:rsidRPr="00871300">
        <w:rPr>
          <w:rFonts w:hint="eastAsia"/>
        </w:rPr>
        <w:t>类的模型的第</w:t>
      </w:r>
      <w:r w:rsidRPr="00871300">
        <w:rPr>
          <w:rFonts w:hint="eastAsia"/>
        </w:rPr>
        <w:t>j</w:t>
      </w:r>
      <w:proofErr w:type="gramStart"/>
      <w:r w:rsidRPr="00871300">
        <w:rPr>
          <w:rFonts w:hint="eastAsia"/>
        </w:rPr>
        <w:t>个</w:t>
      </w:r>
      <w:proofErr w:type="gramEnd"/>
      <w:r w:rsidRPr="00871300">
        <w:rPr>
          <w:rFonts w:hint="eastAsia"/>
        </w:rPr>
        <w:t>输出。</w:t>
      </w:r>
    </w:p>
    <w:p w14:paraId="14EAB54B" w14:textId="36943286" w:rsidR="00A86D22" w:rsidRPr="00871300" w:rsidRDefault="00871300" w:rsidP="00A86D22">
      <w:pPr>
        <w:ind w:firstLine="420"/>
      </w:pPr>
      <w:r w:rsidRPr="00871300">
        <w:rPr>
          <w:rFonts w:hint="eastAsia"/>
        </w:rPr>
        <w:t>最自然的选择是</w:t>
      </w:r>
      <w:r w:rsidR="000B3AD6" w:rsidRPr="000B3AD6">
        <w:t>hinge loss</w:t>
      </w:r>
      <w:r w:rsidRPr="00871300">
        <w:rPr>
          <w:rFonts w:hint="eastAsia"/>
        </w:rPr>
        <w:t>的多类扩展：</w:t>
      </w:r>
    </w:p>
    <w:p w14:paraId="42B3D1BA" w14:textId="4ED641C7" w:rsidR="00A86D22" w:rsidRDefault="000B3AD6" w:rsidP="00A86D22">
      <w:pPr>
        <w:ind w:firstLine="420"/>
      </w:pPr>
      <w:r>
        <w:rPr>
          <w:noProof/>
        </w:rPr>
        <w:drawing>
          <wp:inline distT="0" distB="0" distL="0" distR="0" wp14:anchorId="0CA64550" wp14:editId="6EB7C9A2">
            <wp:extent cx="5274310" cy="88519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885190"/>
                    </a:xfrm>
                    <a:prstGeom prst="rect">
                      <a:avLst/>
                    </a:prstGeom>
                  </pic:spPr>
                </pic:pic>
              </a:graphicData>
            </a:graphic>
          </wp:inline>
        </w:drawing>
      </w:r>
    </w:p>
    <w:p w14:paraId="1591A808" w14:textId="4D554E8A" w:rsidR="00A86D22" w:rsidRDefault="000B3AD6" w:rsidP="00A86D22">
      <w:pPr>
        <w:ind w:firstLine="420"/>
      </w:pPr>
      <w:r w:rsidRPr="000B3AD6">
        <w:rPr>
          <w:rFonts w:hint="eastAsia"/>
        </w:rPr>
        <w:lastRenderedPageBreak/>
        <w:t>在此，</w:t>
      </w:r>
      <w:r w:rsidRPr="000B3AD6">
        <w:rPr>
          <w:rFonts w:hint="eastAsia"/>
        </w:rPr>
        <w:t>C</w:t>
      </w:r>
      <w:r w:rsidRPr="000B3AD6">
        <w:rPr>
          <w:rFonts w:hint="eastAsia"/>
        </w:rPr>
        <w:t>是要调整的超参数。</w:t>
      </w:r>
      <w:r w:rsidRPr="000B3AD6">
        <w:rPr>
          <w:rFonts w:hint="eastAsia"/>
        </w:rPr>
        <w:t xml:space="preserve"> </w:t>
      </w:r>
      <w:r w:rsidRPr="000B3AD6">
        <w:rPr>
          <w:rFonts w:hint="eastAsia"/>
        </w:rPr>
        <w:t>为了更轻松地调整边距，我们通过将最后一个隐藏激活</w:t>
      </w:r>
      <w:r>
        <w:rPr>
          <w:rFonts w:hint="eastAsia"/>
        </w:rPr>
        <w:t>正则化</w:t>
      </w:r>
      <w:r w:rsidRPr="000B3AD6">
        <w:rPr>
          <w:rFonts w:hint="eastAsia"/>
        </w:rPr>
        <w:t>为</w:t>
      </w:r>
      <w:r>
        <w:t>L</w:t>
      </w:r>
      <w:r w:rsidRPr="000B3AD6">
        <w:rPr>
          <w:rFonts w:hint="eastAsia"/>
        </w:rPr>
        <w:t>2</w:t>
      </w:r>
      <w:r w:rsidRPr="000B3AD6">
        <w:rPr>
          <w:rFonts w:hint="eastAsia"/>
        </w:rPr>
        <w:t>范数</w:t>
      </w:r>
      <w:r w:rsidRPr="000B3AD6">
        <w:rPr>
          <w:rFonts w:hint="eastAsia"/>
        </w:rPr>
        <w:t>1</w:t>
      </w:r>
      <w:r w:rsidRPr="000B3AD6">
        <w:rPr>
          <w:rFonts w:hint="eastAsia"/>
        </w:rPr>
        <w:t>并将最后一个完全连接层的权向量</w:t>
      </w:r>
      <w:r>
        <w:rPr>
          <w:rFonts w:hint="eastAsia"/>
        </w:rPr>
        <w:t>正则化</w:t>
      </w:r>
      <w:r w:rsidRPr="000B3AD6">
        <w:rPr>
          <w:rFonts w:hint="eastAsia"/>
        </w:rPr>
        <w:t>为</w:t>
      </w:r>
      <w:r>
        <w:t>L</w:t>
      </w:r>
      <w:r w:rsidRPr="000B3AD6">
        <w:rPr>
          <w:rFonts w:hint="eastAsia"/>
        </w:rPr>
        <w:t>2</w:t>
      </w:r>
      <w:r w:rsidRPr="000B3AD6">
        <w:rPr>
          <w:rFonts w:hint="eastAsia"/>
        </w:rPr>
        <w:t>范数</w:t>
      </w:r>
      <w:r w:rsidRPr="000B3AD6">
        <w:rPr>
          <w:rFonts w:hint="eastAsia"/>
        </w:rPr>
        <w:t>1</w:t>
      </w:r>
      <w:r w:rsidRPr="000B3AD6">
        <w:rPr>
          <w:rFonts w:hint="eastAsia"/>
        </w:rPr>
        <w:t>来有效地</w:t>
      </w:r>
      <w:r>
        <w:rPr>
          <w:rFonts w:hint="eastAsia"/>
        </w:rPr>
        <w:t>正则化</w:t>
      </w:r>
      <w:r w:rsidRPr="000B3AD6">
        <w:rPr>
          <w:rFonts w:hint="eastAsia"/>
        </w:rPr>
        <w:t>logits</w:t>
      </w:r>
      <w:r w:rsidRPr="000B3AD6">
        <w:rPr>
          <w:rFonts w:hint="eastAsia"/>
        </w:rPr>
        <w:t>（损失函数的输入），遵循先前的工作</w:t>
      </w:r>
      <w:r w:rsidRPr="000B3AD6">
        <w:rPr>
          <w:rFonts w:hint="eastAsia"/>
        </w:rPr>
        <w:t>[Wang</w:t>
      </w:r>
      <w:r w:rsidRPr="000B3AD6">
        <w:rPr>
          <w:rFonts w:hint="eastAsia"/>
        </w:rPr>
        <w:t>等，</w:t>
      </w:r>
      <w:r w:rsidRPr="000B3AD6">
        <w:rPr>
          <w:rFonts w:hint="eastAsia"/>
        </w:rPr>
        <w:t>2018a]</w:t>
      </w:r>
      <w:r w:rsidRPr="000B3AD6">
        <w:rPr>
          <w:rFonts w:hint="eastAsia"/>
        </w:rPr>
        <w:t>。</w:t>
      </w:r>
      <w:r w:rsidRPr="000B3AD6">
        <w:rPr>
          <w:rFonts w:hint="eastAsia"/>
        </w:rPr>
        <w:t xml:space="preserve"> </w:t>
      </w:r>
      <w:r w:rsidRPr="000B3AD6">
        <w:rPr>
          <w:rFonts w:hint="eastAsia"/>
        </w:rPr>
        <w:t>根据经验，</w:t>
      </w:r>
      <w:r w:rsidRPr="000B3AD6">
        <w:t>hinge loss</w:t>
      </w:r>
      <w:r w:rsidRPr="000B3AD6">
        <w:rPr>
          <w:rFonts w:hint="eastAsia"/>
        </w:rPr>
        <w:t>的非平滑性可能会给优化带来困难。</w:t>
      </w:r>
      <w:r w:rsidRPr="000B3AD6">
        <w:rPr>
          <w:rFonts w:hint="eastAsia"/>
        </w:rPr>
        <w:t xml:space="preserve"> </w:t>
      </w:r>
      <w:r w:rsidRPr="000B3AD6">
        <w:t>hinge loss</w:t>
      </w:r>
      <w:r w:rsidRPr="000B3AD6">
        <w:rPr>
          <w:rFonts w:hint="eastAsia"/>
        </w:rPr>
        <w:t>的平滑松弛是具有强制余量的以下交叉</w:t>
      </w:r>
      <w:proofErr w:type="gramStart"/>
      <w:r w:rsidRPr="000B3AD6">
        <w:rPr>
          <w:rFonts w:hint="eastAsia"/>
        </w:rPr>
        <w:t>熵</w:t>
      </w:r>
      <w:proofErr w:type="gramEnd"/>
      <w:r w:rsidRPr="000B3AD6">
        <w:rPr>
          <w:rFonts w:hint="eastAsia"/>
        </w:rPr>
        <w:t>损耗：</w:t>
      </w:r>
    </w:p>
    <w:p w14:paraId="52DE72AC" w14:textId="28DB5274" w:rsidR="00A86D22" w:rsidRPr="000B3AD6" w:rsidRDefault="000B3AD6" w:rsidP="00A86D22">
      <w:pPr>
        <w:ind w:firstLine="420"/>
      </w:pPr>
      <w:r>
        <w:rPr>
          <w:noProof/>
        </w:rPr>
        <w:drawing>
          <wp:inline distT="0" distB="0" distL="0" distR="0" wp14:anchorId="00F6FD98" wp14:editId="2DA33070">
            <wp:extent cx="5274310" cy="997585"/>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997585"/>
                    </a:xfrm>
                    <a:prstGeom prst="rect">
                      <a:avLst/>
                    </a:prstGeom>
                  </pic:spPr>
                </pic:pic>
              </a:graphicData>
            </a:graphic>
          </wp:inline>
        </w:drawing>
      </w:r>
    </w:p>
    <w:p w14:paraId="10141CE6" w14:textId="552E30DD" w:rsidR="00A86D22" w:rsidRDefault="000B3AD6" w:rsidP="00A86D22">
      <w:pPr>
        <w:ind w:firstLine="420"/>
      </w:pPr>
      <w:r w:rsidRPr="000B3AD6">
        <w:rPr>
          <w:rFonts w:hint="eastAsia"/>
        </w:rPr>
        <w:t>在之前的工作中（</w:t>
      </w:r>
      <w:r w:rsidRPr="000B3AD6">
        <w:rPr>
          <w:rFonts w:hint="eastAsia"/>
        </w:rPr>
        <w:t>Liu</w:t>
      </w:r>
      <w:r w:rsidRPr="000B3AD6">
        <w:rPr>
          <w:rFonts w:hint="eastAsia"/>
        </w:rPr>
        <w:t>等人，</w:t>
      </w:r>
      <w:r w:rsidRPr="000B3AD6">
        <w:rPr>
          <w:rFonts w:hint="eastAsia"/>
        </w:rPr>
        <w:t>2016</w:t>
      </w:r>
      <w:r w:rsidRPr="000B3AD6">
        <w:rPr>
          <w:rFonts w:hint="eastAsia"/>
        </w:rPr>
        <w:t>，</w:t>
      </w:r>
      <w:r w:rsidRPr="000B3AD6">
        <w:rPr>
          <w:rFonts w:hint="eastAsia"/>
        </w:rPr>
        <w:t>2017a</w:t>
      </w:r>
      <w:r w:rsidRPr="000B3AD6">
        <w:rPr>
          <w:rFonts w:hint="eastAsia"/>
        </w:rPr>
        <w:t>，</w:t>
      </w:r>
      <w:r w:rsidRPr="000B3AD6">
        <w:rPr>
          <w:rFonts w:hint="eastAsia"/>
        </w:rPr>
        <w:t>Wang</w:t>
      </w:r>
      <w:r w:rsidRPr="000B3AD6">
        <w:rPr>
          <w:rFonts w:hint="eastAsia"/>
        </w:rPr>
        <w:t>等人，</w:t>
      </w:r>
      <w:r w:rsidRPr="000B3AD6">
        <w:rPr>
          <w:rFonts w:hint="eastAsia"/>
        </w:rPr>
        <w:t>2018a</w:t>
      </w:r>
      <w:r w:rsidRPr="000B3AD6">
        <w:rPr>
          <w:rFonts w:hint="eastAsia"/>
        </w:rPr>
        <w:t>），训练集通常是平衡的，边距</w:t>
      </w:r>
      <w:r>
        <w:rPr>
          <w:noProof/>
        </w:rPr>
        <w:drawing>
          <wp:inline distT="0" distB="0" distL="0" distR="0" wp14:anchorId="68157B87" wp14:editId="1B30E3CE">
            <wp:extent cx="352425" cy="238125"/>
            <wp:effectExtent l="0" t="0" r="952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2425" cy="238125"/>
                    </a:xfrm>
                    <a:prstGeom prst="rect">
                      <a:avLst/>
                    </a:prstGeom>
                  </pic:spPr>
                </pic:pic>
              </a:graphicData>
            </a:graphic>
          </wp:inline>
        </w:drawing>
      </w:r>
      <w:r w:rsidRPr="000B3AD6">
        <w:rPr>
          <w:rFonts w:hint="eastAsia"/>
        </w:rPr>
        <w:t>被选择为独立于标签的常数</w:t>
      </w:r>
      <w:r w:rsidRPr="000B3AD6">
        <w:rPr>
          <w:rFonts w:hint="eastAsia"/>
        </w:rPr>
        <w:t>C</w:t>
      </w:r>
      <w:r w:rsidRPr="000B3AD6">
        <w:rPr>
          <w:rFonts w:hint="eastAsia"/>
        </w:rPr>
        <w:t>，而我们的边距取决于标签</w:t>
      </w:r>
      <w:r w:rsidRPr="000B3AD6">
        <w:rPr>
          <w:rFonts w:hint="eastAsia"/>
        </w:rPr>
        <w:t xml:space="preserve"> </w:t>
      </w:r>
      <w:r w:rsidRPr="000B3AD6">
        <w:rPr>
          <w:rFonts w:hint="eastAsia"/>
        </w:rPr>
        <w:t>分配。</w:t>
      </w:r>
    </w:p>
    <w:p w14:paraId="5BCB9441" w14:textId="403A0B76" w:rsidR="00A86D22" w:rsidRPr="000B3AD6" w:rsidRDefault="000B3AD6" w:rsidP="00A86D22">
      <w:pPr>
        <w:ind w:firstLine="420"/>
      </w:pPr>
      <w:r w:rsidRPr="000B3AD6">
        <w:rPr>
          <w:rFonts w:hint="eastAsia"/>
        </w:rPr>
        <w:t>备注：细心的读者可能会发现损失</w:t>
      </w:r>
      <w:r>
        <w:rPr>
          <w:noProof/>
        </w:rPr>
        <w:drawing>
          <wp:inline distT="0" distB="0" distL="0" distR="0" wp14:anchorId="15E7A89C" wp14:editId="733C2A3B">
            <wp:extent cx="676275" cy="33337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76275" cy="333375"/>
                    </a:xfrm>
                    <a:prstGeom prst="rect">
                      <a:avLst/>
                    </a:prstGeom>
                  </pic:spPr>
                </pic:pic>
              </a:graphicData>
            </a:graphic>
          </wp:inline>
        </w:drawing>
      </w:r>
      <w:r w:rsidRPr="000B3AD6">
        <w:rPr>
          <w:rFonts w:hint="eastAsia"/>
        </w:rPr>
        <w:t>有点让人想起重新加权，因为在二元分类的情况下</w:t>
      </w:r>
      <w:r w:rsidRPr="000B3AD6">
        <w:rPr>
          <w:rFonts w:hint="eastAsia"/>
        </w:rPr>
        <w:t>-</w:t>
      </w:r>
      <w:r w:rsidRPr="000B3AD6">
        <w:rPr>
          <w:rFonts w:hint="eastAsia"/>
        </w:rPr>
        <w:t>模型输出的是一个通过</w:t>
      </w:r>
      <w:r w:rsidRPr="000B3AD6">
        <w:t>sigmoid</w:t>
      </w:r>
      <w:r w:rsidRPr="000B3AD6">
        <w:rPr>
          <w:rFonts w:hint="eastAsia"/>
        </w:rPr>
        <w:t>转换成概率的单一实数，然后将这两种方法都改变了用标量因子的示例的梯度。</w:t>
      </w:r>
      <w:r w:rsidRPr="000B3AD6">
        <w:rPr>
          <w:rFonts w:hint="eastAsia"/>
        </w:rPr>
        <w:t xml:space="preserve"> </w:t>
      </w:r>
      <w:r w:rsidRPr="000B3AD6">
        <w:rPr>
          <w:rFonts w:hint="eastAsia"/>
        </w:rPr>
        <w:t>但是，我们注意到两个主要区别：重新加权引入的标量因子仅取决于类别，而</w:t>
      </w:r>
      <w:r>
        <w:rPr>
          <w:noProof/>
        </w:rPr>
        <w:drawing>
          <wp:inline distT="0" distB="0" distL="0" distR="0" wp14:anchorId="36D83E48" wp14:editId="20DA11B9">
            <wp:extent cx="676275" cy="33337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76275" cy="333375"/>
                    </a:xfrm>
                    <a:prstGeom prst="rect">
                      <a:avLst/>
                    </a:prstGeom>
                  </pic:spPr>
                </pic:pic>
              </a:graphicData>
            </a:graphic>
          </wp:inline>
        </w:drawing>
      </w:r>
      <w:r w:rsidRPr="000B3AD6">
        <w:rPr>
          <w:rFonts w:hint="eastAsia"/>
        </w:rPr>
        <w:t>引入的标量也取决于模型的输出；</w:t>
      </w:r>
      <w:r w:rsidRPr="000B3AD6">
        <w:rPr>
          <w:rFonts w:hint="eastAsia"/>
        </w:rPr>
        <w:t xml:space="preserve"> </w:t>
      </w:r>
      <w:r w:rsidRPr="000B3AD6">
        <w:rPr>
          <w:rFonts w:hint="eastAsia"/>
        </w:rPr>
        <w:t>对于多类分类问题，建议的损失</w:t>
      </w:r>
      <w:r>
        <w:rPr>
          <w:noProof/>
        </w:rPr>
        <w:drawing>
          <wp:inline distT="0" distB="0" distL="0" distR="0" wp14:anchorId="14A89A2D" wp14:editId="232F7D4D">
            <wp:extent cx="676275" cy="33337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76275" cy="333375"/>
                    </a:xfrm>
                    <a:prstGeom prst="rect">
                      <a:avLst/>
                    </a:prstGeom>
                  </pic:spPr>
                </pic:pic>
              </a:graphicData>
            </a:graphic>
          </wp:inline>
        </w:drawing>
      </w:r>
      <w:r w:rsidRPr="000B3AD6">
        <w:rPr>
          <w:rFonts w:hint="eastAsia"/>
        </w:rPr>
        <w:t>以比仅引入标量因子更复杂的方式影响示例的梯度。</w:t>
      </w:r>
      <w:r w:rsidRPr="000B3AD6">
        <w:rPr>
          <w:rFonts w:hint="eastAsia"/>
        </w:rPr>
        <w:t xml:space="preserve"> </w:t>
      </w:r>
      <w:r w:rsidRPr="000B3AD6">
        <w:rPr>
          <w:rFonts w:hint="eastAsia"/>
        </w:rPr>
        <w:t>此外，最近的工作表明，在可分离的假设下，逻辑损失（具有弱正则化</w:t>
      </w:r>
      <w:r w:rsidRPr="000B3AD6">
        <w:rPr>
          <w:rFonts w:hint="eastAsia"/>
        </w:rPr>
        <w:t>[Wei</w:t>
      </w:r>
      <w:r w:rsidRPr="000B3AD6">
        <w:rPr>
          <w:rFonts w:hint="eastAsia"/>
        </w:rPr>
        <w:t>等人，</w:t>
      </w:r>
      <w:r w:rsidRPr="000B3AD6">
        <w:rPr>
          <w:rFonts w:hint="eastAsia"/>
        </w:rPr>
        <w:t>2018]</w:t>
      </w:r>
      <w:r w:rsidRPr="000B3AD6">
        <w:rPr>
          <w:rFonts w:hint="eastAsia"/>
        </w:rPr>
        <w:t>或不具有正则化</w:t>
      </w:r>
      <w:r w:rsidRPr="000B3AD6">
        <w:rPr>
          <w:rFonts w:hint="eastAsia"/>
        </w:rPr>
        <w:t>[</w:t>
      </w:r>
      <w:proofErr w:type="spellStart"/>
      <w:r w:rsidRPr="000B3AD6">
        <w:rPr>
          <w:rFonts w:hint="eastAsia"/>
        </w:rPr>
        <w:t>Soudry</w:t>
      </w:r>
      <w:proofErr w:type="spellEnd"/>
      <w:r w:rsidRPr="000B3AD6">
        <w:rPr>
          <w:rFonts w:hint="eastAsia"/>
        </w:rPr>
        <w:t>等人，</w:t>
      </w:r>
      <w:r w:rsidRPr="000B3AD6">
        <w:rPr>
          <w:rFonts w:hint="eastAsia"/>
        </w:rPr>
        <w:t>2018]</w:t>
      </w:r>
      <w:r w:rsidRPr="000B3AD6">
        <w:rPr>
          <w:rFonts w:hint="eastAsia"/>
        </w:rPr>
        <w:t>）提供了最大边际解，这反过来不受其定义的任何重新加权的影响。</w:t>
      </w:r>
      <w:r w:rsidRPr="000B3AD6">
        <w:rPr>
          <w:rFonts w:hint="eastAsia"/>
        </w:rPr>
        <w:t xml:space="preserve"> </w:t>
      </w:r>
      <w:r w:rsidRPr="000B3AD6">
        <w:rPr>
          <w:rFonts w:hint="eastAsia"/>
        </w:rPr>
        <w:t>正如我们在实验中所看到的，这进一步表明，损失</w:t>
      </w:r>
      <w:r>
        <w:rPr>
          <w:noProof/>
        </w:rPr>
        <w:drawing>
          <wp:inline distT="0" distB="0" distL="0" distR="0" wp14:anchorId="77D2D618" wp14:editId="6E6C41DD">
            <wp:extent cx="676275" cy="333375"/>
            <wp:effectExtent l="0" t="0" r="9525"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76275" cy="333375"/>
                    </a:xfrm>
                    <a:prstGeom prst="rect">
                      <a:avLst/>
                    </a:prstGeom>
                  </pic:spPr>
                </pic:pic>
              </a:graphicData>
            </a:graphic>
          </wp:inline>
        </w:drawing>
      </w:r>
      <w:r w:rsidRPr="000B3AD6">
        <w:rPr>
          <w:rFonts w:hint="eastAsia"/>
        </w:rPr>
        <w:t>和重新加权可能会相互补充。</w:t>
      </w:r>
      <w:r w:rsidRPr="000B3AD6">
        <w:rPr>
          <w:rFonts w:hint="eastAsia"/>
        </w:rPr>
        <w:t xml:space="preserve">  </w:t>
      </w:r>
      <w:r w:rsidRPr="000B3AD6">
        <w:rPr>
          <w:rFonts w:hint="eastAsia"/>
        </w:rPr>
        <w:t>（重新加权将影响不可分割数据情况下的边距，留待以后的工作。）</w:t>
      </w:r>
    </w:p>
    <w:p w14:paraId="4A806D58" w14:textId="77777777" w:rsidR="000B3AD6" w:rsidRPr="000B3AD6" w:rsidRDefault="000B3AD6" w:rsidP="00A86D22">
      <w:pPr>
        <w:ind w:firstLine="420"/>
        <w:rPr>
          <w:b/>
          <w:sz w:val="28"/>
        </w:rPr>
      </w:pPr>
      <w:r w:rsidRPr="000B3AD6">
        <w:rPr>
          <w:rFonts w:hint="eastAsia"/>
          <w:b/>
          <w:sz w:val="28"/>
        </w:rPr>
        <w:t>3.3</w:t>
      </w:r>
      <w:r w:rsidRPr="000B3AD6">
        <w:rPr>
          <w:rFonts w:hint="eastAsia"/>
          <w:b/>
          <w:sz w:val="28"/>
        </w:rPr>
        <w:t>递</w:t>
      </w:r>
      <w:proofErr w:type="gramStart"/>
      <w:r w:rsidRPr="000B3AD6">
        <w:rPr>
          <w:rFonts w:hint="eastAsia"/>
          <w:b/>
          <w:sz w:val="28"/>
        </w:rPr>
        <w:t>延重新</w:t>
      </w:r>
      <w:proofErr w:type="gramEnd"/>
      <w:r w:rsidRPr="000B3AD6">
        <w:rPr>
          <w:rFonts w:hint="eastAsia"/>
          <w:b/>
          <w:sz w:val="28"/>
        </w:rPr>
        <w:t>平衡优化计划</w:t>
      </w:r>
    </w:p>
    <w:p w14:paraId="17DE028E" w14:textId="673C797D" w:rsidR="00A86D22" w:rsidRDefault="000B3AD6" w:rsidP="00A86D22">
      <w:pPr>
        <w:ind w:firstLine="420"/>
      </w:pPr>
      <w:r w:rsidRPr="000B3AD6">
        <w:rPr>
          <w:rFonts w:hint="eastAsia"/>
        </w:rPr>
        <w:t>成本敏感的重新加权和重新采样是应对不平衡数据集的两种众所周知且成功的策略，因为可以预期，它们有效地使不平衡训练分布更接近于统一的测试分布。</w:t>
      </w:r>
      <w:r w:rsidRPr="000B3AD6">
        <w:rPr>
          <w:rFonts w:hint="eastAsia"/>
        </w:rPr>
        <w:t xml:space="preserve"> </w:t>
      </w:r>
      <w:r w:rsidRPr="000B3AD6">
        <w:rPr>
          <w:rFonts w:hint="eastAsia"/>
        </w:rPr>
        <w:t>应用这些技术的已知问题是（</w:t>
      </w:r>
      <w:r w:rsidRPr="000B3AD6">
        <w:rPr>
          <w:rFonts w:hint="eastAsia"/>
        </w:rPr>
        <w:t>a</w:t>
      </w:r>
      <w:r w:rsidRPr="000B3AD6">
        <w:rPr>
          <w:rFonts w:hint="eastAsia"/>
        </w:rPr>
        <w:t>）如先前工作中指出的那样，当模型是一个深度神经网络时，对少数类别中的示例进行重新采样通常会导致对少数类别的过度拟合，以及（</w:t>
      </w:r>
      <w:r w:rsidRPr="000B3AD6">
        <w:rPr>
          <w:rFonts w:hint="eastAsia"/>
        </w:rPr>
        <w:t>b</w:t>
      </w:r>
      <w:r w:rsidRPr="000B3AD6">
        <w:rPr>
          <w:rFonts w:hint="eastAsia"/>
        </w:rPr>
        <w:t>）权衡少数群体的损失会导致优化过程中的困难和不稳定，尤其是当这些群体极度失衡时</w:t>
      </w:r>
      <w:r w:rsidRPr="000B3AD6">
        <w:rPr>
          <w:rFonts w:hint="eastAsia"/>
        </w:rPr>
        <w:t>[Cui</w:t>
      </w:r>
      <w:r w:rsidRPr="000B3AD6">
        <w:rPr>
          <w:rFonts w:hint="eastAsia"/>
        </w:rPr>
        <w:t>等，</w:t>
      </w:r>
      <w:r w:rsidRPr="000B3AD6">
        <w:rPr>
          <w:rFonts w:hint="eastAsia"/>
        </w:rPr>
        <w:t>2019</w:t>
      </w:r>
      <w:r w:rsidRPr="000B3AD6">
        <w:rPr>
          <w:rFonts w:hint="eastAsia"/>
        </w:rPr>
        <w:t>；</w:t>
      </w:r>
      <w:r w:rsidRPr="000B3AD6">
        <w:rPr>
          <w:rFonts w:hint="eastAsia"/>
        </w:rPr>
        <w:t xml:space="preserve"> Huang</w:t>
      </w:r>
      <w:r w:rsidRPr="000B3AD6">
        <w:rPr>
          <w:rFonts w:hint="eastAsia"/>
        </w:rPr>
        <w:t>等，</w:t>
      </w:r>
      <w:r w:rsidRPr="000B3AD6">
        <w:rPr>
          <w:rFonts w:hint="eastAsia"/>
        </w:rPr>
        <w:t>2016]</w:t>
      </w:r>
      <w:r w:rsidRPr="000B3AD6">
        <w:rPr>
          <w:rFonts w:hint="eastAsia"/>
        </w:rPr>
        <w:t>。</w:t>
      </w:r>
      <w:r w:rsidRPr="000B3AD6">
        <w:rPr>
          <w:rFonts w:hint="eastAsia"/>
        </w:rPr>
        <w:t xml:space="preserve"> </w:t>
      </w:r>
      <w:r w:rsidRPr="000B3AD6">
        <w:rPr>
          <w:rFonts w:hint="eastAsia"/>
        </w:rPr>
        <w:t>实际上，</w:t>
      </w:r>
      <w:proofErr w:type="gramStart"/>
      <w:r w:rsidRPr="000B3AD6">
        <w:rPr>
          <w:rFonts w:hint="eastAsia"/>
        </w:rPr>
        <w:t>崔</w:t>
      </w:r>
      <w:proofErr w:type="gramEnd"/>
      <w:r w:rsidRPr="000B3AD6">
        <w:rPr>
          <w:rFonts w:hint="eastAsia"/>
        </w:rPr>
        <w:t>等人</w:t>
      </w:r>
      <w:r w:rsidRPr="000B3AD6">
        <w:rPr>
          <w:rFonts w:hint="eastAsia"/>
        </w:rPr>
        <w:t xml:space="preserve"> [2019]</w:t>
      </w:r>
      <w:r w:rsidRPr="000B3AD6">
        <w:rPr>
          <w:rFonts w:hint="eastAsia"/>
        </w:rPr>
        <w:t>制定了新颖而复杂的学习率计划以应对优化难题。</w:t>
      </w:r>
    </w:p>
    <w:p w14:paraId="28E54546" w14:textId="74CFB307" w:rsidR="00A86D22" w:rsidRPr="000B3AD6" w:rsidRDefault="000B3AD6" w:rsidP="00A86D22">
      <w:pPr>
        <w:ind w:firstLine="420"/>
      </w:pPr>
      <w:r w:rsidRPr="000B3AD6">
        <w:rPr>
          <w:rFonts w:hint="eastAsia"/>
        </w:rPr>
        <w:t>我们从经验上观察到，在权重降低学习率之前，重新加权和重新采样均不如</w:t>
      </w:r>
      <w:r>
        <w:rPr>
          <w:rFonts w:hint="eastAsia"/>
        </w:rPr>
        <w:t>原始</w:t>
      </w:r>
      <w:r w:rsidRPr="000B3AD6">
        <w:rPr>
          <w:rFonts w:hint="eastAsia"/>
        </w:rPr>
        <w:t>经验风险最小化（</w:t>
      </w:r>
      <w:r w:rsidRPr="000B3AD6">
        <w:rPr>
          <w:rFonts w:hint="eastAsia"/>
        </w:rPr>
        <w:t>ERM</w:t>
      </w:r>
      <w:r w:rsidRPr="000B3AD6">
        <w:rPr>
          <w:rFonts w:hint="eastAsia"/>
        </w:rPr>
        <w:t>）算法（所有训练示例的权重相同）。</w:t>
      </w:r>
      <w:r w:rsidRPr="000B3AD6">
        <w:rPr>
          <w:rFonts w:hint="eastAsia"/>
        </w:rPr>
        <w:t xml:space="preserve"> </w:t>
      </w:r>
      <w:r w:rsidRPr="000B3AD6">
        <w:rPr>
          <w:rFonts w:hint="eastAsia"/>
        </w:rPr>
        <w:t>在通过重新加权和重新采样使学习率降低之前产生的</w:t>
      </w:r>
      <w:r>
        <w:rPr>
          <w:rFonts w:hint="eastAsia"/>
        </w:rPr>
        <w:t>特征</w:t>
      </w:r>
      <w:r w:rsidRPr="000B3AD6">
        <w:rPr>
          <w:rFonts w:hint="eastAsia"/>
        </w:rPr>
        <w:t>比</w:t>
      </w:r>
      <w:r w:rsidRPr="000B3AD6">
        <w:rPr>
          <w:rFonts w:hint="eastAsia"/>
        </w:rPr>
        <w:t>ERM</w:t>
      </w:r>
      <w:r w:rsidRPr="000B3AD6">
        <w:rPr>
          <w:rFonts w:hint="eastAsia"/>
        </w:rPr>
        <w:t>产生的</w:t>
      </w:r>
      <w:r>
        <w:rPr>
          <w:rFonts w:hint="eastAsia"/>
        </w:rPr>
        <w:t>特征</w:t>
      </w:r>
      <w:r w:rsidRPr="000B3AD6">
        <w:rPr>
          <w:rFonts w:hint="eastAsia"/>
        </w:rPr>
        <w:t>更差。</w:t>
      </w:r>
      <w:r w:rsidRPr="000B3AD6">
        <w:rPr>
          <w:rFonts w:hint="eastAsia"/>
        </w:rPr>
        <w:t xml:space="preserve">  </w:t>
      </w:r>
      <w:r w:rsidRPr="000B3AD6">
        <w:rPr>
          <w:rFonts w:hint="eastAsia"/>
        </w:rPr>
        <w:t>（请参见图</w:t>
      </w:r>
      <w:r w:rsidRPr="000B3AD6">
        <w:rPr>
          <w:rFonts w:hint="eastAsia"/>
        </w:rPr>
        <w:t>6</w:t>
      </w:r>
      <w:r w:rsidRPr="000B3AD6">
        <w:rPr>
          <w:rFonts w:hint="eastAsia"/>
        </w:rPr>
        <w:t>，以对大型平衡数据集上的特征进行训练，对线性分类器进行训练，从而对特征质量进行消融研究。）</w:t>
      </w:r>
    </w:p>
    <w:p w14:paraId="41455535" w14:textId="6DA4451C" w:rsidR="00A86D22" w:rsidRDefault="000B3AD6" w:rsidP="000B3AD6">
      <w:r>
        <w:rPr>
          <w:noProof/>
        </w:rPr>
        <w:lastRenderedPageBreak/>
        <w:drawing>
          <wp:inline distT="0" distB="0" distL="0" distR="0" wp14:anchorId="51FC2315" wp14:editId="7968D68F">
            <wp:extent cx="5274310" cy="3860165"/>
            <wp:effectExtent l="0" t="0" r="2540" b="698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3860165"/>
                    </a:xfrm>
                    <a:prstGeom prst="rect">
                      <a:avLst/>
                    </a:prstGeom>
                  </pic:spPr>
                </pic:pic>
              </a:graphicData>
            </a:graphic>
          </wp:inline>
        </w:drawing>
      </w:r>
    </w:p>
    <w:p w14:paraId="638ED3C4" w14:textId="25716051" w:rsidR="00A86D22" w:rsidRPr="00AF08E2" w:rsidRDefault="000B3AD6" w:rsidP="00A86D22">
      <w:pPr>
        <w:ind w:firstLine="420"/>
        <w:rPr>
          <w:rFonts w:ascii="楷体" w:eastAsia="楷体" w:hAnsi="楷体"/>
        </w:rPr>
      </w:pPr>
      <w:r w:rsidRPr="00AF08E2">
        <w:rPr>
          <w:rFonts w:ascii="楷体" w:eastAsia="楷体" w:hAnsi="楷体" w:hint="eastAsia"/>
        </w:rPr>
        <w:t>图6：在训练失调的CIFAR-10数据集中，步长不平衡</w:t>
      </w:r>
      <m:oMath>
        <m:r>
          <m:rPr>
            <m:sty m:val="p"/>
          </m:rPr>
          <w:rPr>
            <w:rFonts w:ascii="Cambria Math" w:eastAsia="楷体" w:hAnsi="Cambria Math"/>
          </w:rPr>
          <m:t>ρ</m:t>
        </m:r>
      </m:oMath>
      <w:r w:rsidRPr="00AF08E2">
        <w:rPr>
          <w:rFonts w:ascii="楷体" w:eastAsia="楷体" w:hAnsi="楷体" w:hint="eastAsia"/>
        </w:rPr>
        <w:t xml:space="preserve">= 100；  </w:t>
      </w:r>
      <m:oMath>
        <m:r>
          <m:rPr>
            <m:sty m:val="p"/>
          </m:rPr>
          <w:rPr>
            <w:rFonts w:ascii="Cambria Math" w:eastAsia="楷体" w:hAnsi="Cambria Math"/>
          </w:rPr>
          <m:t>μ</m:t>
        </m:r>
      </m:oMath>
      <w:r w:rsidRPr="00AF08E2">
        <w:rPr>
          <w:rFonts w:ascii="楷体" w:eastAsia="楷体" w:hAnsi="楷体" w:hint="eastAsia"/>
        </w:rPr>
        <w:t>= 0</w:t>
      </w:r>
      <w:r w:rsidR="00AF08E2" w:rsidRPr="00AF08E2">
        <w:rPr>
          <w:rFonts w:ascii="楷体" w:eastAsia="楷体" w:hAnsi="楷体"/>
        </w:rPr>
        <w:t>.</w:t>
      </w:r>
      <w:r w:rsidRPr="00AF08E2">
        <w:rPr>
          <w:rFonts w:ascii="楷体" w:eastAsia="楷体" w:hAnsi="楷体" w:hint="eastAsia"/>
        </w:rPr>
        <w:t>5，为了在退火学习</w:t>
      </w:r>
      <w:proofErr w:type="gramStart"/>
      <w:r w:rsidRPr="00AF08E2">
        <w:rPr>
          <w:rFonts w:ascii="楷体" w:eastAsia="楷体" w:hAnsi="楷体" w:hint="eastAsia"/>
        </w:rPr>
        <w:t>率之前</w:t>
      </w:r>
      <w:proofErr w:type="gramEnd"/>
      <w:r w:rsidRPr="00AF08E2">
        <w:rPr>
          <w:rFonts w:ascii="楷体" w:eastAsia="楷体" w:hAnsi="楷体" w:hint="eastAsia"/>
        </w:rPr>
        <w:t>测试ERM，RW和RS获得的特征的质量，我们使用平衡验证数据集的一个子集在特征之上训练线性分类器，并评估每个</w:t>
      </w:r>
      <w:r w:rsidR="00AF08E2" w:rsidRPr="00AF08E2">
        <w:rPr>
          <w:rFonts w:ascii="楷体" w:eastAsia="楷体" w:hAnsi="楷体" w:hint="eastAsia"/>
        </w:rPr>
        <w:t>类</w:t>
      </w:r>
      <w:r w:rsidRPr="00AF08E2">
        <w:rPr>
          <w:rFonts w:ascii="楷体" w:eastAsia="楷体" w:hAnsi="楷体" w:hint="eastAsia"/>
        </w:rPr>
        <w:t>其余验证数据上的验证错误（在训练线性分类器时几乎没有过度拟合的现象。）左5类很常见，并用-F表示。 从ERM设置获得的</w:t>
      </w:r>
      <w:r w:rsidR="00AF08E2" w:rsidRPr="00AF08E2">
        <w:rPr>
          <w:rFonts w:ascii="楷体" w:eastAsia="楷体" w:hAnsi="楷体" w:hint="eastAsia"/>
        </w:rPr>
        <w:t>特征</w:t>
      </w:r>
      <w:r w:rsidRPr="00AF08E2">
        <w:rPr>
          <w:rFonts w:ascii="楷体" w:eastAsia="楷体" w:hAnsi="楷体" w:hint="eastAsia"/>
        </w:rPr>
        <w:t>具有最强的性能，这证实了我们的直觉，即DRW的第二阶段始于更好的功能。 在第二阶段，DRW再次重新加权示例，调整决策边界并局部微调要素。</w:t>
      </w:r>
    </w:p>
    <w:p w14:paraId="4AC27544" w14:textId="53F0C1E8" w:rsidR="00A86D22" w:rsidRDefault="00AF08E2" w:rsidP="00A86D22">
      <w:pPr>
        <w:ind w:firstLine="420"/>
      </w:pPr>
      <w:r w:rsidRPr="00AF08E2">
        <w:rPr>
          <w:rFonts w:hint="eastAsia"/>
        </w:rPr>
        <w:t>受此启发，我们开发了一种延迟的重新平衡训练程序（算法</w:t>
      </w:r>
      <w:r w:rsidRPr="00AF08E2">
        <w:rPr>
          <w:rFonts w:hint="eastAsia"/>
        </w:rPr>
        <w:t>1</w:t>
      </w:r>
      <w:r w:rsidRPr="00AF08E2">
        <w:rPr>
          <w:rFonts w:hint="eastAsia"/>
        </w:rPr>
        <w:t>），该程序首先使用具有</w:t>
      </w:r>
      <w:r w:rsidRPr="00AF08E2">
        <w:rPr>
          <w:rFonts w:hint="eastAsia"/>
        </w:rPr>
        <w:t>LDAM</w:t>
      </w:r>
      <w:r w:rsidRPr="00AF08E2">
        <w:rPr>
          <w:rFonts w:hint="eastAsia"/>
        </w:rPr>
        <w:t>损失的</w:t>
      </w:r>
      <w:r>
        <w:rPr>
          <w:rFonts w:hint="eastAsia"/>
        </w:rPr>
        <w:t>原始</w:t>
      </w:r>
      <w:r w:rsidRPr="00AF08E2">
        <w:rPr>
          <w:rFonts w:hint="eastAsia"/>
        </w:rPr>
        <w:t>ERM</w:t>
      </w:r>
      <w:r w:rsidRPr="00AF08E2">
        <w:rPr>
          <w:rFonts w:hint="eastAsia"/>
        </w:rPr>
        <w:t>进行训练，然后对学习率进行退火，然后部署具有较小学习率的重新加权</w:t>
      </w:r>
      <w:r w:rsidRPr="00AF08E2">
        <w:rPr>
          <w:rFonts w:hint="eastAsia"/>
        </w:rPr>
        <w:t>LDAM</w:t>
      </w:r>
      <w:r w:rsidRPr="00AF08E2">
        <w:rPr>
          <w:rFonts w:hint="eastAsia"/>
        </w:rPr>
        <w:t>损失。</w:t>
      </w:r>
      <w:r w:rsidRPr="00AF08E2">
        <w:rPr>
          <w:rFonts w:hint="eastAsia"/>
        </w:rPr>
        <w:t xml:space="preserve"> </w:t>
      </w:r>
      <w:r w:rsidRPr="00AF08E2">
        <w:rPr>
          <w:rFonts w:hint="eastAsia"/>
        </w:rPr>
        <w:t>根据经验，第一阶段的训练会导致第二阶段训练的良好初始化，并带有重新加权的损失。</w:t>
      </w:r>
      <w:r w:rsidRPr="00AF08E2">
        <w:rPr>
          <w:rFonts w:hint="eastAsia"/>
        </w:rPr>
        <w:t xml:space="preserve"> </w:t>
      </w:r>
      <w:r w:rsidRPr="00AF08E2">
        <w:rPr>
          <w:rFonts w:hint="eastAsia"/>
        </w:rPr>
        <w:t>由于损失是非</w:t>
      </w:r>
      <w:proofErr w:type="gramStart"/>
      <w:r w:rsidRPr="00AF08E2">
        <w:rPr>
          <w:rFonts w:hint="eastAsia"/>
        </w:rPr>
        <w:t>凸</w:t>
      </w:r>
      <w:proofErr w:type="gramEnd"/>
      <w:r w:rsidRPr="00AF08E2">
        <w:rPr>
          <w:rFonts w:hint="eastAsia"/>
        </w:rPr>
        <w:t>的，并且第二阶段的学习率相对较小，因此第二阶段不会将权重移得太远。</w:t>
      </w:r>
      <w:r w:rsidRPr="00AF08E2">
        <w:rPr>
          <w:rFonts w:hint="eastAsia"/>
        </w:rPr>
        <w:t xml:space="preserve"> </w:t>
      </w:r>
      <w:r w:rsidRPr="00AF08E2">
        <w:rPr>
          <w:rFonts w:hint="eastAsia"/>
        </w:rPr>
        <w:t>有趣的是，借助我们的</w:t>
      </w:r>
      <w:r w:rsidRPr="00AF08E2">
        <w:rPr>
          <w:rFonts w:hint="eastAsia"/>
        </w:rPr>
        <w:t>LDAM</w:t>
      </w:r>
      <w:r w:rsidRPr="00AF08E2">
        <w:rPr>
          <w:rFonts w:hint="eastAsia"/>
        </w:rPr>
        <w:t>损失和递延的重新平衡培训，</w:t>
      </w:r>
      <w:r>
        <w:rPr>
          <w:rFonts w:hint="eastAsia"/>
        </w:rPr>
        <w:t>原始</w:t>
      </w:r>
      <w:r w:rsidRPr="00AF08E2">
        <w:rPr>
          <w:rFonts w:hint="eastAsia"/>
        </w:rPr>
        <w:t>重新加权方案（通过按每个</w:t>
      </w:r>
      <w:r>
        <w:rPr>
          <w:rFonts w:hint="eastAsia"/>
        </w:rPr>
        <w:t>类</w:t>
      </w:r>
      <w:r w:rsidRPr="00AF08E2">
        <w:rPr>
          <w:rFonts w:hint="eastAsia"/>
        </w:rPr>
        <w:t>中示例数量的倒数进行重新加权）</w:t>
      </w:r>
      <w:r>
        <w:rPr>
          <w:rFonts w:hint="eastAsia"/>
        </w:rPr>
        <w:t>与</w:t>
      </w:r>
      <w:r w:rsidRPr="00AF08E2">
        <w:rPr>
          <w:rFonts w:hint="eastAsia"/>
        </w:rPr>
        <w:t>先前工作中引入的重新加权方案</w:t>
      </w:r>
      <w:r>
        <w:rPr>
          <w:rFonts w:hint="eastAsia"/>
        </w:rPr>
        <w:t>通用有效</w:t>
      </w:r>
      <w:r w:rsidRPr="00AF08E2">
        <w:rPr>
          <w:rFonts w:hint="eastAsia"/>
        </w:rPr>
        <w:t>[Cui</w:t>
      </w:r>
      <w:r w:rsidRPr="00AF08E2">
        <w:rPr>
          <w:rFonts w:hint="eastAsia"/>
        </w:rPr>
        <w:t>等，</w:t>
      </w:r>
      <w:r w:rsidRPr="00AF08E2">
        <w:rPr>
          <w:rFonts w:hint="eastAsia"/>
        </w:rPr>
        <w:t>2019]</w:t>
      </w:r>
      <w:r w:rsidRPr="00AF08E2">
        <w:rPr>
          <w:rFonts w:hint="eastAsia"/>
        </w:rPr>
        <w:t>。</w:t>
      </w:r>
      <w:r w:rsidRPr="00AF08E2">
        <w:rPr>
          <w:rFonts w:hint="eastAsia"/>
        </w:rPr>
        <w:t xml:space="preserve"> </w:t>
      </w:r>
      <w:r w:rsidRPr="00AF08E2">
        <w:rPr>
          <w:rFonts w:hint="eastAsia"/>
        </w:rPr>
        <w:t>我们还发现，通过我们的重新加权方案和</w:t>
      </w:r>
      <w:r w:rsidRPr="00AF08E2">
        <w:rPr>
          <w:rFonts w:hint="eastAsia"/>
        </w:rPr>
        <w:t>LDAM</w:t>
      </w:r>
      <w:r w:rsidRPr="00AF08E2">
        <w:rPr>
          <w:rFonts w:hint="eastAsia"/>
        </w:rPr>
        <w:t>，我们对早期停止的敏感性不及</w:t>
      </w:r>
      <w:r w:rsidRPr="00AF08E2">
        <w:rPr>
          <w:rFonts w:hint="eastAsia"/>
        </w:rPr>
        <w:t>[Cui</w:t>
      </w:r>
      <w:r w:rsidRPr="00AF08E2">
        <w:rPr>
          <w:rFonts w:hint="eastAsia"/>
        </w:rPr>
        <w:t>等人，</w:t>
      </w:r>
      <w:r w:rsidRPr="00AF08E2">
        <w:rPr>
          <w:rFonts w:hint="eastAsia"/>
        </w:rPr>
        <w:t>2019]</w:t>
      </w:r>
      <w:r w:rsidRPr="00AF08E2">
        <w:rPr>
          <w:rFonts w:hint="eastAsia"/>
        </w:rPr>
        <w:t>。</w:t>
      </w:r>
    </w:p>
    <w:p w14:paraId="6E6C89C0" w14:textId="12FC0297" w:rsidR="00A86D22" w:rsidRDefault="00AF08E2" w:rsidP="00AF08E2">
      <w:r>
        <w:rPr>
          <w:noProof/>
        </w:rPr>
        <w:lastRenderedPageBreak/>
        <w:drawing>
          <wp:inline distT="0" distB="0" distL="0" distR="0" wp14:anchorId="68FC1393" wp14:editId="7CFB18EB">
            <wp:extent cx="5274310" cy="2282825"/>
            <wp:effectExtent l="0" t="0" r="2540" b="317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2282825"/>
                    </a:xfrm>
                    <a:prstGeom prst="rect">
                      <a:avLst/>
                    </a:prstGeom>
                  </pic:spPr>
                </pic:pic>
              </a:graphicData>
            </a:graphic>
          </wp:inline>
        </w:drawing>
      </w:r>
    </w:p>
    <w:p w14:paraId="2E1CF4B0" w14:textId="77777777" w:rsidR="00AF08E2" w:rsidRPr="00AF08E2" w:rsidRDefault="00AF08E2" w:rsidP="00A86D22">
      <w:pPr>
        <w:ind w:firstLine="420"/>
        <w:rPr>
          <w:b/>
          <w:sz w:val="28"/>
        </w:rPr>
      </w:pPr>
      <w:r w:rsidRPr="00AF08E2">
        <w:rPr>
          <w:rFonts w:hint="eastAsia"/>
          <w:b/>
          <w:sz w:val="28"/>
        </w:rPr>
        <w:t>4</w:t>
      </w:r>
      <w:r w:rsidRPr="00AF08E2">
        <w:rPr>
          <w:rFonts w:hint="eastAsia"/>
          <w:b/>
          <w:sz w:val="28"/>
        </w:rPr>
        <w:t>实验</w:t>
      </w:r>
    </w:p>
    <w:p w14:paraId="3374F861" w14:textId="4B79F8A3" w:rsidR="00A86D22" w:rsidRDefault="00AF08E2" w:rsidP="00A86D22">
      <w:pPr>
        <w:ind w:firstLine="420"/>
      </w:pPr>
      <w:r w:rsidRPr="00AF08E2">
        <w:rPr>
          <w:rFonts w:hint="eastAsia"/>
        </w:rPr>
        <w:t>我们在人工创建的</w:t>
      </w:r>
      <w:r w:rsidRPr="00AF08E2">
        <w:rPr>
          <w:rFonts w:hint="eastAsia"/>
        </w:rPr>
        <w:t>IMDB</w:t>
      </w:r>
      <w:r w:rsidRPr="00AF08E2">
        <w:rPr>
          <w:rFonts w:hint="eastAsia"/>
        </w:rPr>
        <w:t>评论版本</w:t>
      </w:r>
      <w:r w:rsidRPr="00AF08E2">
        <w:rPr>
          <w:rFonts w:hint="eastAsia"/>
        </w:rPr>
        <w:t>[Maas</w:t>
      </w:r>
      <w:r w:rsidRPr="00AF08E2">
        <w:rPr>
          <w:rFonts w:hint="eastAsia"/>
        </w:rPr>
        <w:t>等，</w:t>
      </w:r>
      <w:r w:rsidRPr="00AF08E2">
        <w:rPr>
          <w:rFonts w:hint="eastAsia"/>
        </w:rPr>
        <w:t>2011]</w:t>
      </w:r>
      <w:r w:rsidRPr="00AF08E2">
        <w:rPr>
          <w:rFonts w:hint="eastAsia"/>
        </w:rPr>
        <w:t>，</w:t>
      </w:r>
      <w:r w:rsidRPr="00AF08E2">
        <w:rPr>
          <w:rFonts w:hint="eastAsia"/>
        </w:rPr>
        <w:t>CIFAR-10</w:t>
      </w:r>
      <w:r w:rsidRPr="00AF08E2">
        <w:rPr>
          <w:rFonts w:hint="eastAsia"/>
        </w:rPr>
        <w:t>，</w:t>
      </w:r>
      <w:r w:rsidRPr="00AF08E2">
        <w:rPr>
          <w:rFonts w:hint="eastAsia"/>
        </w:rPr>
        <w:t>CIFAR-100 [</w:t>
      </w:r>
      <w:proofErr w:type="spellStart"/>
      <w:r w:rsidRPr="00AF08E2">
        <w:rPr>
          <w:rFonts w:hint="eastAsia"/>
        </w:rPr>
        <w:t>Krizhevsky</w:t>
      </w:r>
      <w:proofErr w:type="spellEnd"/>
      <w:r w:rsidRPr="00AF08E2">
        <w:rPr>
          <w:rFonts w:hint="eastAsia"/>
        </w:rPr>
        <w:t>和</w:t>
      </w:r>
      <w:r w:rsidRPr="00AF08E2">
        <w:rPr>
          <w:rFonts w:hint="eastAsia"/>
        </w:rPr>
        <w:t>Hinton</w:t>
      </w:r>
      <w:r w:rsidRPr="00AF08E2">
        <w:rPr>
          <w:rFonts w:hint="eastAsia"/>
        </w:rPr>
        <w:t>，</w:t>
      </w:r>
      <w:r w:rsidRPr="00AF08E2">
        <w:rPr>
          <w:rFonts w:hint="eastAsia"/>
        </w:rPr>
        <w:t>2009]</w:t>
      </w:r>
      <w:r w:rsidRPr="00AF08E2">
        <w:rPr>
          <w:rFonts w:hint="eastAsia"/>
        </w:rPr>
        <w:t>和</w:t>
      </w:r>
      <w:r w:rsidRPr="00AF08E2">
        <w:rPr>
          <w:rFonts w:hint="eastAsia"/>
        </w:rPr>
        <w:t>Tiny ImageNet [</w:t>
      </w:r>
      <w:proofErr w:type="spellStart"/>
      <w:r w:rsidRPr="00AF08E2">
        <w:rPr>
          <w:rFonts w:hint="eastAsia"/>
        </w:rPr>
        <w:t>Russakovsky</w:t>
      </w:r>
      <w:proofErr w:type="spellEnd"/>
      <w:r w:rsidRPr="00AF08E2">
        <w:rPr>
          <w:rFonts w:hint="eastAsia"/>
        </w:rPr>
        <w:t>等，</w:t>
      </w:r>
      <w:r w:rsidRPr="00AF08E2">
        <w:rPr>
          <w:rFonts w:hint="eastAsia"/>
        </w:rPr>
        <w:t>2015]</w:t>
      </w:r>
      <w:r w:rsidRPr="00AF08E2">
        <w:rPr>
          <w:rFonts w:hint="eastAsia"/>
        </w:rPr>
        <w:t>上评估了我们提出的算法。</w:t>
      </w:r>
      <w:r w:rsidRPr="00AF08E2">
        <w:rPr>
          <w:rFonts w:hint="eastAsia"/>
        </w:rPr>
        <w:t xml:space="preserve">  </w:t>
      </w:r>
      <w:proofErr w:type="spellStart"/>
      <w:r w:rsidRPr="00AF08E2">
        <w:rPr>
          <w:rFonts w:hint="eastAsia"/>
        </w:rPr>
        <w:t>iNaturalist</w:t>
      </w:r>
      <w:proofErr w:type="spellEnd"/>
      <w:r w:rsidRPr="00AF08E2">
        <w:rPr>
          <w:rFonts w:hint="eastAsia"/>
        </w:rPr>
        <w:t xml:space="preserve"> 2018 [Van Horn et al</w:t>
      </w:r>
      <w:r w:rsidRPr="00AF08E2">
        <w:rPr>
          <w:rFonts w:hint="eastAsia"/>
        </w:rPr>
        <w:t>，</w:t>
      </w:r>
      <w:r w:rsidRPr="00AF08E2">
        <w:rPr>
          <w:rFonts w:hint="eastAsia"/>
        </w:rPr>
        <w:t>2018]</w:t>
      </w:r>
      <w:r w:rsidRPr="00AF08E2">
        <w:rPr>
          <w:rFonts w:hint="eastAsia"/>
        </w:rPr>
        <w:t>，它具有可控制程度的数据失衡以及现实世界中的大规模失衡数据集。</w:t>
      </w:r>
      <w:r w:rsidRPr="00AF08E2">
        <w:rPr>
          <w:rFonts w:hint="eastAsia"/>
        </w:rPr>
        <w:t xml:space="preserve"> </w:t>
      </w:r>
      <w:r w:rsidRPr="00AF08E2">
        <w:rPr>
          <w:rFonts w:hint="eastAsia"/>
        </w:rPr>
        <w:t>我们的核心算法是使用</w:t>
      </w:r>
      <w:proofErr w:type="spellStart"/>
      <w:r w:rsidRPr="00AF08E2">
        <w:rPr>
          <w:rFonts w:hint="eastAsia"/>
        </w:rPr>
        <w:t>PyTorch</w:t>
      </w:r>
      <w:proofErr w:type="spellEnd"/>
      <w:r w:rsidRPr="00AF08E2">
        <w:rPr>
          <w:rFonts w:hint="eastAsia"/>
        </w:rPr>
        <w:t>开发的</w:t>
      </w:r>
      <w:r w:rsidRPr="00AF08E2">
        <w:rPr>
          <w:rFonts w:hint="eastAsia"/>
        </w:rPr>
        <w:t>[</w:t>
      </w:r>
      <w:proofErr w:type="spellStart"/>
      <w:r w:rsidRPr="00AF08E2">
        <w:rPr>
          <w:rFonts w:hint="eastAsia"/>
        </w:rPr>
        <w:t>Paszke</w:t>
      </w:r>
      <w:proofErr w:type="spellEnd"/>
      <w:r w:rsidRPr="00AF08E2">
        <w:rPr>
          <w:rFonts w:hint="eastAsia"/>
        </w:rPr>
        <w:t xml:space="preserve"> et al</w:t>
      </w:r>
      <w:r w:rsidRPr="00AF08E2">
        <w:rPr>
          <w:rFonts w:hint="eastAsia"/>
        </w:rPr>
        <w:t>，</w:t>
      </w:r>
      <w:r w:rsidRPr="00AF08E2">
        <w:rPr>
          <w:rFonts w:hint="eastAsia"/>
        </w:rPr>
        <w:t>2017]</w:t>
      </w:r>
      <w:r w:rsidRPr="00AF08E2">
        <w:rPr>
          <w:rFonts w:hint="eastAsia"/>
        </w:rPr>
        <w:t>。</w:t>
      </w:r>
    </w:p>
    <w:p w14:paraId="4AEC0ABE" w14:textId="015CD1E5" w:rsidR="00A86D22" w:rsidRPr="00AF08E2" w:rsidRDefault="00AF08E2" w:rsidP="00A86D22">
      <w:pPr>
        <w:ind w:firstLine="420"/>
      </w:pPr>
      <w:r w:rsidRPr="00AF08E2">
        <w:rPr>
          <w:rFonts w:hint="eastAsia"/>
          <w:b/>
        </w:rPr>
        <w:t>基线</w:t>
      </w:r>
      <w:r w:rsidRPr="00AF08E2">
        <w:rPr>
          <w:rFonts w:hint="eastAsia"/>
        </w:rPr>
        <w:t>。</w:t>
      </w:r>
      <w:r w:rsidRPr="00AF08E2">
        <w:rPr>
          <w:rFonts w:hint="eastAsia"/>
        </w:rPr>
        <w:t xml:space="preserve"> </w:t>
      </w:r>
      <w:r w:rsidRPr="00AF08E2">
        <w:rPr>
          <w:rFonts w:hint="eastAsia"/>
        </w:rPr>
        <w:t>我们将我们的方法与标准训练和几种最先进的技术及其组合进行了比较，这些方法已被广泛采用以减轻不平衡数据集训练的问题：（</w:t>
      </w:r>
      <w:r w:rsidRPr="00AF08E2">
        <w:rPr>
          <w:rFonts w:hint="eastAsia"/>
        </w:rPr>
        <w:t>1</w:t>
      </w:r>
      <w:r w:rsidRPr="00AF08E2">
        <w:rPr>
          <w:rFonts w:hint="eastAsia"/>
        </w:rPr>
        <w:t>）经验风险最小化（</w:t>
      </w:r>
      <w:r w:rsidRPr="00AF08E2">
        <w:rPr>
          <w:rFonts w:hint="eastAsia"/>
        </w:rPr>
        <w:t>ERM</w:t>
      </w:r>
      <w:r w:rsidRPr="00AF08E2">
        <w:rPr>
          <w:rFonts w:hint="eastAsia"/>
        </w:rPr>
        <w:t>）损失：所有示例</w:t>
      </w:r>
      <w:r w:rsidRPr="00AF08E2">
        <w:rPr>
          <w:rFonts w:hint="eastAsia"/>
        </w:rPr>
        <w:t>默认情况下</w:t>
      </w:r>
      <w:r w:rsidRPr="00AF08E2">
        <w:rPr>
          <w:rFonts w:hint="eastAsia"/>
        </w:rPr>
        <w:t>具有相同的权重，我们使用标准的交叉</w:t>
      </w:r>
      <w:proofErr w:type="gramStart"/>
      <w:r w:rsidRPr="00AF08E2">
        <w:rPr>
          <w:rFonts w:hint="eastAsia"/>
        </w:rPr>
        <w:t>熵</w:t>
      </w:r>
      <w:proofErr w:type="gramEnd"/>
      <w:r w:rsidRPr="00AF08E2">
        <w:rPr>
          <w:rFonts w:hint="eastAsia"/>
        </w:rPr>
        <w:t>损失。</w:t>
      </w:r>
      <w:r w:rsidRPr="00AF08E2">
        <w:rPr>
          <w:rFonts w:hint="eastAsia"/>
        </w:rPr>
        <w:t xml:space="preserve">  </w:t>
      </w:r>
      <w:r w:rsidRPr="00AF08E2">
        <w:rPr>
          <w:rFonts w:hint="eastAsia"/>
        </w:rPr>
        <w:t>（</w:t>
      </w:r>
      <w:r w:rsidRPr="00AF08E2">
        <w:rPr>
          <w:rFonts w:hint="eastAsia"/>
        </w:rPr>
        <w:t>2</w:t>
      </w:r>
      <w:r w:rsidRPr="00AF08E2">
        <w:rPr>
          <w:rFonts w:hint="eastAsia"/>
        </w:rPr>
        <w:t>）重新加权（</w:t>
      </w:r>
      <w:r w:rsidRPr="00AF08E2">
        <w:rPr>
          <w:rFonts w:hint="eastAsia"/>
        </w:rPr>
        <w:t>RW</w:t>
      </w:r>
      <w:r w:rsidRPr="00AF08E2">
        <w:rPr>
          <w:rFonts w:hint="eastAsia"/>
        </w:rPr>
        <w:t>）：我们按照类别样本大小的倒数对每个样本重新加权，然后重新规格化以使微型批次中的加权平均为</w:t>
      </w:r>
      <w:r w:rsidRPr="00AF08E2">
        <w:rPr>
          <w:rFonts w:hint="eastAsia"/>
        </w:rPr>
        <w:t>1</w:t>
      </w:r>
      <w:r w:rsidRPr="00AF08E2">
        <w:rPr>
          <w:rFonts w:hint="eastAsia"/>
        </w:rPr>
        <w:t>。</w:t>
      </w:r>
      <w:r w:rsidRPr="00AF08E2">
        <w:rPr>
          <w:rFonts w:hint="eastAsia"/>
        </w:rPr>
        <w:t xml:space="preserve">  </w:t>
      </w:r>
      <w:r w:rsidRPr="00AF08E2">
        <w:rPr>
          <w:rFonts w:hint="eastAsia"/>
        </w:rPr>
        <w:t>（</w:t>
      </w:r>
      <w:r w:rsidRPr="00AF08E2">
        <w:rPr>
          <w:rFonts w:hint="eastAsia"/>
        </w:rPr>
        <w:t>3</w:t>
      </w:r>
      <w:r w:rsidRPr="00AF08E2">
        <w:rPr>
          <w:rFonts w:hint="eastAsia"/>
        </w:rPr>
        <w:t>）重采样（</w:t>
      </w:r>
      <w:r w:rsidRPr="00AF08E2">
        <w:rPr>
          <w:rFonts w:hint="eastAsia"/>
        </w:rPr>
        <w:t>RS</w:t>
      </w:r>
      <w:r w:rsidRPr="00AF08E2">
        <w:rPr>
          <w:rFonts w:hint="eastAsia"/>
        </w:rPr>
        <w:t>）：每个示例都以与其类别的反样本大小成正比的概率进行采样。</w:t>
      </w:r>
      <w:r w:rsidRPr="00AF08E2">
        <w:rPr>
          <w:rFonts w:hint="eastAsia"/>
        </w:rPr>
        <w:t xml:space="preserve">  </w:t>
      </w:r>
      <w:r w:rsidRPr="00AF08E2">
        <w:rPr>
          <w:rFonts w:hint="eastAsia"/>
        </w:rPr>
        <w:t>（</w:t>
      </w:r>
      <w:r w:rsidRPr="00AF08E2">
        <w:rPr>
          <w:rFonts w:hint="eastAsia"/>
        </w:rPr>
        <w:t>4</w:t>
      </w:r>
      <w:r w:rsidRPr="00AF08E2">
        <w:rPr>
          <w:rFonts w:hint="eastAsia"/>
        </w:rPr>
        <w:t>）</w:t>
      </w:r>
      <w:r w:rsidRPr="00AF08E2">
        <w:rPr>
          <w:rFonts w:hint="eastAsia"/>
        </w:rPr>
        <w:t>CB [Cui et al</w:t>
      </w:r>
      <w:r w:rsidRPr="00AF08E2">
        <w:rPr>
          <w:rFonts w:hint="eastAsia"/>
        </w:rPr>
        <w:t>。，</w:t>
      </w:r>
      <w:r w:rsidRPr="00AF08E2">
        <w:rPr>
          <w:rFonts w:hint="eastAsia"/>
        </w:rPr>
        <w:t>2019]</w:t>
      </w:r>
      <w:r w:rsidRPr="00AF08E2">
        <w:rPr>
          <w:rFonts w:hint="eastAsia"/>
        </w:rPr>
        <w:t>：根据每个类别中有效样本数的倒数对示例进行加权或重采样，定义为</w:t>
      </w:r>
      <w:r>
        <w:rPr>
          <w:noProof/>
        </w:rPr>
        <w:drawing>
          <wp:inline distT="0" distB="0" distL="0" distR="0" wp14:anchorId="352094A4" wp14:editId="3DF33397">
            <wp:extent cx="1724025" cy="27622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724025" cy="276225"/>
                    </a:xfrm>
                    <a:prstGeom prst="rect">
                      <a:avLst/>
                    </a:prstGeom>
                  </pic:spPr>
                </pic:pic>
              </a:graphicData>
            </a:graphic>
          </wp:inline>
        </w:drawing>
      </w:r>
      <w:r w:rsidRPr="00AF08E2">
        <w:rPr>
          <w:rFonts w:hint="eastAsia"/>
        </w:rPr>
        <w:t>，</w:t>
      </w:r>
      <w:r w:rsidRPr="00AF08E2">
        <w:rPr>
          <w:rFonts w:hint="eastAsia"/>
        </w:rPr>
        <w:t xml:space="preserve"> </w:t>
      </w:r>
      <w:r w:rsidRPr="00AF08E2">
        <w:rPr>
          <w:rFonts w:hint="eastAsia"/>
        </w:rPr>
        <w:t>而</w:t>
      </w:r>
      <w:proofErr w:type="gramStart"/>
      <w:r w:rsidRPr="00AF08E2">
        <w:rPr>
          <w:rFonts w:hint="eastAsia"/>
        </w:rPr>
        <w:t>不是逆类频率</w:t>
      </w:r>
      <w:proofErr w:type="gramEnd"/>
      <w:r w:rsidRPr="00AF08E2">
        <w:rPr>
          <w:rFonts w:hint="eastAsia"/>
        </w:rPr>
        <w:t>。这个想法可以与重新加权或重新采样结合在一起。</w:t>
      </w:r>
      <w:r w:rsidRPr="00AF08E2">
        <w:rPr>
          <w:rFonts w:hint="eastAsia"/>
        </w:rPr>
        <w:t xml:space="preserve">  </w:t>
      </w:r>
      <w:r w:rsidRPr="00AF08E2">
        <w:rPr>
          <w:rFonts w:hint="eastAsia"/>
        </w:rPr>
        <w:t>（</w:t>
      </w:r>
      <w:r w:rsidRPr="00AF08E2">
        <w:rPr>
          <w:rFonts w:hint="eastAsia"/>
        </w:rPr>
        <w:t>5</w:t>
      </w:r>
      <w:r w:rsidRPr="00AF08E2">
        <w:rPr>
          <w:rFonts w:hint="eastAsia"/>
        </w:rPr>
        <w:t>）</w:t>
      </w:r>
      <w:r w:rsidR="00082E5A" w:rsidRPr="00082E5A">
        <w:t>Focal</w:t>
      </w:r>
      <w:r w:rsidRPr="00AF08E2">
        <w:rPr>
          <w:rFonts w:hint="eastAsia"/>
        </w:rPr>
        <w:t>：我们使用最近提出的焦点损失</w:t>
      </w:r>
      <w:r w:rsidRPr="00AF08E2">
        <w:rPr>
          <w:rFonts w:hint="eastAsia"/>
        </w:rPr>
        <w:t>[Lin et al</w:t>
      </w:r>
      <w:r w:rsidRPr="00AF08E2">
        <w:rPr>
          <w:rFonts w:hint="eastAsia"/>
        </w:rPr>
        <w:t>。，</w:t>
      </w:r>
      <w:r w:rsidRPr="00AF08E2">
        <w:rPr>
          <w:rFonts w:hint="eastAsia"/>
        </w:rPr>
        <w:t>2017]</w:t>
      </w:r>
      <w:r w:rsidRPr="00AF08E2">
        <w:rPr>
          <w:rFonts w:hint="eastAsia"/>
        </w:rPr>
        <w:t>作为另一个基准。</w:t>
      </w:r>
      <w:r w:rsidRPr="00AF08E2">
        <w:rPr>
          <w:rFonts w:hint="eastAsia"/>
        </w:rPr>
        <w:t xml:space="preserve">  </w:t>
      </w:r>
      <w:r w:rsidRPr="00AF08E2">
        <w:rPr>
          <w:rFonts w:hint="eastAsia"/>
        </w:rPr>
        <w:t>（</w:t>
      </w:r>
      <w:r w:rsidRPr="00AF08E2">
        <w:rPr>
          <w:rFonts w:hint="eastAsia"/>
        </w:rPr>
        <w:t>6</w:t>
      </w:r>
      <w:r w:rsidRPr="00AF08E2">
        <w:rPr>
          <w:rFonts w:hint="eastAsia"/>
        </w:rPr>
        <w:t>）</w:t>
      </w:r>
      <w:r w:rsidRPr="00AF08E2">
        <w:rPr>
          <w:rFonts w:hint="eastAsia"/>
        </w:rPr>
        <w:t>SGD</w:t>
      </w:r>
      <w:r w:rsidRPr="00AF08E2">
        <w:rPr>
          <w:rFonts w:hint="eastAsia"/>
        </w:rPr>
        <w:t>进度表：指的是标准进度表，其中学习率在某些步骤中衰减恒定因子；</w:t>
      </w:r>
      <w:r w:rsidRPr="00AF08E2">
        <w:rPr>
          <w:rFonts w:hint="eastAsia"/>
        </w:rPr>
        <w:t xml:space="preserve"> </w:t>
      </w:r>
      <w:r w:rsidRPr="00AF08E2">
        <w:rPr>
          <w:rFonts w:hint="eastAsia"/>
        </w:rPr>
        <w:t>我们使用标准的学习率衰减时间表。</w:t>
      </w:r>
    </w:p>
    <w:p w14:paraId="2D2A4308" w14:textId="780CA0EE" w:rsidR="00082E5A" w:rsidRDefault="00082E5A" w:rsidP="00082E5A">
      <w:pPr>
        <w:ind w:firstLine="420"/>
        <w:rPr>
          <w:rFonts w:hint="eastAsia"/>
        </w:rPr>
      </w:pPr>
      <w:r w:rsidRPr="00082E5A">
        <w:rPr>
          <w:rFonts w:hint="eastAsia"/>
          <w:b/>
        </w:rPr>
        <w:t>我们提出的算法和变体</w:t>
      </w:r>
      <w:r>
        <w:rPr>
          <w:rFonts w:hint="eastAsia"/>
        </w:rPr>
        <w:t>。</w:t>
      </w:r>
      <w:r>
        <w:rPr>
          <w:rFonts w:hint="eastAsia"/>
        </w:rPr>
        <w:t xml:space="preserve"> </w:t>
      </w:r>
      <w:r>
        <w:rPr>
          <w:rFonts w:hint="eastAsia"/>
        </w:rPr>
        <w:t>我们测试了我们提出的以下技术的组合。</w:t>
      </w:r>
      <w:r>
        <w:rPr>
          <w:rFonts w:hint="eastAsia"/>
        </w:rPr>
        <w:t xml:space="preserve">  </w:t>
      </w:r>
      <w:r>
        <w:rPr>
          <w:rFonts w:hint="eastAsia"/>
        </w:rPr>
        <w:t>（</w:t>
      </w:r>
      <w:r>
        <w:rPr>
          <w:rFonts w:hint="eastAsia"/>
        </w:rPr>
        <w:t>1</w:t>
      </w:r>
      <w:r>
        <w:rPr>
          <w:rFonts w:hint="eastAsia"/>
        </w:rPr>
        <w:t>）</w:t>
      </w:r>
      <w:r>
        <w:rPr>
          <w:rFonts w:hint="eastAsia"/>
        </w:rPr>
        <w:t>DRW</w:t>
      </w:r>
      <w:r>
        <w:rPr>
          <w:rFonts w:hint="eastAsia"/>
        </w:rPr>
        <w:t>和</w:t>
      </w:r>
      <w:r>
        <w:rPr>
          <w:rFonts w:hint="eastAsia"/>
        </w:rPr>
        <w:t>DRS</w:t>
      </w:r>
      <w:r>
        <w:rPr>
          <w:rFonts w:hint="eastAsia"/>
        </w:rPr>
        <w:t>：遵循提出的训练算法</w:t>
      </w:r>
      <w:r>
        <w:rPr>
          <w:rFonts w:hint="eastAsia"/>
        </w:rPr>
        <w:t>1</w:t>
      </w:r>
      <w:r>
        <w:rPr>
          <w:rFonts w:hint="eastAsia"/>
        </w:rPr>
        <w:t>，我们使用标准的</w:t>
      </w:r>
      <w:r>
        <w:rPr>
          <w:rFonts w:hint="eastAsia"/>
        </w:rPr>
        <w:t>ERM</w:t>
      </w:r>
      <w:r>
        <w:rPr>
          <w:rFonts w:hint="eastAsia"/>
        </w:rPr>
        <w:t>优化计划，直到最后一个学习速率衰减，然后在第二阶段应用重新加权或重采样进行优化。</w:t>
      </w:r>
      <w:r>
        <w:rPr>
          <w:rFonts w:hint="eastAsia"/>
        </w:rPr>
        <w:t xml:space="preserve">  </w:t>
      </w:r>
      <w:r>
        <w:rPr>
          <w:rFonts w:hint="eastAsia"/>
        </w:rPr>
        <w:t>（</w:t>
      </w:r>
      <w:r>
        <w:rPr>
          <w:rFonts w:hint="eastAsia"/>
        </w:rPr>
        <w:t>2</w:t>
      </w:r>
      <w:r>
        <w:rPr>
          <w:rFonts w:hint="eastAsia"/>
        </w:rPr>
        <w:t>）</w:t>
      </w:r>
      <w:r>
        <w:rPr>
          <w:rFonts w:hint="eastAsia"/>
        </w:rPr>
        <w:t>LDAM</w:t>
      </w:r>
      <w:r>
        <w:rPr>
          <w:rFonts w:hint="eastAsia"/>
        </w:rPr>
        <w:t>：建议的标签分配感知</w:t>
      </w:r>
      <w:r>
        <w:rPr>
          <w:rFonts w:hint="eastAsia"/>
        </w:rPr>
        <w:t>边距</w:t>
      </w:r>
      <w:r>
        <w:rPr>
          <w:rFonts w:hint="eastAsia"/>
        </w:rPr>
        <w:t>损失，如</w:t>
      </w:r>
      <w:r>
        <w:rPr>
          <w:rFonts w:hint="eastAsia"/>
        </w:rPr>
        <w:t>3.2</w:t>
      </w:r>
      <w:r>
        <w:rPr>
          <w:rFonts w:hint="eastAsia"/>
        </w:rPr>
        <w:t>节所述。</w:t>
      </w:r>
    </w:p>
    <w:p w14:paraId="2B348FE0" w14:textId="1786C845" w:rsidR="00A86D22" w:rsidRDefault="00082E5A" w:rsidP="00082E5A">
      <w:pPr>
        <w:ind w:firstLine="420"/>
      </w:pPr>
      <w:r>
        <w:rPr>
          <w:rFonts w:hint="eastAsia"/>
        </w:rPr>
        <w:t xml:space="preserve">  </w:t>
      </w:r>
      <w:r>
        <w:rPr>
          <w:rFonts w:hint="eastAsia"/>
        </w:rPr>
        <w:t>当可以将这两种方法结合使用时，我们将首字母缩写词之间用短划线连接起来作为缩写。</w:t>
      </w:r>
      <w:r>
        <w:rPr>
          <w:rFonts w:hint="eastAsia"/>
        </w:rPr>
        <w:t xml:space="preserve"> </w:t>
      </w:r>
      <w:r>
        <w:rPr>
          <w:rFonts w:hint="eastAsia"/>
        </w:rPr>
        <w:t>我们提出的主要算法是</w:t>
      </w:r>
      <w:r>
        <w:rPr>
          <w:rFonts w:hint="eastAsia"/>
        </w:rPr>
        <w:t>LDAM-DRW</w:t>
      </w:r>
      <w:r>
        <w:rPr>
          <w:rFonts w:hint="eastAsia"/>
        </w:rPr>
        <w:t>。</w:t>
      </w:r>
      <w:r>
        <w:rPr>
          <w:rFonts w:hint="eastAsia"/>
        </w:rPr>
        <w:t xml:space="preserve"> </w:t>
      </w:r>
      <w:r>
        <w:rPr>
          <w:rFonts w:hint="eastAsia"/>
        </w:rPr>
        <w:t>请参阅</w:t>
      </w:r>
      <w:r>
        <w:rPr>
          <w:rFonts w:hint="eastAsia"/>
        </w:rPr>
        <w:t>B</w:t>
      </w:r>
      <w:r>
        <w:rPr>
          <w:rFonts w:hint="eastAsia"/>
        </w:rPr>
        <w:t>节以获取更多实施细节。</w:t>
      </w:r>
    </w:p>
    <w:p w14:paraId="055EE6C1" w14:textId="77777777" w:rsidR="00082E5A" w:rsidRPr="00082E5A" w:rsidRDefault="00082E5A" w:rsidP="00A86D22">
      <w:pPr>
        <w:ind w:firstLine="420"/>
        <w:rPr>
          <w:b/>
        </w:rPr>
      </w:pPr>
      <w:r w:rsidRPr="00082E5A">
        <w:rPr>
          <w:rFonts w:hint="eastAsia"/>
          <w:b/>
          <w:sz w:val="28"/>
        </w:rPr>
        <w:t>4.1 IMDB</w:t>
      </w:r>
      <w:r w:rsidRPr="00082E5A">
        <w:rPr>
          <w:rFonts w:hint="eastAsia"/>
          <w:b/>
          <w:sz w:val="28"/>
        </w:rPr>
        <w:t>评论数据集的实验结果</w:t>
      </w:r>
    </w:p>
    <w:p w14:paraId="49C5147D" w14:textId="5A5B8DE1" w:rsidR="00A86D22" w:rsidRDefault="00082E5A" w:rsidP="00A86D22">
      <w:pPr>
        <w:ind w:firstLine="420"/>
      </w:pPr>
      <w:r w:rsidRPr="00082E5A">
        <w:rPr>
          <w:rFonts w:hint="eastAsia"/>
        </w:rPr>
        <w:t>IMDB</w:t>
      </w:r>
      <w:r w:rsidRPr="00082E5A">
        <w:rPr>
          <w:rFonts w:hint="eastAsia"/>
        </w:rPr>
        <w:t>评论数据集由</w:t>
      </w:r>
      <w:r w:rsidRPr="00082E5A">
        <w:rPr>
          <w:rFonts w:hint="eastAsia"/>
        </w:rPr>
        <w:t>50,000</w:t>
      </w:r>
      <w:r w:rsidRPr="00082E5A">
        <w:rPr>
          <w:rFonts w:hint="eastAsia"/>
        </w:rPr>
        <w:t>个电影评论组成，用于二元情感分类</w:t>
      </w:r>
      <w:r w:rsidRPr="00082E5A">
        <w:rPr>
          <w:rFonts w:hint="eastAsia"/>
        </w:rPr>
        <w:t>[Maas</w:t>
      </w:r>
      <w:r w:rsidRPr="00082E5A">
        <w:rPr>
          <w:rFonts w:hint="eastAsia"/>
        </w:rPr>
        <w:t>等，</w:t>
      </w:r>
      <w:r w:rsidRPr="00082E5A">
        <w:rPr>
          <w:rFonts w:hint="eastAsia"/>
        </w:rPr>
        <w:t>2011]</w:t>
      </w:r>
      <w:r w:rsidRPr="00082E5A">
        <w:rPr>
          <w:rFonts w:hint="eastAsia"/>
        </w:rPr>
        <w:t>。</w:t>
      </w:r>
      <w:r w:rsidRPr="00082E5A">
        <w:rPr>
          <w:rFonts w:hint="eastAsia"/>
        </w:rPr>
        <w:t xml:space="preserve"> </w:t>
      </w:r>
      <w:r w:rsidRPr="00082E5A">
        <w:rPr>
          <w:rFonts w:hint="eastAsia"/>
        </w:rPr>
        <w:t>原始数据集包含平均数量的正面和负面评论。</w:t>
      </w:r>
      <w:r w:rsidRPr="00082E5A">
        <w:rPr>
          <w:rFonts w:hint="eastAsia"/>
        </w:rPr>
        <w:t xml:space="preserve"> </w:t>
      </w:r>
      <w:r w:rsidRPr="00082E5A">
        <w:rPr>
          <w:rFonts w:hint="eastAsia"/>
        </w:rPr>
        <w:t>我们通过删除</w:t>
      </w:r>
      <w:r w:rsidRPr="00082E5A">
        <w:rPr>
          <w:rFonts w:hint="eastAsia"/>
        </w:rPr>
        <w:t>90</w:t>
      </w:r>
      <w:r w:rsidRPr="00082E5A">
        <w:rPr>
          <w:rFonts w:hint="eastAsia"/>
        </w:rPr>
        <w:t>％的负面评论来手动创建不平衡的训练集。</w:t>
      </w:r>
      <w:r w:rsidRPr="00082E5A">
        <w:rPr>
          <w:rFonts w:hint="eastAsia"/>
        </w:rPr>
        <w:t xml:space="preserve"> </w:t>
      </w:r>
      <w:r w:rsidRPr="00082E5A">
        <w:rPr>
          <w:rFonts w:hint="eastAsia"/>
        </w:rPr>
        <w:t>我们使用</w:t>
      </w:r>
      <w:r w:rsidRPr="00082E5A">
        <w:rPr>
          <w:rFonts w:hint="eastAsia"/>
        </w:rPr>
        <w:t>Adam</w:t>
      </w:r>
      <w:r w:rsidRPr="00082E5A">
        <w:rPr>
          <w:rFonts w:hint="eastAsia"/>
        </w:rPr>
        <w:t>优化</w:t>
      </w:r>
      <w:proofErr w:type="gramStart"/>
      <w:r w:rsidRPr="00082E5A">
        <w:rPr>
          <w:rFonts w:hint="eastAsia"/>
        </w:rPr>
        <w:t>器训练</w:t>
      </w:r>
      <w:proofErr w:type="gramEnd"/>
      <w:r w:rsidRPr="00082E5A">
        <w:rPr>
          <w:rFonts w:hint="eastAsia"/>
        </w:rPr>
        <w:t>了两层双向</w:t>
      </w:r>
      <w:r w:rsidRPr="00082E5A">
        <w:rPr>
          <w:rFonts w:hint="eastAsia"/>
        </w:rPr>
        <w:t>LSTM [</w:t>
      </w:r>
      <w:proofErr w:type="spellStart"/>
      <w:r w:rsidRPr="00082E5A">
        <w:rPr>
          <w:rFonts w:hint="eastAsia"/>
        </w:rPr>
        <w:t>Kingma</w:t>
      </w:r>
      <w:proofErr w:type="spellEnd"/>
      <w:r w:rsidRPr="00082E5A">
        <w:rPr>
          <w:rFonts w:hint="eastAsia"/>
        </w:rPr>
        <w:t xml:space="preserve"> and Ba</w:t>
      </w:r>
      <w:r w:rsidRPr="00082E5A">
        <w:rPr>
          <w:rFonts w:hint="eastAsia"/>
        </w:rPr>
        <w:t>，</w:t>
      </w:r>
      <w:r w:rsidRPr="00082E5A">
        <w:rPr>
          <w:rFonts w:hint="eastAsia"/>
        </w:rPr>
        <w:t>2014]</w:t>
      </w:r>
      <w:r w:rsidRPr="00082E5A">
        <w:rPr>
          <w:rFonts w:hint="eastAsia"/>
        </w:rPr>
        <w:t>。</w:t>
      </w:r>
      <w:r w:rsidRPr="00082E5A">
        <w:rPr>
          <w:rFonts w:hint="eastAsia"/>
        </w:rPr>
        <w:t xml:space="preserve"> </w:t>
      </w:r>
      <w:r w:rsidRPr="00082E5A">
        <w:rPr>
          <w:rFonts w:hint="eastAsia"/>
        </w:rPr>
        <w:t>结果记录在表</w:t>
      </w:r>
      <w:r w:rsidRPr="00082E5A">
        <w:rPr>
          <w:rFonts w:hint="eastAsia"/>
        </w:rPr>
        <w:t>1</w:t>
      </w:r>
      <w:r w:rsidRPr="00082E5A">
        <w:rPr>
          <w:rFonts w:hint="eastAsia"/>
        </w:rPr>
        <w:t>中。</w:t>
      </w:r>
    </w:p>
    <w:p w14:paraId="7D4DDC7F" w14:textId="57DF71B2" w:rsidR="00A86D22" w:rsidRDefault="00082E5A" w:rsidP="00082E5A">
      <w:pPr>
        <w:rPr>
          <w:rFonts w:hint="eastAsia"/>
        </w:rPr>
      </w:pPr>
      <w:r>
        <w:rPr>
          <w:noProof/>
        </w:rPr>
        <w:lastRenderedPageBreak/>
        <w:drawing>
          <wp:inline distT="0" distB="0" distL="0" distR="0" wp14:anchorId="32199800" wp14:editId="27E11C28">
            <wp:extent cx="5274310" cy="1261110"/>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1261110"/>
                    </a:xfrm>
                    <a:prstGeom prst="rect">
                      <a:avLst/>
                    </a:prstGeom>
                  </pic:spPr>
                </pic:pic>
              </a:graphicData>
            </a:graphic>
          </wp:inline>
        </w:drawing>
      </w:r>
    </w:p>
    <w:p w14:paraId="375DEC15" w14:textId="7F44AEEA" w:rsidR="00A86D22" w:rsidRDefault="00A86D22" w:rsidP="00082E5A"/>
    <w:p w14:paraId="4B3E980C" w14:textId="77777777" w:rsidR="00082E5A" w:rsidRPr="00082E5A" w:rsidRDefault="00082E5A" w:rsidP="00A86D22">
      <w:pPr>
        <w:ind w:firstLine="420"/>
        <w:rPr>
          <w:b/>
          <w:sz w:val="28"/>
        </w:rPr>
      </w:pPr>
      <w:r w:rsidRPr="00082E5A">
        <w:rPr>
          <w:rFonts w:hint="eastAsia"/>
          <w:b/>
          <w:sz w:val="28"/>
        </w:rPr>
        <w:t>4.2 CIFAR</w:t>
      </w:r>
      <w:r w:rsidRPr="00082E5A">
        <w:rPr>
          <w:rFonts w:hint="eastAsia"/>
          <w:b/>
          <w:sz w:val="28"/>
        </w:rPr>
        <w:t>的实验结果</w:t>
      </w:r>
    </w:p>
    <w:p w14:paraId="3197F53A" w14:textId="5602275D" w:rsidR="00A86D22" w:rsidRDefault="00082E5A" w:rsidP="00A86D22">
      <w:pPr>
        <w:ind w:firstLine="420"/>
      </w:pPr>
      <w:r w:rsidRPr="00082E5A">
        <w:rPr>
          <w:rFonts w:hint="eastAsia"/>
          <w:b/>
        </w:rPr>
        <w:t>不平衡</w:t>
      </w:r>
      <w:r w:rsidRPr="00082E5A">
        <w:rPr>
          <w:rFonts w:hint="eastAsia"/>
          <w:b/>
        </w:rPr>
        <w:t>CIFAR-10</w:t>
      </w:r>
      <w:r w:rsidRPr="00082E5A">
        <w:rPr>
          <w:rFonts w:hint="eastAsia"/>
          <w:b/>
        </w:rPr>
        <w:t>和</w:t>
      </w:r>
      <w:r w:rsidRPr="00082E5A">
        <w:rPr>
          <w:rFonts w:hint="eastAsia"/>
          <w:b/>
        </w:rPr>
        <w:t>CIFAR-100</w:t>
      </w:r>
      <w:r w:rsidRPr="00082E5A">
        <w:rPr>
          <w:rFonts w:hint="eastAsia"/>
        </w:rPr>
        <w:t>。</w:t>
      </w:r>
      <w:r w:rsidRPr="00082E5A">
        <w:rPr>
          <w:rFonts w:hint="eastAsia"/>
        </w:rPr>
        <w:t>CIFAR-10</w:t>
      </w:r>
      <w:r w:rsidRPr="00082E5A">
        <w:rPr>
          <w:rFonts w:hint="eastAsia"/>
        </w:rPr>
        <w:t>和</w:t>
      </w:r>
      <w:r w:rsidRPr="00082E5A">
        <w:rPr>
          <w:rFonts w:hint="eastAsia"/>
        </w:rPr>
        <w:t>CIFAR-100</w:t>
      </w:r>
      <w:r w:rsidRPr="00082E5A">
        <w:rPr>
          <w:rFonts w:hint="eastAsia"/>
        </w:rPr>
        <w:t>的原始版本分别包含</w:t>
      </w:r>
      <w:r w:rsidRPr="00082E5A">
        <w:rPr>
          <w:rFonts w:hint="eastAsia"/>
        </w:rPr>
        <w:t>50,000</w:t>
      </w:r>
      <w:r w:rsidRPr="00082E5A">
        <w:rPr>
          <w:rFonts w:hint="eastAsia"/>
        </w:rPr>
        <w:t>个训练图像和</w:t>
      </w:r>
      <w:r w:rsidRPr="00082E5A">
        <w:rPr>
          <w:rFonts w:hint="eastAsia"/>
        </w:rPr>
        <w:t>10,000</w:t>
      </w:r>
      <w:r w:rsidRPr="00082E5A">
        <w:rPr>
          <w:rFonts w:hint="eastAsia"/>
        </w:rPr>
        <w:t>个验证图像，大小分别为</w:t>
      </w:r>
      <w:r w:rsidRPr="00082E5A">
        <w:rPr>
          <w:rFonts w:hint="eastAsia"/>
        </w:rPr>
        <w:t>10</w:t>
      </w:r>
      <w:r w:rsidRPr="00082E5A">
        <w:rPr>
          <w:rFonts w:hint="eastAsia"/>
        </w:rPr>
        <w:t>和</w:t>
      </w:r>
      <w:r w:rsidRPr="00082E5A">
        <w:rPr>
          <w:rFonts w:hint="eastAsia"/>
        </w:rPr>
        <w:t>100</w:t>
      </w:r>
      <w:r w:rsidRPr="00082E5A">
        <w:rPr>
          <w:rFonts w:hint="eastAsia"/>
        </w:rPr>
        <w:t>个类别，大小为</w:t>
      </w:r>
      <w:r w:rsidRPr="00082E5A">
        <w:rPr>
          <w:rFonts w:hint="eastAsia"/>
        </w:rPr>
        <w:t>32 32</w:t>
      </w:r>
      <w:r w:rsidRPr="00082E5A">
        <w:rPr>
          <w:rFonts w:hint="eastAsia"/>
        </w:rPr>
        <w:t>。</w:t>
      </w:r>
      <w:r w:rsidRPr="00082E5A">
        <w:rPr>
          <w:rFonts w:hint="eastAsia"/>
        </w:rPr>
        <w:t xml:space="preserve"> </w:t>
      </w:r>
      <w:r w:rsidRPr="00082E5A">
        <w:rPr>
          <w:rFonts w:hint="eastAsia"/>
        </w:rPr>
        <w:t>为了创建不平衡的版本，我们减少了每堂课的训练样本数量，并保持验证集不变。</w:t>
      </w:r>
      <w:r w:rsidRPr="00082E5A">
        <w:rPr>
          <w:rFonts w:hint="eastAsia"/>
        </w:rPr>
        <w:t xml:space="preserve"> </w:t>
      </w:r>
      <w:r w:rsidRPr="00082E5A">
        <w:rPr>
          <w:rFonts w:hint="eastAsia"/>
        </w:rPr>
        <w:t>为了确保我们的方法适用于各种环境，我们考虑了两种不平衡类型：长尾不平衡</w:t>
      </w:r>
      <w:r w:rsidRPr="00082E5A">
        <w:rPr>
          <w:rFonts w:hint="eastAsia"/>
        </w:rPr>
        <w:t>[Cui</w:t>
      </w:r>
      <w:r w:rsidRPr="00082E5A">
        <w:rPr>
          <w:rFonts w:hint="eastAsia"/>
        </w:rPr>
        <w:t>等人，</w:t>
      </w:r>
      <w:r w:rsidRPr="00082E5A">
        <w:rPr>
          <w:rFonts w:hint="eastAsia"/>
        </w:rPr>
        <w:t>2019]</w:t>
      </w:r>
      <w:r w:rsidRPr="00082E5A">
        <w:rPr>
          <w:rFonts w:hint="eastAsia"/>
        </w:rPr>
        <w:t>和步长不平衡</w:t>
      </w:r>
      <w:r w:rsidRPr="00082E5A">
        <w:rPr>
          <w:rFonts w:hint="eastAsia"/>
        </w:rPr>
        <w:t>[Buda</w:t>
      </w:r>
      <w:r w:rsidRPr="00082E5A">
        <w:rPr>
          <w:rFonts w:hint="eastAsia"/>
        </w:rPr>
        <w:t>等人，</w:t>
      </w:r>
      <w:r w:rsidRPr="00082E5A">
        <w:rPr>
          <w:rFonts w:hint="eastAsia"/>
        </w:rPr>
        <w:t>2018]</w:t>
      </w:r>
      <w:r w:rsidRPr="00082E5A">
        <w:rPr>
          <w:rFonts w:hint="eastAsia"/>
        </w:rPr>
        <w:t>。我们使用不平衡率</w:t>
      </w:r>
      <m:oMath>
        <m:r>
          <m:rPr>
            <m:sty m:val="p"/>
          </m:rPr>
          <w:rPr>
            <w:rFonts w:ascii="Cambria Math" w:hAnsi="Cambria Math"/>
          </w:rPr>
          <m:t>ρ</m:t>
        </m:r>
      </m:oMath>
      <w:r w:rsidRPr="00082E5A">
        <w:rPr>
          <w:rFonts w:hint="eastAsia"/>
        </w:rPr>
        <w:t>来表示最频繁和最不频繁类别的样本大小之间的比率，即</w:t>
      </w:r>
      <w:r>
        <w:rPr>
          <w:noProof/>
        </w:rPr>
        <w:drawing>
          <wp:inline distT="0" distB="0" distL="0" distR="0" wp14:anchorId="1CC99421" wp14:editId="7C447812">
            <wp:extent cx="2390775" cy="276225"/>
            <wp:effectExtent l="0" t="0" r="9525"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90775" cy="276225"/>
                    </a:xfrm>
                    <a:prstGeom prst="rect">
                      <a:avLst/>
                    </a:prstGeom>
                  </pic:spPr>
                </pic:pic>
              </a:graphicData>
            </a:graphic>
          </wp:inline>
        </w:drawing>
      </w:r>
      <w:r w:rsidRPr="00082E5A">
        <w:rPr>
          <w:rFonts w:hint="eastAsia"/>
        </w:rPr>
        <w:t>。长尾不平衡是由于不同类别的样本量呈指数衰减所致。</w:t>
      </w:r>
      <w:r w:rsidRPr="00082E5A">
        <w:rPr>
          <w:rFonts w:hint="eastAsia"/>
        </w:rPr>
        <w:t xml:space="preserve"> </w:t>
      </w:r>
      <w:proofErr w:type="gramStart"/>
      <w:r w:rsidRPr="00082E5A">
        <w:rPr>
          <w:rFonts w:hint="eastAsia"/>
        </w:rPr>
        <w:t>对于阶跃不平衡</w:t>
      </w:r>
      <w:proofErr w:type="gramEnd"/>
      <w:r w:rsidRPr="00082E5A">
        <w:rPr>
          <w:rFonts w:hint="eastAsia"/>
        </w:rPr>
        <w:t>设置，所有少数类和所有</w:t>
      </w:r>
      <w:proofErr w:type="gramStart"/>
      <w:r w:rsidRPr="00082E5A">
        <w:rPr>
          <w:rFonts w:hint="eastAsia"/>
        </w:rPr>
        <w:t>常用类都具有</w:t>
      </w:r>
      <w:proofErr w:type="gramEnd"/>
      <w:r w:rsidRPr="00082E5A">
        <w:rPr>
          <w:rFonts w:hint="eastAsia"/>
        </w:rPr>
        <w:t>相同的样本量。</w:t>
      </w:r>
      <w:r w:rsidRPr="00082E5A">
        <w:rPr>
          <w:rFonts w:hint="eastAsia"/>
        </w:rPr>
        <w:t xml:space="preserve"> </w:t>
      </w:r>
      <w:r w:rsidRPr="00082E5A">
        <w:rPr>
          <w:rFonts w:hint="eastAsia"/>
        </w:rPr>
        <w:t>这清楚地区分了少数族裔和频繁族，这对于消融研究特别有用。我们进一步将少数群体的比例定义为</w:t>
      </w:r>
      <m:oMath>
        <m:r>
          <m:rPr>
            <m:sty m:val="p"/>
          </m:rPr>
          <w:rPr>
            <w:rFonts w:ascii="Cambria Math" w:hAnsi="Cambria Math"/>
          </w:rPr>
          <m:t>μ</m:t>
        </m:r>
      </m:oMath>
      <w:r w:rsidRPr="00082E5A">
        <w:rPr>
          <w:rFonts w:hint="eastAsia"/>
        </w:rPr>
        <w:t>。</w:t>
      </w:r>
      <w:r w:rsidRPr="00082E5A">
        <w:rPr>
          <w:rFonts w:hint="eastAsia"/>
        </w:rPr>
        <w:t xml:space="preserve"> </w:t>
      </w:r>
      <w:r w:rsidRPr="00082E5A">
        <w:rPr>
          <w:rFonts w:hint="eastAsia"/>
        </w:rPr>
        <w:t>默认情况下，所有实验均设置为</w:t>
      </w:r>
      <m:oMath>
        <m:r>
          <m:rPr>
            <m:sty m:val="p"/>
          </m:rPr>
          <w:rPr>
            <w:rFonts w:ascii="Cambria Math" w:hAnsi="Cambria Math"/>
          </w:rPr>
          <m:t>μ</m:t>
        </m:r>
        <m:r>
          <m:rPr>
            <m:sty m:val="p"/>
          </m:rPr>
          <w:rPr>
            <w:rFonts w:ascii="Cambria Math" w:hAnsi="Cambria Math" w:hint="eastAsia"/>
          </w:rPr>
          <m:t>=</m:t>
        </m:r>
        <m:r>
          <m:rPr>
            <m:sty m:val="p"/>
          </m:rPr>
          <w:rPr>
            <w:rFonts w:ascii="Cambria Math" w:hAnsi="Cambria Math"/>
          </w:rPr>
          <m:t>0.5</m:t>
        </m:r>
      </m:oMath>
      <w:r w:rsidRPr="00082E5A">
        <w:rPr>
          <w:rFonts w:hint="eastAsia"/>
        </w:rPr>
        <w:t>。</w:t>
      </w:r>
    </w:p>
    <w:p w14:paraId="0E142DD0" w14:textId="085A55C8" w:rsidR="00A86D22" w:rsidRPr="00082E5A" w:rsidRDefault="00082E5A" w:rsidP="00A86D22">
      <w:pPr>
        <w:ind w:firstLine="420"/>
      </w:pPr>
      <w:r w:rsidRPr="00082E5A">
        <w:rPr>
          <w:rFonts w:hint="eastAsia"/>
        </w:rPr>
        <w:t>我们在表</w:t>
      </w:r>
      <w:r w:rsidRPr="00082E5A">
        <w:rPr>
          <w:rFonts w:hint="eastAsia"/>
        </w:rPr>
        <w:t>2</w:t>
      </w:r>
      <w:r w:rsidRPr="00082E5A">
        <w:rPr>
          <w:rFonts w:hint="eastAsia"/>
        </w:rPr>
        <w:t>中报告了</w:t>
      </w:r>
      <w:r w:rsidRPr="00082E5A">
        <w:rPr>
          <w:rFonts w:hint="eastAsia"/>
        </w:rPr>
        <w:t>CIFAR-10</w:t>
      </w:r>
      <w:r w:rsidRPr="00082E5A">
        <w:rPr>
          <w:rFonts w:hint="eastAsia"/>
        </w:rPr>
        <w:t>和</w:t>
      </w:r>
      <w:r w:rsidRPr="00082E5A">
        <w:rPr>
          <w:rFonts w:hint="eastAsia"/>
        </w:rPr>
        <w:t>CIFAR-100</w:t>
      </w:r>
      <w:r w:rsidRPr="00082E5A">
        <w:rPr>
          <w:rFonts w:hint="eastAsia"/>
        </w:rPr>
        <w:t>失衡版本的各种方法的前</w:t>
      </w:r>
      <w:r w:rsidRPr="00082E5A">
        <w:rPr>
          <w:rFonts w:hint="eastAsia"/>
        </w:rPr>
        <w:t>1</w:t>
      </w:r>
      <w:r w:rsidRPr="00082E5A">
        <w:rPr>
          <w:rFonts w:hint="eastAsia"/>
        </w:rPr>
        <w:t>个验证错误。我们建议的方法是</w:t>
      </w:r>
      <w:r w:rsidRPr="00082E5A">
        <w:rPr>
          <w:rFonts w:hint="eastAsia"/>
        </w:rPr>
        <w:t>LDAM-DRW</w:t>
      </w:r>
      <w:r w:rsidRPr="00082E5A">
        <w:rPr>
          <w:rFonts w:hint="eastAsia"/>
        </w:rPr>
        <w:t>，但是我们还将这两种技术的各种组合以及其他损失和培训包括在内</w:t>
      </w:r>
      <w:r w:rsidRPr="00082E5A">
        <w:rPr>
          <w:rFonts w:hint="eastAsia"/>
        </w:rPr>
        <w:t xml:space="preserve"> </w:t>
      </w:r>
      <w:r w:rsidRPr="00082E5A">
        <w:rPr>
          <w:rFonts w:hint="eastAsia"/>
        </w:rPr>
        <w:t>消融研究的时间表。</w:t>
      </w:r>
    </w:p>
    <w:p w14:paraId="052B3229" w14:textId="70B6FA64" w:rsidR="00A86D22" w:rsidRDefault="00082E5A" w:rsidP="00082E5A">
      <w:r>
        <w:rPr>
          <w:noProof/>
        </w:rPr>
        <w:drawing>
          <wp:inline distT="0" distB="0" distL="0" distR="0" wp14:anchorId="36B0C5C4" wp14:editId="3DDBD5F6">
            <wp:extent cx="5274310" cy="2792095"/>
            <wp:effectExtent l="0" t="0" r="2540" b="825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2792095"/>
                    </a:xfrm>
                    <a:prstGeom prst="rect">
                      <a:avLst/>
                    </a:prstGeom>
                  </pic:spPr>
                </pic:pic>
              </a:graphicData>
            </a:graphic>
          </wp:inline>
        </w:drawing>
      </w:r>
    </w:p>
    <w:p w14:paraId="7C763816" w14:textId="43100E10" w:rsidR="00A86D22" w:rsidRDefault="00082E5A" w:rsidP="00A86D22">
      <w:pPr>
        <w:ind w:firstLine="420"/>
      </w:pPr>
      <w:r w:rsidRPr="00082E5A">
        <w:rPr>
          <w:rFonts w:hint="eastAsia"/>
        </w:rPr>
        <w:t>我们首先表明，提出的标签分配感知余量交叉</w:t>
      </w:r>
      <w:proofErr w:type="gramStart"/>
      <w:r w:rsidRPr="00082E5A">
        <w:rPr>
          <w:rFonts w:hint="eastAsia"/>
        </w:rPr>
        <w:t>熵</w:t>
      </w:r>
      <w:proofErr w:type="gramEnd"/>
      <w:r w:rsidRPr="00082E5A">
        <w:rPr>
          <w:rFonts w:hint="eastAsia"/>
        </w:rPr>
        <w:t>损失优于纯交叉</w:t>
      </w:r>
      <w:proofErr w:type="gramStart"/>
      <w:r w:rsidRPr="00082E5A">
        <w:rPr>
          <w:rFonts w:hint="eastAsia"/>
        </w:rPr>
        <w:t>熵</w:t>
      </w:r>
      <w:proofErr w:type="gramEnd"/>
      <w:r w:rsidRPr="00082E5A">
        <w:rPr>
          <w:rFonts w:hint="eastAsia"/>
        </w:rPr>
        <w:t>损失，并且它是为不平衡数据量身定制的变体之一，即焦点损失，而没有应用数据重新</w:t>
      </w:r>
      <w:proofErr w:type="gramStart"/>
      <w:r w:rsidRPr="00082E5A">
        <w:rPr>
          <w:rFonts w:hint="eastAsia"/>
        </w:rPr>
        <w:t>平衡学习</w:t>
      </w:r>
      <w:proofErr w:type="gramEnd"/>
      <w:r w:rsidRPr="00082E5A">
        <w:rPr>
          <w:rFonts w:hint="eastAsia"/>
        </w:rPr>
        <w:t>计划。</w:t>
      </w:r>
      <w:r w:rsidRPr="00082E5A">
        <w:rPr>
          <w:rFonts w:hint="eastAsia"/>
        </w:rPr>
        <w:t xml:space="preserve"> </w:t>
      </w:r>
      <w:r w:rsidRPr="00082E5A">
        <w:rPr>
          <w:rFonts w:hint="eastAsia"/>
        </w:rPr>
        <w:t>我们还证明了我们的完整产品</w:t>
      </w:r>
      <w:proofErr w:type="gramStart"/>
      <w:r w:rsidRPr="00082E5A">
        <w:rPr>
          <w:rFonts w:hint="eastAsia"/>
        </w:rPr>
        <w:t>线大大</w:t>
      </w:r>
      <w:proofErr w:type="gramEnd"/>
      <w:r w:rsidRPr="00082E5A">
        <w:rPr>
          <w:rFonts w:hint="eastAsia"/>
        </w:rPr>
        <w:t>优于以前的最新技术水平。</w:t>
      </w:r>
      <w:r w:rsidRPr="00082E5A">
        <w:rPr>
          <w:rFonts w:hint="eastAsia"/>
        </w:rPr>
        <w:t xml:space="preserve"> </w:t>
      </w:r>
      <w:r w:rsidRPr="00082E5A">
        <w:rPr>
          <w:rFonts w:hint="eastAsia"/>
        </w:rPr>
        <w:t>为了进一步证明拟议的</w:t>
      </w:r>
      <w:r w:rsidRPr="00082E5A">
        <w:rPr>
          <w:rFonts w:hint="eastAsia"/>
        </w:rPr>
        <w:t>LDAM</w:t>
      </w:r>
      <w:r w:rsidRPr="00082E5A">
        <w:rPr>
          <w:rFonts w:hint="eastAsia"/>
        </w:rPr>
        <w:t>损失是必不可少的，我们将其与交叉</w:t>
      </w:r>
      <w:proofErr w:type="gramStart"/>
      <w:r w:rsidRPr="00082E5A">
        <w:rPr>
          <w:rFonts w:hint="eastAsia"/>
        </w:rPr>
        <w:t>熵</w:t>
      </w:r>
      <w:proofErr w:type="gramEnd"/>
      <w:r w:rsidRPr="00082E5A">
        <w:rPr>
          <w:rFonts w:hint="eastAsia"/>
        </w:rPr>
        <w:t>损失和铰链损失情况下所有类别的均匀余量进行正则化进行比较。</w:t>
      </w:r>
      <w:r w:rsidRPr="00082E5A">
        <w:rPr>
          <w:rFonts w:hint="eastAsia"/>
        </w:rPr>
        <w:t xml:space="preserve"> </w:t>
      </w:r>
      <w:r w:rsidRPr="00082E5A">
        <w:rPr>
          <w:rFonts w:hint="eastAsia"/>
        </w:rPr>
        <w:t>我们使用</w:t>
      </w:r>
      <w:r w:rsidRPr="00082E5A">
        <w:rPr>
          <w:rFonts w:hint="eastAsia"/>
        </w:rPr>
        <w:t>M-DRW</w:t>
      </w:r>
      <w:r w:rsidRPr="00082E5A">
        <w:rPr>
          <w:rFonts w:hint="eastAsia"/>
        </w:rPr>
        <w:t>表</w:t>
      </w:r>
      <w:r w:rsidRPr="00082E5A">
        <w:rPr>
          <w:rFonts w:hint="eastAsia"/>
        </w:rPr>
        <w:lastRenderedPageBreak/>
        <w:t>示算法，该算法使用具有均匀余量的交叉</w:t>
      </w:r>
      <w:proofErr w:type="gramStart"/>
      <w:r w:rsidRPr="00082E5A">
        <w:rPr>
          <w:rFonts w:hint="eastAsia"/>
        </w:rPr>
        <w:t>熵</w:t>
      </w:r>
      <w:proofErr w:type="gramEnd"/>
      <w:r w:rsidRPr="00082E5A">
        <w:rPr>
          <w:rFonts w:hint="eastAsia"/>
        </w:rPr>
        <w:t>损失</w:t>
      </w:r>
      <w:r w:rsidRPr="00082E5A">
        <w:rPr>
          <w:rFonts w:hint="eastAsia"/>
        </w:rPr>
        <w:t>[Wang</w:t>
      </w:r>
      <w:r w:rsidRPr="00082E5A">
        <w:rPr>
          <w:rFonts w:hint="eastAsia"/>
        </w:rPr>
        <w:t>等，</w:t>
      </w:r>
      <w:r w:rsidRPr="00082E5A">
        <w:rPr>
          <w:rFonts w:hint="eastAsia"/>
        </w:rPr>
        <w:t>2018a]</w:t>
      </w:r>
      <w:r w:rsidRPr="00082E5A">
        <w:rPr>
          <w:rFonts w:hint="eastAsia"/>
        </w:rPr>
        <w:t>代替</w:t>
      </w:r>
      <w:r w:rsidRPr="00082E5A">
        <w:rPr>
          <w:rFonts w:hint="eastAsia"/>
        </w:rPr>
        <w:t>LDAM</w:t>
      </w:r>
      <w:r w:rsidRPr="00082E5A">
        <w:rPr>
          <w:rFonts w:hint="eastAsia"/>
        </w:rPr>
        <w:t>，即选择公式（</w:t>
      </w:r>
      <w:r w:rsidRPr="00082E5A">
        <w:rPr>
          <w:rFonts w:hint="eastAsia"/>
        </w:rPr>
        <w:t>13</w:t>
      </w:r>
      <w:r w:rsidRPr="00082E5A">
        <w:rPr>
          <w:rFonts w:hint="eastAsia"/>
        </w:rPr>
        <w:t>）中的</w:t>
      </w:r>
      <w:r w:rsidR="00475B0D">
        <w:rPr>
          <w:noProof/>
        </w:rPr>
        <w:drawing>
          <wp:inline distT="0" distB="0" distL="0" distR="0" wp14:anchorId="58D06C2A" wp14:editId="4ED272C8">
            <wp:extent cx="381000" cy="276225"/>
            <wp:effectExtent l="0" t="0" r="0"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1000" cy="276225"/>
                    </a:xfrm>
                    <a:prstGeom prst="rect">
                      <a:avLst/>
                    </a:prstGeom>
                  </pic:spPr>
                </pic:pic>
              </a:graphicData>
            </a:graphic>
          </wp:inline>
        </w:drawing>
      </w:r>
      <w:r w:rsidRPr="00082E5A">
        <w:rPr>
          <w:rFonts w:hint="eastAsia"/>
        </w:rPr>
        <w:t>作为一个不</w:t>
      </w:r>
      <w:proofErr w:type="gramStart"/>
      <w:r w:rsidRPr="00082E5A">
        <w:rPr>
          <w:rFonts w:hint="eastAsia"/>
        </w:rPr>
        <w:t>依赖于类</w:t>
      </w:r>
      <w:proofErr w:type="gramEnd"/>
      <w:r w:rsidRPr="00082E5A">
        <w:rPr>
          <w:rFonts w:hint="eastAsia"/>
        </w:rPr>
        <w:t>j</w:t>
      </w:r>
      <w:r w:rsidR="00475B0D" w:rsidRPr="00475B0D">
        <w:rPr>
          <w:rFonts w:hint="eastAsia"/>
        </w:rPr>
        <w:t>的调谐常数</w:t>
      </w:r>
      <w:r w:rsidRPr="00082E5A">
        <w:rPr>
          <w:rFonts w:hint="eastAsia"/>
        </w:rPr>
        <w:t>。</w:t>
      </w:r>
      <w:r w:rsidRPr="00082E5A">
        <w:rPr>
          <w:rFonts w:hint="eastAsia"/>
        </w:rPr>
        <w:t xml:space="preserve"> </w:t>
      </w:r>
      <w:r w:rsidRPr="00082E5A">
        <w:rPr>
          <w:rFonts w:hint="eastAsia"/>
        </w:rPr>
        <w:t>铰链损耗（</w:t>
      </w:r>
      <w:r w:rsidRPr="00082E5A">
        <w:rPr>
          <w:rFonts w:hint="eastAsia"/>
        </w:rPr>
        <w:t>HG</w:t>
      </w:r>
      <w:r w:rsidRPr="00082E5A">
        <w:rPr>
          <w:rFonts w:hint="eastAsia"/>
        </w:rPr>
        <w:t>）受到</w:t>
      </w:r>
      <w:r w:rsidRPr="00082E5A">
        <w:rPr>
          <w:rFonts w:hint="eastAsia"/>
        </w:rPr>
        <w:t>100</w:t>
      </w:r>
      <w:r w:rsidRPr="00082E5A">
        <w:rPr>
          <w:rFonts w:hint="eastAsia"/>
        </w:rPr>
        <w:t>个类别的优化问题的困扰，因此我们仅使用</w:t>
      </w:r>
      <w:r w:rsidRPr="00082E5A">
        <w:rPr>
          <w:rFonts w:hint="eastAsia"/>
        </w:rPr>
        <w:t>CIFAR-10</w:t>
      </w:r>
      <w:r w:rsidRPr="00082E5A">
        <w:rPr>
          <w:rFonts w:hint="eastAsia"/>
        </w:rPr>
        <w:t>限制其实验设置。</w:t>
      </w:r>
    </w:p>
    <w:p w14:paraId="2499F6AB" w14:textId="03BD1CAF" w:rsidR="00A86D22" w:rsidRDefault="00475B0D" w:rsidP="00A86D22">
      <w:pPr>
        <w:ind w:firstLine="420"/>
      </w:pPr>
      <w:r w:rsidRPr="00475B0D">
        <w:rPr>
          <w:rFonts w:hint="eastAsia"/>
          <w:b/>
        </w:rPr>
        <w:t>不平衡但已知的测试标签分布</w:t>
      </w:r>
      <w:r w:rsidRPr="00475B0D">
        <w:rPr>
          <w:rFonts w:hint="eastAsia"/>
        </w:rPr>
        <w:t>：在测试标签分布</w:t>
      </w:r>
      <w:proofErr w:type="gramStart"/>
      <w:r w:rsidRPr="00475B0D">
        <w:rPr>
          <w:rFonts w:hint="eastAsia"/>
        </w:rPr>
        <w:t>已知但</w:t>
      </w:r>
      <w:proofErr w:type="gramEnd"/>
      <w:r w:rsidRPr="00475B0D">
        <w:rPr>
          <w:rFonts w:hint="eastAsia"/>
        </w:rPr>
        <w:t>不一致的情况下，我们还测试了算法扩展的性能。</w:t>
      </w:r>
      <w:r w:rsidRPr="00475B0D">
        <w:rPr>
          <w:rFonts w:hint="eastAsia"/>
        </w:rPr>
        <w:t xml:space="preserve"> </w:t>
      </w:r>
      <w:r w:rsidRPr="00475B0D">
        <w:rPr>
          <w:rFonts w:hint="eastAsia"/>
        </w:rPr>
        <w:t>有关详细信息，请</w:t>
      </w:r>
      <w:proofErr w:type="gramStart"/>
      <w:r w:rsidRPr="00475B0D">
        <w:rPr>
          <w:rFonts w:hint="eastAsia"/>
        </w:rPr>
        <w:t>参见第</w:t>
      </w:r>
      <w:proofErr w:type="gramEnd"/>
      <w:r w:rsidRPr="00475B0D">
        <w:rPr>
          <w:rFonts w:hint="eastAsia"/>
        </w:rPr>
        <w:t>C.5</w:t>
      </w:r>
      <w:r w:rsidRPr="00475B0D">
        <w:rPr>
          <w:rFonts w:hint="eastAsia"/>
        </w:rPr>
        <w:t>节。</w:t>
      </w:r>
    </w:p>
    <w:p w14:paraId="3B01EB90" w14:textId="77777777" w:rsidR="00475B0D" w:rsidRPr="00475B0D" w:rsidRDefault="00475B0D" w:rsidP="00475B0D">
      <w:pPr>
        <w:ind w:firstLine="420"/>
        <w:rPr>
          <w:b/>
          <w:sz w:val="28"/>
        </w:rPr>
      </w:pPr>
      <w:r w:rsidRPr="00475B0D">
        <w:rPr>
          <w:rFonts w:hint="eastAsia"/>
          <w:b/>
          <w:sz w:val="28"/>
        </w:rPr>
        <w:t>4.3</w:t>
      </w:r>
      <w:r w:rsidRPr="00475B0D">
        <w:rPr>
          <w:rFonts w:hint="eastAsia"/>
          <w:b/>
          <w:sz w:val="28"/>
        </w:rPr>
        <w:t>在</w:t>
      </w:r>
      <w:proofErr w:type="spellStart"/>
      <w:r w:rsidRPr="00475B0D">
        <w:rPr>
          <w:rFonts w:hint="eastAsia"/>
          <w:b/>
          <w:sz w:val="28"/>
        </w:rPr>
        <w:t>iNaturalist</w:t>
      </w:r>
      <w:proofErr w:type="spellEnd"/>
      <w:r w:rsidRPr="00475B0D">
        <w:rPr>
          <w:rFonts w:hint="eastAsia"/>
          <w:b/>
          <w:sz w:val="28"/>
        </w:rPr>
        <w:t xml:space="preserve"> 2018</w:t>
      </w:r>
      <w:r w:rsidRPr="00475B0D">
        <w:rPr>
          <w:rFonts w:hint="eastAsia"/>
          <w:b/>
          <w:sz w:val="28"/>
        </w:rPr>
        <w:t>和不平衡的</w:t>
      </w:r>
      <w:r w:rsidRPr="00475B0D">
        <w:rPr>
          <w:rFonts w:hint="eastAsia"/>
          <w:b/>
          <w:sz w:val="28"/>
        </w:rPr>
        <w:t>Tiny ImageNet</w:t>
      </w:r>
      <w:r w:rsidRPr="00475B0D">
        <w:rPr>
          <w:rFonts w:hint="eastAsia"/>
          <w:b/>
          <w:sz w:val="28"/>
        </w:rPr>
        <w:t>上的视觉识别</w:t>
      </w:r>
    </w:p>
    <w:p w14:paraId="1B88993F" w14:textId="2DDB4314" w:rsidR="00A86D22" w:rsidRDefault="00475B0D" w:rsidP="00475B0D">
      <w:pPr>
        <w:ind w:firstLine="420"/>
      </w:pPr>
      <w:r>
        <w:rPr>
          <w:rFonts w:hint="eastAsia"/>
        </w:rPr>
        <w:t>我们进一步验证了我们的方法在大规模不平衡数据集上的有效性。</w:t>
      </w:r>
      <w:r>
        <w:rPr>
          <w:rFonts w:hint="eastAsia"/>
        </w:rPr>
        <w:t xml:space="preserve">  </w:t>
      </w:r>
      <w:proofErr w:type="spellStart"/>
      <w:r>
        <w:rPr>
          <w:rFonts w:hint="eastAsia"/>
        </w:rPr>
        <w:t>iNatualist</w:t>
      </w:r>
      <w:proofErr w:type="spellEnd"/>
      <w:r>
        <w:rPr>
          <w:rFonts w:hint="eastAsia"/>
        </w:rPr>
        <w:t>物种分类和检测数据集</w:t>
      </w:r>
      <w:r>
        <w:rPr>
          <w:rFonts w:hint="eastAsia"/>
        </w:rPr>
        <w:t>[Van Horn</w:t>
      </w:r>
      <w:r>
        <w:rPr>
          <w:rFonts w:hint="eastAsia"/>
        </w:rPr>
        <w:t>等，</w:t>
      </w:r>
      <w:r>
        <w:rPr>
          <w:rFonts w:hint="eastAsia"/>
        </w:rPr>
        <w:t>2018]</w:t>
      </w:r>
      <w:r>
        <w:rPr>
          <w:rFonts w:hint="eastAsia"/>
        </w:rPr>
        <w:t>是现实世界中的大规模不平衡数据集，在其</w:t>
      </w:r>
      <w:r>
        <w:rPr>
          <w:rFonts w:hint="eastAsia"/>
        </w:rPr>
        <w:t>2018</w:t>
      </w:r>
      <w:r>
        <w:rPr>
          <w:rFonts w:hint="eastAsia"/>
        </w:rPr>
        <w:t>版本中，它具有</w:t>
      </w:r>
      <w:r>
        <w:rPr>
          <w:rFonts w:hint="eastAsia"/>
        </w:rPr>
        <w:t>437,513</w:t>
      </w:r>
      <w:r>
        <w:rPr>
          <w:rFonts w:hint="eastAsia"/>
        </w:rPr>
        <w:t>个训练图像，总共</w:t>
      </w:r>
      <w:r>
        <w:rPr>
          <w:rFonts w:hint="eastAsia"/>
        </w:rPr>
        <w:t>8,142</w:t>
      </w:r>
      <w:r>
        <w:rPr>
          <w:rFonts w:hint="eastAsia"/>
        </w:rPr>
        <w:t>个类。我们为实验采用官方培训和验证拆分。</w:t>
      </w:r>
      <w:r>
        <w:rPr>
          <w:rFonts w:hint="eastAsia"/>
        </w:rPr>
        <w:t xml:space="preserve"> </w:t>
      </w:r>
      <w:r>
        <w:rPr>
          <w:rFonts w:hint="eastAsia"/>
        </w:rPr>
        <w:t>训练数据</w:t>
      </w:r>
      <w:proofErr w:type="gramStart"/>
      <w:r>
        <w:rPr>
          <w:rFonts w:hint="eastAsia"/>
        </w:rPr>
        <w:t>集具有</w:t>
      </w:r>
      <w:proofErr w:type="gramEnd"/>
      <w:r>
        <w:rPr>
          <w:rFonts w:hint="eastAsia"/>
        </w:rPr>
        <w:t>长尾标签分布，并且验证集设计为具有平衡的标签分布。我们将</w:t>
      </w:r>
      <w:r>
        <w:rPr>
          <w:rFonts w:hint="eastAsia"/>
        </w:rPr>
        <w:t>ResNet-50</w:t>
      </w:r>
      <w:r>
        <w:rPr>
          <w:rFonts w:hint="eastAsia"/>
        </w:rPr>
        <w:t>用作</w:t>
      </w:r>
      <w:proofErr w:type="spellStart"/>
      <w:r>
        <w:rPr>
          <w:rFonts w:hint="eastAsia"/>
        </w:rPr>
        <w:t>iNaturalist</w:t>
      </w:r>
      <w:proofErr w:type="spellEnd"/>
      <w:r>
        <w:rPr>
          <w:rFonts w:hint="eastAsia"/>
        </w:rPr>
        <w:t xml:space="preserve"> 2018</w:t>
      </w:r>
      <w:r>
        <w:rPr>
          <w:rFonts w:hint="eastAsia"/>
        </w:rPr>
        <w:t>所有实验的骨干网络。表</w:t>
      </w:r>
      <w:r>
        <w:rPr>
          <w:rFonts w:hint="eastAsia"/>
        </w:rPr>
        <w:t>3</w:t>
      </w:r>
      <w:r>
        <w:rPr>
          <w:rFonts w:hint="eastAsia"/>
        </w:rPr>
        <w:t>总结了</w:t>
      </w:r>
      <w:proofErr w:type="spellStart"/>
      <w:r>
        <w:rPr>
          <w:rFonts w:hint="eastAsia"/>
        </w:rPr>
        <w:t>iNaturalist</w:t>
      </w:r>
      <w:proofErr w:type="spellEnd"/>
      <w:r>
        <w:rPr>
          <w:rFonts w:hint="eastAsia"/>
        </w:rPr>
        <w:t xml:space="preserve"> 2018</w:t>
      </w:r>
      <w:r>
        <w:rPr>
          <w:rFonts w:hint="eastAsia"/>
        </w:rPr>
        <w:t>的</w:t>
      </w:r>
      <w:r>
        <w:rPr>
          <w:rFonts w:hint="eastAsia"/>
        </w:rPr>
        <w:t>top-1</w:t>
      </w:r>
      <w:r>
        <w:rPr>
          <w:rFonts w:hint="eastAsia"/>
        </w:rPr>
        <w:t>验证错误。值得注意的是，我们的完整产品线能够在</w:t>
      </w:r>
      <w:r>
        <w:rPr>
          <w:rFonts w:hint="eastAsia"/>
        </w:rPr>
        <w:t>top-1</w:t>
      </w:r>
      <w:r>
        <w:rPr>
          <w:rFonts w:hint="eastAsia"/>
        </w:rPr>
        <w:t>错误率</w:t>
      </w:r>
      <w:r>
        <w:rPr>
          <w:rFonts w:hint="eastAsia"/>
        </w:rPr>
        <w:t>表现</w:t>
      </w:r>
      <w:r>
        <w:rPr>
          <w:rFonts w:hint="eastAsia"/>
        </w:rPr>
        <w:t>中比</w:t>
      </w:r>
      <w:r>
        <w:rPr>
          <w:rFonts w:hint="eastAsia"/>
        </w:rPr>
        <w:t>ERM</w:t>
      </w:r>
      <w:r>
        <w:rPr>
          <w:rFonts w:hint="eastAsia"/>
        </w:rPr>
        <w:t>基准高出</w:t>
      </w:r>
      <w:r>
        <w:rPr>
          <w:rFonts w:hint="eastAsia"/>
        </w:rPr>
        <w:t>10.86</w:t>
      </w:r>
      <w:r>
        <w:rPr>
          <w:rFonts w:hint="eastAsia"/>
        </w:rPr>
        <w:t>％和以前的最高水平</w:t>
      </w:r>
      <w:r>
        <w:rPr>
          <w:rFonts w:hint="eastAsia"/>
        </w:rPr>
        <w:t>高出</w:t>
      </w:r>
      <w:r>
        <w:rPr>
          <w:rFonts w:hint="eastAsia"/>
        </w:rPr>
        <w:t>6.88</w:t>
      </w:r>
      <w:r>
        <w:rPr>
          <w:rFonts w:hint="eastAsia"/>
        </w:rPr>
        <w:t>％。</w:t>
      </w:r>
      <w:r>
        <w:rPr>
          <w:rFonts w:hint="eastAsia"/>
        </w:rPr>
        <w:t xml:space="preserve"> </w:t>
      </w:r>
      <w:r>
        <w:rPr>
          <w:rFonts w:hint="eastAsia"/>
        </w:rPr>
        <w:t>有关不平衡的</w:t>
      </w:r>
      <w:r>
        <w:rPr>
          <w:rFonts w:hint="eastAsia"/>
        </w:rPr>
        <w:t>Tiny ImageNet</w:t>
      </w:r>
      <w:r>
        <w:rPr>
          <w:rFonts w:hint="eastAsia"/>
        </w:rPr>
        <w:t>的结果，请参阅附录</w:t>
      </w:r>
      <w:r>
        <w:rPr>
          <w:rFonts w:hint="eastAsia"/>
        </w:rPr>
        <w:t>C.2</w:t>
      </w:r>
      <w:r>
        <w:rPr>
          <w:rFonts w:hint="eastAsia"/>
        </w:rPr>
        <w:t>。</w:t>
      </w:r>
    </w:p>
    <w:p w14:paraId="5AD54965" w14:textId="6AC692FA" w:rsidR="00A86D22" w:rsidRDefault="00475B0D" w:rsidP="00475B0D">
      <w:pPr>
        <w:rPr>
          <w:rFonts w:hint="eastAsia"/>
        </w:rPr>
      </w:pPr>
      <w:r>
        <w:rPr>
          <w:noProof/>
        </w:rPr>
        <w:drawing>
          <wp:inline distT="0" distB="0" distL="0" distR="0" wp14:anchorId="5F016FA3" wp14:editId="00C13145">
            <wp:extent cx="5274310" cy="1523365"/>
            <wp:effectExtent l="0" t="0" r="2540" b="63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1523365"/>
                    </a:xfrm>
                    <a:prstGeom prst="rect">
                      <a:avLst/>
                    </a:prstGeom>
                  </pic:spPr>
                </pic:pic>
              </a:graphicData>
            </a:graphic>
          </wp:inline>
        </w:drawing>
      </w:r>
    </w:p>
    <w:p w14:paraId="7418677D" w14:textId="77777777" w:rsidR="00475B0D" w:rsidRDefault="00475B0D" w:rsidP="00475B0D">
      <w:pPr>
        <w:ind w:firstLine="420"/>
      </w:pPr>
      <w:r>
        <w:rPr>
          <w:rFonts w:hint="eastAsia"/>
        </w:rPr>
        <w:t>4.4</w:t>
      </w:r>
      <w:r>
        <w:rPr>
          <w:rFonts w:hint="eastAsia"/>
        </w:rPr>
        <w:t>消融研究</w:t>
      </w:r>
    </w:p>
    <w:p w14:paraId="5BDB26E5" w14:textId="353D3036" w:rsidR="00A86D22" w:rsidRDefault="00475B0D" w:rsidP="00475B0D">
      <w:pPr>
        <w:ind w:firstLine="420"/>
      </w:pPr>
      <w:r>
        <w:rPr>
          <w:rFonts w:hint="eastAsia"/>
        </w:rPr>
        <w:t>评估少数</w:t>
      </w:r>
      <w:r>
        <w:rPr>
          <w:rFonts w:hint="eastAsia"/>
        </w:rPr>
        <w:t>类</w:t>
      </w:r>
      <w:r>
        <w:rPr>
          <w:rFonts w:hint="eastAsia"/>
        </w:rPr>
        <w:t>的概括</w:t>
      </w:r>
      <w:r>
        <w:rPr>
          <w:rFonts w:hint="eastAsia"/>
        </w:rPr>
        <w:t>。</w:t>
      </w:r>
      <w:r>
        <w:rPr>
          <w:rFonts w:hint="eastAsia"/>
        </w:rPr>
        <w:t>为了更好地理解我们算法的改进，我们在不平衡的</w:t>
      </w:r>
      <w:r>
        <w:rPr>
          <w:rFonts w:hint="eastAsia"/>
        </w:rPr>
        <w:t>CIFAR-10</w:t>
      </w:r>
      <w:r>
        <w:rPr>
          <w:rFonts w:hint="eastAsia"/>
        </w:rPr>
        <w:t>上显示了图</w:t>
      </w:r>
      <w:r>
        <w:rPr>
          <w:rFonts w:hint="eastAsia"/>
        </w:rPr>
        <w:t>2</w:t>
      </w:r>
      <w:r>
        <w:rPr>
          <w:rFonts w:hint="eastAsia"/>
        </w:rPr>
        <w:t>中不同方法的每类错误。请参阅标题以进行讨论。</w:t>
      </w:r>
    </w:p>
    <w:p w14:paraId="41C541A7" w14:textId="465CFE63" w:rsidR="00A86D22" w:rsidRDefault="00475B0D" w:rsidP="00A86D22">
      <w:pPr>
        <w:ind w:firstLine="420"/>
      </w:pPr>
      <w:r>
        <w:rPr>
          <w:noProof/>
        </w:rPr>
        <w:drawing>
          <wp:inline distT="0" distB="0" distL="0" distR="0" wp14:anchorId="7897F128" wp14:editId="780B7986">
            <wp:extent cx="4314825" cy="321945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14825" cy="3219450"/>
                    </a:xfrm>
                    <a:prstGeom prst="rect">
                      <a:avLst/>
                    </a:prstGeom>
                  </pic:spPr>
                </pic:pic>
              </a:graphicData>
            </a:graphic>
          </wp:inline>
        </w:drawing>
      </w:r>
    </w:p>
    <w:p w14:paraId="5BA959BB" w14:textId="07A86959" w:rsidR="00A86D22" w:rsidRPr="00475B0D" w:rsidRDefault="00475B0D" w:rsidP="00475B0D">
      <w:pPr>
        <w:ind w:firstLine="420"/>
        <w:rPr>
          <w:rFonts w:ascii="楷体" w:eastAsia="楷体" w:hAnsi="楷体"/>
        </w:rPr>
      </w:pPr>
      <w:r w:rsidRPr="00475B0D">
        <w:rPr>
          <w:rFonts w:ascii="楷体" w:eastAsia="楷体" w:hAnsi="楷体" w:hint="eastAsia"/>
        </w:rPr>
        <w:lastRenderedPageBreak/>
        <w:t>图2：CIFAR-10上每级的top-1错误，</w:t>
      </w:r>
      <w:proofErr w:type="gramStart"/>
      <w:r w:rsidRPr="00475B0D">
        <w:rPr>
          <w:rFonts w:ascii="楷体" w:eastAsia="楷体" w:hAnsi="楷体" w:hint="eastAsia"/>
        </w:rPr>
        <w:t>具有阶跃不平衡</w:t>
      </w:r>
      <w:proofErr w:type="gramEnd"/>
      <w:r w:rsidRPr="00475B0D">
        <w:rPr>
          <w:rFonts w:ascii="楷体" w:eastAsia="楷体" w:hAnsi="楷体" w:hint="eastAsia"/>
        </w:rPr>
        <w:t>（</w:t>
      </w:r>
      <m:oMath>
        <m:r>
          <m:rPr>
            <m:sty m:val="p"/>
          </m:rPr>
          <w:rPr>
            <w:rFonts w:ascii="Cambria Math" w:eastAsia="楷体" w:hAnsi="Cambria Math"/>
          </w:rPr>
          <m:t>ρ</m:t>
        </m:r>
      </m:oMath>
      <w:r w:rsidRPr="00475B0D">
        <w:rPr>
          <w:rFonts w:ascii="楷体" w:eastAsia="楷体" w:hAnsi="楷体" w:hint="eastAsia"/>
        </w:rPr>
        <w:t xml:space="preserve">= 100; </w:t>
      </w:r>
      <m:oMath>
        <m:r>
          <m:rPr>
            <m:sty m:val="p"/>
          </m:rPr>
          <w:rPr>
            <w:rFonts w:ascii="Cambria Math" w:eastAsia="楷体" w:hAnsi="Cambria Math"/>
          </w:rPr>
          <m:t>μ</m:t>
        </m:r>
      </m:oMath>
      <w:r w:rsidRPr="00475B0D">
        <w:rPr>
          <w:rFonts w:ascii="楷体" w:eastAsia="楷体" w:hAnsi="楷体" w:hint="eastAsia"/>
        </w:rPr>
        <w:t>= 0</w:t>
      </w:r>
      <w:r w:rsidRPr="00475B0D">
        <w:rPr>
          <w:rFonts w:ascii="楷体" w:eastAsia="楷体" w:hAnsi="楷体" w:hint="eastAsia"/>
        </w:rPr>
        <w:t>.</w:t>
      </w:r>
      <w:r w:rsidRPr="00475B0D">
        <w:rPr>
          <w:rFonts w:ascii="楷体" w:eastAsia="楷体" w:hAnsi="楷体" w:hint="eastAsia"/>
        </w:rPr>
        <w:t>5）。  0-F到4-F班是普通</w:t>
      </w:r>
      <w:r w:rsidRPr="00475B0D">
        <w:rPr>
          <w:rFonts w:ascii="楷体" w:eastAsia="楷体" w:hAnsi="楷体" w:hint="eastAsia"/>
        </w:rPr>
        <w:t>类</w:t>
      </w:r>
      <w:r w:rsidRPr="00475B0D">
        <w:rPr>
          <w:rFonts w:ascii="楷体" w:eastAsia="楷体" w:hAnsi="楷体" w:hint="eastAsia"/>
        </w:rPr>
        <w:t>，其余的是少数</w:t>
      </w:r>
      <w:r w:rsidRPr="00475B0D">
        <w:rPr>
          <w:rFonts w:ascii="楷体" w:eastAsia="楷体" w:hAnsi="楷体" w:hint="eastAsia"/>
        </w:rPr>
        <w:t>类</w:t>
      </w:r>
      <w:r w:rsidRPr="00475B0D">
        <w:rPr>
          <w:rFonts w:ascii="楷体" w:eastAsia="楷体" w:hAnsi="楷体" w:hint="eastAsia"/>
        </w:rPr>
        <w:t>。 在这种极度不平衡的情况下，RW在少数情况下会出现拟合不足的情况，而RS则会过度拟合。 相反，所提出的算法在少数类上表现出了很好的概括性，而在频繁类上的性能几乎不受影响。 这表明我们成功地更加规范了少数群体。</w:t>
      </w:r>
    </w:p>
    <w:p w14:paraId="7253045F" w14:textId="668C2EBB" w:rsidR="00A86D22" w:rsidRDefault="00475B0D" w:rsidP="00A86D22">
      <w:pPr>
        <w:ind w:firstLine="420"/>
      </w:pPr>
      <w:r w:rsidRPr="00475B0D">
        <w:rPr>
          <w:rFonts w:hint="eastAsia"/>
          <w:b/>
        </w:rPr>
        <w:t>评估递延的重新平衡计划。</w:t>
      </w:r>
      <w:r w:rsidRPr="00475B0D">
        <w:rPr>
          <w:rFonts w:hint="eastAsia"/>
        </w:rPr>
        <w:t xml:space="preserve"> </w:t>
      </w:r>
      <w:r w:rsidRPr="00475B0D">
        <w:rPr>
          <w:rFonts w:hint="eastAsia"/>
        </w:rPr>
        <w:t>我们在图</w:t>
      </w:r>
      <w:r w:rsidRPr="00475B0D">
        <w:rPr>
          <w:rFonts w:hint="eastAsia"/>
        </w:rPr>
        <w:t>3</w:t>
      </w:r>
      <w:r w:rsidRPr="00475B0D">
        <w:rPr>
          <w:rFonts w:hint="eastAsia"/>
        </w:rPr>
        <w:t>中比较了</w:t>
      </w:r>
      <w:proofErr w:type="gramStart"/>
      <w:r w:rsidRPr="00475B0D">
        <w:rPr>
          <w:rFonts w:hint="eastAsia"/>
        </w:rPr>
        <w:t>递归再</w:t>
      </w:r>
      <w:proofErr w:type="gramEnd"/>
      <w:r w:rsidRPr="00475B0D">
        <w:rPr>
          <w:rFonts w:hint="eastAsia"/>
        </w:rPr>
        <w:t>平衡计划的学习曲线和其他基线。在</w:t>
      </w:r>
      <w:r w:rsidRPr="00475B0D">
        <w:rPr>
          <w:rFonts w:hint="eastAsia"/>
        </w:rPr>
        <w:t>C.3</w:t>
      </w:r>
      <w:r w:rsidRPr="00475B0D">
        <w:rPr>
          <w:rFonts w:hint="eastAsia"/>
        </w:rPr>
        <w:t>节的图</w:t>
      </w:r>
      <w:r w:rsidRPr="00475B0D">
        <w:rPr>
          <w:rFonts w:hint="eastAsia"/>
        </w:rPr>
        <w:t>6</w:t>
      </w:r>
      <w:r w:rsidRPr="00475B0D">
        <w:rPr>
          <w:rFonts w:hint="eastAsia"/>
        </w:rPr>
        <w:t>中，我们进一步表明，即使第一阶段的</w:t>
      </w:r>
      <w:r w:rsidRPr="00475B0D">
        <w:rPr>
          <w:rFonts w:hint="eastAsia"/>
        </w:rPr>
        <w:t>ERM</w:t>
      </w:r>
      <w:r w:rsidRPr="00475B0D">
        <w:rPr>
          <w:rFonts w:hint="eastAsia"/>
        </w:rPr>
        <w:t>与</w:t>
      </w:r>
      <w:r w:rsidRPr="00475B0D">
        <w:rPr>
          <w:rFonts w:hint="eastAsia"/>
        </w:rPr>
        <w:t>RW</w:t>
      </w:r>
      <w:r w:rsidRPr="00475B0D">
        <w:rPr>
          <w:rFonts w:hint="eastAsia"/>
        </w:rPr>
        <w:t>和</w:t>
      </w:r>
      <w:r w:rsidRPr="00475B0D">
        <w:rPr>
          <w:rFonts w:hint="eastAsia"/>
        </w:rPr>
        <w:t>RS</w:t>
      </w:r>
      <w:r w:rsidRPr="00475B0D">
        <w:rPr>
          <w:rFonts w:hint="eastAsia"/>
        </w:rPr>
        <w:t>相比，平衡测试误差稍差或相当，</w:t>
      </w:r>
      <w:r w:rsidRPr="00475B0D">
        <w:rPr>
          <w:rFonts w:hint="eastAsia"/>
        </w:rPr>
        <w:t xml:space="preserve"> </w:t>
      </w:r>
      <w:r w:rsidRPr="00475B0D">
        <w:rPr>
          <w:rFonts w:hint="eastAsia"/>
        </w:rPr>
        <w:t>实际上，</w:t>
      </w:r>
      <w:r w:rsidRPr="00475B0D">
        <w:rPr>
          <w:rFonts w:hint="eastAsia"/>
        </w:rPr>
        <w:t>ERM</w:t>
      </w:r>
      <w:r w:rsidRPr="00475B0D">
        <w:rPr>
          <w:rFonts w:hint="eastAsia"/>
        </w:rPr>
        <w:t>学习到的功能（最后一层激活）比</w:t>
      </w:r>
      <w:r w:rsidRPr="00475B0D">
        <w:rPr>
          <w:rFonts w:hint="eastAsia"/>
        </w:rPr>
        <w:t>RW</w:t>
      </w:r>
      <w:r w:rsidRPr="00475B0D">
        <w:rPr>
          <w:rFonts w:hint="eastAsia"/>
        </w:rPr>
        <w:t>和</w:t>
      </w:r>
      <w:r w:rsidRPr="00475B0D">
        <w:rPr>
          <w:rFonts w:hint="eastAsia"/>
        </w:rPr>
        <w:t>RS</w:t>
      </w:r>
      <w:r w:rsidRPr="00475B0D">
        <w:rPr>
          <w:rFonts w:hint="eastAsia"/>
        </w:rPr>
        <w:t>更好。</w:t>
      </w:r>
      <w:r w:rsidRPr="00475B0D">
        <w:rPr>
          <w:rFonts w:hint="eastAsia"/>
        </w:rPr>
        <w:t xml:space="preserve"> </w:t>
      </w:r>
      <w:r w:rsidRPr="00475B0D">
        <w:rPr>
          <w:rFonts w:hint="eastAsia"/>
        </w:rPr>
        <w:t>这与我们的直觉相吻合，即</w:t>
      </w:r>
      <w:r w:rsidRPr="00475B0D">
        <w:rPr>
          <w:rFonts w:hint="eastAsia"/>
        </w:rPr>
        <w:t>DRW</w:t>
      </w:r>
      <w:r w:rsidRPr="00475B0D">
        <w:rPr>
          <w:rFonts w:hint="eastAsia"/>
        </w:rPr>
        <w:t>的第二阶段从更好的功能开始，调整决策边界并局部微调功能。</w:t>
      </w:r>
    </w:p>
    <w:p w14:paraId="066DC15F" w14:textId="71514F52" w:rsidR="00A86D22" w:rsidRDefault="00475B0D" w:rsidP="00A86D22">
      <w:pPr>
        <w:ind w:firstLine="420"/>
      </w:pPr>
      <w:r>
        <w:rPr>
          <w:noProof/>
        </w:rPr>
        <w:drawing>
          <wp:inline distT="0" distB="0" distL="0" distR="0" wp14:anchorId="575CEF6E" wp14:editId="235A2581">
            <wp:extent cx="4267200" cy="321945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267200" cy="3219450"/>
                    </a:xfrm>
                    <a:prstGeom prst="rect">
                      <a:avLst/>
                    </a:prstGeom>
                  </pic:spPr>
                </pic:pic>
              </a:graphicData>
            </a:graphic>
          </wp:inline>
        </w:drawing>
      </w:r>
    </w:p>
    <w:p w14:paraId="068692EE" w14:textId="77A0C5E1" w:rsidR="00A86D22" w:rsidRPr="00475B0D" w:rsidRDefault="00475B0D" w:rsidP="00475B0D">
      <w:pPr>
        <w:ind w:firstLine="420"/>
        <w:rPr>
          <w:rFonts w:ascii="楷体" w:eastAsia="楷体" w:hAnsi="楷体"/>
        </w:rPr>
      </w:pPr>
      <w:r w:rsidRPr="00475B0D">
        <w:rPr>
          <w:rFonts w:ascii="楷体" w:eastAsia="楷体" w:hAnsi="楷体" w:hint="eastAsia"/>
        </w:rPr>
        <w:t>图3：带有长尾失衡（</w:t>
      </w:r>
      <m:oMath>
        <m:r>
          <m:rPr>
            <m:sty m:val="p"/>
          </m:rPr>
          <w:rPr>
            <w:rFonts w:ascii="Cambria Math" w:eastAsia="楷体" w:hAnsi="Cambria Math"/>
          </w:rPr>
          <m:t>ρ</m:t>
        </m:r>
      </m:oMath>
      <w:r w:rsidRPr="00475B0D">
        <w:rPr>
          <w:rFonts w:ascii="楷体" w:eastAsia="楷体" w:hAnsi="楷体" w:hint="eastAsia"/>
        </w:rPr>
        <w:t>= 100）的CIFAR-10上的失衡训练误差（虚线）和平衡测试误差（实线）。对于所有算法，我们在步骤160退火衰减学习速率。 我们的DRW日程安排在降低学习</w:t>
      </w:r>
      <w:proofErr w:type="gramStart"/>
      <w:r w:rsidRPr="00475B0D">
        <w:rPr>
          <w:rFonts w:ascii="楷体" w:eastAsia="楷体" w:hAnsi="楷体" w:hint="eastAsia"/>
        </w:rPr>
        <w:t>率之前</w:t>
      </w:r>
      <w:proofErr w:type="gramEnd"/>
      <w:r w:rsidRPr="00475B0D">
        <w:rPr>
          <w:rFonts w:ascii="楷体" w:eastAsia="楷体" w:hAnsi="楷体" w:hint="eastAsia"/>
        </w:rPr>
        <w:t>使用ERM，因此，如预期的那样，在此之前，ERW的表现要比RW和RS差。 但是，在降低学习速度后，它的性能明显优于其他方法。 有关更多分析，请参见第4.4节。</w:t>
      </w:r>
    </w:p>
    <w:p w14:paraId="7AF421F3" w14:textId="77777777" w:rsidR="00475B0D" w:rsidRPr="00475B0D" w:rsidRDefault="00475B0D" w:rsidP="00A86D22">
      <w:pPr>
        <w:ind w:firstLine="420"/>
        <w:rPr>
          <w:b/>
          <w:sz w:val="28"/>
        </w:rPr>
      </w:pPr>
      <w:r w:rsidRPr="00475B0D">
        <w:rPr>
          <w:rFonts w:hint="eastAsia"/>
          <w:b/>
          <w:sz w:val="28"/>
        </w:rPr>
        <w:t>5</w:t>
      </w:r>
      <w:r w:rsidRPr="00475B0D">
        <w:rPr>
          <w:rFonts w:hint="eastAsia"/>
          <w:b/>
          <w:sz w:val="28"/>
        </w:rPr>
        <w:t>结论</w:t>
      </w:r>
    </w:p>
    <w:p w14:paraId="31990967" w14:textId="016753D6" w:rsidR="00A86D22" w:rsidRDefault="00475B0D" w:rsidP="00B920C9">
      <w:pPr>
        <w:ind w:firstLine="420"/>
        <w:rPr>
          <w:rFonts w:hint="eastAsia"/>
        </w:rPr>
      </w:pPr>
      <w:r w:rsidRPr="00475B0D">
        <w:rPr>
          <w:rFonts w:hint="eastAsia"/>
        </w:rPr>
        <w:t>我们提出了两种在不平衡数据集上进行训练的方法：标签分配感知的边际损失（</w:t>
      </w:r>
      <w:r w:rsidRPr="00475B0D">
        <w:rPr>
          <w:rFonts w:hint="eastAsia"/>
        </w:rPr>
        <w:t>LDAM</w:t>
      </w:r>
      <w:r w:rsidRPr="00475B0D">
        <w:rPr>
          <w:rFonts w:hint="eastAsia"/>
        </w:rPr>
        <w:t>）和</w:t>
      </w:r>
      <w:proofErr w:type="gramStart"/>
      <w:r w:rsidRPr="00475B0D">
        <w:rPr>
          <w:rFonts w:hint="eastAsia"/>
        </w:rPr>
        <w:t>递延重加权</w:t>
      </w:r>
      <w:proofErr w:type="gramEnd"/>
      <w:r w:rsidRPr="00475B0D">
        <w:rPr>
          <w:rFonts w:hint="eastAsia"/>
        </w:rPr>
        <w:t>（</w:t>
      </w:r>
      <w:r w:rsidRPr="00475B0D">
        <w:rPr>
          <w:rFonts w:hint="eastAsia"/>
        </w:rPr>
        <w:t>DRW</w:t>
      </w:r>
      <w:r w:rsidRPr="00475B0D">
        <w:rPr>
          <w:rFonts w:hint="eastAsia"/>
        </w:rPr>
        <w:t>）训练时间表。</w:t>
      </w:r>
      <w:r w:rsidRPr="00475B0D">
        <w:rPr>
          <w:rFonts w:hint="eastAsia"/>
        </w:rPr>
        <w:t xml:space="preserve"> </w:t>
      </w:r>
      <w:r w:rsidRPr="00475B0D">
        <w:rPr>
          <w:rFonts w:hint="eastAsia"/>
        </w:rPr>
        <w:t>我们的方法在各种基准视觉任务上实现了显着改善的性能。</w:t>
      </w:r>
      <w:r w:rsidRPr="00475B0D">
        <w:rPr>
          <w:rFonts w:hint="eastAsia"/>
        </w:rPr>
        <w:t xml:space="preserve"> </w:t>
      </w:r>
      <w:r w:rsidRPr="00475B0D">
        <w:rPr>
          <w:rFonts w:hint="eastAsia"/>
        </w:rPr>
        <w:t>此外，我们通过显示</w:t>
      </w:r>
      <w:r w:rsidRPr="00475B0D">
        <w:rPr>
          <w:rFonts w:hint="eastAsia"/>
        </w:rPr>
        <w:t>LDAM</w:t>
      </w:r>
      <w:r w:rsidRPr="00475B0D">
        <w:rPr>
          <w:rFonts w:hint="eastAsia"/>
        </w:rPr>
        <w:t>优化了统一标签泛化误差范围来提供</w:t>
      </w:r>
      <w:r w:rsidRPr="00475B0D">
        <w:rPr>
          <w:rFonts w:hint="eastAsia"/>
        </w:rPr>
        <w:t>LDAM</w:t>
      </w:r>
      <w:r w:rsidRPr="00475B0D">
        <w:rPr>
          <w:rFonts w:hint="eastAsia"/>
        </w:rPr>
        <w:t>的理论原理。</w:t>
      </w:r>
      <w:r w:rsidRPr="00475B0D">
        <w:rPr>
          <w:rFonts w:hint="eastAsia"/>
        </w:rPr>
        <w:t xml:space="preserve"> </w:t>
      </w:r>
      <w:r w:rsidRPr="00475B0D">
        <w:rPr>
          <w:rFonts w:hint="eastAsia"/>
        </w:rPr>
        <w:t>对于</w:t>
      </w:r>
      <w:r w:rsidRPr="00475B0D">
        <w:rPr>
          <w:rFonts w:hint="eastAsia"/>
        </w:rPr>
        <w:t>DRW</w:t>
      </w:r>
      <w:r w:rsidRPr="00475B0D">
        <w:rPr>
          <w:rFonts w:hint="eastAsia"/>
        </w:rPr>
        <w:t>，我们认为推迟重新加权可以使模型避免与重新加权或重新采样相关的弊端，直到模型学习到良好的初始表示之后（请参见图</w:t>
      </w:r>
      <w:r w:rsidRPr="00475B0D">
        <w:rPr>
          <w:rFonts w:hint="eastAsia"/>
        </w:rPr>
        <w:t>3</w:t>
      </w:r>
      <w:r w:rsidRPr="00475B0D">
        <w:rPr>
          <w:rFonts w:hint="eastAsia"/>
        </w:rPr>
        <w:t>和图</w:t>
      </w:r>
      <w:r w:rsidRPr="00475B0D">
        <w:rPr>
          <w:rFonts w:hint="eastAsia"/>
        </w:rPr>
        <w:t>6</w:t>
      </w:r>
      <w:r w:rsidRPr="00475B0D">
        <w:rPr>
          <w:rFonts w:hint="eastAsia"/>
        </w:rPr>
        <w:t>中的一些分析）。</w:t>
      </w:r>
      <w:r w:rsidRPr="00475B0D">
        <w:rPr>
          <w:rFonts w:hint="eastAsia"/>
        </w:rPr>
        <w:t xml:space="preserve"> </w:t>
      </w:r>
      <w:r w:rsidRPr="00475B0D">
        <w:rPr>
          <w:rFonts w:hint="eastAsia"/>
        </w:rPr>
        <w:t>但是，对于</w:t>
      </w:r>
      <w:r w:rsidRPr="00475B0D">
        <w:rPr>
          <w:rFonts w:hint="eastAsia"/>
        </w:rPr>
        <w:t>DRW</w:t>
      </w:r>
      <w:r w:rsidRPr="00475B0D">
        <w:rPr>
          <w:rFonts w:hint="eastAsia"/>
        </w:rPr>
        <w:t>成功的确切解释在理论上尚不完全清楚，我们将其作为未来工作的方向。</w:t>
      </w:r>
      <w:bookmarkStart w:id="0" w:name="_GoBack"/>
      <w:bookmarkEnd w:id="0"/>
    </w:p>
    <w:sectPr w:rsidR="00A86D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F7"/>
    <w:rsid w:val="00082E5A"/>
    <w:rsid w:val="000B3AD6"/>
    <w:rsid w:val="0026656D"/>
    <w:rsid w:val="00341AF7"/>
    <w:rsid w:val="00475B0D"/>
    <w:rsid w:val="00484916"/>
    <w:rsid w:val="005669F6"/>
    <w:rsid w:val="006B6F8F"/>
    <w:rsid w:val="00871300"/>
    <w:rsid w:val="008B36AC"/>
    <w:rsid w:val="00A24B38"/>
    <w:rsid w:val="00A86D22"/>
    <w:rsid w:val="00AF08E2"/>
    <w:rsid w:val="00B13F33"/>
    <w:rsid w:val="00B920C9"/>
    <w:rsid w:val="00DE4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06B8"/>
  <w15:chartTrackingRefBased/>
  <w15:docId w15:val="{E7AFB0E4-C845-424B-92FE-B3D22954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F08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theme" Target="theme/theme1.xml"/><Relationship Id="rId5" Type="http://schemas.openxmlformats.org/officeDocument/2006/relationships/image" Target="media/image2.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fontTable" Target="fontTable.xml"/><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12</Pages>
  <Words>1491</Words>
  <Characters>8499</Characters>
  <Application>Microsoft Office Word</Application>
  <DocSecurity>0</DocSecurity>
  <Lines>70</Lines>
  <Paragraphs>19</Paragraphs>
  <ScaleCrop>false</ScaleCrop>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2</cp:revision>
  <dcterms:created xsi:type="dcterms:W3CDTF">2020-08-10T01:44:00Z</dcterms:created>
  <dcterms:modified xsi:type="dcterms:W3CDTF">2020-08-10T09:51:00Z</dcterms:modified>
</cp:coreProperties>
</file>