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2744" w:rsidRDefault="00AA2744" w:rsidP="00AA2744">
      <w:pPr>
        <w:jc w:val="center"/>
        <w:rPr>
          <w:rFonts w:ascii="宋体" w:eastAsia="宋体" w:hAnsi="宋体"/>
          <w:sz w:val="24"/>
          <w:szCs w:val="24"/>
        </w:rPr>
      </w:pPr>
      <w:r>
        <w:rPr>
          <w:rFonts w:ascii="NimbusRomNo9L-Regu" w:hAnsi="NimbusRomNo9L-Regu" w:cs="NimbusRomNo9L-Regu"/>
          <w:kern w:val="0"/>
          <w:sz w:val="34"/>
          <w:szCs w:val="34"/>
        </w:rPr>
        <w:t>I</w:t>
      </w:r>
      <w:r>
        <w:rPr>
          <w:rFonts w:ascii="NimbusRomNo9L-Regu" w:hAnsi="NimbusRomNo9L-Regu" w:cs="NimbusRomNo9L-Regu"/>
          <w:kern w:val="0"/>
          <w:sz w:val="28"/>
          <w:szCs w:val="28"/>
        </w:rPr>
        <w:t xml:space="preserve">MPROVABILITY THROUGH </w:t>
      </w:r>
      <w:r>
        <w:rPr>
          <w:rFonts w:ascii="NimbusRomNo9L-Regu" w:hAnsi="NimbusRomNo9L-Regu" w:cs="NimbusRomNo9L-Regu"/>
          <w:kern w:val="0"/>
          <w:sz w:val="34"/>
          <w:szCs w:val="34"/>
        </w:rPr>
        <w:t>S</w:t>
      </w:r>
      <w:r>
        <w:rPr>
          <w:rFonts w:ascii="NimbusRomNo9L-Regu" w:hAnsi="NimbusRomNo9L-Regu" w:cs="NimbusRomNo9L-Regu"/>
          <w:kern w:val="0"/>
          <w:sz w:val="28"/>
          <w:szCs w:val="28"/>
        </w:rPr>
        <w:t>EMI</w:t>
      </w:r>
      <w:r>
        <w:rPr>
          <w:rFonts w:ascii="NimbusRomNo9L-Regu" w:hAnsi="NimbusRomNo9L-Regu" w:cs="NimbusRomNo9L-Regu"/>
          <w:kern w:val="0"/>
          <w:sz w:val="34"/>
          <w:szCs w:val="34"/>
        </w:rPr>
        <w:t>-S</w:t>
      </w:r>
      <w:r>
        <w:rPr>
          <w:rFonts w:ascii="NimbusRomNo9L-Regu" w:hAnsi="NimbusRomNo9L-Regu" w:cs="NimbusRomNo9L-Regu"/>
          <w:kern w:val="0"/>
          <w:sz w:val="28"/>
          <w:szCs w:val="28"/>
        </w:rPr>
        <w:t xml:space="preserve">UPERVISED </w:t>
      </w:r>
      <w:r>
        <w:rPr>
          <w:rFonts w:ascii="NimbusRomNo9L-Regu" w:hAnsi="NimbusRomNo9L-Regu" w:cs="NimbusRomNo9L-Regu"/>
          <w:kern w:val="0"/>
          <w:sz w:val="34"/>
          <w:szCs w:val="34"/>
        </w:rPr>
        <w:t>L</w:t>
      </w:r>
      <w:r>
        <w:rPr>
          <w:rFonts w:ascii="NimbusRomNo9L-Regu" w:hAnsi="NimbusRomNo9L-Regu" w:cs="NimbusRomNo9L-Regu"/>
          <w:kern w:val="0"/>
          <w:sz w:val="28"/>
          <w:szCs w:val="28"/>
        </w:rPr>
        <w:t>EARNING</w:t>
      </w:r>
      <w:r>
        <w:rPr>
          <w:rFonts w:ascii="NimbusRomNo9L-Regu" w:hAnsi="NimbusRomNo9L-Regu" w:cs="NimbusRomNo9L-Regu"/>
          <w:kern w:val="0"/>
          <w:sz w:val="34"/>
          <w:szCs w:val="34"/>
        </w:rPr>
        <w:t>: A S</w:t>
      </w:r>
      <w:r>
        <w:rPr>
          <w:rFonts w:ascii="NimbusRomNo9L-Regu" w:hAnsi="NimbusRomNo9L-Regu" w:cs="NimbusRomNo9L-Regu"/>
          <w:kern w:val="0"/>
          <w:sz w:val="28"/>
          <w:szCs w:val="28"/>
        </w:rPr>
        <w:t xml:space="preserve">URVEY OF </w:t>
      </w:r>
      <w:r>
        <w:rPr>
          <w:rFonts w:ascii="NimbusRomNo9L-Regu" w:hAnsi="NimbusRomNo9L-Regu" w:cs="NimbusRomNo9L-Regu"/>
          <w:kern w:val="0"/>
          <w:sz w:val="34"/>
          <w:szCs w:val="34"/>
        </w:rPr>
        <w:t>T</w:t>
      </w:r>
      <w:r>
        <w:rPr>
          <w:rFonts w:ascii="NimbusRomNo9L-Regu" w:hAnsi="NimbusRomNo9L-Regu" w:cs="NimbusRomNo9L-Regu"/>
          <w:kern w:val="0"/>
          <w:sz w:val="28"/>
          <w:szCs w:val="28"/>
        </w:rPr>
        <w:t xml:space="preserve">HEORETICAL </w:t>
      </w:r>
      <w:r>
        <w:rPr>
          <w:rFonts w:ascii="NimbusRomNo9L-Regu" w:hAnsi="NimbusRomNo9L-Regu" w:cs="NimbusRomNo9L-Regu"/>
          <w:kern w:val="0"/>
          <w:sz w:val="34"/>
          <w:szCs w:val="34"/>
        </w:rPr>
        <w:t>R</w:t>
      </w:r>
      <w:r>
        <w:rPr>
          <w:rFonts w:ascii="NimbusRomNo9L-Regu" w:hAnsi="NimbusRomNo9L-Regu" w:cs="NimbusRomNo9L-Regu"/>
          <w:kern w:val="0"/>
          <w:sz w:val="28"/>
          <w:szCs w:val="28"/>
        </w:rPr>
        <w:t>ESULTS</w:t>
      </w:r>
    </w:p>
    <w:p w:rsidR="00AA2744" w:rsidRDefault="00AA2744" w:rsidP="00AA2744">
      <w:pPr>
        <w:rPr>
          <w:rFonts w:ascii="宋体" w:eastAsia="宋体" w:hAnsi="宋体"/>
          <w:sz w:val="24"/>
          <w:szCs w:val="24"/>
        </w:rPr>
      </w:pPr>
      <w:r w:rsidRPr="00AA2744">
        <w:rPr>
          <w:rFonts w:ascii="宋体" w:eastAsia="宋体" w:hAnsi="宋体" w:hint="eastAsia"/>
          <w:sz w:val="24"/>
          <w:szCs w:val="24"/>
        </w:rPr>
        <w:t>摘要</w:t>
      </w:r>
    </w:p>
    <w:p w:rsidR="00AA2744" w:rsidRDefault="00AA2744" w:rsidP="00AA2744">
      <w:pPr>
        <w:ind w:firstLine="420"/>
        <w:rPr>
          <w:rFonts w:ascii="宋体" w:eastAsia="宋体" w:hAnsi="宋体"/>
          <w:sz w:val="24"/>
          <w:szCs w:val="24"/>
        </w:rPr>
      </w:pPr>
      <w:r w:rsidRPr="00AA2744">
        <w:rPr>
          <w:rFonts w:ascii="宋体" w:eastAsia="宋体" w:hAnsi="宋体" w:hint="eastAsia"/>
          <w:sz w:val="24"/>
          <w:szCs w:val="24"/>
        </w:rPr>
        <w:t>半监督学习是一种有标记和无标记数据的学习环境。在这项调查中，我们探讨了在分类和回归任务中使用未标记数据时不同类型的理论结果。大多数使用未标记数据的方法依赖于关于数据分布的某些假设。当这些假设在现实中得不到满足时，包括未标记的数据实际上可能会降低性能。因此，研究这些方法，了解其背后的理论就显得尤为重要。在这篇综述中，我们收集了关于使用半监督学习可能获得的收益的结果，以及关于这些方法的局限性的结果。更准确地说，这篇综述收集了以下问题的答案：在改进监督方法方面，半监督学习的局限性是什么？不同方法的假设是什么？如果假设是真的，我们能得到</w:t>
      </w:r>
      <w:r>
        <w:rPr>
          <w:rFonts w:ascii="宋体" w:eastAsia="宋体" w:hAnsi="宋体" w:hint="eastAsia"/>
          <w:sz w:val="24"/>
          <w:szCs w:val="24"/>
        </w:rPr>
        <w:t>什么？最后，我们还讨论了半监督学习的最大瓶颈，即他们所做的假设。</w:t>
      </w:r>
    </w:p>
    <w:p w:rsidR="00AA2744" w:rsidRPr="00A54AB1" w:rsidRDefault="00AA2744" w:rsidP="00AA2744">
      <w:pPr>
        <w:rPr>
          <w:rFonts w:ascii="宋体" w:eastAsia="宋体" w:hAnsi="宋体"/>
          <w:b/>
          <w:sz w:val="28"/>
          <w:szCs w:val="24"/>
        </w:rPr>
      </w:pPr>
      <w:r w:rsidRPr="00A54AB1">
        <w:rPr>
          <w:rFonts w:ascii="宋体" w:eastAsia="宋体" w:hAnsi="宋体"/>
          <w:b/>
          <w:sz w:val="28"/>
          <w:szCs w:val="24"/>
        </w:rPr>
        <w:t>1介绍和范围</w:t>
      </w:r>
    </w:p>
    <w:p w:rsidR="00AA2744" w:rsidRDefault="00AA2744" w:rsidP="00AA2744">
      <w:pPr>
        <w:ind w:firstLine="420"/>
        <w:rPr>
          <w:rFonts w:ascii="宋体" w:eastAsia="宋体" w:hAnsi="宋体"/>
          <w:sz w:val="24"/>
          <w:szCs w:val="24"/>
        </w:rPr>
      </w:pPr>
      <w:r w:rsidRPr="00AA2744">
        <w:rPr>
          <w:rFonts w:ascii="宋体" w:eastAsia="宋体" w:hAnsi="宋体" w:hint="eastAsia"/>
          <w:sz w:val="24"/>
          <w:szCs w:val="24"/>
        </w:rPr>
        <w:t>在各种应用中，收集未标记的数据比收集标记的数据更容易、更快和</w:t>
      </w:r>
      <w:r w:rsidRPr="00AA2744">
        <w:rPr>
          <w:rFonts w:ascii="宋体" w:eastAsia="宋体" w:hAnsi="宋体"/>
          <w:sz w:val="24"/>
          <w:szCs w:val="24"/>
        </w:rPr>
        <w:t>/或更便宜。半监督学习（SSL）的目标是结合未标记和标记的数据来设计分类或回归规则，其性能优于仅基于标记数据的方案。然而，SSL确实带来了固有的风险。众所周知，包含未标记的数据会降低性能[Ben David等人，2008，Cozman和Cohen，2006]。从理论的角度研究和理解SSL可以使我们准确地描述我们需要的假设和我们可以期望的改进，以及上述方法的局限性。有了它，可以制定使用SSL的建议，以尽可能避免性能下降。在本文中，我们收集和介绍了SSL的理论成果，详细研究了相关文献，介绍了它们的主要结果，并指出了与其他工作的联系。</w:t>
      </w:r>
    </w:p>
    <w:p w:rsidR="00AA2744" w:rsidRPr="00AA2744" w:rsidRDefault="00AA2744" w:rsidP="00AA2744">
      <w:pPr>
        <w:ind w:firstLine="420"/>
        <w:rPr>
          <w:rFonts w:ascii="宋体" w:eastAsia="宋体" w:hAnsi="宋体"/>
          <w:sz w:val="24"/>
          <w:szCs w:val="24"/>
        </w:rPr>
      </w:pPr>
      <w:r w:rsidRPr="00AA2744">
        <w:rPr>
          <w:rFonts w:ascii="宋体" w:eastAsia="宋体" w:hAnsi="宋体" w:hint="eastAsia"/>
          <w:sz w:val="24"/>
          <w:szCs w:val="24"/>
        </w:rPr>
        <w:t>这篇评论针对两组读者。我们针对的第一组是感兴趣的实践者和研究人员，他们致力于实验性</w:t>
      </w:r>
      <w:r w:rsidRPr="00AA2744">
        <w:rPr>
          <w:rFonts w:ascii="宋体" w:eastAsia="宋体" w:hAnsi="宋体"/>
          <w:sz w:val="24"/>
          <w:szCs w:val="24"/>
        </w:rPr>
        <w:t>SSL。虽然他们可能对我们提供的所有细节都不感兴趣，但我们相信，我们每一节中的介绍都对SSL中的理论结果类型及其引发的主要见解有了很好的高层次理解。第二个目标受众是所有从事SSL理论方面工作的人，我们希望，特别是这一领域的研究人员，能够在我们的综述中找到他们自己工作的灵感和联系。</w:t>
      </w:r>
    </w:p>
    <w:p w:rsidR="00AA2744" w:rsidRDefault="00AA2744" w:rsidP="00AA2744">
      <w:pPr>
        <w:ind w:firstLine="420"/>
        <w:rPr>
          <w:rFonts w:ascii="宋体" w:eastAsia="宋体" w:hAnsi="宋体"/>
          <w:sz w:val="24"/>
          <w:szCs w:val="24"/>
        </w:rPr>
      </w:pPr>
      <w:r w:rsidRPr="00AA2744">
        <w:rPr>
          <w:rFonts w:ascii="宋体" w:eastAsia="宋体" w:hAnsi="宋体" w:hint="eastAsia"/>
          <w:sz w:val="24"/>
          <w:szCs w:val="24"/>
        </w:rPr>
        <w:t>我们主要用</w:t>
      </w:r>
      <w:r w:rsidRPr="00AA2744">
        <w:rPr>
          <w:rFonts w:ascii="宋体" w:eastAsia="宋体" w:hAnsi="宋体"/>
          <w:sz w:val="24"/>
          <w:szCs w:val="24"/>
        </w:rPr>
        <w:t>PAC学习框架的语言来描述半监督学习者的表现。我们解释结果，画出它们之间的联系，并指出</w:t>
      </w:r>
      <w:r w:rsidRPr="00AA2744">
        <w:rPr>
          <w:rFonts w:ascii="宋体" w:eastAsia="宋体" w:hAnsi="宋体" w:hint="eastAsia"/>
          <w:sz w:val="24"/>
          <w:szCs w:val="24"/>
        </w:rPr>
        <w:t>必须假设它们是有效的。除了某些特定</w:t>
      </w:r>
      <w:r w:rsidRPr="00AA2744">
        <w:rPr>
          <w:rFonts w:ascii="宋体" w:eastAsia="宋体" w:hAnsi="宋体"/>
          <w:sz w:val="24"/>
          <w:szCs w:val="24"/>
        </w:rPr>
        <w:t>SSL的理论保证之外，我们还介绍了SSL限制的结果。</w:t>
      </w:r>
    </w:p>
    <w:p w:rsidR="00AA2744" w:rsidRPr="00A54AB1" w:rsidRDefault="00AA2744" w:rsidP="00AA2744">
      <w:pPr>
        <w:ind w:firstLine="420"/>
        <w:rPr>
          <w:rFonts w:ascii="宋体" w:eastAsia="宋体" w:hAnsi="宋体"/>
          <w:b/>
          <w:sz w:val="24"/>
          <w:szCs w:val="24"/>
        </w:rPr>
      </w:pPr>
      <w:r w:rsidRPr="00A54AB1">
        <w:rPr>
          <w:rFonts w:ascii="宋体" w:eastAsia="宋体" w:hAnsi="宋体"/>
          <w:b/>
          <w:sz w:val="24"/>
          <w:szCs w:val="24"/>
        </w:rPr>
        <w:t>1.1</w:t>
      </w:r>
      <w:r w:rsidRPr="00A54AB1">
        <w:rPr>
          <w:rFonts w:ascii="宋体" w:eastAsia="宋体" w:hAnsi="宋体" w:hint="eastAsia"/>
          <w:b/>
          <w:sz w:val="24"/>
          <w:szCs w:val="24"/>
        </w:rPr>
        <w:t>大纲</w:t>
      </w:r>
    </w:p>
    <w:p w:rsidR="00AA2744" w:rsidRDefault="00AA2744" w:rsidP="00AA2744">
      <w:pPr>
        <w:ind w:firstLine="420"/>
        <w:rPr>
          <w:rFonts w:ascii="宋体" w:eastAsia="宋体" w:hAnsi="宋体"/>
          <w:sz w:val="24"/>
          <w:szCs w:val="24"/>
        </w:rPr>
      </w:pPr>
      <w:r w:rsidRPr="00AA2744">
        <w:rPr>
          <w:rFonts w:ascii="宋体" w:eastAsia="宋体" w:hAnsi="宋体"/>
          <w:sz w:val="24"/>
          <w:szCs w:val="24"/>
        </w:rPr>
        <w:t>在下一节中，我们将介绍正式的学习框架，该框架也适用于我们提出的大多数工作。在第3节中，我们给出了SSL限制的结果，这些限制通常是由于对模型或数据生成过程的特定假设而产生的。与SSL的改进可证明是有限的设置相反，我们在同一节中介绍了SSL的改进是无限的三种设置。在这里，我们的意思是SSL可以学习</w:t>
      </w:r>
      <w:r>
        <w:rPr>
          <w:rFonts w:ascii="宋体" w:eastAsia="宋体" w:hAnsi="宋体" w:hint="eastAsia"/>
          <w:sz w:val="24"/>
          <w:szCs w:val="24"/>
        </w:rPr>
        <w:t>PAC-</w:t>
      </w:r>
      <w:r w:rsidR="00A54AB1">
        <w:rPr>
          <w:rFonts w:ascii="宋体" w:eastAsia="宋体" w:hAnsi="宋体"/>
          <w:sz w:val="24"/>
          <w:szCs w:val="24"/>
        </w:rPr>
        <w:t>问题，</w:t>
      </w:r>
      <w:r w:rsidR="00A54AB1">
        <w:rPr>
          <w:rFonts w:ascii="宋体" w:eastAsia="宋体" w:hAnsi="宋体" w:hint="eastAsia"/>
          <w:sz w:val="24"/>
          <w:szCs w:val="24"/>
        </w:rPr>
        <w:t>但是</w:t>
      </w:r>
      <w:r w:rsidRPr="00AA2744">
        <w:rPr>
          <w:rFonts w:ascii="宋体" w:eastAsia="宋体" w:hAnsi="宋体"/>
          <w:sz w:val="24"/>
          <w:szCs w:val="24"/>
        </w:rPr>
        <w:t>没有监督学习者（SL）可以</w:t>
      </w:r>
      <w:r w:rsidR="00A54AB1">
        <w:rPr>
          <w:rFonts w:ascii="宋体" w:eastAsia="宋体" w:hAnsi="宋体" w:hint="eastAsia"/>
          <w:sz w:val="24"/>
          <w:szCs w:val="24"/>
        </w:rPr>
        <w:t>做到</w:t>
      </w:r>
      <w:r w:rsidRPr="00AA2744">
        <w:rPr>
          <w:rFonts w:ascii="宋体" w:eastAsia="宋体" w:hAnsi="宋体"/>
          <w:sz w:val="24"/>
          <w:szCs w:val="24"/>
        </w:rPr>
        <w:t>。在第4节中，我们研究了在不进一步假设数据分布的情况下，试图利用未标记数据的方法。在第5节中，我们介绍了半监督学习者，他们对数据分布做出了较弱的假设。这些假设是弱的，因为最终的学</w:t>
      </w:r>
      <w:r w:rsidRPr="00AA2744">
        <w:rPr>
          <w:rFonts w:ascii="宋体" w:eastAsia="宋体" w:hAnsi="宋体" w:hint="eastAsia"/>
          <w:sz w:val="24"/>
          <w:szCs w:val="24"/>
        </w:rPr>
        <w:t>习者不能得到比</w:t>
      </w:r>
      <m:oMath>
        <m:f>
          <m:fPr>
            <m:ctrlPr>
              <w:rPr>
                <w:rFonts w:ascii="Cambria Math" w:eastAsia="宋体" w:hAnsi="Cambria Math"/>
                <w:sz w:val="24"/>
                <w:szCs w:val="24"/>
              </w:rPr>
            </m:ctrlPr>
          </m:fPr>
          <m:num>
            <m:r>
              <m:rPr>
                <m:sty m:val="p"/>
              </m:rPr>
              <w:rPr>
                <w:rFonts w:ascii="Cambria Math" w:eastAsia="宋体" w:hAnsi="Cambria Math"/>
                <w:sz w:val="24"/>
                <w:szCs w:val="24"/>
              </w:rPr>
              <m:t>1</m:t>
            </m:r>
          </m:num>
          <m:den>
            <m:rad>
              <m:radPr>
                <m:degHide m:val="1"/>
                <m:ctrlPr>
                  <w:rPr>
                    <w:rFonts w:ascii="Cambria Math" w:eastAsia="宋体" w:hAnsi="Cambria Math"/>
                    <w:sz w:val="24"/>
                    <w:szCs w:val="24"/>
                  </w:rPr>
                </m:ctrlPr>
              </m:radPr>
              <m:deg/>
              <m:e>
                <m:r>
                  <m:rPr>
                    <m:sty m:val="p"/>
                  </m:rPr>
                  <w:rPr>
                    <w:rFonts w:ascii="Cambria Math" w:eastAsia="宋体" w:hAnsi="Cambria Math"/>
                    <w:sz w:val="24"/>
                    <w:szCs w:val="24"/>
                  </w:rPr>
                  <m:t>n</m:t>
                </m:r>
              </m:e>
            </m:rad>
          </m:den>
        </m:f>
      </m:oMath>
      <w:r w:rsidRPr="00AA2744">
        <w:rPr>
          <w:rFonts w:ascii="宋体" w:eastAsia="宋体" w:hAnsi="宋体"/>
          <w:sz w:val="24"/>
          <w:szCs w:val="24"/>
        </w:rPr>
        <w:t>的标准学习速度快的学习速度，其中n是标记样本的数量。这些改进是由一个常数给出的。在第6节中，我们介绍了</w:t>
      </w:r>
      <w:r w:rsidRPr="00AA2744">
        <w:rPr>
          <w:rFonts w:ascii="宋体" w:eastAsia="宋体" w:hAnsi="宋体"/>
          <w:sz w:val="24"/>
          <w:szCs w:val="24"/>
        </w:rPr>
        <w:lastRenderedPageBreak/>
        <w:t>使用强假设的学习者，在该假设下，学习者可以</w:t>
      </w:r>
      <w:proofErr w:type="gramStart"/>
      <w:r w:rsidRPr="00AA2744">
        <w:rPr>
          <w:rFonts w:ascii="宋体" w:eastAsia="宋体" w:hAnsi="宋体"/>
          <w:sz w:val="24"/>
          <w:szCs w:val="24"/>
        </w:rPr>
        <w:t>指数级</w:t>
      </w:r>
      <w:proofErr w:type="gramEnd"/>
      <w:r w:rsidRPr="00AA2744">
        <w:rPr>
          <w:rFonts w:ascii="宋体" w:eastAsia="宋体" w:hAnsi="宋体"/>
          <w:sz w:val="24"/>
          <w:szCs w:val="24"/>
        </w:rPr>
        <w:t>快速地收敛到给定类中的最佳分类器，即学习率按</w:t>
      </w:r>
      <m:oMath>
        <m:sSup>
          <m:sSupPr>
            <m:ctrlPr>
              <w:rPr>
                <w:rFonts w:ascii="Cambria Math" w:eastAsia="宋体" w:hAnsi="Cambria Math"/>
                <w:sz w:val="24"/>
                <w:szCs w:val="24"/>
              </w:rPr>
            </m:ctrlPr>
          </m:sSupPr>
          <m:e>
            <m:r>
              <w:rPr>
                <w:rFonts w:ascii="Cambria Math" w:eastAsia="宋体" w:hAnsi="Cambria Math"/>
                <w:sz w:val="24"/>
                <w:szCs w:val="24"/>
              </w:rPr>
              <m:t>e</m:t>
            </m:r>
          </m:e>
          <m:sup>
            <m:r>
              <w:rPr>
                <w:rFonts w:ascii="Cambria Math" w:eastAsia="宋体" w:hAnsi="Cambria Math"/>
                <w:sz w:val="24"/>
                <w:szCs w:val="24"/>
              </w:rPr>
              <m:t>-n</m:t>
            </m:r>
          </m:sup>
        </m:sSup>
      </m:oMath>
      <w:r w:rsidRPr="00AA2744">
        <w:rPr>
          <w:rFonts w:ascii="宋体" w:eastAsia="宋体" w:hAnsi="宋体"/>
          <w:sz w:val="24"/>
          <w:szCs w:val="24"/>
        </w:rPr>
        <w:t>的顺序排列。在第7节中，我们介绍了在传导设置中的结果，在该设置中，学习者只对未标记数据的标签感兴趣。在同一部分中，我们还提出了一系列的研究，试图构建一个半监督学习者，其学习效果决不会比监督学习者差。在第8节中，我们将讨论总体结果，并指出当前该领域面临的挑战。在第8.4节中，我们</w:t>
      </w:r>
      <w:r w:rsidRPr="00AA2744">
        <w:rPr>
          <w:rFonts w:ascii="宋体" w:eastAsia="宋体" w:hAnsi="宋体" w:hint="eastAsia"/>
          <w:sz w:val="24"/>
          <w:szCs w:val="24"/>
        </w:rPr>
        <w:t>进一步详细解释了在</w:t>
      </w:r>
      <w:r w:rsidRPr="00AA2744">
        <w:rPr>
          <w:rFonts w:ascii="宋体" w:eastAsia="宋体" w:hAnsi="宋体"/>
          <w:sz w:val="24"/>
          <w:szCs w:val="24"/>
        </w:rPr>
        <w:t>SSL中使用假设的正式含义以及由此产生的问题。</w:t>
      </w:r>
    </w:p>
    <w:p w:rsidR="00AA2744" w:rsidRPr="00A54AB1" w:rsidRDefault="00AA2744" w:rsidP="00A54AB1">
      <w:pPr>
        <w:rPr>
          <w:rFonts w:ascii="宋体" w:eastAsia="宋体" w:hAnsi="宋体"/>
          <w:b/>
          <w:sz w:val="28"/>
          <w:szCs w:val="24"/>
        </w:rPr>
      </w:pPr>
      <w:r w:rsidRPr="00A54AB1">
        <w:rPr>
          <w:rFonts w:ascii="宋体" w:eastAsia="宋体" w:hAnsi="宋体" w:hint="eastAsia"/>
          <w:b/>
          <w:sz w:val="28"/>
          <w:szCs w:val="24"/>
        </w:rPr>
        <w:t>2.</w:t>
      </w:r>
      <w:r w:rsidRPr="00A54AB1">
        <w:rPr>
          <w:rFonts w:hint="eastAsia"/>
          <w:b/>
          <w:sz w:val="22"/>
        </w:rPr>
        <w:t xml:space="preserve"> </w:t>
      </w:r>
      <w:r w:rsidR="00A54AB1">
        <w:rPr>
          <w:rFonts w:ascii="宋体" w:eastAsia="宋体" w:hAnsi="宋体" w:hint="eastAsia"/>
          <w:b/>
          <w:sz w:val="28"/>
          <w:szCs w:val="24"/>
        </w:rPr>
        <w:t>初步设置</w:t>
      </w:r>
    </w:p>
    <w:p w:rsidR="00AA2744" w:rsidRDefault="00AA2744" w:rsidP="00AA2744">
      <w:pPr>
        <w:ind w:firstLine="420"/>
        <w:rPr>
          <w:rFonts w:ascii="宋体" w:eastAsia="宋体" w:hAnsi="宋体"/>
          <w:sz w:val="24"/>
          <w:szCs w:val="24"/>
        </w:rPr>
      </w:pPr>
      <w:r w:rsidRPr="00AA2744">
        <w:rPr>
          <w:rFonts w:ascii="宋体" w:eastAsia="宋体" w:hAnsi="宋体" w:hint="eastAsia"/>
          <w:sz w:val="24"/>
          <w:szCs w:val="24"/>
        </w:rPr>
        <w:t>除非另有说明，否则所有结果均在标准统计学习框架中列出。这意味着我们得到了一个特征空间</w:t>
      </w:r>
      <m:oMath>
        <m:r>
          <m:rPr>
            <m:sty m:val="p"/>
          </m:rPr>
          <w:rPr>
            <w:rFonts w:ascii="Cambria Math" w:eastAsia="宋体" w:hAnsi="Cambria Math"/>
            <w:sz w:val="24"/>
            <w:szCs w:val="24"/>
          </w:rPr>
          <m:t>X</m:t>
        </m:r>
      </m:oMath>
      <w:r w:rsidRPr="00AA2744">
        <w:rPr>
          <w:rFonts w:ascii="宋体" w:eastAsia="宋体" w:hAnsi="宋体"/>
          <w:sz w:val="24"/>
          <w:szCs w:val="24"/>
        </w:rPr>
        <w:t>和一个标签空间</w:t>
      </w:r>
      <m:oMath>
        <m:r>
          <m:rPr>
            <m:sty m:val="p"/>
          </m:rPr>
          <w:rPr>
            <w:rFonts w:ascii="Cambria Math" w:eastAsia="宋体" w:hAnsi="Cambria Math"/>
            <w:sz w:val="24"/>
            <w:szCs w:val="24"/>
          </w:rPr>
          <m:t>Y</m:t>
        </m:r>
      </m:oMath>
      <w:r w:rsidRPr="00AA2744">
        <w:rPr>
          <w:rFonts w:ascii="宋体" w:eastAsia="宋体" w:hAnsi="宋体"/>
          <w:sz w:val="24"/>
          <w:szCs w:val="24"/>
        </w:rPr>
        <w:t>以及一个未知的X</w:t>
      </w:r>
      <m:oMath>
        <m:r>
          <m:rPr>
            <m:sty m:val="p"/>
          </m:rPr>
          <w:rPr>
            <w:rFonts w:ascii="Cambria Math" w:eastAsia="宋体" w:hAnsi="Cambria Math"/>
            <w:sz w:val="24"/>
            <w:szCs w:val="24"/>
          </w:rPr>
          <m:t>×</m:t>
        </m:r>
      </m:oMath>
      <w:r w:rsidRPr="00AA2744">
        <w:rPr>
          <w:rFonts w:ascii="宋体" w:eastAsia="宋体" w:hAnsi="宋体"/>
          <w:sz w:val="24"/>
          <w:szCs w:val="24"/>
        </w:rPr>
        <w:t>Y上的分布P。重载这个符号，我们为X和Y上的边际分布写P（X）和P（Y），类似于条件分布。</w:t>
      </w:r>
      <w:r w:rsidRPr="00AA2744">
        <w:rPr>
          <w:rFonts w:ascii="宋体" w:eastAsia="宋体" w:hAnsi="宋体" w:hint="eastAsia"/>
          <w:sz w:val="24"/>
          <w:szCs w:val="24"/>
        </w:rPr>
        <w:t>我们观察到标记的</w:t>
      </w:r>
      <w:r w:rsidRPr="00AA2744">
        <w:rPr>
          <w:rFonts w:ascii="宋体" w:eastAsia="宋体" w:hAnsi="宋体"/>
          <w:sz w:val="24"/>
          <w:szCs w:val="24"/>
        </w:rPr>
        <w:t>n样本</w:t>
      </w:r>
      <w:r w:rsidR="00327C2D">
        <w:rPr>
          <w:noProof/>
        </w:rPr>
        <w:drawing>
          <wp:inline distT="0" distB="0" distL="0" distR="0" wp14:anchorId="232AA8F1" wp14:editId="1C31EB21">
            <wp:extent cx="2133600" cy="2571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133600" cy="257175"/>
                    </a:xfrm>
                    <a:prstGeom prst="rect">
                      <a:avLst/>
                    </a:prstGeom>
                  </pic:spPr>
                </pic:pic>
              </a:graphicData>
            </a:graphic>
          </wp:inline>
        </w:drawing>
      </w:r>
      <w:r w:rsidRPr="00AA2744">
        <w:rPr>
          <w:rFonts w:ascii="宋体" w:eastAsia="宋体" w:hAnsi="宋体"/>
          <w:sz w:val="24"/>
          <w:szCs w:val="24"/>
        </w:rPr>
        <w:t>和未标记的M样本</w:t>
      </w:r>
      <w:r w:rsidR="00327C2D">
        <w:rPr>
          <w:noProof/>
        </w:rPr>
        <w:drawing>
          <wp:inline distT="0" distB="0" distL="0" distR="0" wp14:anchorId="54AC051D" wp14:editId="33FD263F">
            <wp:extent cx="1866900" cy="266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66900" cy="266700"/>
                    </a:xfrm>
                    <a:prstGeom prst="rect">
                      <a:avLst/>
                    </a:prstGeom>
                  </pic:spPr>
                </pic:pic>
              </a:graphicData>
            </a:graphic>
          </wp:inline>
        </w:drawing>
      </w:r>
      <w:r w:rsidRPr="00AA2744">
        <w:rPr>
          <w:rFonts w:ascii="宋体" w:eastAsia="宋体" w:hAnsi="宋体"/>
          <w:sz w:val="24"/>
          <w:szCs w:val="24"/>
        </w:rPr>
        <w:t>，其中，每一个</w:t>
      </w:r>
      <w:r w:rsidR="00327C2D">
        <w:rPr>
          <w:noProof/>
        </w:rPr>
        <w:drawing>
          <wp:inline distT="0" distB="0" distL="0" distR="0" wp14:anchorId="64C34C0B" wp14:editId="7293B182">
            <wp:extent cx="609600" cy="2381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9600" cy="238125"/>
                    </a:xfrm>
                    <a:prstGeom prst="rect">
                      <a:avLst/>
                    </a:prstGeom>
                  </pic:spPr>
                </pic:pic>
              </a:graphicData>
            </a:graphic>
          </wp:inline>
        </w:drawing>
      </w:r>
      <w:r w:rsidRPr="00AA2744">
        <w:rPr>
          <w:rFonts w:ascii="宋体" w:eastAsia="宋体" w:hAnsi="宋体"/>
          <w:sz w:val="24"/>
          <w:szCs w:val="24"/>
        </w:rPr>
        <w:t>对于</w:t>
      </w:r>
      <m:oMath>
        <m:r>
          <m:rPr>
            <m:sty m:val="p"/>
          </m:rPr>
          <w:rPr>
            <w:rFonts w:ascii="Cambria Math" w:eastAsia="宋体" w:hAnsi="Cambria Math"/>
            <w:sz w:val="24"/>
            <w:szCs w:val="24"/>
          </w:rPr>
          <m:t>1≤i≤n</m:t>
        </m:r>
      </m:oMath>
      <w:r w:rsidRPr="00AA2744">
        <w:rPr>
          <w:rFonts w:ascii="宋体" w:eastAsia="宋体" w:hAnsi="宋体"/>
          <w:sz w:val="24"/>
          <w:szCs w:val="24"/>
        </w:rPr>
        <w:t>和每个</w:t>
      </w:r>
      <m:oMath>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j</m:t>
            </m:r>
          </m:sub>
        </m:sSub>
      </m:oMath>
      <w:r w:rsidR="00A54AB1">
        <w:rPr>
          <w:rFonts w:ascii="宋体" w:eastAsia="宋体" w:hAnsi="宋体" w:hint="eastAsia"/>
          <w:sz w:val="24"/>
          <w:szCs w:val="24"/>
        </w:rPr>
        <w:t>对于</w:t>
      </w:r>
      <m:oMath>
        <m:r>
          <m:rPr>
            <m:sty m:val="p"/>
          </m:rPr>
          <w:rPr>
            <w:rFonts w:ascii="Cambria Math" w:eastAsia="宋体" w:hAnsi="Cambria Math"/>
            <w:sz w:val="24"/>
            <w:szCs w:val="24"/>
          </w:rPr>
          <m:t>n+1≤j≤n+m</m:t>
        </m:r>
      </m:oMath>
      <w:r w:rsidRPr="00AA2744">
        <w:rPr>
          <w:rFonts w:ascii="宋体" w:eastAsia="宋体" w:hAnsi="宋体"/>
          <w:sz w:val="24"/>
          <w:szCs w:val="24"/>
        </w:rPr>
        <w:t>是根据</w:t>
      </w:r>
      <w:r w:rsidR="007D2CB8">
        <w:rPr>
          <w:rFonts w:ascii="宋体" w:eastAsia="宋体" w:hAnsi="宋体"/>
          <w:sz w:val="24"/>
          <w:szCs w:val="24"/>
        </w:rPr>
        <w:t>P</w:t>
      </w:r>
      <w:r w:rsidRPr="00AA2744">
        <w:rPr>
          <w:rFonts w:ascii="宋体" w:eastAsia="宋体" w:hAnsi="宋体"/>
          <w:sz w:val="24"/>
          <w:szCs w:val="24"/>
        </w:rPr>
        <w:t>相同和独立分布的，然后选择一个假设类H，其中每个</w:t>
      </w:r>
      <m:oMath>
        <m:r>
          <m:rPr>
            <m:sty m:val="p"/>
          </m:rPr>
          <w:rPr>
            <w:rFonts w:ascii="Cambria Math" w:eastAsia="宋体" w:hAnsi="Cambria Math"/>
            <w:sz w:val="24"/>
            <w:szCs w:val="24"/>
          </w:rPr>
          <m:t>h∈H</m:t>
        </m:r>
      </m:oMath>
      <w:r w:rsidRPr="00AA2744">
        <w:rPr>
          <w:rFonts w:ascii="宋体" w:eastAsia="宋体" w:hAnsi="宋体"/>
          <w:sz w:val="24"/>
          <w:szCs w:val="24"/>
        </w:rPr>
        <w:t>是映射</w:t>
      </w:r>
      <w:r w:rsidR="00327C2D">
        <w:rPr>
          <w:noProof/>
        </w:rPr>
        <w:drawing>
          <wp:inline distT="0" distB="0" distL="0" distR="0" wp14:anchorId="42C8C64E" wp14:editId="7ABE4E5A">
            <wp:extent cx="876300" cy="190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76300" cy="190500"/>
                    </a:xfrm>
                    <a:prstGeom prst="rect">
                      <a:avLst/>
                    </a:prstGeom>
                  </pic:spPr>
                </pic:pic>
              </a:graphicData>
            </a:graphic>
          </wp:inline>
        </w:drawing>
      </w:r>
      <w:r w:rsidRPr="00AA2744">
        <w:rPr>
          <w:rFonts w:ascii="宋体" w:eastAsia="宋体" w:hAnsi="宋体"/>
          <w:sz w:val="24"/>
          <w:szCs w:val="24"/>
        </w:rPr>
        <w:t>、 以及损失函数</w:t>
      </w:r>
      <w:r w:rsidR="00327C2D">
        <w:rPr>
          <w:noProof/>
        </w:rPr>
        <w:drawing>
          <wp:inline distT="0" distB="0" distL="0" distR="0" wp14:anchorId="790E5431" wp14:editId="5D783BF1">
            <wp:extent cx="1247775" cy="2476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47775" cy="247650"/>
                    </a:xfrm>
                    <a:prstGeom prst="rect">
                      <a:avLst/>
                    </a:prstGeom>
                  </pic:spPr>
                </pic:pic>
              </a:graphicData>
            </a:graphic>
          </wp:inline>
        </w:drawing>
      </w:r>
      <w:r w:rsidR="00327C2D">
        <w:rPr>
          <w:rFonts w:ascii="宋体" w:eastAsia="宋体" w:hAnsi="宋体" w:hint="eastAsia"/>
          <w:sz w:val="24"/>
          <w:szCs w:val="24"/>
        </w:rPr>
        <w:t>。</w:t>
      </w:r>
      <w:r w:rsidRPr="00AA2744">
        <w:rPr>
          <w:rFonts w:ascii="宋体" w:eastAsia="宋体" w:hAnsi="宋体"/>
          <w:sz w:val="24"/>
          <w:szCs w:val="24"/>
        </w:rPr>
        <w:t>除非另有规定，否则我们假设分类为</w:t>
      </w:r>
      <w:r w:rsidR="00327C2D">
        <w:rPr>
          <w:noProof/>
        </w:rPr>
        <w:drawing>
          <wp:inline distT="0" distB="0" distL="0" distR="0" wp14:anchorId="1B230F93" wp14:editId="277D5829">
            <wp:extent cx="1143000" cy="2381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43000" cy="238125"/>
                    </a:xfrm>
                    <a:prstGeom prst="rect">
                      <a:avLst/>
                    </a:prstGeom>
                  </pic:spPr>
                </pic:pic>
              </a:graphicData>
            </a:graphic>
          </wp:inline>
        </w:drawing>
      </w:r>
      <w:r w:rsidRPr="00AA2744">
        <w:rPr>
          <w:rFonts w:ascii="宋体" w:eastAsia="宋体" w:hAnsi="宋体"/>
          <w:sz w:val="24"/>
          <w:szCs w:val="24"/>
        </w:rPr>
        <w:t>，损失为0-1损失，</w:t>
      </w:r>
      <w:r w:rsidR="00327C2D">
        <w:rPr>
          <w:noProof/>
        </w:rPr>
        <w:drawing>
          <wp:inline distT="0" distB="0" distL="0" distR="0" wp14:anchorId="7F17D364" wp14:editId="39F866CD">
            <wp:extent cx="1276350" cy="2762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76350" cy="276225"/>
                    </a:xfrm>
                    <a:prstGeom prst="rect">
                      <a:avLst/>
                    </a:prstGeom>
                  </pic:spPr>
                </pic:pic>
              </a:graphicData>
            </a:graphic>
          </wp:inline>
        </w:drawing>
      </w:r>
      <w:r w:rsidRPr="00AA2744">
        <w:rPr>
          <w:rFonts w:ascii="宋体" w:eastAsia="宋体" w:hAnsi="宋体"/>
          <w:sz w:val="24"/>
          <w:szCs w:val="24"/>
        </w:rPr>
        <w:t>。在回归任务中，我们假设</w:t>
      </w:r>
      <w:r w:rsidR="00327C2D">
        <w:rPr>
          <w:noProof/>
        </w:rPr>
        <w:drawing>
          <wp:inline distT="0" distB="0" distL="0" distR="0" wp14:anchorId="74DE2137" wp14:editId="19ADD28B">
            <wp:extent cx="2247900" cy="2762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47900" cy="276225"/>
                    </a:xfrm>
                    <a:prstGeom prst="rect">
                      <a:avLst/>
                    </a:prstGeom>
                  </pic:spPr>
                </pic:pic>
              </a:graphicData>
            </a:graphic>
          </wp:inline>
        </w:drawing>
      </w:r>
      <w:r w:rsidRPr="00AA2744">
        <w:rPr>
          <w:rFonts w:ascii="宋体" w:eastAsia="宋体" w:hAnsi="宋体"/>
          <w:sz w:val="24"/>
          <w:szCs w:val="24"/>
        </w:rPr>
        <w:t>。基于n</w:t>
      </w:r>
      <w:proofErr w:type="gramStart"/>
      <w:r w:rsidRPr="00AA2744">
        <w:rPr>
          <w:rFonts w:ascii="宋体" w:eastAsia="宋体" w:hAnsi="宋体"/>
          <w:sz w:val="24"/>
          <w:szCs w:val="24"/>
        </w:rPr>
        <w:t>个</w:t>
      </w:r>
      <w:proofErr w:type="gramEnd"/>
      <w:r w:rsidRPr="00AA2744">
        <w:rPr>
          <w:rFonts w:ascii="宋体" w:eastAsia="宋体" w:hAnsi="宋体"/>
          <w:sz w:val="24"/>
          <w:szCs w:val="24"/>
        </w:rPr>
        <w:t>标记的和m</w:t>
      </w:r>
      <w:proofErr w:type="gramStart"/>
      <w:r w:rsidRPr="00AA2744">
        <w:rPr>
          <w:rFonts w:ascii="宋体" w:eastAsia="宋体" w:hAnsi="宋体"/>
          <w:sz w:val="24"/>
          <w:szCs w:val="24"/>
        </w:rPr>
        <w:t>个</w:t>
      </w:r>
      <w:proofErr w:type="gramEnd"/>
      <w:r w:rsidRPr="00AA2744">
        <w:rPr>
          <w:rFonts w:ascii="宋体" w:eastAsia="宋体" w:hAnsi="宋体"/>
          <w:sz w:val="24"/>
          <w:szCs w:val="24"/>
        </w:rPr>
        <w:t>未标记的样本，我</w:t>
      </w:r>
      <w:r w:rsidRPr="00AA2744">
        <w:rPr>
          <w:rFonts w:ascii="宋体" w:eastAsia="宋体" w:hAnsi="宋体" w:hint="eastAsia"/>
          <w:sz w:val="24"/>
          <w:szCs w:val="24"/>
        </w:rPr>
        <w:t>们试图找到一个</w:t>
      </w:r>
      <m:oMath>
        <m:r>
          <m:rPr>
            <m:sty m:val="p"/>
          </m:rPr>
          <w:rPr>
            <w:rFonts w:ascii="Cambria Math" w:eastAsia="宋体" w:hAnsi="Cambria Math"/>
            <w:sz w:val="24"/>
            <w:szCs w:val="24"/>
          </w:rPr>
          <m:t>h∈H</m:t>
        </m:r>
      </m:oMath>
      <w:r w:rsidRPr="00AA2744">
        <w:rPr>
          <w:rFonts w:ascii="宋体" w:eastAsia="宋体" w:hAnsi="宋体"/>
          <w:sz w:val="24"/>
          <w:szCs w:val="24"/>
        </w:rPr>
        <w:t>，使得风险</w:t>
      </w:r>
      <w:r w:rsidR="00327C2D">
        <w:rPr>
          <w:noProof/>
        </w:rPr>
        <w:drawing>
          <wp:inline distT="0" distB="0" distL="0" distR="0" wp14:anchorId="3785E236" wp14:editId="4F8EC085">
            <wp:extent cx="2105025" cy="2667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05025" cy="266700"/>
                    </a:xfrm>
                    <a:prstGeom prst="rect">
                      <a:avLst/>
                    </a:prstGeom>
                  </pic:spPr>
                </pic:pic>
              </a:graphicData>
            </a:graphic>
          </wp:inline>
        </w:drawing>
      </w:r>
      <w:r w:rsidRPr="00AA2744">
        <w:rPr>
          <w:rFonts w:ascii="宋体" w:eastAsia="宋体" w:hAnsi="宋体"/>
          <w:sz w:val="24"/>
          <w:szCs w:val="24"/>
        </w:rPr>
        <w:t>很小。最后，每当我们有任何数量A取决于分布P，我们写一个</w:t>
      </w:r>
      <m:oMath>
        <m:acc>
          <m:accPr>
            <m:ctrlPr>
              <w:rPr>
                <w:rFonts w:ascii="Cambria Math" w:eastAsia="宋体" w:hAnsi="Cambria Math"/>
                <w:sz w:val="24"/>
                <w:szCs w:val="24"/>
              </w:rPr>
            </m:ctrlPr>
          </m:accPr>
          <m:e>
            <m:r>
              <m:rPr>
                <m:sty m:val="p"/>
              </m:rPr>
              <w:rPr>
                <w:rFonts w:ascii="Cambria Math" w:eastAsia="宋体" w:hAnsi="Cambria Math"/>
                <w:sz w:val="24"/>
                <w:szCs w:val="24"/>
              </w:rPr>
              <m:t>A</m:t>
            </m:r>
          </m:e>
        </m:acc>
      </m:oMath>
      <w:r w:rsidRPr="00AA2744">
        <w:rPr>
          <w:rFonts w:ascii="宋体" w:eastAsia="宋体" w:hAnsi="宋体"/>
          <w:sz w:val="24"/>
          <w:szCs w:val="24"/>
        </w:rPr>
        <w:t>的经验估计版本的A.例如，给定标记的样本Sn，我们写的</w:t>
      </w:r>
      <w:r w:rsidR="00327C2D">
        <w:rPr>
          <w:noProof/>
        </w:rPr>
        <w:drawing>
          <wp:inline distT="0" distB="0" distL="0" distR="0" wp14:anchorId="76544F09" wp14:editId="71D7D4F4">
            <wp:extent cx="2124075" cy="3333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4075" cy="333375"/>
                    </a:xfrm>
                    <a:prstGeom prst="rect">
                      <a:avLst/>
                    </a:prstGeom>
                  </pic:spPr>
                </pic:pic>
              </a:graphicData>
            </a:graphic>
          </wp:inline>
        </w:drawing>
      </w:r>
      <w:r w:rsidRPr="00AA2744">
        <w:rPr>
          <w:rFonts w:ascii="宋体" w:eastAsia="宋体" w:hAnsi="宋体"/>
          <w:sz w:val="24"/>
          <w:szCs w:val="24"/>
        </w:rPr>
        <w:t>，用于测量在Sn上测量的</w:t>
      </w:r>
      <m:oMath>
        <m:r>
          <m:rPr>
            <m:sty m:val="p"/>
          </m:rPr>
          <w:rPr>
            <w:rFonts w:ascii="Cambria Math" w:eastAsia="宋体" w:hAnsi="Cambria Math"/>
            <w:sz w:val="24"/>
            <w:szCs w:val="24"/>
          </w:rPr>
          <m:t>h∈H</m:t>
        </m:r>
      </m:oMath>
      <w:r w:rsidRPr="00AA2744">
        <w:rPr>
          <w:rFonts w:ascii="宋体" w:eastAsia="宋体" w:hAnsi="宋体"/>
          <w:sz w:val="24"/>
          <w:szCs w:val="24"/>
        </w:rPr>
        <w:t>的经验风险。如果上下文不清楚，我们将澄清我们测量的样本。在第24页的表1中，我们给出了我们使用的符号的完整列表。</w:t>
      </w:r>
    </w:p>
    <w:p w:rsidR="00AA2744" w:rsidRPr="00A54AB1" w:rsidRDefault="00327C2D" w:rsidP="00327C2D">
      <w:pPr>
        <w:rPr>
          <w:rFonts w:ascii="宋体" w:eastAsia="宋体" w:hAnsi="宋体"/>
          <w:b/>
          <w:sz w:val="28"/>
          <w:szCs w:val="24"/>
        </w:rPr>
      </w:pPr>
      <w:r w:rsidRPr="00A54AB1">
        <w:rPr>
          <w:rFonts w:ascii="宋体" w:eastAsia="宋体" w:hAnsi="宋体"/>
          <w:b/>
          <w:sz w:val="28"/>
          <w:szCs w:val="24"/>
        </w:rPr>
        <w:t>3 半监督学习的可能性与不可能性</w:t>
      </w:r>
    </w:p>
    <w:p w:rsidR="00AA2744" w:rsidRPr="00327C2D" w:rsidRDefault="00327C2D" w:rsidP="00AA2744">
      <w:pPr>
        <w:ind w:firstLine="420"/>
        <w:rPr>
          <w:rFonts w:ascii="宋体" w:eastAsia="宋体" w:hAnsi="宋体"/>
          <w:sz w:val="24"/>
          <w:szCs w:val="24"/>
        </w:rPr>
      </w:pPr>
      <w:r w:rsidRPr="00327C2D">
        <w:rPr>
          <w:rFonts w:ascii="宋体" w:eastAsia="宋体" w:hAnsi="宋体" w:hint="eastAsia"/>
          <w:sz w:val="24"/>
          <w:szCs w:val="24"/>
        </w:rPr>
        <w:t>在</w:t>
      </w:r>
      <w:r w:rsidRPr="00327C2D">
        <w:rPr>
          <w:rFonts w:ascii="宋体" w:eastAsia="宋体" w:hAnsi="宋体"/>
          <w:sz w:val="24"/>
          <w:szCs w:val="24"/>
        </w:rPr>
        <w:t>SSL中，我们希望使用有关X上的分布的信息来改进学习，但不一定清楚这些信息是否有用。一些作者将这种想法形式化，然后提出无标签数据可以帮助或不能帮助的情况。本节遵循相同的划分。在第3.1小节中，我们提供了不同的设置，作者可以证明未标记的数据没有帮助，而在第3.2小节中，我们提供了三个特定的设置，未标记的数据可以提供无限的改进。我们所说的无限制是指没有一个受监督的学习者可以在这些环境中学习，而</w:t>
      </w:r>
      <w:proofErr w:type="gramStart"/>
      <w:r w:rsidRPr="00327C2D">
        <w:rPr>
          <w:rFonts w:ascii="宋体" w:eastAsia="宋体" w:hAnsi="宋体"/>
          <w:sz w:val="24"/>
          <w:szCs w:val="24"/>
        </w:rPr>
        <w:t>一个半受监督</w:t>
      </w:r>
      <w:proofErr w:type="gramEnd"/>
      <w:r w:rsidRPr="00327C2D">
        <w:rPr>
          <w:rFonts w:ascii="宋体" w:eastAsia="宋体" w:hAnsi="宋体"/>
          <w:sz w:val="24"/>
          <w:szCs w:val="24"/>
        </w:rPr>
        <w:t>的学习者可以。</w:t>
      </w:r>
    </w:p>
    <w:p w:rsidR="00AA2744" w:rsidRDefault="00D609E4" w:rsidP="00AA2744">
      <w:pPr>
        <w:ind w:firstLine="420"/>
        <w:rPr>
          <w:rFonts w:ascii="宋体" w:eastAsia="宋体" w:hAnsi="宋体"/>
          <w:sz w:val="24"/>
          <w:szCs w:val="24"/>
        </w:rPr>
      </w:pPr>
      <w:r w:rsidRPr="00D609E4">
        <w:rPr>
          <w:rFonts w:ascii="宋体" w:eastAsia="宋体" w:hAnsi="宋体" w:hint="eastAsia"/>
          <w:sz w:val="24"/>
          <w:szCs w:val="24"/>
        </w:rPr>
        <w:t>负的结果往往表明后验概率</w:t>
      </w:r>
      <m:oMath>
        <m:r>
          <m:rPr>
            <m:sty m:val="p"/>
          </m:rPr>
          <w:rPr>
            <w:rFonts w:ascii="Cambria Math" w:eastAsia="宋体" w:hAnsi="Cambria Math"/>
            <w:sz w:val="24"/>
            <w:szCs w:val="24"/>
          </w:rPr>
          <m:t>P(Y | X)</m:t>
        </m:r>
      </m:oMath>
      <w:r w:rsidRPr="00D609E4">
        <w:rPr>
          <w:rFonts w:ascii="宋体" w:eastAsia="宋体" w:hAnsi="宋体"/>
          <w:sz w:val="24"/>
          <w:szCs w:val="24"/>
        </w:rPr>
        <w:t>和边际分布P（X）之间是独立的。然而，这并不直接意味着未标记的数据是无用的，因为我们通常不仅对</w:t>
      </w:r>
      <m:oMath>
        <m:r>
          <m:rPr>
            <m:sty m:val="p"/>
          </m:rPr>
          <w:rPr>
            <w:rFonts w:ascii="Cambria Math" w:eastAsia="宋体" w:hAnsi="Cambria Math"/>
            <w:sz w:val="24"/>
            <w:szCs w:val="24"/>
          </w:rPr>
          <m:t>P(Y | X)</m:t>
        </m:r>
      </m:oMath>
      <w:r w:rsidRPr="00D609E4">
        <w:rPr>
          <w:rFonts w:ascii="宋体" w:eastAsia="宋体" w:hAnsi="宋体"/>
          <w:sz w:val="24"/>
          <w:szCs w:val="24"/>
        </w:rPr>
        <w:t>感兴趣，而且对分类器h，</w:t>
      </w:r>
      <w:r>
        <w:rPr>
          <w:noProof/>
        </w:rPr>
        <w:drawing>
          <wp:inline distT="0" distB="0" distL="0" distR="0" wp14:anchorId="149F5539" wp14:editId="26048D2A">
            <wp:extent cx="1457325" cy="238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57325" cy="238125"/>
                    </a:xfrm>
                    <a:prstGeom prst="rect">
                      <a:avLst/>
                    </a:prstGeom>
                  </pic:spPr>
                </pic:pic>
              </a:graphicData>
            </a:graphic>
          </wp:inline>
        </w:drawing>
      </w:r>
      <w:r w:rsidRPr="00D609E4">
        <w:rPr>
          <w:rFonts w:ascii="宋体" w:eastAsia="宋体" w:hAnsi="宋体"/>
          <w:sz w:val="24"/>
          <w:szCs w:val="24"/>
        </w:rPr>
        <w:t>的完全风险感兴趣，后者依赖于P（X）</w:t>
      </w:r>
      <w:r w:rsidRPr="00D609E4">
        <w:rPr>
          <w:rFonts w:ascii="宋体" w:eastAsia="宋体" w:hAnsi="宋体"/>
          <w:sz w:val="24"/>
          <w:szCs w:val="24"/>
        </w:rPr>
        <w:lastRenderedPageBreak/>
        <w:t>[Peters等人，2017，5.1.2]。例如，在第4.1节和第4.2节中，我们介绍了即使</w:t>
      </w:r>
      <m:oMath>
        <m:r>
          <m:rPr>
            <m:sty m:val="p"/>
          </m:rPr>
          <w:rPr>
            <w:rFonts w:ascii="Cambria Math" w:eastAsia="宋体" w:hAnsi="Cambria Math"/>
            <w:sz w:val="24"/>
            <w:szCs w:val="24"/>
          </w:rPr>
          <m:t>P(Y | X)</m:t>
        </m:r>
      </m:oMath>
      <w:r w:rsidRPr="00D609E4">
        <w:rPr>
          <w:rFonts w:ascii="宋体" w:eastAsia="宋体" w:hAnsi="宋体"/>
          <w:sz w:val="24"/>
          <w:szCs w:val="24"/>
        </w:rPr>
        <w:t>和P（X）是独立的，也显示风险改善的工作。</w:t>
      </w:r>
    </w:p>
    <w:p w:rsidR="00AA2744" w:rsidRPr="00A54AB1" w:rsidRDefault="00D609E4" w:rsidP="00AA2744">
      <w:pPr>
        <w:ind w:firstLine="420"/>
        <w:rPr>
          <w:rFonts w:ascii="宋体" w:eastAsia="宋体" w:hAnsi="宋体" w:hint="eastAsia"/>
          <w:b/>
          <w:sz w:val="24"/>
          <w:szCs w:val="24"/>
        </w:rPr>
      </w:pPr>
      <w:r w:rsidRPr="00A54AB1">
        <w:rPr>
          <w:rFonts w:ascii="宋体" w:eastAsia="宋体" w:hAnsi="宋体"/>
          <w:b/>
          <w:sz w:val="24"/>
          <w:szCs w:val="24"/>
        </w:rPr>
        <w:t>3.1</w:t>
      </w:r>
      <w:r w:rsidR="00A54AB1">
        <w:rPr>
          <w:rFonts w:ascii="宋体" w:eastAsia="宋体" w:hAnsi="宋体"/>
          <w:b/>
          <w:sz w:val="24"/>
          <w:szCs w:val="24"/>
        </w:rPr>
        <w:t>不可能</w:t>
      </w:r>
      <w:r w:rsidR="00A54AB1">
        <w:rPr>
          <w:rFonts w:ascii="宋体" w:eastAsia="宋体" w:hAnsi="宋体" w:hint="eastAsia"/>
          <w:b/>
          <w:sz w:val="24"/>
          <w:szCs w:val="24"/>
        </w:rPr>
        <w:t>情况</w:t>
      </w:r>
    </w:p>
    <w:p w:rsidR="00AA2744" w:rsidRPr="00A54AB1" w:rsidRDefault="00D609E4" w:rsidP="00AA2744">
      <w:pPr>
        <w:ind w:firstLine="420"/>
        <w:rPr>
          <w:rFonts w:ascii="宋体" w:eastAsia="宋体" w:hAnsi="宋体"/>
          <w:b/>
          <w:sz w:val="24"/>
          <w:szCs w:val="24"/>
        </w:rPr>
      </w:pPr>
      <w:r w:rsidRPr="00A54AB1">
        <w:rPr>
          <w:rFonts w:ascii="宋体" w:eastAsia="宋体" w:hAnsi="宋体"/>
          <w:b/>
          <w:sz w:val="24"/>
          <w:szCs w:val="24"/>
        </w:rPr>
        <w:t>3.1.1由于数据生成过程而不可能</w:t>
      </w:r>
    </w:p>
    <w:p w:rsidR="00AA2744" w:rsidRDefault="00D609E4" w:rsidP="00AA2744">
      <w:pPr>
        <w:ind w:firstLine="420"/>
        <w:rPr>
          <w:rFonts w:ascii="宋体" w:eastAsia="宋体" w:hAnsi="宋体"/>
          <w:sz w:val="24"/>
          <w:szCs w:val="24"/>
        </w:rPr>
      </w:pPr>
      <w:r w:rsidRPr="00D609E4">
        <w:rPr>
          <w:rFonts w:ascii="宋体" w:eastAsia="宋体" w:hAnsi="宋体"/>
          <w:sz w:val="24"/>
          <w:szCs w:val="24"/>
        </w:rPr>
        <w:t>Seeger[2000]研究了一个简单的数据生成模型，并研究了当先验信息以贝叶斯方式包含时，关于数据分布的先验信息如何改变我们对模型的后验信念。为了使用贝叶斯方法，假设数据以以下方式生成。我们假设分布P来自一个带参数</w:t>
      </w:r>
      <m:oMath>
        <m:r>
          <m:rPr>
            <m:sty m:val="p"/>
          </m:rPr>
          <w:rPr>
            <w:rFonts w:ascii="Cambria Math" w:eastAsia="宋体" w:hAnsi="Cambria Math"/>
            <w:sz w:val="24"/>
            <w:szCs w:val="24"/>
          </w:rPr>
          <m:t>μ</m:t>
        </m:r>
      </m:oMath>
      <w:r w:rsidRPr="00D609E4">
        <w:rPr>
          <w:rFonts w:ascii="宋体" w:eastAsia="宋体" w:hAnsi="宋体"/>
          <w:sz w:val="24"/>
          <w:szCs w:val="24"/>
        </w:rPr>
        <w:t>和</w:t>
      </w:r>
      <m:oMath>
        <m:r>
          <m:rPr>
            <m:sty m:val="p"/>
          </m:rPr>
          <w:rPr>
            <w:rFonts w:ascii="Cambria Math" w:eastAsia="宋体" w:hAnsi="Cambria Math"/>
            <w:sz w:val="24"/>
            <w:szCs w:val="24"/>
          </w:rPr>
          <m:t>θ</m:t>
        </m:r>
      </m:oMath>
      <w:r w:rsidRPr="00D609E4">
        <w:rPr>
          <w:rFonts w:ascii="宋体" w:eastAsia="宋体" w:hAnsi="宋体"/>
          <w:sz w:val="24"/>
          <w:szCs w:val="24"/>
        </w:rPr>
        <w:t>的模型类。首先对</w:t>
      </w:r>
      <w:r>
        <w:rPr>
          <w:noProof/>
        </w:rPr>
        <w:drawing>
          <wp:inline distT="0" distB="0" distL="0" distR="0" wp14:anchorId="7CAD6022" wp14:editId="07EFBB07">
            <wp:extent cx="647700" cy="2571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7700" cy="257175"/>
                    </a:xfrm>
                    <a:prstGeom prst="rect">
                      <a:avLst/>
                    </a:prstGeom>
                  </pic:spPr>
                </pic:pic>
              </a:graphicData>
            </a:graphic>
          </wp:inline>
        </w:drawing>
      </w:r>
      <w:r w:rsidRPr="00D609E4">
        <w:rPr>
          <w:rFonts w:ascii="宋体" w:eastAsia="宋体" w:hAnsi="宋体"/>
          <w:sz w:val="24"/>
          <w:szCs w:val="24"/>
        </w:rPr>
        <w:t>和</w:t>
      </w:r>
      <w:r>
        <w:rPr>
          <w:noProof/>
        </w:rPr>
        <w:drawing>
          <wp:inline distT="0" distB="0" distL="0" distR="0" wp14:anchorId="0CF05935" wp14:editId="6748DB8C">
            <wp:extent cx="619125" cy="2381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9125" cy="238125"/>
                    </a:xfrm>
                    <a:prstGeom prst="rect">
                      <a:avLst/>
                    </a:prstGeom>
                  </pic:spPr>
                </pic:pic>
              </a:graphicData>
            </a:graphic>
          </wp:inline>
        </w:drawing>
      </w:r>
      <w:r w:rsidRPr="00D609E4">
        <w:rPr>
          <w:rFonts w:ascii="宋体" w:eastAsia="宋体" w:hAnsi="宋体"/>
          <w:sz w:val="24"/>
          <w:szCs w:val="24"/>
        </w:rPr>
        <w:t>进行独立采样，然后通过采集带有相应标签</w:t>
      </w:r>
      <w:r>
        <w:rPr>
          <w:noProof/>
        </w:rPr>
        <w:drawing>
          <wp:inline distT="0" distB="0" distL="0" distR="0" wp14:anchorId="159CB9D6" wp14:editId="7ED7E09D">
            <wp:extent cx="1304925" cy="2381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04925" cy="238125"/>
                    </a:xfrm>
                    <a:prstGeom prst="rect">
                      <a:avLst/>
                    </a:prstGeom>
                  </pic:spPr>
                </pic:pic>
              </a:graphicData>
            </a:graphic>
          </wp:inline>
        </w:drawing>
      </w:r>
      <w:r w:rsidRPr="00D609E4">
        <w:rPr>
          <w:rFonts w:ascii="宋体" w:eastAsia="宋体" w:hAnsi="宋体"/>
          <w:sz w:val="24"/>
          <w:szCs w:val="24"/>
        </w:rPr>
        <w:t>的样本</w:t>
      </w:r>
      <w:r>
        <w:rPr>
          <w:noProof/>
        </w:rPr>
        <w:drawing>
          <wp:inline distT="0" distB="0" distL="0" distR="0" wp14:anchorId="5D0D9FD6" wp14:editId="6EB9B83F">
            <wp:extent cx="1152525" cy="2762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52525" cy="276225"/>
                    </a:xfrm>
                    <a:prstGeom prst="rect">
                      <a:avLst/>
                    </a:prstGeom>
                  </pic:spPr>
                </pic:pic>
              </a:graphicData>
            </a:graphic>
          </wp:inline>
        </w:drawing>
      </w:r>
      <w:r w:rsidRPr="00D609E4">
        <w:rPr>
          <w:rFonts w:ascii="宋体" w:eastAsia="宋体" w:hAnsi="宋体"/>
          <w:sz w:val="24"/>
          <w:szCs w:val="24"/>
        </w:rPr>
        <w:t>生成数据，如图1所示。在这个设置中的目标是从有限标记样本</w:t>
      </w:r>
      <w:r>
        <w:rPr>
          <w:noProof/>
        </w:rPr>
        <w:drawing>
          <wp:inline distT="0" distB="0" distL="0" distR="0" wp14:anchorId="4CBF3E2E" wp14:editId="1433499D">
            <wp:extent cx="1504950" cy="2476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04950" cy="247650"/>
                    </a:xfrm>
                    <a:prstGeom prst="rect">
                      <a:avLst/>
                    </a:prstGeom>
                  </pic:spPr>
                </pic:pic>
              </a:graphicData>
            </a:graphic>
          </wp:inline>
        </w:drawing>
      </w:r>
      <w:r w:rsidRPr="00D609E4">
        <w:rPr>
          <w:rFonts w:ascii="宋体" w:eastAsia="宋体" w:hAnsi="宋体"/>
          <w:sz w:val="24"/>
          <w:szCs w:val="24"/>
        </w:rPr>
        <w:t>推断</w:t>
      </w:r>
      <m:oMath>
        <m:r>
          <m:rPr>
            <m:sty m:val="p"/>
          </m:rPr>
          <w:rPr>
            <w:rFonts w:ascii="Cambria Math" w:eastAsia="宋体" w:hAnsi="Cambria Math"/>
            <w:sz w:val="24"/>
            <w:szCs w:val="24"/>
          </w:rPr>
          <m:t>θ</m:t>
        </m:r>
      </m:oMath>
      <w:r w:rsidRPr="00D609E4">
        <w:rPr>
          <w:rFonts w:ascii="宋体" w:eastAsia="宋体" w:hAnsi="宋体"/>
          <w:sz w:val="24"/>
          <w:szCs w:val="24"/>
        </w:rPr>
        <w:t>。使用贝叶斯方法，可以很容易地表明</w:t>
      </w:r>
      <w:r>
        <w:rPr>
          <w:noProof/>
        </w:rPr>
        <w:drawing>
          <wp:inline distT="0" distB="0" distL="0" distR="0" wp14:anchorId="0C292097" wp14:editId="4CC25C6E">
            <wp:extent cx="752475" cy="2857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52475" cy="285750"/>
                    </a:xfrm>
                    <a:prstGeom prst="rect">
                      <a:avLst/>
                    </a:prstGeom>
                  </pic:spPr>
                </pic:pic>
              </a:graphicData>
            </a:graphic>
          </wp:inline>
        </w:drawing>
      </w:r>
      <w:r w:rsidRPr="00D609E4">
        <w:rPr>
          <w:rFonts w:ascii="宋体" w:eastAsia="宋体" w:hAnsi="宋体" w:hint="eastAsia"/>
          <w:sz w:val="24"/>
          <w:szCs w:val="24"/>
        </w:rPr>
        <w:t>独立于任何有限未标记样本和本身。换言之，未标记信息不会改变给定标记数据</w:t>
      </w:r>
      <w:r w:rsidRPr="00D609E4">
        <w:rPr>
          <w:rFonts w:ascii="宋体" w:eastAsia="宋体" w:hAnsi="宋体"/>
          <w:sz w:val="24"/>
          <w:szCs w:val="24"/>
        </w:rPr>
        <w:t>Sn的后验信念。一个可能的解决方案是假设</w:t>
      </w:r>
      <m:oMath>
        <m:r>
          <m:rPr>
            <m:sty m:val="p"/>
          </m:rPr>
          <w:rPr>
            <w:rFonts w:ascii="Cambria Math" w:eastAsia="宋体" w:hAnsi="Cambria Math"/>
            <w:sz w:val="24"/>
            <w:szCs w:val="24"/>
          </w:rPr>
          <m:t>μ</m:t>
        </m:r>
      </m:oMath>
      <w:r w:rsidRPr="00D609E4">
        <w:rPr>
          <w:rFonts w:ascii="宋体" w:eastAsia="宋体" w:hAnsi="宋体"/>
          <w:sz w:val="24"/>
          <w:szCs w:val="24"/>
        </w:rPr>
        <w:t>和</w:t>
      </w:r>
      <m:oMath>
        <m:r>
          <m:rPr>
            <m:sty m:val="p"/>
          </m:rPr>
          <w:rPr>
            <w:rFonts w:ascii="Cambria Math" w:eastAsia="宋体" w:hAnsi="Cambria Math"/>
            <w:sz w:val="24"/>
            <w:szCs w:val="24"/>
          </w:rPr>
          <m:t>θ</m:t>
        </m:r>
      </m:oMath>
      <w:r w:rsidRPr="00D609E4">
        <w:rPr>
          <w:rFonts w:ascii="宋体" w:eastAsia="宋体" w:hAnsi="宋体"/>
          <w:sz w:val="24"/>
          <w:szCs w:val="24"/>
        </w:rPr>
        <w:t>之间存在依赖关系，因此在图1中的</w:t>
      </w:r>
      <m:oMath>
        <m:r>
          <m:rPr>
            <m:sty m:val="p"/>
          </m:rPr>
          <w:rPr>
            <w:rFonts w:ascii="Cambria Math" w:eastAsia="宋体" w:hAnsi="Cambria Math"/>
            <w:sz w:val="24"/>
            <w:szCs w:val="24"/>
          </w:rPr>
          <m:t>μ</m:t>
        </m:r>
      </m:oMath>
      <w:r w:rsidRPr="00D609E4">
        <w:rPr>
          <w:rFonts w:ascii="宋体" w:eastAsia="宋体" w:hAnsi="宋体"/>
          <w:sz w:val="24"/>
          <w:szCs w:val="24"/>
        </w:rPr>
        <w:t>和</w:t>
      </w:r>
      <m:oMath>
        <m:r>
          <m:rPr>
            <m:sty m:val="p"/>
          </m:rPr>
          <w:rPr>
            <w:rFonts w:ascii="Cambria Math" w:eastAsia="宋体" w:hAnsi="Cambria Math"/>
            <w:sz w:val="24"/>
            <w:szCs w:val="24"/>
          </w:rPr>
          <m:t>θ</m:t>
        </m:r>
      </m:oMath>
      <w:r w:rsidRPr="00D609E4">
        <w:rPr>
          <w:rFonts w:ascii="宋体" w:eastAsia="宋体" w:hAnsi="宋体"/>
          <w:sz w:val="24"/>
          <w:szCs w:val="24"/>
        </w:rPr>
        <w:t>之间画一个额外的箭头。</w:t>
      </w:r>
    </w:p>
    <w:p w:rsidR="00AA2744" w:rsidRPr="003F3CFC" w:rsidRDefault="003F3CFC" w:rsidP="003F3CFC">
      <w:pPr>
        <w:ind w:firstLine="420"/>
        <w:jc w:val="center"/>
        <w:rPr>
          <w:rFonts w:ascii="宋体" w:eastAsia="宋体" w:hAnsi="宋体"/>
          <w:sz w:val="24"/>
          <w:szCs w:val="24"/>
        </w:rPr>
      </w:pPr>
      <w:r>
        <w:rPr>
          <w:noProof/>
        </w:rPr>
        <w:drawing>
          <wp:inline distT="0" distB="0" distL="0" distR="0" wp14:anchorId="27D923A9" wp14:editId="2D6991DE">
            <wp:extent cx="1362075" cy="9429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62075" cy="942975"/>
                    </a:xfrm>
                    <a:prstGeom prst="rect">
                      <a:avLst/>
                    </a:prstGeom>
                  </pic:spPr>
                </pic:pic>
              </a:graphicData>
            </a:graphic>
          </wp:inline>
        </w:drawing>
      </w:r>
    </w:p>
    <w:p w:rsidR="00AA2744" w:rsidRPr="003F3CFC" w:rsidRDefault="003F3CFC" w:rsidP="003F3CFC">
      <w:pPr>
        <w:ind w:firstLine="420"/>
        <w:jc w:val="center"/>
        <w:rPr>
          <w:rFonts w:ascii="楷体" w:eastAsia="楷体" w:hAnsi="楷体"/>
          <w:sz w:val="24"/>
          <w:szCs w:val="24"/>
        </w:rPr>
      </w:pPr>
      <w:r w:rsidRPr="003F3CFC">
        <w:rPr>
          <w:rFonts w:ascii="楷体" w:eastAsia="楷体" w:hAnsi="楷体" w:hint="eastAsia"/>
          <w:sz w:val="24"/>
          <w:szCs w:val="24"/>
        </w:rPr>
        <w:t>图</w:t>
      </w:r>
      <w:r w:rsidRPr="003F3CFC">
        <w:rPr>
          <w:rFonts w:ascii="楷体" w:eastAsia="楷体" w:hAnsi="楷体"/>
          <w:sz w:val="24"/>
          <w:szCs w:val="24"/>
        </w:rPr>
        <w:t>1:Seeger分析中使用的数据生成过程。</w:t>
      </w:r>
    </w:p>
    <w:p w:rsidR="00AA2744" w:rsidRDefault="003F3CFC" w:rsidP="00AA2744">
      <w:pPr>
        <w:ind w:firstLine="420"/>
        <w:rPr>
          <w:rFonts w:ascii="宋体" w:eastAsia="宋体" w:hAnsi="宋体"/>
          <w:sz w:val="24"/>
          <w:szCs w:val="24"/>
        </w:rPr>
      </w:pPr>
      <w:r w:rsidRPr="003F3CFC">
        <w:rPr>
          <w:rFonts w:ascii="宋体" w:eastAsia="宋体" w:hAnsi="宋体"/>
          <w:sz w:val="24"/>
          <w:szCs w:val="24"/>
        </w:rPr>
        <w:t>3.1.2由于模型假设而不可能</w:t>
      </w:r>
    </w:p>
    <w:p w:rsidR="003F3CFC" w:rsidRDefault="003F3CFC" w:rsidP="003F3CFC">
      <w:pPr>
        <w:ind w:firstLine="420"/>
        <w:rPr>
          <w:rFonts w:ascii="宋体" w:eastAsia="宋体" w:hAnsi="宋体"/>
          <w:sz w:val="24"/>
          <w:szCs w:val="24"/>
        </w:rPr>
      </w:pPr>
      <w:r w:rsidRPr="003F3CFC">
        <w:rPr>
          <w:rFonts w:ascii="宋体" w:eastAsia="宋体" w:hAnsi="宋体"/>
          <w:sz w:val="24"/>
          <w:szCs w:val="24"/>
        </w:rPr>
        <w:t>Hansen[2009]研究了未标记数据何时应该改变我们对模型的后验信念。与Seeger[2000]相比，没有数据生成假设，而是对我们使用的模型进行假设。他研究了由给定模型和真实期望标签输出之间的期望平方损失导出的解。将模型的联合分布</w:t>
      </w:r>
      <w:r>
        <w:rPr>
          <w:noProof/>
        </w:rPr>
        <w:drawing>
          <wp:inline distT="0" distB="0" distL="0" distR="0" wp14:anchorId="76E18D73" wp14:editId="2EE1128F">
            <wp:extent cx="942975" cy="21741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5459"/>
                    <a:stretch/>
                  </pic:blipFill>
                  <pic:spPr bwMode="auto">
                    <a:xfrm>
                      <a:off x="0" y="0"/>
                      <a:ext cx="942975" cy="217418"/>
                    </a:xfrm>
                    <a:prstGeom prst="rect">
                      <a:avLst/>
                    </a:prstGeom>
                    <a:ln>
                      <a:noFill/>
                    </a:ln>
                    <a:extLst>
                      <a:ext uri="{53640926-AAD7-44D8-BBD7-CCE9431645EC}">
                        <a14:shadowObscured xmlns:a14="http://schemas.microsoft.com/office/drawing/2010/main"/>
                      </a:ext>
                    </a:extLst>
                  </pic:spPr>
                </pic:pic>
              </a:graphicData>
            </a:graphic>
          </wp:inline>
        </w:drawing>
      </w:r>
      <w:r w:rsidRPr="003F3CFC">
        <w:rPr>
          <w:rFonts w:ascii="宋体" w:eastAsia="宋体" w:hAnsi="宋体"/>
          <w:sz w:val="24"/>
          <w:szCs w:val="24"/>
        </w:rPr>
        <w:t>分解为</w:t>
      </w:r>
      <w:r>
        <w:rPr>
          <w:rFonts w:ascii="宋体" w:eastAsia="宋体" w:hAnsi="宋体" w:hint="eastAsia"/>
          <w:sz w:val="24"/>
          <w:szCs w:val="24"/>
        </w:rPr>
        <w:t>:</w:t>
      </w:r>
    </w:p>
    <w:p w:rsidR="003F3CFC" w:rsidRDefault="003F3CFC" w:rsidP="003F3CFC">
      <w:pPr>
        <w:ind w:firstLine="420"/>
        <w:rPr>
          <w:rFonts w:ascii="宋体" w:eastAsia="宋体" w:hAnsi="宋体"/>
          <w:sz w:val="24"/>
          <w:szCs w:val="24"/>
        </w:rPr>
      </w:pPr>
      <w:r>
        <w:rPr>
          <w:noProof/>
        </w:rPr>
        <w:drawing>
          <wp:inline distT="0" distB="0" distL="0" distR="0" wp14:anchorId="73E01E21" wp14:editId="6C3591E5">
            <wp:extent cx="3482802" cy="174929"/>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9478" b="19245"/>
                    <a:stretch/>
                  </pic:blipFill>
                  <pic:spPr bwMode="auto">
                    <a:xfrm>
                      <a:off x="0" y="0"/>
                      <a:ext cx="3486150" cy="175097"/>
                    </a:xfrm>
                    <a:prstGeom prst="rect">
                      <a:avLst/>
                    </a:prstGeom>
                    <a:ln>
                      <a:noFill/>
                    </a:ln>
                    <a:extLst>
                      <a:ext uri="{53640926-AAD7-44D8-BBD7-CCE9431645EC}">
                        <a14:shadowObscured xmlns:a14="http://schemas.microsoft.com/office/drawing/2010/main"/>
                      </a:ext>
                    </a:extLst>
                  </pic:spPr>
                </pic:pic>
              </a:graphicData>
            </a:graphic>
          </wp:inline>
        </w:drawing>
      </w:r>
    </w:p>
    <w:p w:rsidR="00AA2744" w:rsidRPr="00D609E4" w:rsidRDefault="003F3CFC" w:rsidP="003F3CFC">
      <w:pPr>
        <w:ind w:firstLine="420"/>
        <w:rPr>
          <w:rFonts w:ascii="宋体" w:eastAsia="宋体" w:hAnsi="宋体"/>
          <w:sz w:val="24"/>
          <w:szCs w:val="24"/>
        </w:rPr>
      </w:pPr>
      <w:r w:rsidRPr="003F3CFC">
        <w:rPr>
          <w:rFonts w:ascii="宋体" w:eastAsia="宋体" w:hAnsi="宋体"/>
          <w:sz w:val="24"/>
          <w:szCs w:val="24"/>
        </w:rPr>
        <w:t>他得出结论，如果标签和边缘分布之间的共享参数</w:t>
      </w:r>
      <m:oMath>
        <m:sSub>
          <m:sSubPr>
            <m:ctrlPr>
              <w:rPr>
                <w:rFonts w:ascii="Cambria Math" w:eastAsia="宋体" w:hAnsi="Cambria Math"/>
                <w:sz w:val="24"/>
                <w:szCs w:val="24"/>
              </w:rPr>
            </m:ctrlPr>
          </m:sSubPr>
          <m:e>
            <m:r>
              <m:rPr>
                <m:sty m:val="p"/>
              </m:rPr>
              <w:rPr>
                <w:rFonts w:ascii="Cambria Math" w:eastAsia="宋体" w:hAnsi="Cambria Math"/>
                <w:sz w:val="24"/>
                <w:szCs w:val="24"/>
              </w:rPr>
              <m:t>θ</m:t>
            </m:r>
          </m:e>
          <m:sub>
            <m:r>
              <m:rPr>
                <m:sty m:val="p"/>
              </m:rPr>
              <w:rPr>
                <w:rFonts w:ascii="Cambria Math" w:eastAsia="宋体" w:hAnsi="Cambria Math"/>
                <w:sz w:val="24"/>
                <w:szCs w:val="24"/>
              </w:rPr>
              <m:t>2</m:t>
            </m:r>
          </m:sub>
        </m:sSub>
      </m:oMath>
      <w:r w:rsidRPr="003F3CFC">
        <w:rPr>
          <w:rFonts w:ascii="宋体" w:eastAsia="宋体" w:hAnsi="宋体"/>
          <w:sz w:val="24"/>
          <w:szCs w:val="24"/>
        </w:rPr>
        <w:t>为空，则可以丢弃未标记的数据。</w:t>
      </w:r>
    </w:p>
    <w:p w:rsidR="00AA2744" w:rsidRDefault="003F3CFC" w:rsidP="00AA2744">
      <w:pPr>
        <w:ind w:firstLine="420"/>
        <w:rPr>
          <w:rFonts w:ascii="宋体" w:eastAsia="宋体" w:hAnsi="宋体"/>
          <w:sz w:val="24"/>
          <w:szCs w:val="24"/>
        </w:rPr>
      </w:pPr>
      <w:r w:rsidRPr="003F3CFC">
        <w:rPr>
          <w:rFonts w:ascii="宋体" w:eastAsia="宋体" w:hAnsi="宋体"/>
          <w:sz w:val="24"/>
          <w:szCs w:val="24"/>
        </w:rPr>
        <w:t>Zhang和Oles[2000]早期的工作区分了相同类型的模型，但不可能</w:t>
      </w:r>
      <w:r w:rsidR="007D2CB8">
        <w:rPr>
          <w:rFonts w:ascii="宋体" w:eastAsia="宋体" w:hAnsi="宋体" w:hint="eastAsia"/>
          <w:sz w:val="24"/>
          <w:szCs w:val="24"/>
        </w:rPr>
        <w:t>性</w:t>
      </w:r>
      <w:r w:rsidRPr="003F3CFC">
        <w:rPr>
          <w:rFonts w:ascii="宋体" w:eastAsia="宋体" w:hAnsi="宋体"/>
          <w:sz w:val="24"/>
          <w:szCs w:val="24"/>
        </w:rPr>
        <w:t>是关于半监督分类器的渐近效率。本文还考虑了两类联合概率模型：</w:t>
      </w:r>
    </w:p>
    <w:p w:rsidR="00AA2744" w:rsidRDefault="003F3CFC" w:rsidP="00AA2744">
      <w:pPr>
        <w:ind w:firstLine="420"/>
        <w:rPr>
          <w:rFonts w:ascii="宋体" w:eastAsia="宋体" w:hAnsi="宋体"/>
          <w:sz w:val="24"/>
          <w:szCs w:val="24"/>
        </w:rPr>
      </w:pPr>
      <w:r>
        <w:rPr>
          <w:noProof/>
        </w:rPr>
        <w:drawing>
          <wp:inline distT="0" distB="0" distL="0" distR="0" wp14:anchorId="4192D251" wp14:editId="6EE67D64">
            <wp:extent cx="4314825" cy="6286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4825" cy="628650"/>
                    </a:xfrm>
                    <a:prstGeom prst="rect">
                      <a:avLst/>
                    </a:prstGeom>
                  </pic:spPr>
                </pic:pic>
              </a:graphicData>
            </a:graphic>
          </wp:inline>
        </w:drawing>
      </w:r>
    </w:p>
    <w:p w:rsidR="003F3CFC" w:rsidRDefault="003F3CFC" w:rsidP="00AA2744">
      <w:pPr>
        <w:ind w:firstLine="420"/>
        <w:rPr>
          <w:rFonts w:ascii="宋体" w:eastAsia="宋体" w:hAnsi="宋体"/>
          <w:sz w:val="24"/>
          <w:szCs w:val="24"/>
        </w:rPr>
      </w:pPr>
      <w:r w:rsidRPr="003F3CFC">
        <w:rPr>
          <w:rFonts w:ascii="宋体" w:eastAsia="宋体" w:hAnsi="宋体" w:hint="eastAsia"/>
          <w:sz w:val="24"/>
          <w:szCs w:val="24"/>
        </w:rPr>
        <w:t>我们可以证明，考虑标记了未标记数据的</w:t>
      </w:r>
      <w:r w:rsidRPr="003F3CFC">
        <w:rPr>
          <w:rFonts w:ascii="宋体" w:eastAsia="宋体" w:hAnsi="宋体"/>
          <w:sz w:val="24"/>
          <w:szCs w:val="24"/>
        </w:rPr>
        <w:t>MLE估计器</w:t>
      </w:r>
      <m:oMath>
        <m:acc>
          <m:accPr>
            <m:ctrlPr>
              <w:rPr>
                <w:rFonts w:ascii="Cambria Math" w:eastAsia="宋体" w:hAnsi="Cambria Math"/>
                <w:sz w:val="24"/>
                <w:szCs w:val="24"/>
              </w:rPr>
            </m:ctrlPr>
          </m:accPr>
          <m:e>
            <m:r>
              <w:rPr>
                <w:rFonts w:ascii="Cambria Math" w:eastAsia="宋体" w:hAnsi="Cambria Math"/>
                <w:sz w:val="24"/>
                <w:szCs w:val="24"/>
              </w:rPr>
              <m:t>α</m:t>
            </m:r>
          </m:e>
        </m:acc>
      </m:oMath>
      <w:r w:rsidRPr="003F3CFC">
        <w:rPr>
          <w:rFonts w:ascii="宋体" w:eastAsia="宋体" w:hAnsi="宋体"/>
          <w:sz w:val="24"/>
          <w:szCs w:val="24"/>
        </w:rPr>
        <w:t>的Fisher信息</w:t>
      </w:r>
      <w:r>
        <w:rPr>
          <w:noProof/>
        </w:rPr>
        <w:drawing>
          <wp:inline distT="0" distB="0" distL="0" distR="0" wp14:anchorId="40FE031C" wp14:editId="0D2B7222">
            <wp:extent cx="1438275" cy="23058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 b="16521"/>
                    <a:stretch/>
                  </pic:blipFill>
                  <pic:spPr bwMode="auto">
                    <a:xfrm>
                      <a:off x="0" y="0"/>
                      <a:ext cx="1438275" cy="230588"/>
                    </a:xfrm>
                    <a:prstGeom prst="rect">
                      <a:avLst/>
                    </a:prstGeom>
                    <a:ln>
                      <a:noFill/>
                    </a:ln>
                    <a:extLst>
                      <a:ext uri="{53640926-AAD7-44D8-BBD7-CCE9431645EC}">
                        <a14:shadowObscured xmlns:a14="http://schemas.microsoft.com/office/drawing/2010/main"/>
                      </a:ext>
                    </a:extLst>
                  </pic:spPr>
                </pic:pic>
              </a:graphicData>
            </a:graphic>
          </wp:inline>
        </w:drawing>
      </w:r>
      <w:r w:rsidRPr="003F3CFC">
        <w:rPr>
          <w:rFonts w:ascii="宋体" w:eastAsia="宋体" w:hAnsi="宋体"/>
          <w:sz w:val="24"/>
          <w:szCs w:val="24"/>
        </w:rPr>
        <w:t>可以分解为</w:t>
      </w:r>
    </w:p>
    <w:p w:rsidR="00AA2744" w:rsidRPr="003F3CFC" w:rsidRDefault="003F3CFC" w:rsidP="00AA2744">
      <w:pPr>
        <w:ind w:firstLine="420"/>
        <w:rPr>
          <w:rFonts w:ascii="宋体" w:eastAsia="宋体" w:hAnsi="宋体"/>
          <w:sz w:val="24"/>
          <w:szCs w:val="24"/>
        </w:rPr>
      </w:pPr>
      <w:r>
        <w:rPr>
          <w:noProof/>
        </w:rPr>
        <w:drawing>
          <wp:inline distT="0" distB="0" distL="0" distR="0" wp14:anchorId="5539C6A2" wp14:editId="7A9E3D04">
            <wp:extent cx="3419475" cy="23058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3540"/>
                    <a:stretch/>
                  </pic:blipFill>
                  <pic:spPr bwMode="auto">
                    <a:xfrm>
                      <a:off x="0" y="0"/>
                      <a:ext cx="3419475" cy="230587"/>
                    </a:xfrm>
                    <a:prstGeom prst="rect">
                      <a:avLst/>
                    </a:prstGeom>
                    <a:ln>
                      <a:noFill/>
                    </a:ln>
                    <a:extLst>
                      <a:ext uri="{53640926-AAD7-44D8-BBD7-CCE9431645EC}">
                        <a14:shadowObscured xmlns:a14="http://schemas.microsoft.com/office/drawing/2010/main"/>
                      </a:ext>
                    </a:extLst>
                  </pic:spPr>
                </pic:pic>
              </a:graphicData>
            </a:graphic>
          </wp:inline>
        </w:drawing>
      </w:r>
      <w:r w:rsidRPr="003F3CFC">
        <w:rPr>
          <w:rFonts w:ascii="宋体" w:eastAsia="宋体" w:hAnsi="宋体"/>
          <w:sz w:val="24"/>
          <w:szCs w:val="24"/>
        </w:rPr>
        <w:t>。因此，只要有未标记的</w:t>
      </w:r>
      <w:r w:rsidRPr="003F3CFC">
        <w:rPr>
          <w:rFonts w:ascii="宋体" w:eastAsia="宋体" w:hAnsi="宋体"/>
          <w:sz w:val="24"/>
          <w:szCs w:val="24"/>
        </w:rPr>
        <w:lastRenderedPageBreak/>
        <w:t>数据，半监督学习者的Fisher信息就比监督学习者的大，这表明</w:t>
      </w:r>
      <w:r>
        <w:rPr>
          <w:noProof/>
        </w:rPr>
        <w:drawing>
          <wp:inline distT="0" distB="0" distL="0" distR="0" wp14:anchorId="18EBF6D5" wp14:editId="49613A8A">
            <wp:extent cx="790575" cy="2762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90575" cy="276225"/>
                    </a:xfrm>
                    <a:prstGeom prst="rect">
                      <a:avLst/>
                    </a:prstGeom>
                  </pic:spPr>
                </pic:pic>
              </a:graphicData>
            </a:graphic>
          </wp:inline>
        </w:drawing>
      </w:r>
      <w:r w:rsidRPr="003F3CFC">
        <w:rPr>
          <w:rFonts w:ascii="宋体" w:eastAsia="宋体" w:hAnsi="宋体"/>
          <w:sz w:val="24"/>
          <w:szCs w:val="24"/>
        </w:rPr>
        <w:t>标记了Fisher信息。因此，SSL渐近地更有效，尽管不一定严格。在参数情形下，我们观察到</w:t>
      </w:r>
      <w:r>
        <w:rPr>
          <w:noProof/>
        </w:rPr>
        <w:drawing>
          <wp:inline distT="0" distB="0" distL="0" distR="0" wp14:anchorId="5E5B1A7E" wp14:editId="35088D05">
            <wp:extent cx="1285875" cy="2286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85875" cy="228600"/>
                    </a:xfrm>
                    <a:prstGeom prst="rect">
                      <a:avLst/>
                    </a:prstGeom>
                  </pic:spPr>
                </pic:pic>
              </a:graphicData>
            </a:graphic>
          </wp:inline>
        </w:drawing>
      </w:r>
      <w:r w:rsidRPr="003F3CFC">
        <w:rPr>
          <w:rFonts w:ascii="宋体" w:eastAsia="宋体" w:hAnsi="宋体"/>
          <w:sz w:val="24"/>
          <w:szCs w:val="24"/>
        </w:rPr>
        <w:t>与</w:t>
      </w:r>
      <w:proofErr w:type="gramStart"/>
      <w:r w:rsidRPr="003F3CFC">
        <w:rPr>
          <w:rFonts w:ascii="宋体" w:eastAsia="宋体" w:hAnsi="宋体"/>
          <w:sz w:val="24"/>
          <w:szCs w:val="24"/>
        </w:rPr>
        <w:t>半监督</w:t>
      </w:r>
      <w:proofErr w:type="gramEnd"/>
      <w:r w:rsidRPr="003F3CFC">
        <w:rPr>
          <w:rFonts w:ascii="宋体" w:eastAsia="宋体" w:hAnsi="宋体"/>
          <w:sz w:val="24"/>
          <w:szCs w:val="24"/>
        </w:rPr>
        <w:t>和监督估计具有相同的渐近性质。在第4.1节中，我们将提出一种方法，即使使用判别模型</w:t>
      </w:r>
      <w:r>
        <w:rPr>
          <w:noProof/>
        </w:rPr>
        <w:drawing>
          <wp:inline distT="0" distB="0" distL="0" distR="0" wp14:anchorId="415B8F26" wp14:editId="7A9A1362">
            <wp:extent cx="952500" cy="23646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4394" b="-1"/>
                    <a:stretch/>
                  </pic:blipFill>
                  <pic:spPr bwMode="auto">
                    <a:xfrm>
                      <a:off x="0" y="0"/>
                      <a:ext cx="952500" cy="236468"/>
                    </a:xfrm>
                    <a:prstGeom prst="rect">
                      <a:avLst/>
                    </a:prstGeom>
                    <a:ln>
                      <a:noFill/>
                    </a:ln>
                    <a:extLst>
                      <a:ext uri="{53640926-AAD7-44D8-BBD7-CCE9431645EC}">
                        <a14:shadowObscured xmlns:a14="http://schemas.microsoft.com/office/drawing/2010/main"/>
                      </a:ext>
                    </a:extLst>
                  </pic:spPr>
                </pic:pic>
              </a:graphicData>
            </a:graphic>
          </wp:inline>
        </w:drawing>
      </w:r>
      <w:r w:rsidRPr="003F3CFC">
        <w:rPr>
          <w:rFonts w:ascii="宋体" w:eastAsia="宋体" w:hAnsi="宋体"/>
          <w:sz w:val="24"/>
          <w:szCs w:val="24"/>
        </w:rPr>
        <w:t>时，也允许SSL的渐近效率。</w:t>
      </w:r>
    </w:p>
    <w:p w:rsidR="00AA2744" w:rsidRPr="00A54AB1" w:rsidRDefault="003F3CFC" w:rsidP="00AA2744">
      <w:pPr>
        <w:ind w:firstLine="420"/>
        <w:rPr>
          <w:rFonts w:ascii="宋体" w:eastAsia="宋体" w:hAnsi="宋体"/>
          <w:b/>
          <w:sz w:val="24"/>
          <w:szCs w:val="24"/>
        </w:rPr>
      </w:pPr>
      <w:r w:rsidRPr="00A54AB1">
        <w:rPr>
          <w:rFonts w:ascii="宋体" w:eastAsia="宋体" w:hAnsi="宋体"/>
          <w:b/>
          <w:sz w:val="24"/>
          <w:szCs w:val="24"/>
        </w:rPr>
        <w:t>3.1.3由于因果关系而不可能</w:t>
      </w:r>
    </w:p>
    <w:p w:rsidR="00AA2744" w:rsidRDefault="003F3CFC" w:rsidP="00AA2744">
      <w:pPr>
        <w:ind w:firstLine="420"/>
        <w:rPr>
          <w:rFonts w:ascii="宋体" w:eastAsia="宋体" w:hAnsi="宋体"/>
          <w:sz w:val="24"/>
          <w:szCs w:val="24"/>
        </w:rPr>
      </w:pPr>
      <w:r w:rsidRPr="003F3CFC">
        <w:rPr>
          <w:rFonts w:ascii="宋体" w:eastAsia="宋体" w:hAnsi="宋体"/>
          <w:sz w:val="24"/>
          <w:szCs w:val="24"/>
        </w:rPr>
        <w:t>Schólkopf等人。[2012，第2节和第3节]分析功能因果模型，如图2所示。他们分析不同的学习场景，假设标签是原因C，特征是效果E，反之亦然。这个模型引入了因果不对称，因为它导致了P（C）和</w:t>
      </w:r>
      <m:oMath>
        <m:r>
          <m:rPr>
            <m:sty m:val="p"/>
          </m:rPr>
          <w:rPr>
            <w:rFonts w:ascii="Cambria Math" w:eastAsia="宋体" w:hAnsi="Cambria Math"/>
            <w:sz w:val="24"/>
            <w:szCs w:val="24"/>
          </w:rPr>
          <m:t>P(E | C)</m:t>
        </m:r>
      </m:oMath>
      <w:r w:rsidRPr="003F3CFC">
        <w:rPr>
          <w:rFonts w:ascii="宋体" w:eastAsia="宋体" w:hAnsi="宋体"/>
          <w:sz w:val="24"/>
          <w:szCs w:val="24"/>
        </w:rPr>
        <w:t>是独立的，而P（E）和</w:t>
      </w:r>
      <m:oMath>
        <m:r>
          <m:rPr>
            <m:sty m:val="p"/>
          </m:rPr>
          <w:rPr>
            <w:rFonts w:ascii="Cambria Math" w:eastAsia="宋体" w:hAnsi="Cambria Math"/>
            <w:sz w:val="24"/>
            <w:szCs w:val="24"/>
          </w:rPr>
          <m:t>P</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C</m:t>
            </m:r>
          </m:e>
        </m:d>
        <m:r>
          <m:rPr>
            <m:sty m:val="p"/>
          </m:rPr>
          <w:rPr>
            <w:rFonts w:ascii="Cambria Math" w:eastAsia="宋体" w:hAnsi="Cambria Math"/>
            <w:sz w:val="24"/>
            <w:szCs w:val="24"/>
          </w:rPr>
          <m:t>E)</m:t>
        </m:r>
      </m:oMath>
      <w:r w:rsidRPr="003F3CFC">
        <w:rPr>
          <w:rFonts w:ascii="宋体" w:eastAsia="宋体" w:hAnsi="宋体"/>
          <w:sz w:val="24"/>
          <w:szCs w:val="24"/>
        </w:rPr>
        <w:t>不是独立的。假设X是标签Y的原因，我们发现预测</w:t>
      </w:r>
      <m:oMath>
        <m:r>
          <m:rPr>
            <m:sty m:val="p"/>
          </m:rPr>
          <w:rPr>
            <w:rFonts w:ascii="Cambria Math" w:eastAsia="宋体" w:hAnsi="Cambria Math"/>
            <w:sz w:val="24"/>
            <w:szCs w:val="24"/>
          </w:rPr>
          <m:t>P(Y | X)</m:t>
        </m:r>
      </m:oMath>
      <w:r w:rsidRPr="003F3CFC">
        <w:rPr>
          <w:rFonts w:ascii="宋体" w:eastAsia="宋体" w:hAnsi="宋体"/>
          <w:sz w:val="24"/>
          <w:szCs w:val="24"/>
        </w:rPr>
        <w:t>与新获得的关于P（X）的信息无关。但是，如果我们假设标签Y是由X引起的，情况就会改变。其中一个问题是，我们不一定知道这个特性是因果关系。但是，例如在医疗环境中，这可能并不太困难，因为我们可以将因果特征识别为真正导</w:t>
      </w:r>
      <w:r w:rsidRPr="003F3CFC">
        <w:rPr>
          <w:rFonts w:ascii="宋体" w:eastAsia="宋体" w:hAnsi="宋体" w:hint="eastAsia"/>
          <w:sz w:val="24"/>
          <w:szCs w:val="24"/>
        </w:rPr>
        <w:t>致疾病的特征，而效果特征是疾病的症状。</w:t>
      </w:r>
      <w:r w:rsidRPr="003F3CFC">
        <w:rPr>
          <w:rFonts w:ascii="宋体" w:eastAsia="宋体" w:hAnsi="宋体"/>
          <w:sz w:val="24"/>
          <w:szCs w:val="24"/>
        </w:rPr>
        <w:t>Kügelgen等人。[2019]利用这一知识，推导出只考虑效应特征的未标记数据的SSL方法。</w:t>
      </w:r>
    </w:p>
    <w:p w:rsidR="00AA2744" w:rsidRDefault="003F3CFC" w:rsidP="003F3CFC">
      <w:pPr>
        <w:ind w:firstLine="420"/>
        <w:jc w:val="center"/>
        <w:rPr>
          <w:rFonts w:ascii="宋体" w:eastAsia="宋体" w:hAnsi="宋体"/>
          <w:sz w:val="24"/>
          <w:szCs w:val="24"/>
        </w:rPr>
      </w:pPr>
      <w:r>
        <w:rPr>
          <w:noProof/>
        </w:rPr>
        <w:drawing>
          <wp:inline distT="0" distB="0" distL="0" distR="0" wp14:anchorId="3CBE300F" wp14:editId="15D76709">
            <wp:extent cx="1257300" cy="990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57300" cy="990600"/>
                    </a:xfrm>
                    <a:prstGeom prst="rect">
                      <a:avLst/>
                    </a:prstGeom>
                  </pic:spPr>
                </pic:pic>
              </a:graphicData>
            </a:graphic>
          </wp:inline>
        </w:drawing>
      </w:r>
    </w:p>
    <w:p w:rsidR="00AA2744" w:rsidRPr="003F3CFC" w:rsidRDefault="003F3CFC" w:rsidP="003F3CFC">
      <w:pPr>
        <w:ind w:firstLine="420"/>
        <w:jc w:val="center"/>
        <w:rPr>
          <w:rFonts w:ascii="楷体" w:eastAsia="楷体" w:hAnsi="楷体"/>
          <w:sz w:val="24"/>
          <w:szCs w:val="24"/>
        </w:rPr>
      </w:pPr>
      <w:r w:rsidRPr="003F3CFC">
        <w:rPr>
          <w:rFonts w:ascii="楷体" w:eastAsia="楷体" w:hAnsi="楷体" w:hint="eastAsia"/>
          <w:sz w:val="24"/>
          <w:szCs w:val="24"/>
        </w:rPr>
        <w:t>图</w:t>
      </w:r>
      <w:r w:rsidRPr="003F3CFC">
        <w:rPr>
          <w:rFonts w:ascii="楷体" w:eastAsia="楷体" w:hAnsi="楷体"/>
          <w:sz w:val="24"/>
          <w:szCs w:val="24"/>
        </w:rPr>
        <w:t>2:Schólkopf等人使用的简单功能因果模型。[2012年]。效应E是由给定一个确定性映射</w:t>
      </w:r>
      <m:oMath>
        <m:r>
          <m:rPr>
            <m:sty m:val="p"/>
          </m:rPr>
          <w:rPr>
            <w:rFonts w:ascii="Cambria Math" w:eastAsia="楷体" w:hAnsi="Cambria Math"/>
            <w:sz w:val="24"/>
            <w:szCs w:val="24"/>
          </w:rPr>
          <m:t>ϱ</m:t>
        </m:r>
      </m:oMath>
      <w:r w:rsidRPr="003F3CFC">
        <w:rPr>
          <w:rFonts w:ascii="楷体" w:eastAsia="楷体" w:hAnsi="楷体"/>
          <w:sz w:val="24"/>
          <w:szCs w:val="24"/>
        </w:rPr>
        <w:t>的C引起的。E和C都受噪声变量NE和NC的影响。</w:t>
      </w:r>
    </w:p>
    <w:p w:rsidR="00AA2744" w:rsidRPr="00A54AB1" w:rsidRDefault="003F3CFC" w:rsidP="00AA2744">
      <w:pPr>
        <w:ind w:firstLine="420"/>
        <w:rPr>
          <w:rFonts w:ascii="宋体" w:eastAsia="宋体" w:hAnsi="宋体"/>
          <w:b/>
          <w:sz w:val="24"/>
          <w:szCs w:val="24"/>
        </w:rPr>
      </w:pPr>
      <w:r w:rsidRPr="00A54AB1">
        <w:rPr>
          <w:rFonts w:ascii="宋体" w:eastAsia="宋体" w:hAnsi="宋体"/>
          <w:b/>
          <w:sz w:val="24"/>
          <w:szCs w:val="24"/>
        </w:rPr>
        <w:t>3.1.4不可能总是胜过有监督的学习者</w:t>
      </w:r>
    </w:p>
    <w:p w:rsidR="00AA2744" w:rsidRDefault="003F3CFC" w:rsidP="00AA2744">
      <w:pPr>
        <w:ind w:firstLine="420"/>
        <w:rPr>
          <w:rFonts w:ascii="宋体" w:eastAsia="宋体" w:hAnsi="宋体"/>
          <w:sz w:val="24"/>
          <w:szCs w:val="24"/>
        </w:rPr>
      </w:pPr>
      <w:r w:rsidRPr="003F3CFC">
        <w:rPr>
          <w:rFonts w:ascii="宋体" w:eastAsia="宋体" w:hAnsi="宋体"/>
          <w:sz w:val="24"/>
          <w:szCs w:val="24"/>
        </w:rPr>
        <w:t>Krijthe和Loog[2018]受到Loog生成线性判别模型的成功minimax方法（见第7.2.2节）的启发，研究了</w:t>
      </w:r>
      <w:proofErr w:type="gramStart"/>
      <w:r w:rsidRPr="003F3CFC">
        <w:rPr>
          <w:rFonts w:ascii="宋体" w:eastAsia="宋体" w:hAnsi="宋体"/>
          <w:sz w:val="24"/>
          <w:szCs w:val="24"/>
        </w:rPr>
        <w:t>一</w:t>
      </w:r>
      <w:proofErr w:type="gramEnd"/>
      <w:r w:rsidRPr="003F3CFC">
        <w:rPr>
          <w:rFonts w:ascii="宋体" w:eastAsia="宋体" w:hAnsi="宋体"/>
          <w:sz w:val="24"/>
          <w:szCs w:val="24"/>
        </w:rPr>
        <w:t>种类似的方法，以找到判别模型的</w:t>
      </w:r>
      <w:proofErr w:type="gramStart"/>
      <w:r w:rsidRPr="003F3CFC">
        <w:rPr>
          <w:rFonts w:ascii="宋体" w:eastAsia="宋体" w:hAnsi="宋体"/>
          <w:sz w:val="24"/>
          <w:szCs w:val="24"/>
        </w:rPr>
        <w:t>半监督解</w:t>
      </w:r>
      <w:proofErr w:type="gramEnd"/>
      <w:r w:rsidRPr="003F3CFC">
        <w:rPr>
          <w:rFonts w:ascii="宋体" w:eastAsia="宋体" w:hAnsi="宋体"/>
          <w:sz w:val="24"/>
          <w:szCs w:val="24"/>
        </w:rPr>
        <w:t>，这种方法永远不会比监督模型差。它们使用一个设置，其中判别模型是用单调递减损失函数导出的。这个设置也是反导的，所以如果你只对我们的模型在未标记数据Um上的性能感兴趣，请参见第7</w:t>
      </w:r>
      <w:r w:rsidR="007D2CB8">
        <w:rPr>
          <w:rFonts w:ascii="宋体" w:eastAsia="宋体" w:hAnsi="宋体"/>
          <w:sz w:val="24"/>
          <w:szCs w:val="24"/>
        </w:rPr>
        <w:t>节。它们本质上表明，在一些温和的条件下，总是有一个未</w:t>
      </w:r>
      <w:r w:rsidR="007D2CB8">
        <w:rPr>
          <w:rFonts w:ascii="宋体" w:eastAsia="宋体" w:hAnsi="宋体" w:hint="eastAsia"/>
          <w:sz w:val="24"/>
          <w:szCs w:val="24"/>
        </w:rPr>
        <w:t>见</w:t>
      </w:r>
      <w:r w:rsidRPr="003F3CFC">
        <w:rPr>
          <w:rFonts w:ascii="宋体" w:eastAsia="宋体" w:hAnsi="宋体"/>
          <w:sz w:val="24"/>
          <w:szCs w:val="24"/>
        </w:rPr>
        <w:t>的数据Um的标签，这样半监督学习者在Um上的表现会比监督解决方案差。从这个意义上说，不可能保证</w:t>
      </w:r>
      <w:proofErr w:type="gramStart"/>
      <w:r w:rsidRPr="003F3CFC">
        <w:rPr>
          <w:rFonts w:ascii="宋体" w:eastAsia="宋体" w:hAnsi="宋体"/>
          <w:sz w:val="24"/>
          <w:szCs w:val="24"/>
        </w:rPr>
        <w:t>半监督解总是</w:t>
      </w:r>
      <w:proofErr w:type="gramEnd"/>
      <w:r w:rsidRPr="003F3CFC">
        <w:rPr>
          <w:rFonts w:ascii="宋体" w:eastAsia="宋体" w:hAnsi="宋体"/>
          <w:sz w:val="24"/>
          <w:szCs w:val="24"/>
        </w:rPr>
        <w:t>优于监督解。</w:t>
      </w:r>
    </w:p>
    <w:p w:rsidR="00AA2744" w:rsidRPr="00A54AB1" w:rsidRDefault="007D2CB8" w:rsidP="00AA2744">
      <w:pPr>
        <w:ind w:firstLine="420"/>
        <w:rPr>
          <w:rFonts w:ascii="宋体" w:eastAsia="宋体" w:hAnsi="宋体"/>
          <w:b/>
          <w:sz w:val="24"/>
          <w:szCs w:val="24"/>
        </w:rPr>
      </w:pPr>
      <w:r w:rsidRPr="00A54AB1">
        <w:rPr>
          <w:rFonts w:ascii="宋体" w:eastAsia="宋体" w:hAnsi="宋体"/>
          <w:b/>
          <w:sz w:val="24"/>
          <w:szCs w:val="24"/>
        </w:rPr>
        <w:t>3.1.5如果我们只知道流形</w:t>
      </w:r>
    </w:p>
    <w:p w:rsidR="00AA2744" w:rsidRDefault="007D2CB8" w:rsidP="007D2CB8">
      <w:pPr>
        <w:ind w:firstLine="420"/>
        <w:rPr>
          <w:rFonts w:ascii="宋体" w:eastAsia="宋体" w:hAnsi="宋体"/>
          <w:sz w:val="24"/>
          <w:szCs w:val="24"/>
        </w:rPr>
      </w:pPr>
      <w:r w:rsidRPr="007D2CB8">
        <w:rPr>
          <w:rFonts w:ascii="宋体" w:eastAsia="宋体" w:hAnsi="宋体"/>
          <w:sz w:val="24"/>
          <w:szCs w:val="24"/>
        </w:rPr>
        <w:t>Lafferty和Wasserman[2007，第3节]表明，在没有附加假设的情况下，仅了解流形不足以胜过纯粹的监督学习者。他们在回归环境中工作，并扩展了Bickel和Li[2007]的工作，以表明有一个有监督的学习者能够适应流形的维度，从而能够达到与直接在低维流形上工作的学习者相当的最小最大速率。</w:t>
      </w:r>
      <w:r w:rsidRPr="007D2CB8">
        <w:rPr>
          <w:rFonts w:ascii="宋体" w:eastAsia="宋体" w:hAnsi="宋体" w:hint="eastAsia"/>
          <w:sz w:val="24"/>
          <w:szCs w:val="24"/>
        </w:rPr>
        <w:t>我们注意到，</w:t>
      </w:r>
      <w:r w:rsidRPr="007D2CB8">
        <w:rPr>
          <w:rFonts w:ascii="宋体" w:eastAsia="宋体" w:hAnsi="宋体"/>
          <w:sz w:val="24"/>
          <w:szCs w:val="24"/>
        </w:rPr>
        <w:t>Lafferty和Wasserman[2007]也表明，如果我们也假设</w:t>
      </w:r>
      <w:proofErr w:type="gramStart"/>
      <w:r w:rsidRPr="007D2CB8">
        <w:rPr>
          <w:rFonts w:ascii="宋体" w:eastAsia="宋体" w:hAnsi="宋体"/>
          <w:sz w:val="24"/>
          <w:szCs w:val="24"/>
        </w:rPr>
        <w:t>半监督</w:t>
      </w:r>
      <w:proofErr w:type="gramEnd"/>
      <w:r w:rsidRPr="007D2CB8">
        <w:rPr>
          <w:rFonts w:ascii="宋体" w:eastAsia="宋体" w:hAnsi="宋体"/>
          <w:sz w:val="24"/>
          <w:szCs w:val="24"/>
        </w:rPr>
        <w:t>平滑假设，我们基本上可以实现更快的速率。在这一点上，我们不涉及更多细节，但在第6.4节中提供了一个质量上非常相似的分析。</w:t>
      </w:r>
    </w:p>
    <w:p w:rsidR="00AA2744" w:rsidRPr="00A54AB1" w:rsidRDefault="007D2CB8" w:rsidP="00AA2744">
      <w:pPr>
        <w:ind w:firstLine="420"/>
        <w:rPr>
          <w:rFonts w:ascii="宋体" w:eastAsia="宋体" w:hAnsi="宋体"/>
          <w:b/>
          <w:sz w:val="24"/>
          <w:szCs w:val="24"/>
        </w:rPr>
      </w:pPr>
      <w:r w:rsidRPr="00A54AB1">
        <w:rPr>
          <w:rFonts w:ascii="宋体" w:eastAsia="宋体" w:hAnsi="宋体"/>
          <w:b/>
          <w:sz w:val="24"/>
          <w:szCs w:val="24"/>
        </w:rPr>
        <w:t>3.1.6</w:t>
      </w:r>
      <w:r w:rsidR="00A54AB1">
        <w:rPr>
          <w:rFonts w:ascii="宋体" w:eastAsia="宋体" w:hAnsi="宋体"/>
          <w:b/>
          <w:sz w:val="24"/>
          <w:szCs w:val="24"/>
        </w:rPr>
        <w:t>如果我们没有额外的假设</w:t>
      </w:r>
      <w:r w:rsidR="00A54AB1">
        <w:rPr>
          <w:rFonts w:ascii="宋体" w:eastAsia="宋体" w:hAnsi="宋体" w:hint="eastAsia"/>
          <w:b/>
          <w:sz w:val="24"/>
          <w:szCs w:val="24"/>
        </w:rPr>
        <w:t>则</w:t>
      </w:r>
      <w:r w:rsidRPr="00A54AB1">
        <w:rPr>
          <w:rFonts w:ascii="宋体" w:eastAsia="宋体" w:hAnsi="宋体"/>
          <w:b/>
          <w:sz w:val="24"/>
          <w:szCs w:val="24"/>
        </w:rPr>
        <w:t>不可能</w:t>
      </w:r>
    </w:p>
    <w:p w:rsidR="00AA2744" w:rsidRDefault="007D2CB8" w:rsidP="00AA2744">
      <w:pPr>
        <w:ind w:firstLine="420"/>
        <w:rPr>
          <w:rFonts w:ascii="宋体" w:eastAsia="宋体" w:hAnsi="宋体"/>
          <w:sz w:val="24"/>
          <w:szCs w:val="24"/>
        </w:rPr>
      </w:pPr>
      <w:r w:rsidRPr="007D2CB8">
        <w:rPr>
          <w:rFonts w:ascii="宋体" w:eastAsia="宋体" w:hAnsi="宋体"/>
          <w:sz w:val="24"/>
          <w:szCs w:val="24"/>
        </w:rPr>
        <w:t>Ben David等人。[2008]开始了一系列调查，推测在某种意义上，没有任何</w:t>
      </w:r>
      <w:r w:rsidRPr="007D2CB8">
        <w:rPr>
          <w:rFonts w:ascii="宋体" w:eastAsia="宋体" w:hAnsi="宋体"/>
          <w:sz w:val="24"/>
          <w:szCs w:val="24"/>
        </w:rPr>
        <w:lastRenderedPageBreak/>
        <w:t>假设，SSL通常是不可能的。我们特别假设给定的域分布不限制可能的标记函数，类似于图1中的数据生成过程。他们假设，半监督学习者在没有任何额外假设的情况下，不会有比SL更好的样本复杂度界限（见定义1和2）。这与前面的章节不同，因为对模型或数据生成过程没有进一步的限制。</w:t>
      </w:r>
    </w:p>
    <w:p w:rsidR="007D2CB8" w:rsidRDefault="00870D44" w:rsidP="00AA2744">
      <w:pPr>
        <w:ind w:firstLine="420"/>
        <w:rPr>
          <w:rFonts w:ascii="宋体" w:eastAsia="宋体" w:hAnsi="宋体"/>
          <w:sz w:val="24"/>
          <w:szCs w:val="24"/>
        </w:rPr>
      </w:pPr>
      <w:r w:rsidRPr="00870D44">
        <w:rPr>
          <w:rFonts w:ascii="宋体" w:eastAsia="宋体" w:hAnsi="宋体" w:hint="eastAsia"/>
          <w:sz w:val="24"/>
          <w:szCs w:val="24"/>
        </w:rPr>
        <w:t>在下面的两个部分中，我们要说明这些猜想的确切想法，为什么它们一般不成立，在哪些情况下它们是正确的。</w:t>
      </w:r>
    </w:p>
    <w:p w:rsidR="007D2CB8" w:rsidRDefault="00870D44" w:rsidP="00AA2744">
      <w:pPr>
        <w:ind w:firstLine="420"/>
        <w:rPr>
          <w:rFonts w:ascii="宋体" w:eastAsia="宋体" w:hAnsi="宋体"/>
          <w:sz w:val="24"/>
          <w:szCs w:val="24"/>
        </w:rPr>
      </w:pPr>
      <w:r w:rsidRPr="00870D44">
        <w:rPr>
          <w:rFonts w:ascii="宋体" w:eastAsia="宋体" w:hAnsi="宋体" w:hint="eastAsia"/>
          <w:sz w:val="24"/>
          <w:szCs w:val="24"/>
        </w:rPr>
        <w:t>我们从本·大卫等人的贡献开始。</w:t>
      </w:r>
      <w:r w:rsidRPr="00870D44">
        <w:rPr>
          <w:rFonts w:ascii="宋体" w:eastAsia="宋体" w:hAnsi="宋体"/>
          <w:sz w:val="24"/>
          <w:szCs w:val="24"/>
        </w:rPr>
        <w:t>[2008年]。他们假设，任何半监督学习者的最坏情况样本复杂</w:t>
      </w:r>
      <w:proofErr w:type="gramStart"/>
      <w:r w:rsidRPr="00870D44">
        <w:rPr>
          <w:rFonts w:ascii="宋体" w:eastAsia="宋体" w:hAnsi="宋体"/>
          <w:sz w:val="24"/>
          <w:szCs w:val="24"/>
        </w:rPr>
        <w:t>度最多比</w:t>
      </w:r>
      <w:proofErr w:type="gramEnd"/>
      <w:r w:rsidRPr="00870D44">
        <w:rPr>
          <w:rFonts w:ascii="宋体" w:eastAsia="宋体" w:hAnsi="宋体"/>
          <w:sz w:val="24"/>
          <w:szCs w:val="24"/>
        </w:rPr>
        <w:t>监督学习者提高一个常数，这个常数只取决于假设类别。第一个猜想指出，对于可实现的情况。</w:t>
      </w:r>
    </w:p>
    <w:p w:rsidR="007D2CB8" w:rsidRDefault="00870D44" w:rsidP="00AA2744">
      <w:pPr>
        <w:ind w:firstLine="420"/>
        <w:rPr>
          <w:rFonts w:ascii="宋体" w:eastAsia="宋体" w:hAnsi="宋体"/>
          <w:sz w:val="24"/>
          <w:szCs w:val="24"/>
        </w:rPr>
      </w:pPr>
      <w:r w:rsidRPr="00870D44">
        <w:rPr>
          <w:rFonts w:ascii="宋体" w:eastAsia="宋体" w:hAnsi="宋体" w:hint="eastAsia"/>
          <w:sz w:val="24"/>
          <w:szCs w:val="24"/>
        </w:rPr>
        <w:t>猜想</w:t>
      </w:r>
      <w:r w:rsidRPr="00870D44">
        <w:rPr>
          <w:rFonts w:ascii="宋体" w:eastAsia="宋体" w:hAnsi="宋体"/>
          <w:sz w:val="24"/>
          <w:szCs w:val="24"/>
        </w:rPr>
        <w:t>1（猜想4）。对于任何假设类H，存在一个常数c（H），使得对于X上的任何域分布D</w:t>
      </w:r>
    </w:p>
    <w:p w:rsidR="007D2CB8" w:rsidRDefault="00870D44" w:rsidP="00AA2744">
      <w:pPr>
        <w:ind w:firstLine="420"/>
        <w:rPr>
          <w:rFonts w:ascii="宋体" w:eastAsia="宋体" w:hAnsi="宋体"/>
          <w:sz w:val="24"/>
          <w:szCs w:val="24"/>
        </w:rPr>
      </w:pPr>
      <w:r>
        <w:rPr>
          <w:noProof/>
        </w:rPr>
        <w:drawing>
          <wp:inline distT="0" distB="0" distL="0" distR="0" wp14:anchorId="1711DCF4" wp14:editId="17E27629">
            <wp:extent cx="5274310" cy="377825"/>
            <wp:effectExtent l="0" t="0" r="254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77825"/>
                    </a:xfrm>
                    <a:prstGeom prst="rect">
                      <a:avLst/>
                    </a:prstGeom>
                  </pic:spPr>
                </pic:pic>
              </a:graphicData>
            </a:graphic>
          </wp:inline>
        </w:drawing>
      </w:r>
    </w:p>
    <w:p w:rsidR="007D2CB8" w:rsidRDefault="00870D44" w:rsidP="00AA2744">
      <w:pPr>
        <w:ind w:firstLine="420"/>
        <w:rPr>
          <w:rFonts w:ascii="宋体" w:eastAsia="宋体" w:hAnsi="宋体"/>
          <w:sz w:val="24"/>
          <w:szCs w:val="24"/>
        </w:rPr>
      </w:pPr>
      <w:r w:rsidRPr="00870D44">
        <w:rPr>
          <w:rFonts w:ascii="宋体" w:eastAsia="宋体" w:hAnsi="宋体" w:hint="eastAsia"/>
          <w:sz w:val="24"/>
          <w:szCs w:val="24"/>
        </w:rPr>
        <w:t>对于足够小的</w:t>
      </w:r>
      <m:oMath>
        <m:r>
          <m:rPr>
            <m:sty m:val="p"/>
          </m:rPr>
          <w:rPr>
            <w:rFonts w:ascii="Cambria Math" w:eastAsia="宋体" w:hAnsi="Cambria Math"/>
            <w:sz w:val="24"/>
            <w:szCs w:val="24"/>
          </w:rPr>
          <m:t>ϵ</m:t>
        </m:r>
      </m:oMath>
      <w:r w:rsidRPr="00870D44">
        <w:rPr>
          <w:rFonts w:ascii="宋体" w:eastAsia="宋体" w:hAnsi="宋体"/>
          <w:sz w:val="24"/>
          <w:szCs w:val="24"/>
        </w:rPr>
        <w:t>和</w:t>
      </w:r>
      <m:oMath>
        <m:r>
          <m:rPr>
            <m:sty m:val="p"/>
          </m:rPr>
          <w:rPr>
            <w:rFonts w:ascii="Cambria Math" w:eastAsia="宋体" w:hAnsi="Cambria Math"/>
            <w:sz w:val="24"/>
            <w:szCs w:val="24"/>
          </w:rPr>
          <m:t>δ</m:t>
        </m:r>
      </m:oMath>
      <w:r w:rsidRPr="00870D44">
        <w:rPr>
          <w:rFonts w:ascii="宋体" w:eastAsia="宋体" w:hAnsi="宋体"/>
          <w:sz w:val="24"/>
          <w:szCs w:val="24"/>
        </w:rPr>
        <w:t>，其中</w:t>
      </w:r>
      <w:r>
        <w:rPr>
          <w:rFonts w:ascii="宋体" w:eastAsia="宋体" w:hAnsi="宋体"/>
          <w:sz w:val="24"/>
          <w:szCs w:val="24"/>
        </w:rPr>
        <w:t>D</w:t>
      </w:r>
      <w:r w:rsidRPr="00870D44">
        <w:rPr>
          <w:rFonts w:ascii="宋体" w:eastAsia="宋体" w:hAnsi="宋体"/>
          <w:sz w:val="24"/>
          <w:szCs w:val="24"/>
        </w:rPr>
        <w:t>h是</w:t>
      </w:r>
      <w:r>
        <w:rPr>
          <w:noProof/>
        </w:rPr>
        <w:drawing>
          <wp:inline distT="0" distB="0" distL="0" distR="0" wp14:anchorId="6BDE620B" wp14:editId="0DE6489A">
            <wp:extent cx="600075" cy="3333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0075" cy="333375"/>
                    </a:xfrm>
                    <a:prstGeom prst="rect">
                      <a:avLst/>
                    </a:prstGeom>
                  </pic:spPr>
                </pic:pic>
              </a:graphicData>
            </a:graphic>
          </wp:inline>
        </w:drawing>
      </w:r>
      <w:r w:rsidRPr="00870D44">
        <w:rPr>
          <w:rFonts w:ascii="宋体" w:eastAsia="宋体" w:hAnsi="宋体"/>
          <w:sz w:val="24"/>
          <w:szCs w:val="24"/>
        </w:rPr>
        <w:t>上具有边际分布D和条件分布</w:t>
      </w:r>
      <w:r>
        <w:rPr>
          <w:noProof/>
        </w:rPr>
        <w:drawing>
          <wp:inline distT="0" distB="0" distL="0" distR="0" wp14:anchorId="4E1AF969" wp14:editId="338306BD">
            <wp:extent cx="2133600" cy="2762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33600" cy="276225"/>
                    </a:xfrm>
                    <a:prstGeom prst="rect">
                      <a:avLst/>
                    </a:prstGeom>
                  </pic:spPr>
                </pic:pic>
              </a:graphicData>
            </a:graphic>
          </wp:inline>
        </w:drawing>
      </w:r>
      <w:r w:rsidRPr="00870D44">
        <w:rPr>
          <w:rFonts w:ascii="宋体" w:eastAsia="宋体" w:hAnsi="宋体"/>
          <w:sz w:val="24"/>
          <w:szCs w:val="24"/>
        </w:rPr>
        <w:t>的分布。</w:t>
      </w:r>
    </w:p>
    <w:p w:rsidR="00870D44" w:rsidRPr="00870D44" w:rsidRDefault="00870D44" w:rsidP="00AA2744">
      <w:pPr>
        <w:ind w:firstLine="420"/>
        <w:rPr>
          <w:rFonts w:ascii="宋体" w:eastAsia="宋体" w:hAnsi="宋体"/>
          <w:sz w:val="24"/>
          <w:szCs w:val="24"/>
        </w:rPr>
      </w:pPr>
      <w:r w:rsidRPr="00870D44">
        <w:rPr>
          <w:rFonts w:ascii="宋体" w:eastAsia="宋体" w:hAnsi="宋体" w:hint="eastAsia"/>
          <w:sz w:val="24"/>
          <w:szCs w:val="24"/>
        </w:rPr>
        <w:t>第二个猜想对于不可知的情况是一样的，所以我们用</w:t>
      </w:r>
      <w:r w:rsidRPr="00870D44">
        <w:rPr>
          <w:rFonts w:ascii="宋体" w:eastAsia="宋体" w:hAnsi="宋体"/>
          <w:sz w:val="24"/>
          <w:szCs w:val="24"/>
        </w:rPr>
        <w:t>Dh代替任意分布的P。</w:t>
      </w:r>
    </w:p>
    <w:p w:rsidR="00870D44" w:rsidRDefault="00870D44" w:rsidP="00AA2744">
      <w:pPr>
        <w:ind w:firstLine="420"/>
        <w:rPr>
          <w:rFonts w:ascii="宋体" w:eastAsia="宋体" w:hAnsi="宋体"/>
          <w:sz w:val="24"/>
          <w:szCs w:val="24"/>
        </w:rPr>
      </w:pPr>
      <w:r w:rsidRPr="00870D44">
        <w:rPr>
          <w:rFonts w:ascii="宋体" w:eastAsia="宋体" w:hAnsi="宋体" w:hint="eastAsia"/>
          <w:sz w:val="24"/>
          <w:szCs w:val="24"/>
        </w:rPr>
        <w:t>猜想</w:t>
      </w:r>
      <w:r w:rsidRPr="00870D44">
        <w:rPr>
          <w:rFonts w:ascii="宋体" w:eastAsia="宋体" w:hAnsi="宋体"/>
          <w:sz w:val="24"/>
          <w:szCs w:val="24"/>
        </w:rPr>
        <w:t>2（猜想5）。对于任何假设类H，存在一个常数c（H），使得对于任何域分布D</w:t>
      </w:r>
    </w:p>
    <w:p w:rsidR="00870D44" w:rsidRDefault="00870D44" w:rsidP="00AA2744">
      <w:pPr>
        <w:ind w:firstLine="420"/>
        <w:rPr>
          <w:rFonts w:ascii="宋体" w:eastAsia="宋体" w:hAnsi="宋体"/>
          <w:sz w:val="24"/>
          <w:szCs w:val="24"/>
        </w:rPr>
      </w:pPr>
      <w:r>
        <w:rPr>
          <w:noProof/>
        </w:rPr>
        <w:drawing>
          <wp:inline distT="0" distB="0" distL="0" distR="0" wp14:anchorId="12372A4F" wp14:editId="4A39069E">
            <wp:extent cx="5274310" cy="36639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66395"/>
                    </a:xfrm>
                    <a:prstGeom prst="rect">
                      <a:avLst/>
                    </a:prstGeom>
                  </pic:spPr>
                </pic:pic>
              </a:graphicData>
            </a:graphic>
          </wp:inline>
        </w:drawing>
      </w:r>
    </w:p>
    <w:p w:rsidR="00870D44" w:rsidRDefault="00870D44" w:rsidP="00AA2744">
      <w:pPr>
        <w:ind w:firstLine="420"/>
        <w:rPr>
          <w:rFonts w:ascii="宋体" w:eastAsia="宋体" w:hAnsi="宋体"/>
          <w:sz w:val="24"/>
          <w:szCs w:val="24"/>
        </w:rPr>
      </w:pPr>
      <w:r w:rsidRPr="00870D44">
        <w:rPr>
          <w:rFonts w:ascii="宋体" w:eastAsia="宋体" w:hAnsi="宋体" w:hint="eastAsia"/>
          <w:sz w:val="24"/>
          <w:szCs w:val="24"/>
        </w:rPr>
        <w:t>对于足够小的</w:t>
      </w:r>
      <m:oMath>
        <m:r>
          <m:rPr>
            <m:sty m:val="p"/>
          </m:rPr>
          <w:rPr>
            <w:rFonts w:ascii="Cambria Math" w:eastAsia="宋体" w:hAnsi="Cambria Math"/>
            <w:sz w:val="24"/>
            <w:szCs w:val="24"/>
          </w:rPr>
          <m:t>ϵ</m:t>
        </m:r>
      </m:oMath>
      <w:r w:rsidRPr="00870D44">
        <w:rPr>
          <w:rFonts w:ascii="宋体" w:eastAsia="宋体" w:hAnsi="宋体"/>
          <w:sz w:val="24"/>
          <w:szCs w:val="24"/>
        </w:rPr>
        <w:t>和</w:t>
      </w:r>
      <m:oMath>
        <m:r>
          <m:rPr>
            <m:sty m:val="p"/>
          </m:rPr>
          <w:rPr>
            <w:rFonts w:ascii="Cambria Math" w:eastAsia="宋体" w:hAnsi="Cambria Math"/>
            <w:sz w:val="24"/>
            <w:szCs w:val="24"/>
          </w:rPr>
          <m:t>δ</m:t>
        </m:r>
      </m:oMath>
      <w:r w:rsidRPr="00870D44">
        <w:rPr>
          <w:rFonts w:ascii="宋体" w:eastAsia="宋体" w:hAnsi="宋体"/>
          <w:sz w:val="24"/>
          <w:szCs w:val="24"/>
        </w:rPr>
        <w:t>，其中ext（D）是</w:t>
      </w:r>
      <w:r>
        <w:rPr>
          <w:noProof/>
        </w:rPr>
        <w:drawing>
          <wp:inline distT="0" distB="0" distL="0" distR="0" wp14:anchorId="16F36C91" wp14:editId="1398C50E">
            <wp:extent cx="600075" cy="3333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0075" cy="333375"/>
                    </a:xfrm>
                    <a:prstGeom prst="rect">
                      <a:avLst/>
                    </a:prstGeom>
                  </pic:spPr>
                </pic:pic>
              </a:graphicData>
            </a:graphic>
          </wp:inline>
        </w:drawing>
      </w:r>
      <w:r w:rsidRPr="00870D44">
        <w:rPr>
          <w:rFonts w:ascii="宋体" w:eastAsia="宋体" w:hAnsi="宋体"/>
          <w:sz w:val="24"/>
          <w:szCs w:val="24"/>
        </w:rPr>
        <w:t>上所有分布P的集合，使得边际分布满足P（X）=D。</w:t>
      </w:r>
    </w:p>
    <w:p w:rsidR="00870D44" w:rsidRPr="00870D44" w:rsidRDefault="00870D44" w:rsidP="00870D44">
      <w:pPr>
        <w:ind w:firstLine="420"/>
        <w:rPr>
          <w:rFonts w:ascii="宋体" w:eastAsia="宋体" w:hAnsi="宋体"/>
          <w:sz w:val="24"/>
          <w:szCs w:val="24"/>
        </w:rPr>
      </w:pPr>
      <w:r w:rsidRPr="00870D44">
        <w:rPr>
          <w:rFonts w:ascii="宋体" w:eastAsia="宋体" w:hAnsi="宋体" w:hint="eastAsia"/>
          <w:sz w:val="24"/>
          <w:szCs w:val="24"/>
        </w:rPr>
        <w:t>换言之，本文猜想，如果给定一个固定的域分布，人们总是可以在它上面找到一个标记函数，因此对于这个标记函数，</w:t>
      </w:r>
      <w:r w:rsidRPr="00870D44">
        <w:rPr>
          <w:rFonts w:ascii="宋体" w:eastAsia="宋体" w:hAnsi="宋体"/>
          <w:sz w:val="24"/>
          <w:szCs w:val="24"/>
        </w:rPr>
        <w:t>SL和SSL之间的样本复杂度差距只能是一个常数。</w:t>
      </w:r>
    </w:p>
    <w:p w:rsidR="00870D44" w:rsidRDefault="00870D44" w:rsidP="00870D44">
      <w:pPr>
        <w:ind w:firstLine="420"/>
        <w:rPr>
          <w:rFonts w:ascii="宋体" w:eastAsia="宋体" w:hAnsi="宋体"/>
          <w:sz w:val="24"/>
          <w:szCs w:val="24"/>
        </w:rPr>
      </w:pPr>
      <w:r w:rsidRPr="00870D44">
        <w:rPr>
          <w:rFonts w:ascii="宋体" w:eastAsia="宋体" w:hAnsi="宋体" w:hint="eastAsia"/>
          <w:sz w:val="24"/>
          <w:szCs w:val="24"/>
        </w:rPr>
        <w:t>本文证明了在可实现的情况下，实线上的光滑分布和阈值函数，以及在不可知的情况下，阈值函数和区间并的这些猜想。样本复杂度比较是通过构造一个最坏情况分析，在目标假设表现良好的情况下，我们可能仍然会得到非恒定的改进。我们将在第</w:t>
      </w:r>
      <w:r w:rsidRPr="00870D44">
        <w:rPr>
          <w:rFonts w:ascii="宋体" w:eastAsia="宋体" w:hAnsi="宋体"/>
          <w:sz w:val="24"/>
          <w:szCs w:val="24"/>
        </w:rPr>
        <w:t>6节探讨这些案例。另一方面，人们也可以问这样一个问题：一个持续的改进本身已经有多好。我们将在讨论中详细阐述这一点。</w:t>
      </w:r>
    </w:p>
    <w:p w:rsidR="00870D44" w:rsidRPr="00870D44" w:rsidRDefault="00870D44" w:rsidP="00870D44">
      <w:pPr>
        <w:ind w:firstLine="420"/>
        <w:rPr>
          <w:rFonts w:ascii="宋体" w:eastAsia="宋体" w:hAnsi="宋体"/>
          <w:sz w:val="24"/>
          <w:szCs w:val="24"/>
        </w:rPr>
      </w:pPr>
      <w:r w:rsidRPr="00870D44">
        <w:rPr>
          <w:rFonts w:ascii="宋体" w:eastAsia="宋体" w:hAnsi="宋体" w:hint="eastAsia"/>
          <w:sz w:val="24"/>
          <w:szCs w:val="24"/>
        </w:rPr>
        <w:t>当假设类具有有限的</w:t>
      </w:r>
      <w:r w:rsidRPr="00870D44">
        <w:rPr>
          <w:rFonts w:ascii="宋体" w:eastAsia="宋体" w:hAnsi="宋体"/>
          <w:sz w:val="24"/>
          <w:szCs w:val="24"/>
        </w:rPr>
        <w:t>VC维时，在可实现的情况下，猜想1和2基本上是正确的。Darnstädt等人。【2013】证明了可实现的猜想1是正确的，但有一点小小的改变：被监督的学习者被允许有两倍的不准确，对于有限维的VC情况，我们得到了一个额外的</w:t>
      </w:r>
      <m:oMath>
        <m:r>
          <m:rPr>
            <m:sty m:val="p"/>
          </m:rPr>
          <w:rPr>
            <w:rFonts w:ascii="Cambria Math" w:eastAsia="宋体" w:hAnsi="Cambria Math"/>
            <w:sz w:val="24"/>
            <w:szCs w:val="24"/>
          </w:rPr>
          <m:t>log</m:t>
        </m:r>
        <m:r>
          <m:rPr>
            <m:sty m:val="p"/>
          </m:rPr>
          <w:rPr>
            <w:rFonts w:ascii="Cambria Math" w:eastAsia="宋体" w:hAnsi="Cambria Math"/>
            <w:sz w:val="24"/>
            <w:szCs w:val="24"/>
          </w:rPr>
          <m:t>（</m:t>
        </m:r>
        <m:f>
          <m:fPr>
            <m:ctrlPr>
              <w:rPr>
                <w:rFonts w:ascii="Cambria Math" w:eastAsia="宋体" w:hAnsi="Cambria Math"/>
                <w:sz w:val="24"/>
                <w:szCs w:val="24"/>
              </w:rPr>
            </m:ctrlPr>
          </m:fPr>
          <m:num>
            <m:r>
              <m:rPr>
                <m:sty m:val="p"/>
              </m:rPr>
              <w:rPr>
                <w:rFonts w:ascii="Cambria Math" w:eastAsia="宋体" w:hAnsi="Cambria Math"/>
                <w:sz w:val="24"/>
                <w:szCs w:val="24"/>
              </w:rPr>
              <m:t>1</m:t>
            </m:r>
          </m:num>
          <m:den>
            <m:r>
              <m:rPr>
                <m:sty m:val="p"/>
              </m:rPr>
              <w:rPr>
                <w:rFonts w:ascii="Cambria Math" w:eastAsia="宋体" w:hAnsi="Cambria Math"/>
                <w:sz w:val="24"/>
                <w:szCs w:val="24"/>
              </w:rPr>
              <m:t>ε</m:t>
            </m:r>
          </m:den>
        </m:f>
        <m:r>
          <m:rPr>
            <m:sty m:val="p"/>
          </m:rPr>
          <w:rPr>
            <w:rFonts w:ascii="Cambria Math" w:eastAsia="宋体" w:hAnsi="Cambria Math"/>
            <w:sz w:val="24"/>
            <w:szCs w:val="24"/>
          </w:rPr>
          <m:t>）</m:t>
        </m:r>
      </m:oMath>
      <w:r w:rsidRPr="00870D44">
        <w:rPr>
          <w:rFonts w:ascii="宋体" w:eastAsia="宋体" w:hAnsi="宋体"/>
          <w:sz w:val="24"/>
          <w:szCs w:val="24"/>
        </w:rPr>
        <w:t>。Mey等人。[2019]在某种程度上，更进一步，证明流形正则化方案遵守猜想所述的限制，即使在这种情况下，域分布携带关于标记函数的信息。Darnstädt等人。[2013]证明猜想1的以下版本。</w:t>
      </w:r>
    </w:p>
    <w:p w:rsidR="00870D44" w:rsidRDefault="00870D44" w:rsidP="00870D44">
      <w:pPr>
        <w:ind w:firstLine="420"/>
        <w:rPr>
          <w:rFonts w:ascii="宋体" w:eastAsia="宋体" w:hAnsi="宋体"/>
          <w:sz w:val="24"/>
          <w:szCs w:val="24"/>
        </w:rPr>
      </w:pPr>
      <w:r w:rsidRPr="00870D44">
        <w:rPr>
          <w:rFonts w:ascii="宋体" w:eastAsia="宋体" w:hAnsi="宋体" w:hint="eastAsia"/>
          <w:sz w:val="24"/>
          <w:szCs w:val="24"/>
        </w:rPr>
        <w:t>定理</w:t>
      </w:r>
      <w:r w:rsidRPr="00870D44">
        <w:rPr>
          <w:rFonts w:ascii="宋体" w:eastAsia="宋体" w:hAnsi="宋体"/>
          <w:sz w:val="24"/>
          <w:szCs w:val="24"/>
        </w:rPr>
        <w:t>1（定理1）。设H是一个假设类，它包含常数0和常数1函数。</w:t>
      </w:r>
      <w:r w:rsidRPr="00870D44">
        <w:rPr>
          <w:rFonts w:ascii="宋体" w:eastAsia="宋体" w:hAnsi="宋体" w:hint="eastAsia"/>
          <w:sz w:val="24"/>
          <w:szCs w:val="24"/>
        </w:rPr>
        <w:t>然后对于每个域分布</w:t>
      </w:r>
      <w:r w:rsidRPr="00870D44">
        <w:rPr>
          <w:rFonts w:ascii="宋体" w:eastAsia="宋体" w:hAnsi="宋体"/>
          <w:sz w:val="24"/>
          <w:szCs w:val="24"/>
        </w:rPr>
        <w:t>D和每个</w:t>
      </w:r>
      <m:oMath>
        <m:r>
          <m:rPr>
            <m:sty m:val="p"/>
          </m:rPr>
          <w:rPr>
            <w:rFonts w:ascii="Cambria Math" w:eastAsia="宋体" w:hAnsi="Cambria Math"/>
            <w:sz w:val="24"/>
            <w:szCs w:val="24"/>
          </w:rPr>
          <m:t>h∈H</m:t>
        </m:r>
      </m:oMath>
      <w:r w:rsidRPr="00870D44">
        <w:rPr>
          <w:rFonts w:ascii="宋体" w:eastAsia="宋体" w:hAnsi="宋体"/>
          <w:sz w:val="24"/>
          <w:szCs w:val="24"/>
        </w:rPr>
        <w:t>，</w:t>
      </w:r>
    </w:p>
    <w:p w:rsidR="00870D44" w:rsidRPr="00870D44" w:rsidRDefault="00870D44" w:rsidP="00AA2744">
      <w:pPr>
        <w:ind w:firstLine="420"/>
        <w:rPr>
          <w:rFonts w:ascii="宋体" w:eastAsia="宋体" w:hAnsi="宋体"/>
          <w:sz w:val="24"/>
          <w:szCs w:val="24"/>
        </w:rPr>
      </w:pPr>
      <w:r>
        <w:rPr>
          <w:rFonts w:ascii="宋体" w:eastAsia="宋体" w:hAnsi="宋体" w:hint="eastAsia"/>
          <w:sz w:val="24"/>
          <w:szCs w:val="24"/>
        </w:rPr>
        <w:t>1.</w:t>
      </w:r>
      <w:r w:rsidRPr="00870D44">
        <w:rPr>
          <w:rFonts w:ascii="宋体" w:eastAsia="宋体" w:hAnsi="宋体" w:hint="eastAsia"/>
          <w:sz w:val="24"/>
          <w:szCs w:val="24"/>
        </w:rPr>
        <w:t>如果</w:t>
      </w:r>
      <w:r w:rsidRPr="00870D44">
        <w:rPr>
          <w:rFonts w:ascii="宋体" w:eastAsia="宋体" w:hAnsi="宋体"/>
          <w:sz w:val="24"/>
          <w:szCs w:val="24"/>
        </w:rPr>
        <w:t>H是有限的，那么</w:t>
      </w:r>
    </w:p>
    <w:p w:rsidR="00870D44" w:rsidRPr="00870D44" w:rsidRDefault="00870D44" w:rsidP="00AA2744">
      <w:pPr>
        <w:ind w:firstLine="420"/>
        <w:rPr>
          <w:rFonts w:ascii="宋体" w:eastAsia="宋体" w:hAnsi="宋体"/>
          <w:sz w:val="24"/>
          <w:szCs w:val="24"/>
        </w:rPr>
      </w:pPr>
      <w:r>
        <w:rPr>
          <w:noProof/>
        </w:rPr>
        <w:lastRenderedPageBreak/>
        <w:drawing>
          <wp:inline distT="0" distB="0" distL="0" distR="0" wp14:anchorId="4988F63A" wp14:editId="44C2652A">
            <wp:extent cx="5274310" cy="33083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30835"/>
                    </a:xfrm>
                    <a:prstGeom prst="rect">
                      <a:avLst/>
                    </a:prstGeom>
                  </pic:spPr>
                </pic:pic>
              </a:graphicData>
            </a:graphic>
          </wp:inline>
        </w:drawing>
      </w:r>
    </w:p>
    <w:p w:rsidR="00870D44" w:rsidRDefault="00870D44" w:rsidP="00AA2744">
      <w:pPr>
        <w:ind w:firstLine="420"/>
        <w:rPr>
          <w:rFonts w:ascii="宋体" w:eastAsia="宋体" w:hAnsi="宋体"/>
          <w:sz w:val="24"/>
          <w:szCs w:val="24"/>
        </w:rPr>
      </w:pPr>
      <w:r w:rsidRPr="00870D44">
        <w:rPr>
          <w:rFonts w:ascii="宋体" w:eastAsia="宋体" w:hAnsi="宋体"/>
          <w:sz w:val="24"/>
          <w:szCs w:val="24"/>
        </w:rPr>
        <w:t>2。如果H有有限的VC维数，那么</w:t>
      </w:r>
    </w:p>
    <w:p w:rsidR="00870D44" w:rsidRDefault="00870D44" w:rsidP="00AA2744">
      <w:pPr>
        <w:ind w:firstLine="420"/>
        <w:rPr>
          <w:rFonts w:ascii="宋体" w:eastAsia="宋体" w:hAnsi="宋体"/>
          <w:sz w:val="24"/>
          <w:szCs w:val="24"/>
        </w:rPr>
      </w:pPr>
      <w:r>
        <w:rPr>
          <w:noProof/>
        </w:rPr>
        <w:drawing>
          <wp:inline distT="0" distB="0" distL="0" distR="0" wp14:anchorId="4922B210" wp14:editId="4141678D">
            <wp:extent cx="5274310" cy="4076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07670"/>
                    </a:xfrm>
                    <a:prstGeom prst="rect">
                      <a:avLst/>
                    </a:prstGeom>
                  </pic:spPr>
                </pic:pic>
              </a:graphicData>
            </a:graphic>
          </wp:inline>
        </w:drawing>
      </w:r>
    </w:p>
    <w:p w:rsidR="00870D44" w:rsidRDefault="00870D44" w:rsidP="00AA2744">
      <w:pPr>
        <w:ind w:firstLine="420"/>
        <w:rPr>
          <w:rFonts w:ascii="宋体" w:eastAsia="宋体" w:hAnsi="宋体"/>
          <w:sz w:val="24"/>
          <w:szCs w:val="24"/>
        </w:rPr>
      </w:pPr>
      <w:r w:rsidRPr="00870D44">
        <w:rPr>
          <w:rFonts w:ascii="宋体" w:eastAsia="宋体" w:hAnsi="宋体" w:hint="eastAsia"/>
          <w:sz w:val="24"/>
          <w:szCs w:val="24"/>
        </w:rPr>
        <w:t>首先要注意的是，这个语句适用于所有</w:t>
      </w:r>
      <w:r w:rsidRPr="00870D44">
        <w:rPr>
          <w:rFonts w:ascii="宋体" w:eastAsia="宋体" w:hAnsi="宋体"/>
          <w:sz w:val="24"/>
          <w:szCs w:val="24"/>
        </w:rPr>
        <w:t>Dh，特别是如果我们取所有</w:t>
      </w:r>
      <m:oMath>
        <m:r>
          <m:rPr>
            <m:sty m:val="p"/>
          </m:rPr>
          <w:rPr>
            <w:rFonts w:ascii="Cambria Math" w:eastAsia="宋体" w:hAnsi="Cambria Math"/>
            <w:sz w:val="24"/>
            <w:szCs w:val="24"/>
          </w:rPr>
          <m:t>h∈H</m:t>
        </m:r>
      </m:oMath>
      <w:r w:rsidRPr="00870D44">
        <w:rPr>
          <w:rFonts w:ascii="宋体" w:eastAsia="宋体" w:hAnsi="宋体"/>
          <w:sz w:val="24"/>
          <w:szCs w:val="24"/>
        </w:rPr>
        <w:t>的上确界，如猜想1所示。Golovnev等人。[2019]表明，如果假设类H是由</w:t>
      </w:r>
      <w:r w:rsidR="00154CDE" w:rsidRPr="00154CDE">
        <w:rPr>
          <w:noProof/>
        </w:rPr>
        <w:t xml:space="preserve"> </w:t>
      </w:r>
      <w:r w:rsidR="00154CDE">
        <w:rPr>
          <w:noProof/>
        </w:rPr>
        <w:drawing>
          <wp:inline distT="0" distB="0" distL="0" distR="0" wp14:anchorId="79A512AA" wp14:editId="258D69B0">
            <wp:extent cx="523875" cy="26670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875" cy="266700"/>
                    </a:xfrm>
                    <a:prstGeom prst="rect">
                      <a:avLst/>
                    </a:prstGeom>
                  </pic:spPr>
                </pic:pic>
              </a:graphicData>
            </a:graphic>
          </wp:inline>
        </w:drawing>
      </w:r>
      <w:r w:rsidRPr="00870D44">
        <w:rPr>
          <w:rFonts w:ascii="宋体" w:eastAsia="宋体" w:hAnsi="宋体"/>
          <w:sz w:val="24"/>
          <w:szCs w:val="24"/>
        </w:rPr>
        <w:t>上的投影给出的，则存在一组域分布，使得任何有监督算法需要</w:t>
      </w:r>
      <w:r w:rsidR="00154CDE">
        <w:rPr>
          <w:noProof/>
        </w:rPr>
        <w:drawing>
          <wp:inline distT="0" distB="0" distL="0" distR="0" wp14:anchorId="5A52AA9C" wp14:editId="65BAFE81">
            <wp:extent cx="895350" cy="225370"/>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2367"/>
                    <a:stretch/>
                  </pic:blipFill>
                  <pic:spPr bwMode="auto">
                    <a:xfrm>
                      <a:off x="0" y="0"/>
                      <a:ext cx="895350" cy="225370"/>
                    </a:xfrm>
                    <a:prstGeom prst="rect">
                      <a:avLst/>
                    </a:prstGeom>
                    <a:ln>
                      <a:noFill/>
                    </a:ln>
                    <a:extLst>
                      <a:ext uri="{53640926-AAD7-44D8-BBD7-CCE9431645EC}">
                        <a14:shadowObscured xmlns:a14="http://schemas.microsoft.com/office/drawing/2010/main"/>
                      </a:ext>
                    </a:extLst>
                  </pic:spPr>
                </pic:pic>
              </a:graphicData>
            </a:graphic>
          </wp:inline>
        </w:drawing>
      </w:r>
      <w:r w:rsidRPr="00870D44">
        <w:rPr>
          <w:rFonts w:ascii="宋体" w:eastAsia="宋体" w:hAnsi="宋体"/>
          <w:sz w:val="24"/>
          <w:szCs w:val="24"/>
        </w:rPr>
        <w:t>与半有监督算法一样多的样本，半有监督算法知道整个域分布。特别是不等式（4）紧跟对数因子。这实际上表明，常数的改进是任意好的，因为我们可以通过增加维数Golovnev等来增加VC维数。[2019年，提案4]。定理1的不可知论版本是一个开放问题。</w:t>
      </w:r>
    </w:p>
    <w:p w:rsidR="00870D44" w:rsidRDefault="00154CDE" w:rsidP="00AA2744">
      <w:pPr>
        <w:ind w:firstLine="420"/>
        <w:rPr>
          <w:rFonts w:ascii="宋体" w:eastAsia="宋体" w:hAnsi="宋体"/>
          <w:sz w:val="24"/>
          <w:szCs w:val="24"/>
        </w:rPr>
      </w:pPr>
      <w:r w:rsidRPr="00154CDE">
        <w:rPr>
          <w:rFonts w:ascii="宋体" w:eastAsia="宋体" w:hAnsi="宋体" w:hint="eastAsia"/>
          <w:sz w:val="24"/>
          <w:szCs w:val="24"/>
        </w:rPr>
        <w:t>然而，对于一个具有无穷维</w:t>
      </w:r>
      <w:r w:rsidRPr="00154CDE">
        <w:rPr>
          <w:rFonts w:ascii="宋体" w:eastAsia="宋体" w:hAnsi="宋体"/>
          <w:sz w:val="24"/>
          <w:szCs w:val="24"/>
        </w:rPr>
        <w:t>VC的假设类，这个猜想也不再适用于稍加修改的公式。这基本上是这样的，因为我们可以从一个具有无限VC维的类开始，因此不能由有监督的学习者学习。然而，一个</w:t>
      </w:r>
      <w:proofErr w:type="gramStart"/>
      <w:r w:rsidRPr="00154CDE">
        <w:rPr>
          <w:rFonts w:ascii="宋体" w:eastAsia="宋体" w:hAnsi="宋体"/>
          <w:sz w:val="24"/>
          <w:szCs w:val="24"/>
        </w:rPr>
        <w:t>半监督</w:t>
      </w:r>
      <w:proofErr w:type="gramEnd"/>
      <w:r w:rsidRPr="00154CDE">
        <w:rPr>
          <w:rFonts w:ascii="宋体" w:eastAsia="宋体" w:hAnsi="宋体"/>
          <w:sz w:val="24"/>
          <w:szCs w:val="24"/>
        </w:rPr>
        <w:t>的学习者可以限制这个类，使其具有有限的VC维。在下一节中，我们将收集三种不同的设置，其中半监督学习者可以学习PAC，而监督学习者不能</w:t>
      </w:r>
      <w:r>
        <w:rPr>
          <w:rFonts w:ascii="宋体" w:eastAsia="宋体" w:hAnsi="宋体" w:hint="eastAsia"/>
          <w:sz w:val="24"/>
          <w:szCs w:val="24"/>
        </w:rPr>
        <w:t>。</w:t>
      </w:r>
    </w:p>
    <w:p w:rsidR="00870D44" w:rsidRDefault="006B0548" w:rsidP="00AA2744">
      <w:pPr>
        <w:ind w:firstLine="420"/>
        <w:rPr>
          <w:rFonts w:ascii="宋体" w:eastAsia="宋体" w:hAnsi="宋体"/>
          <w:sz w:val="24"/>
          <w:szCs w:val="24"/>
        </w:rPr>
      </w:pPr>
      <w:r w:rsidRPr="006B0548">
        <w:rPr>
          <w:rFonts w:ascii="宋体" w:eastAsia="宋体" w:hAnsi="宋体"/>
          <w:sz w:val="24"/>
          <w:szCs w:val="24"/>
        </w:rPr>
        <w:t>3.1.7如果我们不限制可能的标签功能</w:t>
      </w:r>
    </w:p>
    <w:p w:rsidR="00870D44" w:rsidRDefault="006B0548" w:rsidP="00AA2744">
      <w:pPr>
        <w:ind w:firstLine="420"/>
        <w:rPr>
          <w:rFonts w:ascii="宋体" w:eastAsia="宋体" w:hAnsi="宋体"/>
          <w:sz w:val="24"/>
          <w:szCs w:val="24"/>
        </w:rPr>
      </w:pPr>
      <w:r w:rsidRPr="006B0548">
        <w:rPr>
          <w:rFonts w:ascii="宋体" w:eastAsia="宋体" w:hAnsi="宋体"/>
          <w:sz w:val="24"/>
          <w:szCs w:val="24"/>
        </w:rPr>
        <w:t>Golovnev等人。[2019]表明，如果域X是有限的，并且我们允许其上的所有确定性标记函数，那么即使在一致的有监督学习者之上有一个常数，半监督学习者也无法在可实现的PAC学习框架中改进。一致性意味着学习者获得0个训练错误。然而，被监督的学习者被允许两倍的不准确和两倍的不确定。</w:t>
      </w:r>
    </w:p>
    <w:p w:rsidR="00870D44" w:rsidRDefault="006B0548" w:rsidP="00AA2744">
      <w:pPr>
        <w:ind w:firstLine="420"/>
        <w:rPr>
          <w:rFonts w:ascii="宋体" w:eastAsia="宋体" w:hAnsi="宋体"/>
          <w:sz w:val="24"/>
          <w:szCs w:val="24"/>
        </w:rPr>
      </w:pPr>
      <w:r w:rsidRPr="006B0548">
        <w:rPr>
          <w:rFonts w:ascii="宋体" w:eastAsia="宋体" w:hAnsi="宋体" w:hint="eastAsia"/>
          <w:sz w:val="24"/>
          <w:szCs w:val="24"/>
        </w:rPr>
        <w:t>定理</w:t>
      </w:r>
      <w:r w:rsidRPr="006B0548">
        <w:rPr>
          <w:rFonts w:ascii="宋体" w:eastAsia="宋体" w:hAnsi="宋体"/>
          <w:sz w:val="24"/>
          <w:szCs w:val="24"/>
        </w:rPr>
        <w:t>2（定理8）。设X是一个有限域，设</w:t>
      </w:r>
      <w:r>
        <w:rPr>
          <w:noProof/>
        </w:rPr>
        <w:drawing>
          <wp:inline distT="0" distB="0" distL="0" distR="0" wp14:anchorId="50B4F89A" wp14:editId="4C588FEB">
            <wp:extent cx="1219200" cy="2476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19200" cy="247650"/>
                    </a:xfrm>
                    <a:prstGeom prst="rect">
                      <a:avLst/>
                    </a:prstGeom>
                  </pic:spPr>
                </pic:pic>
              </a:graphicData>
            </a:graphic>
          </wp:inline>
        </w:drawing>
      </w:r>
      <w:r w:rsidRPr="006B0548">
        <w:rPr>
          <w:rFonts w:ascii="宋体" w:eastAsia="宋体" w:hAnsi="宋体"/>
          <w:sz w:val="24"/>
          <w:szCs w:val="24"/>
        </w:rPr>
        <w:t>是X上所有确定的二元标记函数的集合。设</w:t>
      </w:r>
      <w:r>
        <w:rPr>
          <w:rFonts w:ascii="宋体" w:eastAsia="宋体" w:hAnsi="宋体"/>
          <w:sz w:val="24"/>
          <w:szCs w:val="24"/>
        </w:rPr>
        <w:t>A</w:t>
      </w:r>
      <w:r w:rsidRPr="006B0548">
        <w:rPr>
          <w:rFonts w:ascii="宋体" w:eastAsia="宋体" w:hAnsi="宋体"/>
          <w:sz w:val="24"/>
          <w:szCs w:val="24"/>
        </w:rPr>
        <w:t>是任意一致的有监督学习者，</w:t>
      </w:r>
      <w:r>
        <w:rPr>
          <w:rFonts w:ascii="宋体" w:eastAsia="宋体" w:hAnsi="宋体"/>
          <w:sz w:val="24"/>
          <w:szCs w:val="24"/>
        </w:rPr>
        <w:t>P</w:t>
      </w:r>
      <w:r w:rsidRPr="006B0548">
        <w:rPr>
          <w:rFonts w:ascii="宋体" w:eastAsia="宋体" w:hAnsi="宋体"/>
          <w:sz w:val="24"/>
          <w:szCs w:val="24"/>
        </w:rPr>
        <w:t>分布在X和</w:t>
      </w:r>
      <w:r>
        <w:rPr>
          <w:noProof/>
        </w:rPr>
        <w:drawing>
          <wp:inline distT="0" distB="0" distL="0" distR="0" wp14:anchorId="2F1DEC1F" wp14:editId="6B19F0CF">
            <wp:extent cx="942975" cy="23812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42975" cy="238125"/>
                    </a:xfrm>
                    <a:prstGeom prst="rect">
                      <a:avLst/>
                    </a:prstGeom>
                  </pic:spPr>
                </pic:pic>
              </a:graphicData>
            </a:graphic>
          </wp:inline>
        </w:drawing>
      </w:r>
      <w:r w:rsidRPr="006B0548">
        <w:rPr>
          <w:rFonts w:ascii="宋体" w:eastAsia="宋体" w:hAnsi="宋体"/>
          <w:sz w:val="24"/>
          <w:szCs w:val="24"/>
        </w:rPr>
        <w:t>上。那么</w:t>
      </w:r>
    </w:p>
    <w:p w:rsidR="00870D44" w:rsidRDefault="006B0548" w:rsidP="00AA2744">
      <w:pPr>
        <w:ind w:firstLine="420"/>
        <w:rPr>
          <w:rFonts w:ascii="宋体" w:eastAsia="宋体" w:hAnsi="宋体"/>
          <w:sz w:val="24"/>
          <w:szCs w:val="24"/>
        </w:rPr>
      </w:pPr>
      <w:r>
        <w:rPr>
          <w:noProof/>
        </w:rPr>
        <w:drawing>
          <wp:inline distT="0" distB="0" distL="0" distR="0" wp14:anchorId="337221C0" wp14:editId="4BD5178B">
            <wp:extent cx="5274310" cy="335915"/>
            <wp:effectExtent l="0" t="0" r="254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35915"/>
                    </a:xfrm>
                    <a:prstGeom prst="rect">
                      <a:avLst/>
                    </a:prstGeom>
                  </pic:spPr>
                </pic:pic>
              </a:graphicData>
            </a:graphic>
          </wp:inline>
        </w:drawing>
      </w:r>
    </w:p>
    <w:p w:rsidR="00870D44" w:rsidRDefault="006B0548" w:rsidP="00AA2744">
      <w:pPr>
        <w:ind w:firstLine="420"/>
        <w:rPr>
          <w:rFonts w:ascii="宋体" w:eastAsia="宋体" w:hAnsi="宋体"/>
          <w:sz w:val="24"/>
          <w:szCs w:val="24"/>
        </w:rPr>
      </w:pPr>
      <w:r w:rsidRPr="006B0548">
        <w:rPr>
          <w:rFonts w:ascii="宋体" w:eastAsia="宋体" w:hAnsi="宋体" w:hint="eastAsia"/>
          <w:sz w:val="24"/>
          <w:szCs w:val="24"/>
        </w:rPr>
        <w:t>虽然更一般的定理</w:t>
      </w:r>
      <w:r w:rsidRPr="006B0548">
        <w:rPr>
          <w:rFonts w:ascii="宋体" w:eastAsia="宋体" w:hAnsi="宋体"/>
          <w:sz w:val="24"/>
          <w:szCs w:val="24"/>
        </w:rPr>
        <w:t>1指出，根据假设类别，</w:t>
      </w:r>
      <w:proofErr w:type="gramStart"/>
      <w:r w:rsidRPr="006B0548">
        <w:rPr>
          <w:rFonts w:ascii="宋体" w:eastAsia="宋体" w:hAnsi="宋体"/>
          <w:sz w:val="24"/>
          <w:szCs w:val="24"/>
        </w:rPr>
        <w:t>半监督</w:t>
      </w:r>
      <w:proofErr w:type="gramEnd"/>
      <w:r w:rsidRPr="006B0548">
        <w:rPr>
          <w:rFonts w:ascii="宋体" w:eastAsia="宋体" w:hAnsi="宋体"/>
          <w:sz w:val="24"/>
          <w:szCs w:val="24"/>
        </w:rPr>
        <w:t>的常数仍然可以更好，但我们发现，在先前的设置中，</w:t>
      </w:r>
      <w:proofErr w:type="gramStart"/>
      <w:r w:rsidRPr="006B0548">
        <w:rPr>
          <w:rFonts w:ascii="宋体" w:eastAsia="宋体" w:hAnsi="宋体"/>
          <w:sz w:val="24"/>
          <w:szCs w:val="24"/>
        </w:rPr>
        <w:t>半监督</w:t>
      </w:r>
      <w:proofErr w:type="gramEnd"/>
      <w:r w:rsidRPr="006B0548">
        <w:rPr>
          <w:rFonts w:ascii="宋体" w:eastAsia="宋体" w:hAnsi="宋体"/>
          <w:sz w:val="24"/>
          <w:szCs w:val="24"/>
        </w:rPr>
        <w:t>甚至失去了这一优势。</w:t>
      </w:r>
    </w:p>
    <w:p w:rsidR="00870D44" w:rsidRDefault="006B0548" w:rsidP="00AA2744">
      <w:pPr>
        <w:ind w:firstLine="420"/>
        <w:rPr>
          <w:rFonts w:ascii="宋体" w:eastAsia="宋体" w:hAnsi="宋体"/>
          <w:sz w:val="24"/>
          <w:szCs w:val="24"/>
        </w:rPr>
      </w:pPr>
      <w:r w:rsidRPr="006B0548">
        <w:rPr>
          <w:rFonts w:ascii="宋体" w:eastAsia="宋体" w:hAnsi="宋体" w:hint="eastAsia"/>
          <w:sz w:val="24"/>
          <w:szCs w:val="24"/>
        </w:rPr>
        <w:t>对于不可知论的情况也可以找到类似的结果。</w:t>
      </w:r>
      <w:r w:rsidRPr="006B0548">
        <w:rPr>
          <w:rFonts w:ascii="宋体" w:eastAsia="宋体" w:hAnsi="宋体"/>
          <w:sz w:val="24"/>
          <w:szCs w:val="24"/>
        </w:rPr>
        <w:t>Gépfert等人的定理2。[2019]基本上指出，假设2（不可知情况）对于有限VC维度情况是正确的，前提是对标记函数没有限制。不同之处在于，它们考虑的是一个期望的而不是一个高概率的框架，并且存在一个关于域分布D的条件，而猜想2被表述为对所有分布D都成立。然而，这个条件非常温和，该定理的基本假设是对标号函数没有限制。</w:t>
      </w:r>
    </w:p>
    <w:p w:rsidR="00870D44" w:rsidRDefault="006B0548" w:rsidP="00AA2744">
      <w:pPr>
        <w:ind w:firstLine="420"/>
        <w:rPr>
          <w:rFonts w:ascii="宋体" w:eastAsia="宋体" w:hAnsi="宋体"/>
          <w:sz w:val="24"/>
          <w:szCs w:val="24"/>
        </w:rPr>
      </w:pPr>
      <w:r w:rsidRPr="006B0548">
        <w:rPr>
          <w:rFonts w:ascii="宋体" w:eastAsia="宋体" w:hAnsi="宋体" w:hint="eastAsia"/>
          <w:sz w:val="24"/>
          <w:szCs w:val="24"/>
        </w:rPr>
        <w:t>前面两个结果的直觉是相同的：如果我们允许所有的标记函数，就没有关于</w:t>
      </w:r>
      <w:r w:rsidRPr="006B0548">
        <w:rPr>
          <w:rFonts w:ascii="宋体" w:eastAsia="宋体" w:hAnsi="宋体"/>
          <w:sz w:val="24"/>
          <w:szCs w:val="24"/>
        </w:rPr>
        <w:t>X支持度的标记信息，我们还没有观察到。在监督和</w:t>
      </w:r>
      <w:r w:rsidRPr="006B0548">
        <w:rPr>
          <w:rFonts w:ascii="宋体" w:eastAsia="宋体" w:hAnsi="宋体" w:hint="eastAsia"/>
          <w:sz w:val="24"/>
          <w:szCs w:val="24"/>
        </w:rPr>
        <w:t>半监督学习者。在下一节中，我们将介绍半监督学习者可以有效学习的假设类。根据前面的结果，这些类被仔细选择并不奇怪。</w:t>
      </w:r>
    </w:p>
    <w:p w:rsidR="00870D44" w:rsidRPr="009C1C51" w:rsidRDefault="006B0548" w:rsidP="00AA2744">
      <w:pPr>
        <w:ind w:firstLine="420"/>
        <w:rPr>
          <w:rFonts w:ascii="宋体" w:eastAsia="宋体" w:hAnsi="宋体"/>
          <w:b/>
          <w:sz w:val="24"/>
          <w:szCs w:val="24"/>
        </w:rPr>
      </w:pPr>
      <w:r w:rsidRPr="009C1C51">
        <w:rPr>
          <w:rFonts w:ascii="宋体" w:eastAsia="宋体" w:hAnsi="宋体"/>
          <w:b/>
          <w:sz w:val="24"/>
          <w:szCs w:val="24"/>
        </w:rPr>
        <w:t>3.2关于半监督学习可能性的证明</w:t>
      </w:r>
      <w:bookmarkStart w:id="0" w:name="_GoBack"/>
      <w:bookmarkEnd w:id="0"/>
    </w:p>
    <w:p w:rsidR="00870D44" w:rsidRDefault="006B0548" w:rsidP="00AA2744">
      <w:pPr>
        <w:ind w:firstLine="420"/>
        <w:rPr>
          <w:rFonts w:ascii="宋体" w:eastAsia="宋体" w:hAnsi="宋体"/>
          <w:sz w:val="24"/>
          <w:szCs w:val="24"/>
        </w:rPr>
      </w:pPr>
      <w:r w:rsidRPr="006B0548">
        <w:rPr>
          <w:rFonts w:ascii="宋体" w:eastAsia="宋体" w:hAnsi="宋体" w:hint="eastAsia"/>
          <w:sz w:val="24"/>
          <w:szCs w:val="24"/>
        </w:rPr>
        <w:lastRenderedPageBreak/>
        <w:t>我们考虑三种特定的设置，在这些设置中可以显示</w:t>
      </w:r>
      <w:r w:rsidRPr="006B0548">
        <w:rPr>
          <w:rFonts w:ascii="宋体" w:eastAsia="宋体" w:hAnsi="宋体"/>
          <w:sz w:val="24"/>
          <w:szCs w:val="24"/>
        </w:rPr>
        <w:t>SSL可以学习，而SL不能。我们首先介绍Darnstädt等人的工作。[2013]和Globerson等人。【2017】旨在回答前一小节中的猜想1和2。它们表明存在一个假设类</w:t>
      </w:r>
      <w:r>
        <w:rPr>
          <w:noProof/>
        </w:rPr>
        <w:drawing>
          <wp:inline distT="0" distB="0" distL="0" distR="0" wp14:anchorId="731136E2" wp14:editId="44B72DA3">
            <wp:extent cx="266700" cy="2095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6700" cy="209550"/>
                    </a:xfrm>
                    <a:prstGeom prst="rect">
                      <a:avLst/>
                    </a:prstGeom>
                  </pic:spPr>
                </pic:pic>
              </a:graphicData>
            </a:graphic>
          </wp:inline>
        </w:drawing>
      </w:r>
      <w:r w:rsidRPr="006B0548">
        <w:rPr>
          <w:rFonts w:ascii="宋体" w:eastAsia="宋体" w:hAnsi="宋体"/>
          <w:sz w:val="24"/>
          <w:szCs w:val="24"/>
        </w:rPr>
        <w:t>和一组域分布</w:t>
      </w:r>
      <w:r>
        <w:rPr>
          <w:noProof/>
        </w:rPr>
        <w:drawing>
          <wp:inline distT="0" distB="0" distL="0" distR="0" wp14:anchorId="5DE78C09" wp14:editId="1780A17D">
            <wp:extent cx="257175" cy="24765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175" cy="247650"/>
                    </a:xfrm>
                    <a:prstGeom prst="rect">
                      <a:avLst/>
                    </a:prstGeom>
                  </pic:spPr>
                </pic:pic>
              </a:graphicData>
            </a:graphic>
          </wp:inline>
        </w:drawing>
      </w:r>
      <w:r w:rsidRPr="006B0548">
        <w:rPr>
          <w:rFonts w:ascii="宋体" w:eastAsia="宋体" w:hAnsi="宋体"/>
          <w:sz w:val="24"/>
          <w:szCs w:val="24"/>
        </w:rPr>
        <w:t>，使得在</w:t>
      </w:r>
      <w:r>
        <w:rPr>
          <w:noProof/>
        </w:rPr>
        <w:drawing>
          <wp:inline distT="0" distB="0" distL="0" distR="0" wp14:anchorId="1AB94829" wp14:editId="1DCE485E">
            <wp:extent cx="257175" cy="2476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175" cy="247650"/>
                    </a:xfrm>
                    <a:prstGeom prst="rect">
                      <a:avLst/>
                    </a:prstGeom>
                  </pic:spPr>
                </pic:pic>
              </a:graphicData>
            </a:graphic>
          </wp:inline>
        </w:drawing>
      </w:r>
      <w:r w:rsidRPr="006B0548">
        <w:rPr>
          <w:rFonts w:ascii="宋体" w:eastAsia="宋体" w:hAnsi="宋体"/>
          <w:sz w:val="24"/>
          <w:szCs w:val="24"/>
        </w:rPr>
        <w:t>分布下，没有一个有监督的学习者能够学习</w:t>
      </w:r>
      <w:r>
        <w:rPr>
          <w:noProof/>
        </w:rPr>
        <w:drawing>
          <wp:inline distT="0" distB="0" distL="0" distR="0" wp14:anchorId="31873BE9" wp14:editId="2C122938">
            <wp:extent cx="266700" cy="2095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6700" cy="209550"/>
                    </a:xfrm>
                    <a:prstGeom prst="rect">
                      <a:avLst/>
                    </a:prstGeom>
                  </pic:spPr>
                </pic:pic>
              </a:graphicData>
            </a:graphic>
          </wp:inline>
        </w:drawing>
      </w:r>
      <w:r w:rsidRPr="006B0548">
        <w:rPr>
          <w:rFonts w:ascii="宋体" w:eastAsia="宋体" w:hAnsi="宋体"/>
          <w:sz w:val="24"/>
          <w:szCs w:val="24"/>
        </w:rPr>
        <w:t>。然而，假设任何</w:t>
      </w:r>
      <w:r>
        <w:rPr>
          <w:noProof/>
        </w:rPr>
        <w:drawing>
          <wp:inline distT="0" distB="0" distL="0" distR="0" wp14:anchorId="2F53F962" wp14:editId="03EE201E">
            <wp:extent cx="628650" cy="2190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8650" cy="219075"/>
                    </a:xfrm>
                    <a:prstGeom prst="rect">
                      <a:avLst/>
                    </a:prstGeom>
                  </pic:spPr>
                </pic:pic>
              </a:graphicData>
            </a:graphic>
          </wp:inline>
        </w:drawing>
      </w:r>
      <w:r w:rsidRPr="006B0548">
        <w:rPr>
          <w:rFonts w:ascii="宋体" w:eastAsia="宋体" w:hAnsi="宋体"/>
          <w:sz w:val="24"/>
          <w:szCs w:val="24"/>
        </w:rPr>
        <w:t>，一个半监督学习者，能够访问有限的，但依赖于任意大的P，大量未标记的数据可以以相同的收敛速度学习</w:t>
      </w:r>
      <w:r>
        <w:rPr>
          <w:noProof/>
        </w:rPr>
        <w:drawing>
          <wp:inline distT="0" distB="0" distL="0" distR="0" wp14:anchorId="6064E4BE" wp14:editId="19A84403">
            <wp:extent cx="266700" cy="2095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6700" cy="209550"/>
                    </a:xfrm>
                    <a:prstGeom prst="rect">
                      <a:avLst/>
                    </a:prstGeom>
                  </pic:spPr>
                </pic:pic>
              </a:graphicData>
            </a:graphic>
          </wp:inline>
        </w:drawing>
      </w:r>
      <w:r w:rsidRPr="006B0548">
        <w:rPr>
          <w:rFonts w:ascii="宋体" w:eastAsia="宋体" w:hAnsi="宋体"/>
          <w:sz w:val="24"/>
          <w:szCs w:val="24"/>
        </w:rPr>
        <w:t>。接下来，我们将介绍Niyogi[2013]的工作，因为它提供了一个最好的例子来</w:t>
      </w:r>
      <w:r w:rsidRPr="006B0548">
        <w:rPr>
          <w:rFonts w:ascii="宋体" w:eastAsia="宋体" w:hAnsi="宋体" w:hint="eastAsia"/>
          <w:sz w:val="24"/>
          <w:szCs w:val="24"/>
        </w:rPr>
        <w:t>说明当从</w:t>
      </w:r>
      <w:r w:rsidRPr="006B0548">
        <w:rPr>
          <w:rFonts w:ascii="宋体" w:eastAsia="宋体" w:hAnsi="宋体"/>
          <w:sz w:val="24"/>
          <w:szCs w:val="24"/>
        </w:rPr>
        <w:t>SL和SSL转移时，从不可学习到可学习的转变是如何可能的。</w:t>
      </w:r>
    </w:p>
    <w:p w:rsidR="00870D44" w:rsidRDefault="006B0548" w:rsidP="00AA2744">
      <w:pPr>
        <w:ind w:firstLine="420"/>
        <w:rPr>
          <w:rFonts w:ascii="宋体" w:eastAsia="宋体" w:hAnsi="宋体"/>
          <w:sz w:val="24"/>
          <w:szCs w:val="24"/>
        </w:rPr>
      </w:pPr>
      <w:r w:rsidRPr="006B0548">
        <w:rPr>
          <w:rFonts w:ascii="宋体" w:eastAsia="宋体" w:hAnsi="宋体"/>
          <w:sz w:val="24"/>
          <w:szCs w:val="24"/>
        </w:rPr>
        <w:t>3.2.1用离散集证明可实现情形</w:t>
      </w:r>
    </w:p>
    <w:p w:rsidR="007D2CB8" w:rsidRDefault="006B0548" w:rsidP="00AA2744">
      <w:pPr>
        <w:ind w:firstLine="420"/>
        <w:rPr>
          <w:rFonts w:ascii="宋体" w:eastAsia="宋体" w:hAnsi="宋体"/>
          <w:sz w:val="24"/>
          <w:szCs w:val="24"/>
        </w:rPr>
      </w:pPr>
      <w:r w:rsidRPr="006B0548">
        <w:rPr>
          <w:rFonts w:ascii="宋体" w:eastAsia="宋体" w:hAnsi="宋体"/>
          <w:sz w:val="24"/>
          <w:szCs w:val="24"/>
        </w:rPr>
        <w:t>Darnstädt等人。[2013]给出第一个例子，说明猜想1通常不成立。这在下面的定理中得到，本节的其他结果将非常相似。</w:t>
      </w:r>
    </w:p>
    <w:p w:rsidR="006B0548" w:rsidRDefault="006B0548" w:rsidP="00AA2744">
      <w:pPr>
        <w:ind w:firstLine="420"/>
        <w:rPr>
          <w:rFonts w:ascii="宋体" w:eastAsia="宋体" w:hAnsi="宋体"/>
          <w:sz w:val="24"/>
          <w:szCs w:val="24"/>
        </w:rPr>
      </w:pPr>
      <w:r w:rsidRPr="006B0548">
        <w:rPr>
          <w:rFonts w:ascii="宋体" w:eastAsia="宋体" w:hAnsi="宋体" w:hint="eastAsia"/>
          <w:sz w:val="24"/>
          <w:szCs w:val="24"/>
        </w:rPr>
        <w:t>定理</w:t>
      </w:r>
      <w:r w:rsidRPr="006B0548">
        <w:rPr>
          <w:rFonts w:ascii="宋体" w:eastAsia="宋体" w:hAnsi="宋体"/>
          <w:sz w:val="24"/>
          <w:szCs w:val="24"/>
        </w:rPr>
        <w:t>3（定理2）。存在一个假设类</w:t>
      </w:r>
      <w:r>
        <w:rPr>
          <w:noProof/>
        </w:rPr>
        <w:drawing>
          <wp:inline distT="0" distB="0" distL="0" distR="0" wp14:anchorId="0B5ECBB2" wp14:editId="4EB931DF">
            <wp:extent cx="266700" cy="2095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6700" cy="209550"/>
                    </a:xfrm>
                    <a:prstGeom prst="rect">
                      <a:avLst/>
                    </a:prstGeom>
                  </pic:spPr>
                </pic:pic>
              </a:graphicData>
            </a:graphic>
          </wp:inline>
        </w:drawing>
      </w:r>
      <w:r w:rsidRPr="006B0548">
        <w:rPr>
          <w:rFonts w:ascii="宋体" w:eastAsia="宋体" w:hAnsi="宋体"/>
          <w:sz w:val="24"/>
          <w:szCs w:val="24"/>
        </w:rPr>
        <w:t>和一个域分布族</w:t>
      </w:r>
      <w:r>
        <w:rPr>
          <w:noProof/>
        </w:rPr>
        <w:drawing>
          <wp:inline distT="0" distB="0" distL="0" distR="0" wp14:anchorId="135149FF" wp14:editId="3090897D">
            <wp:extent cx="257175" cy="24765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175" cy="247650"/>
                    </a:xfrm>
                    <a:prstGeom prst="rect">
                      <a:avLst/>
                    </a:prstGeom>
                  </pic:spPr>
                </pic:pic>
              </a:graphicData>
            </a:graphic>
          </wp:inline>
        </w:drawing>
      </w:r>
      <w:r w:rsidRPr="006B0548">
        <w:rPr>
          <w:rFonts w:ascii="宋体" w:eastAsia="宋体" w:hAnsi="宋体"/>
          <w:sz w:val="24"/>
          <w:szCs w:val="24"/>
        </w:rPr>
        <w:t>，使得</w:t>
      </w:r>
    </w:p>
    <w:p w:rsidR="006B0548" w:rsidRDefault="006B0548" w:rsidP="00AA2744">
      <w:pPr>
        <w:ind w:firstLine="420"/>
        <w:rPr>
          <w:rFonts w:ascii="宋体" w:eastAsia="宋体" w:hAnsi="宋体"/>
          <w:sz w:val="24"/>
          <w:szCs w:val="24"/>
        </w:rPr>
      </w:pPr>
      <w:r>
        <w:rPr>
          <w:noProof/>
        </w:rPr>
        <w:drawing>
          <wp:inline distT="0" distB="0" distL="0" distR="0" wp14:anchorId="2A3BD243" wp14:editId="7A72167F">
            <wp:extent cx="5274310" cy="1351915"/>
            <wp:effectExtent l="0" t="0" r="254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351915"/>
                    </a:xfrm>
                    <a:prstGeom prst="rect">
                      <a:avLst/>
                    </a:prstGeom>
                  </pic:spPr>
                </pic:pic>
              </a:graphicData>
            </a:graphic>
          </wp:inline>
        </w:drawing>
      </w:r>
    </w:p>
    <w:p w:rsidR="006B0548" w:rsidRPr="006B0548" w:rsidRDefault="006B0548" w:rsidP="00AA2744">
      <w:pPr>
        <w:ind w:firstLine="420"/>
        <w:rPr>
          <w:rFonts w:ascii="宋体" w:eastAsia="宋体" w:hAnsi="宋体"/>
          <w:sz w:val="24"/>
          <w:szCs w:val="24"/>
        </w:rPr>
      </w:pPr>
      <w:r w:rsidRPr="006B0548">
        <w:rPr>
          <w:rFonts w:ascii="宋体" w:eastAsia="宋体" w:hAnsi="宋体" w:hint="eastAsia"/>
          <w:sz w:val="24"/>
          <w:szCs w:val="24"/>
        </w:rPr>
        <w:t>为了使</w:t>
      </w:r>
      <w:r w:rsidRPr="006B0548">
        <w:rPr>
          <w:rFonts w:ascii="宋体" w:eastAsia="宋体" w:hAnsi="宋体"/>
          <w:sz w:val="24"/>
          <w:szCs w:val="24"/>
        </w:rPr>
        <w:t>SSL能够为所有</w:t>
      </w:r>
      <w:r>
        <w:rPr>
          <w:noProof/>
        </w:rPr>
        <w:drawing>
          <wp:inline distT="0" distB="0" distL="0" distR="0" wp14:anchorId="3FE89997" wp14:editId="14A57832">
            <wp:extent cx="619125" cy="276225"/>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9125" cy="276225"/>
                    </a:xfrm>
                    <a:prstGeom prst="rect">
                      <a:avLst/>
                    </a:prstGeom>
                  </pic:spPr>
                </pic:pic>
              </a:graphicData>
            </a:graphic>
          </wp:inline>
        </w:drawing>
      </w:r>
      <w:r w:rsidRPr="006B0548">
        <w:rPr>
          <w:rFonts w:ascii="宋体" w:eastAsia="宋体" w:hAnsi="宋体"/>
          <w:sz w:val="24"/>
          <w:szCs w:val="24"/>
        </w:rPr>
        <w:t>学习PAC，它需要了解完整的分布D（尽管对于每个固定的</w:t>
      </w:r>
      <w:r>
        <w:rPr>
          <w:noProof/>
        </w:rPr>
        <w:drawing>
          <wp:inline distT="0" distB="0" distL="0" distR="0" wp14:anchorId="615A8668" wp14:editId="68E3275C">
            <wp:extent cx="619125" cy="27622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9125" cy="276225"/>
                    </a:xfrm>
                    <a:prstGeom prst="rect">
                      <a:avLst/>
                    </a:prstGeom>
                  </pic:spPr>
                </pic:pic>
              </a:graphicData>
            </a:graphic>
          </wp:inline>
        </w:drawing>
      </w:r>
      <w:r w:rsidRPr="006B0548">
        <w:rPr>
          <w:rFonts w:ascii="宋体" w:eastAsia="宋体" w:hAnsi="宋体"/>
          <w:sz w:val="24"/>
          <w:szCs w:val="24"/>
        </w:rPr>
        <w:t>，有限数量的未标记数据就足够了）。由于有监督的学习者只能收集有标签的样本，因此在有限的样本数下永远无法获得这些知识，因此具有无限的样本复杂度。</w:t>
      </w:r>
      <w:r>
        <w:rPr>
          <w:noProof/>
        </w:rPr>
        <w:drawing>
          <wp:inline distT="0" distB="0" distL="0" distR="0" wp14:anchorId="5C8EC224" wp14:editId="6BBAB458">
            <wp:extent cx="266700" cy="2095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6700" cy="209550"/>
                    </a:xfrm>
                    <a:prstGeom prst="rect">
                      <a:avLst/>
                    </a:prstGeom>
                  </pic:spPr>
                </pic:pic>
              </a:graphicData>
            </a:graphic>
          </wp:inline>
        </w:drawing>
      </w:r>
      <w:r w:rsidRPr="006B0548">
        <w:rPr>
          <w:rFonts w:ascii="宋体" w:eastAsia="宋体" w:hAnsi="宋体"/>
          <w:sz w:val="24"/>
          <w:szCs w:val="24"/>
        </w:rPr>
        <w:t>和</w:t>
      </w:r>
      <w:r>
        <w:rPr>
          <w:noProof/>
        </w:rPr>
        <w:drawing>
          <wp:inline distT="0" distB="0" distL="0" distR="0" wp14:anchorId="75CF33C4" wp14:editId="2901CBCF">
            <wp:extent cx="257175" cy="24765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175" cy="247650"/>
                    </a:xfrm>
                    <a:prstGeom prst="rect">
                      <a:avLst/>
                    </a:prstGeom>
                  </pic:spPr>
                </pic:pic>
              </a:graphicData>
            </a:graphic>
          </wp:inline>
        </w:drawing>
      </w:r>
      <w:r w:rsidRPr="006B0548">
        <w:rPr>
          <w:rFonts w:ascii="宋体" w:eastAsia="宋体" w:hAnsi="宋体"/>
          <w:sz w:val="24"/>
          <w:szCs w:val="24"/>
        </w:rPr>
        <w:t>的构造可以被认为是相当人工的。在接下来的两个小节中，我们将讨论在一个假设类中表现出相似行为的论文，该假设类松散地基于流形假设。尽管如此，我们还是想给出给定例子的直觉，因为它和其他例子一样，使用同样的技巧。</w:t>
      </w:r>
    </w:p>
    <w:p w:rsidR="006B0548" w:rsidRDefault="006B0548" w:rsidP="00AA2744">
      <w:pPr>
        <w:ind w:firstLine="420"/>
        <w:rPr>
          <w:rFonts w:ascii="宋体" w:eastAsia="宋体" w:hAnsi="宋体"/>
          <w:sz w:val="24"/>
          <w:szCs w:val="24"/>
        </w:rPr>
      </w:pPr>
      <w:r w:rsidRPr="006B0548">
        <w:rPr>
          <w:rFonts w:ascii="宋体" w:eastAsia="宋体" w:hAnsi="宋体"/>
          <w:sz w:val="24"/>
          <w:szCs w:val="24"/>
        </w:rPr>
        <w:t>Darnstädt等人。[2013]举例如下。域X由任意长度有限</w:t>
      </w:r>
      <w:r w:rsidR="0006467B">
        <w:rPr>
          <w:noProof/>
        </w:rPr>
        <w:drawing>
          <wp:inline distT="0" distB="0" distL="0" distR="0" wp14:anchorId="707BB9E8" wp14:editId="3F8D7B59">
            <wp:extent cx="990600" cy="2286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90600" cy="228600"/>
                    </a:xfrm>
                    <a:prstGeom prst="rect">
                      <a:avLst/>
                    </a:prstGeom>
                  </pic:spPr>
                </pic:pic>
              </a:graphicData>
            </a:graphic>
          </wp:inline>
        </w:drawing>
      </w:r>
      <w:r w:rsidRPr="006B0548">
        <w:rPr>
          <w:rFonts w:ascii="宋体" w:eastAsia="宋体" w:hAnsi="宋体"/>
          <w:sz w:val="24"/>
          <w:szCs w:val="24"/>
        </w:rPr>
        <w:t>和所有序列</w:t>
      </w:r>
      <w:r w:rsidR="0006467B">
        <w:rPr>
          <w:noProof/>
        </w:rPr>
        <w:drawing>
          <wp:inline distT="0" distB="0" distL="0" distR="0" wp14:anchorId="7FC28555" wp14:editId="64821486">
            <wp:extent cx="1571625" cy="238125"/>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71625" cy="238125"/>
                    </a:xfrm>
                    <a:prstGeom prst="rect">
                      <a:avLst/>
                    </a:prstGeom>
                  </pic:spPr>
                </pic:pic>
              </a:graphicData>
            </a:graphic>
          </wp:inline>
        </w:drawing>
      </w:r>
      <w:r w:rsidRPr="006B0548">
        <w:rPr>
          <w:rFonts w:ascii="宋体" w:eastAsia="宋体" w:hAnsi="宋体"/>
          <w:sz w:val="24"/>
          <w:szCs w:val="24"/>
        </w:rPr>
        <w:t>组成；</w:t>
      </w:r>
      <w:r w:rsidR="0006467B">
        <w:rPr>
          <w:noProof/>
        </w:rPr>
        <w:drawing>
          <wp:inline distT="0" distB="0" distL="0" distR="0" wp14:anchorId="04A0EAC8" wp14:editId="54CCA7AB">
            <wp:extent cx="200025" cy="22860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0025" cy="228600"/>
                    </a:xfrm>
                    <a:prstGeom prst="rect">
                      <a:avLst/>
                    </a:prstGeom>
                  </pic:spPr>
                </pic:pic>
              </a:graphicData>
            </a:graphic>
          </wp:inline>
        </w:drawing>
      </w:r>
      <w:r w:rsidRPr="006B0548">
        <w:rPr>
          <w:rFonts w:ascii="宋体" w:eastAsia="宋体" w:hAnsi="宋体"/>
          <w:sz w:val="24"/>
          <w:szCs w:val="24"/>
        </w:rPr>
        <w:t>上的分布</w:t>
      </w:r>
      <w:r w:rsidR="0006467B">
        <w:rPr>
          <w:noProof/>
        </w:rPr>
        <w:drawing>
          <wp:inline distT="0" distB="0" distL="0" distR="0" wp14:anchorId="0EAD45AE" wp14:editId="6B7FE9CD">
            <wp:extent cx="723900" cy="23812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23900" cy="238125"/>
                    </a:xfrm>
                    <a:prstGeom prst="rect">
                      <a:avLst/>
                    </a:prstGeom>
                  </pic:spPr>
                </pic:pic>
              </a:graphicData>
            </a:graphic>
          </wp:inline>
        </w:drawing>
      </w:r>
      <w:r w:rsidRPr="006B0548">
        <w:rPr>
          <w:rFonts w:ascii="宋体" w:eastAsia="宋体" w:hAnsi="宋体"/>
          <w:sz w:val="24"/>
          <w:szCs w:val="24"/>
        </w:rPr>
        <w:t>，使得序列</w:t>
      </w:r>
      <w:r w:rsidR="0006467B">
        <w:rPr>
          <w:noProof/>
        </w:rPr>
        <w:drawing>
          <wp:inline distT="0" distB="0" distL="0" distR="0" wp14:anchorId="32CCDC1F" wp14:editId="57A8082C">
            <wp:extent cx="2752725" cy="26670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52725" cy="266700"/>
                    </a:xfrm>
                    <a:prstGeom prst="rect">
                      <a:avLst/>
                    </a:prstGeom>
                  </pic:spPr>
                </pic:pic>
              </a:graphicData>
            </a:graphic>
          </wp:inline>
        </w:drawing>
      </w:r>
      <w:r w:rsidRPr="006B0548">
        <w:rPr>
          <w:rFonts w:ascii="宋体" w:eastAsia="宋体" w:hAnsi="宋体"/>
          <w:sz w:val="24"/>
          <w:szCs w:val="24"/>
        </w:rPr>
        <w:t>其中席是X的长度上的随机置换，假设类</w:t>
      </w:r>
      <w:r w:rsidR="0006467B">
        <w:rPr>
          <w:noProof/>
        </w:rPr>
        <w:drawing>
          <wp:inline distT="0" distB="0" distL="0" distR="0" wp14:anchorId="5F5487D9" wp14:editId="48EC8159">
            <wp:extent cx="266700" cy="2095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6700" cy="209550"/>
                    </a:xfrm>
                    <a:prstGeom prst="rect">
                      <a:avLst/>
                    </a:prstGeom>
                  </pic:spPr>
                </pic:pic>
              </a:graphicData>
            </a:graphic>
          </wp:inline>
        </w:drawing>
      </w:r>
      <w:r w:rsidRPr="006B0548">
        <w:rPr>
          <w:rFonts w:ascii="宋体" w:eastAsia="宋体" w:hAnsi="宋体"/>
          <w:sz w:val="24"/>
          <w:szCs w:val="24"/>
        </w:rPr>
        <w:t>包含</w:t>
      </w:r>
      <w:r w:rsidR="0006467B">
        <w:rPr>
          <w:noProof/>
        </w:rPr>
        <w:drawing>
          <wp:inline distT="0" distB="0" distL="0" distR="0" wp14:anchorId="21E4A0B9" wp14:editId="534A6037">
            <wp:extent cx="923925" cy="238125"/>
            <wp:effectExtent l="0" t="0" r="952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23925" cy="238125"/>
                    </a:xfrm>
                    <a:prstGeom prst="rect">
                      <a:avLst/>
                    </a:prstGeom>
                  </pic:spPr>
                </pic:pic>
              </a:graphicData>
            </a:graphic>
          </wp:inline>
        </w:drawing>
      </w:r>
      <w:r w:rsidRPr="006B0548">
        <w:rPr>
          <w:rFonts w:ascii="宋体" w:eastAsia="宋体" w:hAnsi="宋体"/>
          <w:sz w:val="24"/>
          <w:szCs w:val="24"/>
        </w:rPr>
        <w:t>和常数0假设的所有假设</w:t>
      </w:r>
      <w:r w:rsidR="0006467B">
        <w:rPr>
          <w:rFonts w:ascii="宋体" w:eastAsia="宋体" w:hAnsi="宋体" w:hint="eastAsia"/>
          <w:sz w:val="24"/>
          <w:szCs w:val="24"/>
        </w:rPr>
        <w:t>hi</w:t>
      </w:r>
      <w:r w:rsidRPr="006B0548">
        <w:rPr>
          <w:rFonts w:ascii="宋体" w:eastAsia="宋体" w:hAnsi="宋体"/>
          <w:sz w:val="24"/>
          <w:szCs w:val="24"/>
        </w:rPr>
        <w:t>。请注意，虽然这个类有无限的VC维，但是它仍然需要一些努力来证明没有一个有监督的学习者能够在</w:t>
      </w:r>
      <w:r w:rsidR="0006467B">
        <w:rPr>
          <w:noProof/>
        </w:rPr>
        <w:drawing>
          <wp:inline distT="0" distB="0" distL="0" distR="0" wp14:anchorId="436AC453" wp14:editId="71FA7D77">
            <wp:extent cx="257175" cy="247650"/>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175" cy="247650"/>
                    </a:xfrm>
                    <a:prstGeom prst="rect">
                      <a:avLst/>
                    </a:prstGeom>
                  </pic:spPr>
                </pic:pic>
              </a:graphicData>
            </a:graphic>
          </wp:inline>
        </w:drawing>
      </w:r>
      <w:r w:rsidRPr="006B0548">
        <w:rPr>
          <w:rFonts w:ascii="宋体" w:eastAsia="宋体" w:hAnsi="宋体"/>
          <w:sz w:val="24"/>
          <w:szCs w:val="24"/>
        </w:rPr>
        <w:t>中的所有分布中学习它。这是因为在</w:t>
      </w:r>
      <w:r w:rsidR="0006467B">
        <w:rPr>
          <w:noProof/>
        </w:rPr>
        <w:drawing>
          <wp:inline distT="0" distB="0" distL="0" distR="0" wp14:anchorId="436AC453" wp14:editId="71FA7D77">
            <wp:extent cx="257175" cy="24765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175" cy="247650"/>
                    </a:xfrm>
                    <a:prstGeom prst="rect">
                      <a:avLst/>
                    </a:prstGeom>
                  </pic:spPr>
                </pic:pic>
              </a:graphicData>
            </a:graphic>
          </wp:inline>
        </w:drawing>
      </w:r>
      <w:r w:rsidRPr="006B0548">
        <w:rPr>
          <w:rFonts w:ascii="宋体" w:eastAsia="宋体" w:hAnsi="宋体"/>
          <w:sz w:val="24"/>
          <w:szCs w:val="24"/>
        </w:rPr>
        <w:t>上VC维数可能不是无限的。我们想</w:t>
      </w:r>
      <w:r w:rsidRPr="006B0548">
        <w:rPr>
          <w:rFonts w:ascii="宋体" w:eastAsia="宋体" w:hAnsi="宋体"/>
          <w:sz w:val="24"/>
          <w:szCs w:val="24"/>
        </w:rPr>
        <w:lastRenderedPageBreak/>
        <w:t>描述一下SSL如何学习它。</w:t>
      </w:r>
      <w:proofErr w:type="gramStart"/>
      <w:r w:rsidRPr="006B0548">
        <w:rPr>
          <w:rFonts w:ascii="宋体" w:eastAsia="宋体" w:hAnsi="宋体"/>
          <w:sz w:val="24"/>
          <w:szCs w:val="24"/>
        </w:rPr>
        <w:t>在固定</w:t>
      </w:r>
      <w:proofErr w:type="gramEnd"/>
      <w:r w:rsidR="0006467B">
        <w:rPr>
          <w:noProof/>
        </w:rPr>
        <w:drawing>
          <wp:inline distT="0" distB="0" distL="0" distR="0" wp14:anchorId="27F17B84" wp14:editId="32F05FFC">
            <wp:extent cx="628650" cy="2286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8650" cy="228600"/>
                    </a:xfrm>
                    <a:prstGeom prst="rect">
                      <a:avLst/>
                    </a:prstGeom>
                  </pic:spPr>
                </pic:pic>
              </a:graphicData>
            </a:graphic>
          </wp:inline>
        </w:drawing>
      </w:r>
      <w:r w:rsidRPr="006B0548">
        <w:rPr>
          <w:rFonts w:ascii="宋体" w:eastAsia="宋体" w:hAnsi="宋体"/>
          <w:sz w:val="24"/>
          <w:szCs w:val="24"/>
        </w:rPr>
        <w:t>和</w:t>
      </w:r>
      <w:r w:rsidR="0006467B">
        <w:rPr>
          <w:noProof/>
        </w:rPr>
        <w:drawing>
          <wp:inline distT="0" distB="0" distL="0" distR="0" wp14:anchorId="64FDF4B9" wp14:editId="0AC9A173">
            <wp:extent cx="657225" cy="22860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7225" cy="228600"/>
                    </a:xfrm>
                    <a:prstGeom prst="rect">
                      <a:avLst/>
                    </a:prstGeom>
                  </pic:spPr>
                </pic:pic>
              </a:graphicData>
            </a:graphic>
          </wp:inline>
        </w:drawing>
      </w:r>
      <w:r w:rsidRPr="006B0548">
        <w:rPr>
          <w:rFonts w:ascii="宋体" w:eastAsia="宋体" w:hAnsi="宋体"/>
          <w:sz w:val="24"/>
          <w:szCs w:val="24"/>
        </w:rPr>
        <w:t>之后，我</w:t>
      </w:r>
      <w:r w:rsidRPr="006B0548">
        <w:rPr>
          <w:rFonts w:ascii="宋体" w:eastAsia="宋体" w:hAnsi="宋体" w:hint="eastAsia"/>
          <w:sz w:val="24"/>
          <w:szCs w:val="24"/>
        </w:rPr>
        <w:t>们绘制足够的未标记样本来识别所有位置</w:t>
      </w:r>
      <w:r w:rsidR="0006467B">
        <w:rPr>
          <w:noProof/>
        </w:rPr>
        <w:drawing>
          <wp:inline distT="0" distB="0" distL="0" distR="0" wp14:anchorId="73E4B706" wp14:editId="6023538E">
            <wp:extent cx="533400" cy="2476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3400" cy="247650"/>
                    </a:xfrm>
                    <a:prstGeom prst="rect">
                      <a:avLst/>
                    </a:prstGeom>
                  </pic:spPr>
                </pic:pic>
              </a:graphicData>
            </a:graphic>
          </wp:inline>
        </w:drawing>
      </w:r>
      <w:r w:rsidRPr="006B0548">
        <w:rPr>
          <w:rFonts w:ascii="宋体" w:eastAsia="宋体" w:hAnsi="宋体"/>
          <w:sz w:val="24"/>
          <w:szCs w:val="24"/>
        </w:rPr>
        <w:t>，使得</w:t>
      </w:r>
      <w:r w:rsidR="0006467B">
        <w:rPr>
          <w:noProof/>
        </w:rPr>
        <w:drawing>
          <wp:inline distT="0" distB="0" distL="0" distR="0" wp14:anchorId="752A0F71" wp14:editId="5224E8E0">
            <wp:extent cx="209550" cy="20002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9550" cy="200025"/>
                    </a:xfrm>
                    <a:prstGeom prst="rect">
                      <a:avLst/>
                    </a:prstGeom>
                  </pic:spPr>
                </pic:pic>
              </a:graphicData>
            </a:graphic>
          </wp:inline>
        </w:drawing>
      </w:r>
      <w:r w:rsidRPr="006B0548">
        <w:rPr>
          <w:rFonts w:ascii="宋体" w:eastAsia="宋体" w:hAnsi="宋体"/>
          <w:sz w:val="24"/>
          <w:szCs w:val="24"/>
        </w:rPr>
        <w:t>具有高概率0。对于所有这些指标</w:t>
      </w:r>
      <w:r w:rsidR="0006467B">
        <w:rPr>
          <w:rFonts w:ascii="宋体" w:eastAsia="宋体" w:hAnsi="宋体" w:hint="eastAsia"/>
          <w:sz w:val="24"/>
          <w:szCs w:val="24"/>
        </w:rPr>
        <w:t>i</w:t>
      </w:r>
      <w:r w:rsidRPr="006B0548">
        <w:rPr>
          <w:rFonts w:ascii="宋体" w:eastAsia="宋体" w:hAnsi="宋体"/>
          <w:sz w:val="24"/>
          <w:szCs w:val="24"/>
        </w:rPr>
        <w:t>，我们可以从</w:t>
      </w:r>
      <m:oMath>
        <m:sSup>
          <m:sSupPr>
            <m:ctrlPr>
              <w:rPr>
                <w:rFonts w:ascii="Cambria Math" w:eastAsia="宋体" w:hAnsi="Cambria Math"/>
                <w:sz w:val="24"/>
                <w:szCs w:val="24"/>
              </w:rPr>
            </m:ctrlPr>
          </m:sSupPr>
          <m:e>
            <m:r>
              <m:rPr>
                <m:sty m:val="p"/>
              </m:rPr>
              <w:rPr>
                <w:rFonts w:ascii="Cambria Math" w:eastAsia="宋体" w:hAnsi="Cambria Math"/>
                <w:sz w:val="24"/>
                <w:szCs w:val="24"/>
              </w:rPr>
              <m:t>H</m:t>
            </m:r>
          </m:e>
          <m:sup>
            <m:r>
              <m:rPr>
                <m:sty m:val="p"/>
              </m:rPr>
              <w:rPr>
                <w:rFonts w:ascii="Cambria Math" w:eastAsia="宋体" w:hAnsi="Cambria Math"/>
                <w:sz w:val="24"/>
                <w:szCs w:val="24"/>
              </w:rPr>
              <m:t>*</m:t>
            </m:r>
          </m:sup>
        </m:sSup>
      </m:oMath>
      <w:r w:rsidRPr="006B0548">
        <w:rPr>
          <w:rFonts w:ascii="宋体" w:eastAsia="宋体" w:hAnsi="宋体"/>
          <w:sz w:val="24"/>
          <w:szCs w:val="24"/>
        </w:rPr>
        <w:t>中去掉</w:t>
      </w:r>
      <w:r w:rsidR="0006467B">
        <w:rPr>
          <w:noProof/>
        </w:rPr>
        <w:drawing>
          <wp:inline distT="0" distB="0" distL="0" distR="0" wp14:anchorId="28C3DB13" wp14:editId="41690298">
            <wp:extent cx="266700" cy="2476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6700" cy="247650"/>
                    </a:xfrm>
                    <a:prstGeom prst="rect">
                      <a:avLst/>
                    </a:prstGeom>
                  </pic:spPr>
                </pic:pic>
              </a:graphicData>
            </a:graphic>
          </wp:inline>
        </w:drawing>
      </w:r>
      <w:r w:rsidRPr="006B0548">
        <w:rPr>
          <w:rFonts w:ascii="宋体" w:eastAsia="宋体" w:hAnsi="宋体"/>
          <w:sz w:val="24"/>
          <w:szCs w:val="24"/>
        </w:rPr>
        <w:t>，因为常数0假设足以准确预测。然后，他们表明，</w:t>
      </w:r>
      <m:oMath>
        <m:sSup>
          <m:sSupPr>
            <m:ctrlPr>
              <w:rPr>
                <w:rFonts w:ascii="Cambria Math" w:eastAsia="宋体" w:hAnsi="Cambria Math"/>
                <w:sz w:val="24"/>
                <w:szCs w:val="24"/>
              </w:rPr>
            </m:ctrlPr>
          </m:sSupPr>
          <m:e>
            <m:r>
              <m:rPr>
                <m:sty m:val="p"/>
              </m:rPr>
              <w:rPr>
                <w:rFonts w:ascii="Cambria Math" w:eastAsia="宋体" w:hAnsi="Cambria Math"/>
                <w:sz w:val="24"/>
                <w:szCs w:val="24"/>
              </w:rPr>
              <m:t>H</m:t>
            </m:r>
          </m:e>
          <m:sup>
            <m:r>
              <m:rPr>
                <m:sty m:val="p"/>
              </m:rPr>
              <w:rPr>
                <w:rFonts w:ascii="Cambria Math" w:eastAsia="宋体" w:hAnsi="Cambria Math"/>
                <w:sz w:val="24"/>
                <w:szCs w:val="24"/>
              </w:rPr>
              <m:t>*</m:t>
            </m:r>
          </m:sup>
        </m:sSup>
      </m:oMath>
      <w:r w:rsidRPr="006B0548">
        <w:rPr>
          <w:rFonts w:ascii="宋体" w:eastAsia="宋体" w:hAnsi="宋体"/>
          <w:sz w:val="24"/>
          <w:szCs w:val="24"/>
        </w:rPr>
        <w:t>中剩余的假设可以从有限多个样本中学习。请注意，限制可容许域分布是很重要的。如果</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m:t>
            </m:r>
          </m:sup>
        </m:sSup>
      </m:oMath>
      <w:r w:rsidRPr="006B0548">
        <w:rPr>
          <w:rFonts w:ascii="宋体" w:eastAsia="宋体" w:hAnsi="宋体"/>
          <w:sz w:val="24"/>
          <w:szCs w:val="24"/>
        </w:rPr>
        <w:t>也包括基本上对所有位置i施加相同权重的分布，则未标记的数据无助</w:t>
      </w:r>
      <w:proofErr w:type="gramStart"/>
      <w:r w:rsidRPr="006B0548">
        <w:rPr>
          <w:rFonts w:ascii="宋体" w:eastAsia="宋体" w:hAnsi="宋体"/>
          <w:sz w:val="24"/>
          <w:szCs w:val="24"/>
        </w:rPr>
        <w:t>于限制</w:t>
      </w:r>
      <w:proofErr w:type="gramEnd"/>
      <m:oMath>
        <m:sSup>
          <m:sSupPr>
            <m:ctrlPr>
              <w:rPr>
                <w:rFonts w:ascii="Cambria Math" w:eastAsia="宋体" w:hAnsi="Cambria Math"/>
                <w:sz w:val="24"/>
                <w:szCs w:val="24"/>
              </w:rPr>
            </m:ctrlPr>
          </m:sSupPr>
          <m:e>
            <m:r>
              <m:rPr>
                <m:sty m:val="p"/>
              </m:rPr>
              <w:rPr>
                <w:rFonts w:ascii="Cambria Math" w:eastAsia="宋体" w:hAnsi="Cambria Math"/>
                <w:sz w:val="24"/>
                <w:szCs w:val="24"/>
              </w:rPr>
              <m:t>H</m:t>
            </m:r>
          </m:e>
          <m:sup>
            <m:r>
              <m:rPr>
                <m:sty m:val="p"/>
              </m:rPr>
              <w:rPr>
                <w:rFonts w:ascii="Cambria Math" w:eastAsia="宋体" w:hAnsi="Cambria Math"/>
                <w:sz w:val="24"/>
                <w:szCs w:val="24"/>
              </w:rPr>
              <m:t>*</m:t>
            </m:r>
          </m:sup>
        </m:sSup>
      </m:oMath>
      <w:r w:rsidRPr="006B0548">
        <w:rPr>
          <w:rFonts w:ascii="宋体" w:eastAsia="宋体" w:hAnsi="宋体"/>
          <w:sz w:val="24"/>
          <w:szCs w:val="24"/>
        </w:rPr>
        <w:t>。简言之：这个例子，以及下面的例子，基本上是这样设置的：H和D有一定的联系，在这些情况下，关于D的知识实际上可以给出关于H的知识。但是，注意，关于D的知识并没有限制H的可能的标记函数集。</w:t>
      </w:r>
      <w:r w:rsidRPr="006B0548">
        <w:rPr>
          <w:rFonts w:ascii="宋体" w:eastAsia="宋体" w:hAnsi="宋体" w:hint="eastAsia"/>
          <w:sz w:val="24"/>
          <w:szCs w:val="24"/>
        </w:rPr>
        <w:t>相反，</w:t>
      </w:r>
      <w:r w:rsidRPr="006B0548">
        <w:rPr>
          <w:rFonts w:ascii="宋体" w:eastAsia="宋体" w:hAnsi="宋体"/>
          <w:sz w:val="24"/>
          <w:szCs w:val="24"/>
        </w:rPr>
        <w:t>D帮助确定了我们完全可以忽略。</w:t>
      </w:r>
    </w:p>
    <w:p w:rsidR="006B0548" w:rsidRDefault="0006467B" w:rsidP="00AA2744">
      <w:pPr>
        <w:ind w:firstLine="420"/>
        <w:rPr>
          <w:rFonts w:ascii="宋体" w:eastAsia="宋体" w:hAnsi="宋体"/>
          <w:sz w:val="24"/>
          <w:szCs w:val="24"/>
        </w:rPr>
      </w:pPr>
      <w:r w:rsidRPr="0006467B">
        <w:rPr>
          <w:rFonts w:ascii="宋体" w:eastAsia="宋体" w:hAnsi="宋体"/>
          <w:sz w:val="24"/>
          <w:szCs w:val="24"/>
        </w:rPr>
        <w:t>3.2.2用代数变种证明不可知论情形</w:t>
      </w:r>
    </w:p>
    <w:p w:rsidR="0006467B" w:rsidRPr="0006467B" w:rsidRDefault="0006467B" w:rsidP="0006467B">
      <w:pPr>
        <w:ind w:firstLine="420"/>
        <w:rPr>
          <w:rFonts w:ascii="宋体" w:eastAsia="宋体" w:hAnsi="宋体"/>
          <w:sz w:val="24"/>
          <w:szCs w:val="24"/>
        </w:rPr>
      </w:pPr>
      <w:r w:rsidRPr="0006467B">
        <w:rPr>
          <w:rFonts w:ascii="宋体" w:eastAsia="宋体" w:hAnsi="宋体"/>
          <w:sz w:val="24"/>
          <w:szCs w:val="24"/>
        </w:rPr>
        <w:t>Globerson等人。[2017]使用一个假设类提供了一个不同的例子，该类大致遵循了多种假设。用同样的例子也可以证明猜想2，所以不可知论情形的不可能猜想，一般来说是不成立的。</w:t>
      </w:r>
    </w:p>
    <w:p w:rsidR="006B0548" w:rsidRDefault="0006467B" w:rsidP="0006467B">
      <w:pPr>
        <w:ind w:firstLine="420"/>
        <w:rPr>
          <w:rFonts w:ascii="宋体" w:eastAsia="宋体" w:hAnsi="宋体"/>
          <w:sz w:val="24"/>
          <w:szCs w:val="24"/>
        </w:rPr>
      </w:pPr>
      <w:r w:rsidRPr="0006467B">
        <w:rPr>
          <w:rFonts w:ascii="宋体" w:eastAsia="宋体" w:hAnsi="宋体" w:hint="eastAsia"/>
          <w:sz w:val="24"/>
          <w:szCs w:val="24"/>
        </w:rPr>
        <w:t>这个定理与</w:t>
      </w:r>
      <w:r w:rsidRPr="0006467B">
        <w:rPr>
          <w:rFonts w:ascii="宋体" w:eastAsia="宋体" w:hAnsi="宋体"/>
          <w:sz w:val="24"/>
          <w:szCs w:val="24"/>
        </w:rPr>
        <w:t>Darnstädt等人的理论非常相似。[2013]的区别在于假设集和分布集的构造。</w:t>
      </w:r>
    </w:p>
    <w:p w:rsidR="0006467B" w:rsidRDefault="0006467B" w:rsidP="00AA2744">
      <w:pPr>
        <w:ind w:firstLine="420"/>
        <w:rPr>
          <w:rFonts w:ascii="宋体" w:eastAsia="宋体" w:hAnsi="宋体"/>
          <w:sz w:val="24"/>
          <w:szCs w:val="24"/>
        </w:rPr>
      </w:pPr>
      <w:r w:rsidRPr="0006467B">
        <w:rPr>
          <w:rFonts w:ascii="宋体" w:eastAsia="宋体" w:hAnsi="宋体" w:hint="eastAsia"/>
          <w:sz w:val="24"/>
          <w:szCs w:val="24"/>
        </w:rPr>
        <w:t>定理</w:t>
      </w:r>
      <w:r w:rsidRPr="0006467B">
        <w:rPr>
          <w:rFonts w:ascii="宋体" w:eastAsia="宋体" w:hAnsi="宋体"/>
          <w:sz w:val="24"/>
          <w:szCs w:val="24"/>
        </w:rPr>
        <w:t>4（定理5）。存在一个假设类Halg和一组分布Dalg。</w:t>
      </w:r>
    </w:p>
    <w:p w:rsidR="0006467B" w:rsidRDefault="0006467B" w:rsidP="00AA2744">
      <w:pPr>
        <w:ind w:firstLine="420"/>
        <w:rPr>
          <w:rFonts w:ascii="宋体" w:eastAsia="宋体" w:hAnsi="宋体"/>
          <w:sz w:val="24"/>
          <w:szCs w:val="24"/>
        </w:rPr>
      </w:pPr>
      <w:r>
        <w:rPr>
          <w:noProof/>
        </w:rPr>
        <w:drawing>
          <wp:inline distT="0" distB="0" distL="0" distR="0" wp14:anchorId="267E91EB" wp14:editId="2C257CAB">
            <wp:extent cx="5274310" cy="92202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922020"/>
                    </a:xfrm>
                    <a:prstGeom prst="rect">
                      <a:avLst/>
                    </a:prstGeom>
                  </pic:spPr>
                </pic:pic>
              </a:graphicData>
            </a:graphic>
          </wp:inline>
        </w:drawing>
      </w:r>
    </w:p>
    <w:p w:rsidR="0006467B" w:rsidRDefault="0006467B" w:rsidP="00AA2744">
      <w:pPr>
        <w:ind w:firstLine="420"/>
        <w:rPr>
          <w:rFonts w:ascii="宋体" w:eastAsia="宋体" w:hAnsi="宋体"/>
          <w:sz w:val="24"/>
          <w:szCs w:val="24"/>
        </w:rPr>
      </w:pPr>
      <w:r w:rsidRPr="0006467B">
        <w:rPr>
          <w:rFonts w:ascii="宋体" w:eastAsia="宋体" w:hAnsi="宋体" w:hint="eastAsia"/>
          <w:sz w:val="24"/>
          <w:szCs w:val="24"/>
        </w:rPr>
        <w:t>假设类</w:t>
      </w:r>
      <w:r w:rsidRPr="0006467B">
        <w:rPr>
          <w:rFonts w:ascii="宋体" w:eastAsia="宋体" w:hAnsi="宋体"/>
          <w:sz w:val="24"/>
          <w:szCs w:val="24"/>
        </w:rPr>
        <w:t>Halg包含所有在代数集上有类标签1的假设，本质上是流形的一种类型，并且在代数集之外有0。这仍然是一个非常有表现力的集合，具有无限的VC维。但是，如果我们将容许域分布Dalg的集合也限制为（某种类型的）代数集合，则具有</w:t>
      </w:r>
      <w:r>
        <w:rPr>
          <w:noProof/>
        </w:rPr>
        <w:drawing>
          <wp:inline distT="0" distB="0" distL="0" distR="0" wp14:anchorId="38C97949" wp14:editId="168F74A4">
            <wp:extent cx="771525" cy="27622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71525" cy="276225"/>
                    </a:xfrm>
                    <a:prstGeom prst="rect">
                      <a:avLst/>
                    </a:prstGeom>
                  </pic:spPr>
                </pic:pic>
              </a:graphicData>
            </a:graphic>
          </wp:inline>
        </w:drawing>
      </w:r>
      <w:r w:rsidRPr="0006467B">
        <w:rPr>
          <w:rFonts w:ascii="宋体" w:eastAsia="宋体" w:hAnsi="宋体"/>
          <w:sz w:val="24"/>
          <w:szCs w:val="24"/>
        </w:rPr>
        <w:t>知识的半监督学习者可以有效地学习：我们可以将Dalg看作支持可分辨代数集合V1</w:t>
      </w:r>
      <w:r>
        <w:rPr>
          <w:rFonts w:ascii="宋体" w:eastAsia="宋体" w:hAnsi="宋体" w:hint="eastAsia"/>
          <w:sz w:val="24"/>
          <w:szCs w:val="24"/>
        </w:rPr>
        <w:t>……</w:t>
      </w:r>
      <w:r w:rsidRPr="0006467B">
        <w:rPr>
          <w:rFonts w:ascii="宋体" w:eastAsia="宋体" w:hAnsi="宋体"/>
          <w:sz w:val="24"/>
          <w:szCs w:val="24"/>
        </w:rPr>
        <w:t>Vk</w:t>
      </w:r>
      <w:r>
        <w:rPr>
          <w:rFonts w:ascii="宋体" w:eastAsia="宋体" w:hAnsi="宋体"/>
          <w:sz w:val="24"/>
          <w:szCs w:val="24"/>
        </w:rPr>
        <w:t>的有限组合的分布集合。一旦我们知道这个</w:t>
      </w:r>
      <w:r>
        <w:rPr>
          <w:rFonts w:ascii="宋体" w:eastAsia="宋体" w:hAnsi="宋体" w:hint="eastAsia"/>
          <w:sz w:val="24"/>
          <w:szCs w:val="24"/>
        </w:rPr>
        <w:t>分布</w:t>
      </w:r>
      <w:r w:rsidRPr="0006467B">
        <w:rPr>
          <w:rFonts w:ascii="宋体" w:eastAsia="宋体" w:hAnsi="宋体"/>
          <w:sz w:val="24"/>
          <w:szCs w:val="24"/>
        </w:rPr>
        <w:t>支持V1</w:t>
      </w:r>
      <w:r>
        <w:rPr>
          <w:rFonts w:ascii="宋体" w:eastAsia="宋体" w:hAnsi="宋体" w:hint="eastAsia"/>
          <w:sz w:val="24"/>
          <w:szCs w:val="24"/>
        </w:rPr>
        <w:t>……</w:t>
      </w:r>
      <w:r w:rsidRPr="0006467B">
        <w:rPr>
          <w:rFonts w:ascii="宋体" w:eastAsia="宋体" w:hAnsi="宋体"/>
          <w:sz w:val="24"/>
          <w:szCs w:val="24"/>
        </w:rPr>
        <w:t>Vk，我们只需要找出哪些代数集有标签1，哪些有标签0。因此，SSL可以通过只考虑V1</w:t>
      </w:r>
      <w:r>
        <w:rPr>
          <w:rFonts w:ascii="宋体" w:eastAsia="宋体" w:hAnsi="宋体" w:hint="eastAsia"/>
          <w:sz w:val="24"/>
          <w:szCs w:val="24"/>
        </w:rPr>
        <w:t>……</w:t>
      </w:r>
      <w:r w:rsidRPr="0006467B">
        <w:rPr>
          <w:rFonts w:ascii="宋体" w:eastAsia="宋体" w:hAnsi="宋体"/>
          <w:sz w:val="24"/>
          <w:szCs w:val="24"/>
        </w:rPr>
        <w:t>Vk的组合中具有类标签1的假设来减</w:t>
      </w:r>
      <w:r w:rsidRPr="0006467B">
        <w:rPr>
          <w:rFonts w:ascii="宋体" w:eastAsia="宋体" w:hAnsi="宋体" w:hint="eastAsia"/>
          <w:sz w:val="24"/>
          <w:szCs w:val="24"/>
        </w:rPr>
        <w:t>少类暂停。由于所有可能组合的集合都是有限的，</w:t>
      </w:r>
      <w:r w:rsidRPr="0006467B">
        <w:rPr>
          <w:rFonts w:ascii="宋体" w:eastAsia="宋体" w:hAnsi="宋体"/>
          <w:sz w:val="24"/>
          <w:szCs w:val="24"/>
        </w:rPr>
        <w:t>SSL可以用不等式（6）限定的样本复杂度来学习它们。注意，尽管真正的标记函数不一定是这个限制集的一部分，但是可以证明，用它的假设来预测总是最优的。这个论点类似于下面对不可知论的解释。</w:t>
      </w:r>
    </w:p>
    <w:p w:rsidR="0006467B" w:rsidRDefault="0006467B" w:rsidP="00AA2744">
      <w:pPr>
        <w:ind w:firstLine="420"/>
        <w:rPr>
          <w:rFonts w:ascii="宋体" w:eastAsia="宋体" w:hAnsi="宋体"/>
          <w:sz w:val="24"/>
          <w:szCs w:val="24"/>
        </w:rPr>
      </w:pPr>
      <w:r w:rsidRPr="0006467B">
        <w:rPr>
          <w:rFonts w:ascii="宋体" w:eastAsia="宋体" w:hAnsi="宋体" w:hint="eastAsia"/>
          <w:sz w:val="24"/>
          <w:szCs w:val="24"/>
        </w:rPr>
        <w:t>本文还讨论了当真正的目标函数不在</w:t>
      </w:r>
      <w:r w:rsidRPr="0006467B">
        <w:rPr>
          <w:rFonts w:ascii="宋体" w:eastAsia="宋体" w:hAnsi="宋体"/>
          <w:sz w:val="24"/>
          <w:szCs w:val="24"/>
        </w:rPr>
        <w:t>Halg中时，这种论证可以扩展到不可知情况。这种扩展起初可能会出现问题，因为</w:t>
      </w:r>
      <w:proofErr w:type="gramStart"/>
      <w:r w:rsidRPr="0006467B">
        <w:rPr>
          <w:rFonts w:ascii="宋体" w:eastAsia="宋体" w:hAnsi="宋体"/>
          <w:sz w:val="24"/>
          <w:szCs w:val="24"/>
        </w:rPr>
        <w:t>半监督</w:t>
      </w:r>
      <w:proofErr w:type="gramEnd"/>
      <w:r w:rsidRPr="0006467B">
        <w:rPr>
          <w:rFonts w:ascii="宋体" w:eastAsia="宋体" w:hAnsi="宋体"/>
          <w:sz w:val="24"/>
          <w:szCs w:val="24"/>
        </w:rPr>
        <w:t>算法限制了假设集Halg，为了保证PAC的可学习性，我们需要知道Halg的最佳预测值仍然在这个限制集中。但事实确实如此，因为Dalg的域分布</w:t>
      </w:r>
      <w:proofErr w:type="gramStart"/>
      <w:r w:rsidRPr="0006467B">
        <w:rPr>
          <w:rFonts w:ascii="宋体" w:eastAsia="宋体" w:hAnsi="宋体"/>
          <w:sz w:val="24"/>
          <w:szCs w:val="24"/>
        </w:rPr>
        <w:t>集正是</w:t>
      </w:r>
      <w:proofErr w:type="gramEnd"/>
      <w:r w:rsidRPr="0006467B">
        <w:rPr>
          <w:rFonts w:ascii="宋体" w:eastAsia="宋体" w:hAnsi="宋体"/>
          <w:sz w:val="24"/>
          <w:szCs w:val="24"/>
        </w:rPr>
        <w:t>为保持这个特性而创建的。为了证明这一点，假设分布在不可约代数集V0上。我们的SSL现在可以选择将其完全标记为1或0，而这两个选项都可能</w:t>
      </w:r>
      <w:proofErr w:type="gramStart"/>
      <w:r w:rsidRPr="0006467B">
        <w:rPr>
          <w:rFonts w:ascii="宋体" w:eastAsia="宋体" w:hAnsi="宋体"/>
          <w:sz w:val="24"/>
          <w:szCs w:val="24"/>
        </w:rPr>
        <w:t>导致非零错误</w:t>
      </w:r>
      <w:proofErr w:type="gramEnd"/>
      <w:r w:rsidRPr="0006467B">
        <w:rPr>
          <w:rFonts w:ascii="宋体" w:eastAsia="宋体" w:hAnsi="宋体"/>
          <w:sz w:val="24"/>
          <w:szCs w:val="24"/>
        </w:rPr>
        <w:t>。但是将它完全标记为1或0已经是理想的，因为使用任何其他代数集</w:t>
      </w:r>
      <w:r>
        <w:rPr>
          <w:noProof/>
        </w:rPr>
        <w:drawing>
          <wp:inline distT="0" distB="0" distL="0" distR="0" wp14:anchorId="69D8E961" wp14:editId="1E3BF415">
            <wp:extent cx="800100" cy="24765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00100" cy="247650"/>
                    </a:xfrm>
                    <a:prstGeom prst="rect">
                      <a:avLst/>
                    </a:prstGeom>
                  </pic:spPr>
                </pic:pic>
              </a:graphicData>
            </a:graphic>
          </wp:inline>
        </w:drawing>
      </w:r>
      <w:r w:rsidRPr="0006467B">
        <w:rPr>
          <w:rFonts w:ascii="宋体" w:eastAsia="宋体" w:hAnsi="宋体"/>
          <w:sz w:val="24"/>
          <w:szCs w:val="24"/>
        </w:rPr>
        <w:t>将导致这两个标记中的一个。</w:t>
      </w:r>
      <w:r w:rsidRPr="0006467B">
        <w:rPr>
          <w:rFonts w:ascii="宋体" w:eastAsia="宋体" w:hAnsi="宋体" w:hint="eastAsia"/>
          <w:sz w:val="24"/>
          <w:szCs w:val="24"/>
        </w:rPr>
        <w:t>这是因为，通过构造，</w:t>
      </w:r>
      <w:r w:rsidRPr="0006467B">
        <w:rPr>
          <w:rFonts w:ascii="宋体" w:eastAsia="宋体" w:hAnsi="宋体"/>
          <w:sz w:val="24"/>
          <w:szCs w:val="24"/>
        </w:rPr>
        <w:t>V1等于V0（这导致将所有内容标记为1），或者具有</w:t>
      </w:r>
      <w:proofErr w:type="gramStart"/>
      <w:r w:rsidRPr="0006467B">
        <w:rPr>
          <w:rFonts w:ascii="宋体" w:eastAsia="宋体" w:hAnsi="宋体"/>
          <w:sz w:val="24"/>
          <w:szCs w:val="24"/>
        </w:rPr>
        <w:lastRenderedPageBreak/>
        <w:t>零质量</w:t>
      </w:r>
      <w:proofErr w:type="gramEnd"/>
      <w:r w:rsidRPr="0006467B">
        <w:rPr>
          <w:rFonts w:ascii="宋体" w:eastAsia="宋体" w:hAnsi="宋体"/>
          <w:sz w:val="24"/>
          <w:szCs w:val="24"/>
        </w:rPr>
        <w:t>的交集（这导致将几乎所有内容标记为0）。</w:t>
      </w:r>
    </w:p>
    <w:p w:rsidR="006B0548" w:rsidRDefault="0006467B" w:rsidP="00AA2744">
      <w:pPr>
        <w:ind w:firstLine="420"/>
        <w:rPr>
          <w:rFonts w:ascii="宋体" w:eastAsia="宋体" w:hAnsi="宋体"/>
          <w:sz w:val="24"/>
          <w:szCs w:val="24"/>
        </w:rPr>
      </w:pPr>
      <w:r w:rsidRPr="0006467B">
        <w:rPr>
          <w:rFonts w:ascii="宋体" w:eastAsia="宋体" w:hAnsi="宋体" w:hint="eastAsia"/>
          <w:sz w:val="24"/>
          <w:szCs w:val="24"/>
        </w:rPr>
        <w:t>这似乎与</w:t>
      </w:r>
      <w:r w:rsidRPr="0006467B">
        <w:rPr>
          <w:rFonts w:ascii="宋体" w:eastAsia="宋体" w:hAnsi="宋体"/>
          <w:sz w:val="24"/>
          <w:szCs w:val="24"/>
        </w:rPr>
        <w:t>3.1.5中的研究结果相矛盾，因为Lafferty和Wasserman[2007]表明，有监督的学习者也可以适应潜在的多方面因素。由于Lafferty和Wasserman[2007]在回归设置中工作，而Globerson等人。[2017]分析分类。然而，直觉是Globerson等人。[2017]向受监督的学习者提出一项不可能的任务，即不可学习的任务。另一方面，Lafferty和Wasserman[2007]限制了目标函数的光滑性，因此被监督的学习者面临一个足够容易的问题。Mey等人。[2019]确实</w:t>
      </w:r>
      <w:r w:rsidRPr="0006467B">
        <w:rPr>
          <w:rFonts w:ascii="宋体" w:eastAsia="宋体" w:hAnsi="宋体" w:hint="eastAsia"/>
          <w:sz w:val="24"/>
          <w:szCs w:val="24"/>
        </w:rPr>
        <w:t>表明，如果监督学习者被呈现一个可学习的分类任务，流形正则化只能通过一个常数来提高样本复杂度。</w:t>
      </w:r>
    </w:p>
    <w:p w:rsidR="006B0548" w:rsidRDefault="001E0D68" w:rsidP="00AA2744">
      <w:pPr>
        <w:ind w:firstLine="420"/>
        <w:rPr>
          <w:rFonts w:ascii="宋体" w:eastAsia="宋体" w:hAnsi="宋体"/>
          <w:sz w:val="24"/>
          <w:szCs w:val="24"/>
        </w:rPr>
      </w:pPr>
      <w:r w:rsidRPr="001E0D68">
        <w:rPr>
          <w:rFonts w:ascii="宋体" w:eastAsia="宋体" w:hAnsi="宋体"/>
          <w:sz w:val="24"/>
          <w:szCs w:val="24"/>
        </w:rPr>
        <w:t>3.2.3使用流形假设使课堂可学习</w:t>
      </w:r>
    </w:p>
    <w:p w:rsidR="006B0548" w:rsidRDefault="001E0D68" w:rsidP="00AA2744">
      <w:pPr>
        <w:ind w:firstLine="420"/>
        <w:rPr>
          <w:rFonts w:ascii="宋体" w:eastAsia="宋体" w:hAnsi="宋体"/>
          <w:sz w:val="24"/>
          <w:szCs w:val="24"/>
        </w:rPr>
      </w:pPr>
      <w:r w:rsidRPr="001E0D68">
        <w:rPr>
          <w:rFonts w:ascii="宋体" w:eastAsia="宋体" w:hAnsi="宋体"/>
          <w:sz w:val="24"/>
          <w:szCs w:val="24"/>
        </w:rPr>
        <w:t>Niyogi[2013]提供了另一种设置，半监督学习者可以有效学习，而监督学习者不能。然而，动机是独立于本大卫等人的。[2008]是对Belkin等人提出的流形学习框架的一般理论分析。[2006年]。此外，他们的结果是预期的，而先前的论文给出PAC界，这意味着他们持有高概率。尽管本文在预期框架中给出了结果，但我们稍微改变了设置，并将其呈现在PAC学习框架中。我们相信这足以理解这些想法，并使我们能够更好地与以前的论文联系起来。虽然这项工作是基于流形假设的，因此给定的域分布确实限制了可能的标记函数，但我们认为，</w:t>
      </w:r>
      <w:r w:rsidRPr="001E0D68">
        <w:rPr>
          <w:rFonts w:ascii="宋体" w:eastAsia="宋体" w:hAnsi="宋体" w:hint="eastAsia"/>
          <w:sz w:val="24"/>
          <w:szCs w:val="24"/>
        </w:rPr>
        <w:t>理解监督学习者无法学习而半监督学习者能够学习的原因是最直观的设置。</w:t>
      </w:r>
    </w:p>
    <w:p w:rsidR="006B0548" w:rsidRDefault="001E0D68" w:rsidP="00AA2744">
      <w:pPr>
        <w:ind w:firstLine="420"/>
        <w:rPr>
          <w:rFonts w:ascii="宋体" w:eastAsia="宋体" w:hAnsi="宋体"/>
          <w:sz w:val="24"/>
          <w:szCs w:val="24"/>
        </w:rPr>
      </w:pPr>
      <w:r w:rsidRPr="001E0D68">
        <w:rPr>
          <w:rFonts w:ascii="宋体" w:eastAsia="宋体" w:hAnsi="宋体" w:hint="eastAsia"/>
          <w:sz w:val="24"/>
          <w:szCs w:val="24"/>
        </w:rPr>
        <w:t>示例如下所示。首先，假设容许域分布是由</w:t>
      </w:r>
      <w:r w:rsidRPr="001E0D68">
        <w:rPr>
          <w:rFonts w:ascii="宋体" w:eastAsia="宋体" w:hAnsi="宋体"/>
          <w:sz w:val="24"/>
          <w:szCs w:val="24"/>
        </w:rPr>
        <w:t>Pc类给出的，Pc</w:t>
      </w:r>
      <w:proofErr w:type="gramStart"/>
      <w:r w:rsidRPr="001E0D68">
        <w:rPr>
          <w:rFonts w:ascii="宋体" w:eastAsia="宋体" w:hAnsi="宋体"/>
          <w:sz w:val="24"/>
          <w:szCs w:val="24"/>
        </w:rPr>
        <w:t>类支持</w:t>
      </w:r>
      <w:proofErr w:type="gramEnd"/>
      <w:r w:rsidRPr="001E0D68">
        <w:rPr>
          <w:rFonts w:ascii="宋体" w:eastAsia="宋体" w:hAnsi="宋体"/>
          <w:sz w:val="24"/>
          <w:szCs w:val="24"/>
        </w:rPr>
        <w:t>圆在欧氏平面上的嵌入，见图3。假设类Hc包含所有可能的半圆二值标记，而圆外的所有内容都标记为1,7，另请参见图3。知道圆的具体嵌入的SSL，只需要在给定的圆上找到两个阈值，一个VC维为2的类，就可以有效地学习SSL。在图4中，我们示意性地展示了为什么Hc有一个无限的VC维度，因此任何有监督的学习者都无法学习。</w:t>
      </w:r>
    </w:p>
    <w:p w:rsidR="006B0548" w:rsidRDefault="001E0D68" w:rsidP="00AA2744">
      <w:pPr>
        <w:ind w:firstLine="420"/>
        <w:rPr>
          <w:rFonts w:ascii="宋体" w:eastAsia="宋体" w:hAnsi="宋体"/>
          <w:sz w:val="24"/>
          <w:szCs w:val="24"/>
        </w:rPr>
      </w:pPr>
      <w:r>
        <w:rPr>
          <w:noProof/>
        </w:rPr>
        <w:drawing>
          <wp:inline distT="0" distB="0" distL="0" distR="0" wp14:anchorId="7ACAB66B" wp14:editId="4616765B">
            <wp:extent cx="5274310" cy="2600960"/>
            <wp:effectExtent l="0" t="0" r="2540" b="889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600960"/>
                    </a:xfrm>
                    <a:prstGeom prst="rect">
                      <a:avLst/>
                    </a:prstGeom>
                  </pic:spPr>
                </pic:pic>
              </a:graphicData>
            </a:graphic>
          </wp:inline>
        </w:drawing>
      </w:r>
    </w:p>
    <w:p w:rsidR="001E0D68" w:rsidRPr="001E0D68" w:rsidRDefault="001E0D68" w:rsidP="001E0D68">
      <w:pPr>
        <w:ind w:firstLine="420"/>
        <w:jc w:val="center"/>
        <w:rPr>
          <w:rFonts w:ascii="楷体" w:eastAsia="楷体" w:hAnsi="楷体"/>
          <w:sz w:val="24"/>
          <w:szCs w:val="24"/>
        </w:rPr>
      </w:pPr>
      <w:r w:rsidRPr="001E0D68">
        <w:rPr>
          <w:rFonts w:ascii="楷体" w:eastAsia="楷体" w:hAnsi="楷体" w:hint="eastAsia"/>
          <w:sz w:val="24"/>
          <w:szCs w:val="24"/>
        </w:rPr>
        <w:t>图</w:t>
      </w:r>
      <w:r w:rsidRPr="001E0D68">
        <w:rPr>
          <w:rFonts w:ascii="楷体" w:eastAsia="楷体" w:hAnsi="楷体"/>
          <w:sz w:val="24"/>
          <w:szCs w:val="24"/>
        </w:rPr>
        <w:t>3：（a）和（b）中所示的形状是圆在欧几里德平面上的两种不同嵌入。圆的一半被标记为1，而另一半被标记为1，而我们假设圆之外的所有东西都被标记为1。</w:t>
      </w:r>
    </w:p>
    <w:p w:rsidR="001E0D68" w:rsidRDefault="001E0D68" w:rsidP="00AA2744">
      <w:pPr>
        <w:ind w:firstLine="420"/>
        <w:rPr>
          <w:rFonts w:ascii="宋体" w:eastAsia="宋体" w:hAnsi="宋体"/>
          <w:sz w:val="24"/>
          <w:szCs w:val="24"/>
        </w:rPr>
      </w:pPr>
      <w:r>
        <w:rPr>
          <w:noProof/>
        </w:rPr>
        <w:lastRenderedPageBreak/>
        <w:drawing>
          <wp:inline distT="0" distB="0" distL="0" distR="0" wp14:anchorId="78F61AEE" wp14:editId="72D207C9">
            <wp:extent cx="5274310" cy="223520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235200"/>
                    </a:xfrm>
                    <a:prstGeom prst="rect">
                      <a:avLst/>
                    </a:prstGeom>
                  </pic:spPr>
                </pic:pic>
              </a:graphicData>
            </a:graphic>
          </wp:inline>
        </w:drawing>
      </w:r>
    </w:p>
    <w:p w:rsidR="001E0D68" w:rsidRPr="001E0D68" w:rsidRDefault="001E0D68" w:rsidP="001E0D68">
      <w:pPr>
        <w:ind w:firstLine="420"/>
        <w:jc w:val="center"/>
        <w:rPr>
          <w:rFonts w:ascii="楷体" w:eastAsia="楷体" w:hAnsi="楷体"/>
          <w:sz w:val="24"/>
          <w:szCs w:val="24"/>
        </w:rPr>
      </w:pPr>
      <w:r w:rsidRPr="001E0D68">
        <w:rPr>
          <w:rFonts w:ascii="楷体" w:eastAsia="楷体" w:hAnsi="楷体" w:hint="eastAsia"/>
          <w:sz w:val="24"/>
          <w:szCs w:val="24"/>
        </w:rPr>
        <w:t>（</w:t>
      </w:r>
      <w:r w:rsidRPr="001E0D68">
        <w:rPr>
          <w:rFonts w:ascii="楷体" w:eastAsia="楷体" w:hAnsi="楷体"/>
          <w:sz w:val="24"/>
          <w:szCs w:val="24"/>
        </w:rPr>
        <w:t>a） 假设我们得到7个点，上面描述了这些点。</w:t>
      </w:r>
      <w:r w:rsidRPr="001E0D68">
        <w:rPr>
          <w:rFonts w:ascii="楷体" w:eastAsia="楷体" w:hAnsi="楷体" w:hint="eastAsia"/>
          <w:sz w:val="24"/>
          <w:szCs w:val="24"/>
        </w:rPr>
        <w:t>（</w:t>
      </w:r>
      <w:r w:rsidRPr="001E0D68">
        <w:rPr>
          <w:rFonts w:ascii="楷体" w:eastAsia="楷体" w:hAnsi="楷体"/>
          <w:sz w:val="24"/>
          <w:szCs w:val="24"/>
        </w:rPr>
        <w:t>b） 上面的圆圈正确地标记了这些点。上半部分为标签指定点1，下半部分为+1。</w:t>
      </w:r>
    </w:p>
    <w:p w:rsidR="001E0D68" w:rsidRPr="001E0D68" w:rsidRDefault="001E0D68" w:rsidP="001E0D68">
      <w:pPr>
        <w:ind w:firstLine="420"/>
        <w:jc w:val="center"/>
        <w:rPr>
          <w:rFonts w:ascii="楷体" w:eastAsia="楷体" w:hAnsi="楷体"/>
          <w:sz w:val="24"/>
          <w:szCs w:val="24"/>
        </w:rPr>
      </w:pPr>
      <w:r w:rsidRPr="001E0D68">
        <w:rPr>
          <w:rFonts w:ascii="楷体" w:eastAsia="楷体" w:hAnsi="楷体" w:hint="eastAsia"/>
          <w:sz w:val="24"/>
          <w:szCs w:val="24"/>
        </w:rPr>
        <w:t>图</w:t>
      </w:r>
      <w:r w:rsidRPr="001E0D68">
        <w:rPr>
          <w:rFonts w:ascii="楷体" w:eastAsia="楷体" w:hAnsi="楷体"/>
          <w:sz w:val="24"/>
          <w:szCs w:val="24"/>
        </w:rPr>
        <w:t>4：假设集Hc具有无限维VC的原理性证明。给定（a）中的点，我们可以用（b）中给定的</w:t>
      </w:r>
      <w:proofErr w:type="gramStart"/>
      <w:r w:rsidRPr="001E0D68">
        <w:rPr>
          <w:rFonts w:ascii="楷体" w:eastAsia="楷体" w:hAnsi="楷体"/>
          <w:sz w:val="24"/>
          <w:szCs w:val="24"/>
        </w:rPr>
        <w:t>圆正确</w:t>
      </w:r>
      <w:proofErr w:type="gramEnd"/>
      <w:r w:rsidRPr="001E0D68">
        <w:rPr>
          <w:rFonts w:ascii="楷体" w:eastAsia="楷体" w:hAnsi="楷体"/>
          <w:sz w:val="24"/>
          <w:szCs w:val="24"/>
        </w:rPr>
        <w:t>地标记它们。</w:t>
      </w:r>
    </w:p>
    <w:p w:rsidR="001E0D68" w:rsidRDefault="001E0D68" w:rsidP="00AA2744">
      <w:pPr>
        <w:ind w:firstLine="420"/>
        <w:rPr>
          <w:rFonts w:ascii="宋体" w:eastAsia="宋体" w:hAnsi="宋体"/>
          <w:sz w:val="24"/>
          <w:szCs w:val="24"/>
        </w:rPr>
      </w:pPr>
      <w:r w:rsidRPr="001E0D68">
        <w:rPr>
          <w:rFonts w:ascii="宋体" w:eastAsia="宋体" w:hAnsi="宋体"/>
          <w:sz w:val="24"/>
          <w:szCs w:val="24"/>
        </w:rPr>
        <w:t>4无假设学习</w:t>
      </w:r>
    </w:p>
    <w:p w:rsidR="001E0D68" w:rsidRDefault="001E0D68" w:rsidP="00AA2744">
      <w:pPr>
        <w:ind w:firstLine="420"/>
        <w:rPr>
          <w:rFonts w:ascii="宋体" w:eastAsia="宋体" w:hAnsi="宋体"/>
          <w:sz w:val="24"/>
          <w:szCs w:val="24"/>
        </w:rPr>
      </w:pPr>
      <w:r w:rsidRPr="001E0D68">
        <w:rPr>
          <w:rFonts w:ascii="宋体" w:eastAsia="宋体" w:hAnsi="宋体" w:hint="eastAsia"/>
          <w:sz w:val="24"/>
          <w:szCs w:val="24"/>
        </w:rPr>
        <w:t>如前一节所述，在没有任何附加假设的情况下使用未标记的数据是很困难的，在某些情况下，可以证明未标记的数据根本没有帮助。如第</w:t>
      </w:r>
      <w:r w:rsidRPr="001E0D68">
        <w:rPr>
          <w:rFonts w:ascii="宋体" w:eastAsia="宋体" w:hAnsi="宋体"/>
          <w:sz w:val="24"/>
          <w:szCs w:val="24"/>
        </w:rPr>
        <w:t>3节导言中所述，这种不可能性有时源于我们只考虑改进条件概率</w:t>
      </w:r>
      <m:oMath>
        <m:r>
          <m:rPr>
            <m:sty m:val="p"/>
          </m:rPr>
          <w:rPr>
            <w:rFonts w:ascii="Cambria Math" w:eastAsia="宋体" w:hAnsi="Cambria Math"/>
            <w:sz w:val="24"/>
            <w:szCs w:val="24"/>
          </w:rPr>
          <m:t>P(Y | X)</m:t>
        </m:r>
      </m:oMath>
      <w:r w:rsidRPr="001E0D68">
        <w:rPr>
          <w:rFonts w:ascii="宋体" w:eastAsia="宋体" w:hAnsi="宋体"/>
          <w:sz w:val="24"/>
          <w:szCs w:val="24"/>
        </w:rPr>
        <w:t>的估计。我们在这一节中所做的工作着眼于完全风险</w:t>
      </w:r>
      <w:r w:rsidR="00265EAE">
        <w:rPr>
          <w:noProof/>
        </w:rPr>
        <w:drawing>
          <wp:inline distT="0" distB="0" distL="0" distR="0" wp14:anchorId="0453250D" wp14:editId="1CF663F3">
            <wp:extent cx="1457325" cy="276225"/>
            <wp:effectExtent l="0" t="0" r="9525"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57325" cy="276225"/>
                    </a:xfrm>
                    <a:prstGeom prst="rect">
                      <a:avLst/>
                    </a:prstGeom>
                  </pic:spPr>
                </pic:pic>
              </a:graphicData>
            </a:graphic>
          </wp:inline>
        </w:drawing>
      </w:r>
      <w:r w:rsidRPr="001E0D68">
        <w:rPr>
          <w:rFonts w:ascii="宋体" w:eastAsia="宋体" w:hAnsi="宋体"/>
          <w:sz w:val="24"/>
          <w:szCs w:val="24"/>
        </w:rPr>
        <w:t>，这个数量总是受到边际分布P（X）的影响。此外，没有对分布P作额外的假设，因此理论上的保证也很弱。我们首先介绍Sokolovska等人的工作。[2008]使用未标记的数据来重新称重标记点，并显示在渐近效率方面的改进。有趣的是，我们需要错误地</w:t>
      </w:r>
      <w:r w:rsidRPr="001E0D68">
        <w:rPr>
          <w:rFonts w:ascii="宋体" w:eastAsia="宋体" w:hAnsi="宋体" w:hint="eastAsia"/>
          <w:sz w:val="24"/>
          <w:szCs w:val="24"/>
        </w:rPr>
        <w:t>指定模型来显示这个结果。其次，我们介绍了</w:t>
      </w:r>
      <w:r w:rsidRPr="001E0D68">
        <w:rPr>
          <w:rFonts w:ascii="宋体" w:eastAsia="宋体" w:hAnsi="宋体"/>
          <w:sz w:val="24"/>
          <w:szCs w:val="24"/>
        </w:rPr>
        <w:t>Käiriäinen[2005]的工作，他使用未标记的数据来选择版本空间的中心。最好的改进是以2为界的。最后，我们介绍了Leskes[2005]的工作，他使用未标记的数据来组合不同的假设空间，并表明学习率取决于这些假设空间中的最高Rademacher复杂度。</w:t>
      </w:r>
    </w:p>
    <w:p w:rsidR="001E0D68" w:rsidRDefault="00265EAE" w:rsidP="00AA2744">
      <w:pPr>
        <w:ind w:firstLine="420"/>
        <w:rPr>
          <w:rFonts w:ascii="宋体" w:eastAsia="宋体" w:hAnsi="宋体"/>
          <w:sz w:val="24"/>
          <w:szCs w:val="24"/>
        </w:rPr>
      </w:pPr>
      <w:r w:rsidRPr="00265EAE">
        <w:rPr>
          <w:rFonts w:ascii="宋体" w:eastAsia="宋体" w:hAnsi="宋体"/>
          <w:sz w:val="24"/>
          <w:szCs w:val="24"/>
        </w:rPr>
        <w:t>4.1按边际分布重新加权标记数据</w:t>
      </w:r>
    </w:p>
    <w:p w:rsidR="001E0D68" w:rsidRDefault="00265EAE" w:rsidP="00AA2744">
      <w:pPr>
        <w:ind w:firstLine="420"/>
        <w:rPr>
          <w:rFonts w:ascii="宋体" w:eastAsia="宋体" w:hAnsi="宋体"/>
          <w:sz w:val="24"/>
          <w:szCs w:val="24"/>
        </w:rPr>
      </w:pPr>
      <w:r w:rsidRPr="00265EAE">
        <w:rPr>
          <w:rFonts w:ascii="宋体" w:eastAsia="宋体" w:hAnsi="宋体"/>
          <w:sz w:val="24"/>
          <w:szCs w:val="24"/>
        </w:rPr>
        <w:t>Sokolovska等人。[2008]提出了一个半监督学习者，该学习者在重新权衡方案中使用边际分布P（X）的知识。为了避免理论分析的困难，他们将特征空间X限制为只包含有限多个点，并假设SSL可以</w:t>
      </w:r>
      <w:proofErr w:type="gramStart"/>
      <w:r w:rsidRPr="00265EAE">
        <w:rPr>
          <w:rFonts w:ascii="宋体" w:eastAsia="宋体" w:hAnsi="宋体"/>
          <w:sz w:val="24"/>
          <w:szCs w:val="24"/>
        </w:rPr>
        <w:t>访问全</w:t>
      </w:r>
      <w:proofErr w:type="gramEnd"/>
      <w:r w:rsidRPr="00265EAE">
        <w:rPr>
          <w:rFonts w:ascii="宋体" w:eastAsia="宋体" w:hAnsi="宋体"/>
          <w:sz w:val="24"/>
          <w:szCs w:val="24"/>
        </w:rPr>
        <w:t>边际分布P（X）。他们考虑直接估计类概率</w:t>
      </w:r>
      <w:r>
        <w:rPr>
          <w:noProof/>
        </w:rPr>
        <w:drawing>
          <wp:inline distT="0" distB="0" distL="0" distR="0" wp14:anchorId="13F8E679" wp14:editId="38A33BE1">
            <wp:extent cx="790575" cy="257175"/>
            <wp:effectExtent l="0" t="0" r="9525"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90575" cy="257175"/>
                    </a:xfrm>
                    <a:prstGeom prst="rect">
                      <a:avLst/>
                    </a:prstGeom>
                  </pic:spPr>
                </pic:pic>
              </a:graphicData>
            </a:graphic>
          </wp:inline>
        </w:drawing>
      </w:r>
      <w:r w:rsidRPr="00265EAE">
        <w:rPr>
          <w:rFonts w:ascii="宋体" w:eastAsia="宋体" w:hAnsi="宋体"/>
          <w:sz w:val="24"/>
          <w:szCs w:val="24"/>
        </w:rPr>
        <w:t>的模型，而他们通过负对数似然</w:t>
      </w:r>
      <w:r>
        <w:rPr>
          <w:noProof/>
        </w:rPr>
        <w:drawing>
          <wp:inline distT="0" distB="0" distL="0" distR="0" wp14:anchorId="77C487B9" wp14:editId="5C73D79E">
            <wp:extent cx="2228850" cy="28575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228850" cy="285750"/>
                    </a:xfrm>
                    <a:prstGeom prst="rect">
                      <a:avLst/>
                    </a:prstGeom>
                  </pic:spPr>
                </pic:pic>
              </a:graphicData>
            </a:graphic>
          </wp:inline>
        </w:drawing>
      </w:r>
      <w:r w:rsidRPr="00265EAE">
        <w:rPr>
          <w:rFonts w:ascii="宋体" w:eastAsia="宋体" w:hAnsi="宋体"/>
          <w:sz w:val="24"/>
          <w:szCs w:val="24"/>
        </w:rPr>
        <w:t>来度量性能。然后他们分析渐近行为，特别是模型估计的渐近方差。他们比较了两个模型，经典的最大对数似然估计仅基于标记数据</w:t>
      </w:r>
    </w:p>
    <w:p w:rsidR="001E0D68" w:rsidRDefault="00265EAE" w:rsidP="00AA2744">
      <w:pPr>
        <w:ind w:firstLine="420"/>
        <w:rPr>
          <w:rFonts w:ascii="宋体" w:eastAsia="宋体" w:hAnsi="宋体"/>
          <w:sz w:val="24"/>
          <w:szCs w:val="24"/>
        </w:rPr>
      </w:pPr>
      <w:r>
        <w:rPr>
          <w:noProof/>
        </w:rPr>
        <w:drawing>
          <wp:inline distT="0" distB="0" distL="0" distR="0" wp14:anchorId="1EFCD54D" wp14:editId="6A3949DF">
            <wp:extent cx="5274310" cy="556895"/>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556895"/>
                    </a:xfrm>
                    <a:prstGeom prst="rect">
                      <a:avLst/>
                    </a:prstGeom>
                  </pic:spPr>
                </pic:pic>
              </a:graphicData>
            </a:graphic>
          </wp:inline>
        </w:drawing>
      </w:r>
    </w:p>
    <w:p w:rsidR="001E0D68" w:rsidRDefault="00265EAE" w:rsidP="00AA2744">
      <w:pPr>
        <w:ind w:firstLine="420"/>
        <w:rPr>
          <w:rFonts w:ascii="宋体" w:eastAsia="宋体" w:hAnsi="宋体"/>
          <w:sz w:val="24"/>
          <w:szCs w:val="24"/>
        </w:rPr>
      </w:pPr>
      <w:r w:rsidRPr="00265EAE">
        <w:rPr>
          <w:rFonts w:ascii="宋体" w:eastAsia="宋体" w:hAnsi="宋体" w:hint="eastAsia"/>
          <w:sz w:val="24"/>
          <w:szCs w:val="24"/>
        </w:rPr>
        <w:t>半监督学习者也考虑了边际</w:t>
      </w:r>
      <w:r w:rsidRPr="00265EAE">
        <w:rPr>
          <w:rFonts w:ascii="宋体" w:eastAsia="宋体" w:hAnsi="宋体"/>
          <w:sz w:val="24"/>
          <w:szCs w:val="24"/>
        </w:rPr>
        <w:t>P（x）</w:t>
      </w:r>
    </w:p>
    <w:p w:rsidR="001E0D68" w:rsidRDefault="00265EAE" w:rsidP="00AA2744">
      <w:pPr>
        <w:ind w:firstLine="420"/>
        <w:rPr>
          <w:rFonts w:ascii="宋体" w:eastAsia="宋体" w:hAnsi="宋体"/>
          <w:sz w:val="24"/>
          <w:szCs w:val="24"/>
        </w:rPr>
      </w:pPr>
      <w:r>
        <w:rPr>
          <w:noProof/>
        </w:rPr>
        <w:lastRenderedPageBreak/>
        <w:drawing>
          <wp:inline distT="0" distB="0" distL="0" distR="0" wp14:anchorId="7AC25D78" wp14:editId="46CE5C1F">
            <wp:extent cx="5274310" cy="516255"/>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516255"/>
                    </a:xfrm>
                    <a:prstGeom prst="rect">
                      <a:avLst/>
                    </a:prstGeom>
                  </pic:spPr>
                </pic:pic>
              </a:graphicData>
            </a:graphic>
          </wp:inline>
        </w:drawing>
      </w:r>
    </w:p>
    <w:p w:rsidR="00265EAE" w:rsidRDefault="00265EAE" w:rsidP="00265EAE">
      <w:pPr>
        <w:ind w:firstLine="420"/>
        <w:rPr>
          <w:rFonts w:ascii="宋体" w:eastAsia="宋体" w:hAnsi="宋体"/>
          <w:sz w:val="24"/>
          <w:szCs w:val="24"/>
        </w:rPr>
      </w:pPr>
      <w:r w:rsidRPr="00265EAE">
        <w:rPr>
          <w:rFonts w:ascii="宋体" w:eastAsia="宋体" w:hAnsi="宋体" w:hint="eastAsia"/>
          <w:sz w:val="24"/>
          <w:szCs w:val="24"/>
        </w:rPr>
        <w:t>再次注意，半监督学习者用真实的而不是经验的分布来衡量每个特征。让我们先陈述一下关于</w:t>
      </w:r>
      <w:r>
        <w:rPr>
          <w:noProof/>
        </w:rPr>
        <w:drawing>
          <wp:inline distT="0" distB="0" distL="0" distR="0" wp14:anchorId="186C6F89" wp14:editId="29199577">
            <wp:extent cx="371475" cy="238125"/>
            <wp:effectExtent l="0" t="0" r="9525"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1475" cy="238125"/>
                    </a:xfrm>
                    <a:prstGeom prst="rect">
                      <a:avLst/>
                    </a:prstGeom>
                  </pic:spPr>
                </pic:pic>
              </a:graphicData>
            </a:graphic>
          </wp:inline>
        </w:drawing>
      </w:r>
      <w:r w:rsidRPr="00265EAE">
        <w:rPr>
          <w:rFonts w:ascii="宋体" w:eastAsia="宋体" w:hAnsi="宋体"/>
          <w:sz w:val="24"/>
          <w:szCs w:val="24"/>
        </w:rPr>
        <w:t>的结果，然后再讨论它们。</w:t>
      </w:r>
    </w:p>
    <w:p w:rsidR="00265EAE" w:rsidRPr="00265EAE" w:rsidRDefault="00265EAE" w:rsidP="00AA2744">
      <w:pPr>
        <w:ind w:firstLine="420"/>
        <w:rPr>
          <w:rFonts w:ascii="宋体" w:eastAsia="宋体" w:hAnsi="宋体"/>
          <w:sz w:val="24"/>
          <w:szCs w:val="24"/>
        </w:rPr>
      </w:pPr>
      <w:r w:rsidRPr="00265EAE">
        <w:rPr>
          <w:rFonts w:ascii="宋体" w:eastAsia="宋体" w:hAnsi="宋体" w:hint="eastAsia"/>
          <w:sz w:val="24"/>
          <w:szCs w:val="24"/>
        </w:rPr>
        <w:t>定理</w:t>
      </w:r>
      <w:r w:rsidRPr="00265EAE">
        <w:rPr>
          <w:rFonts w:ascii="宋体" w:eastAsia="宋体" w:hAnsi="宋体"/>
          <w:sz w:val="24"/>
          <w:szCs w:val="24"/>
        </w:rPr>
        <w:t>5（定理1）。设</w:t>
      </w:r>
      <w:r>
        <w:rPr>
          <w:noProof/>
        </w:rPr>
        <w:drawing>
          <wp:inline distT="0" distB="0" distL="0" distR="0" wp14:anchorId="275136F9" wp14:editId="4A9EF736">
            <wp:extent cx="2028825" cy="371475"/>
            <wp:effectExtent l="0" t="0" r="9525"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28825" cy="371475"/>
                    </a:xfrm>
                    <a:prstGeom prst="rect">
                      <a:avLst/>
                    </a:prstGeom>
                  </pic:spPr>
                </pic:pic>
              </a:graphicData>
            </a:graphic>
          </wp:inline>
        </w:drawing>
      </w:r>
      <w:r w:rsidRPr="00265EAE">
        <w:rPr>
          <w:rFonts w:ascii="宋体" w:eastAsia="宋体" w:hAnsi="宋体"/>
          <w:sz w:val="24"/>
          <w:szCs w:val="24"/>
        </w:rPr>
        <w:t>并定义以下矩阵</w:t>
      </w:r>
    </w:p>
    <w:p w:rsidR="00265EAE" w:rsidRPr="00265EAE" w:rsidRDefault="00265EAE" w:rsidP="00AA2744">
      <w:pPr>
        <w:ind w:firstLine="420"/>
        <w:rPr>
          <w:rFonts w:ascii="宋体" w:eastAsia="宋体" w:hAnsi="宋体"/>
          <w:sz w:val="24"/>
          <w:szCs w:val="24"/>
        </w:rPr>
      </w:pPr>
      <w:r>
        <w:rPr>
          <w:noProof/>
        </w:rPr>
        <w:drawing>
          <wp:inline distT="0" distB="0" distL="0" distR="0" wp14:anchorId="2D8A24BE" wp14:editId="32BE3FDA">
            <wp:extent cx="5274310" cy="966470"/>
            <wp:effectExtent l="0" t="0" r="2540" b="508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966470"/>
                    </a:xfrm>
                    <a:prstGeom prst="rect">
                      <a:avLst/>
                    </a:prstGeom>
                  </pic:spPr>
                </pic:pic>
              </a:graphicData>
            </a:graphic>
          </wp:inline>
        </w:drawing>
      </w:r>
    </w:p>
    <w:p w:rsidR="00265EAE" w:rsidRPr="00265EAE" w:rsidRDefault="00265EAE" w:rsidP="00AA2744">
      <w:pPr>
        <w:ind w:firstLine="420"/>
        <w:rPr>
          <w:rFonts w:ascii="宋体" w:eastAsia="宋体" w:hAnsi="宋体"/>
          <w:sz w:val="24"/>
          <w:szCs w:val="24"/>
        </w:rPr>
      </w:pPr>
      <w:r w:rsidRPr="00265EAE">
        <w:rPr>
          <w:rFonts w:ascii="宋体" w:eastAsia="宋体" w:hAnsi="宋体" w:hint="eastAsia"/>
          <w:sz w:val="24"/>
          <w:szCs w:val="24"/>
        </w:rPr>
        <w:t>式中，</w:t>
      </w:r>
      <w:r>
        <w:rPr>
          <w:noProof/>
        </w:rPr>
        <w:drawing>
          <wp:inline distT="0" distB="0" distL="0" distR="0" wp14:anchorId="12F3B5AD" wp14:editId="283842AC">
            <wp:extent cx="533400" cy="314325"/>
            <wp:effectExtent l="0" t="0" r="0"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3400" cy="314325"/>
                    </a:xfrm>
                    <a:prstGeom prst="rect">
                      <a:avLst/>
                    </a:prstGeom>
                  </pic:spPr>
                </pic:pic>
              </a:graphicData>
            </a:graphic>
          </wp:inline>
        </w:drawing>
      </w:r>
      <w:r w:rsidRPr="00265EAE">
        <w:rPr>
          <w:rFonts w:ascii="宋体" w:eastAsia="宋体" w:hAnsi="宋体"/>
          <w:sz w:val="24"/>
          <w:szCs w:val="24"/>
        </w:rPr>
        <w:t>是条件随机变量</w:t>
      </w:r>
      <w:r>
        <w:rPr>
          <w:noProof/>
        </w:rPr>
        <w:drawing>
          <wp:inline distT="0" distB="0" distL="0" distR="0" wp14:anchorId="6742096A" wp14:editId="43AB5C99">
            <wp:extent cx="571500" cy="2667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1500" cy="266700"/>
                    </a:xfrm>
                    <a:prstGeom prst="rect">
                      <a:avLst/>
                    </a:prstGeom>
                  </pic:spPr>
                </pic:pic>
              </a:graphicData>
            </a:graphic>
          </wp:inline>
        </w:drawing>
      </w:r>
      <w:r w:rsidRPr="00265EAE">
        <w:rPr>
          <w:rFonts w:ascii="宋体" w:eastAsia="宋体" w:hAnsi="宋体"/>
          <w:sz w:val="24"/>
          <w:szCs w:val="24"/>
        </w:rPr>
        <w:t>上的方差，则</w:t>
      </w:r>
      <w:r>
        <w:rPr>
          <w:noProof/>
        </w:rPr>
        <w:drawing>
          <wp:inline distT="0" distB="0" distL="0" distR="0" wp14:anchorId="7DCBDD84" wp14:editId="6A3DAE47">
            <wp:extent cx="1095375" cy="361950"/>
            <wp:effectExtent l="0" t="0" r="952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095375" cy="361950"/>
                    </a:xfrm>
                    <a:prstGeom prst="rect">
                      <a:avLst/>
                    </a:prstGeom>
                  </pic:spPr>
                </pic:pic>
              </a:graphicData>
            </a:graphic>
          </wp:inline>
        </w:drawing>
      </w:r>
      <w:r w:rsidRPr="00265EAE">
        <w:rPr>
          <w:rFonts w:ascii="宋体" w:eastAsia="宋体" w:hAnsi="宋体"/>
          <w:sz w:val="24"/>
          <w:szCs w:val="24"/>
        </w:rPr>
        <w:t>是</w:t>
      </w:r>
      <w:r>
        <w:rPr>
          <w:noProof/>
        </w:rPr>
        <w:drawing>
          <wp:inline distT="0" distB="0" distL="0" distR="0" wp14:anchorId="3E602D78" wp14:editId="186B95D3">
            <wp:extent cx="209550" cy="26670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9550" cy="266700"/>
                    </a:xfrm>
                    <a:prstGeom prst="rect">
                      <a:avLst/>
                    </a:prstGeom>
                  </pic:spPr>
                </pic:pic>
              </a:graphicData>
            </a:graphic>
          </wp:inline>
        </w:drawing>
      </w:r>
      <w:r w:rsidR="005658DB" w:rsidRPr="005658DB">
        <w:rPr>
          <w:rFonts w:ascii="宋体" w:eastAsia="宋体" w:hAnsi="宋体" w:hint="eastAsia"/>
          <w:sz w:val="24"/>
          <w:szCs w:val="24"/>
        </w:rPr>
        <w:t>的一致渐近正态估计</w:t>
      </w:r>
    </w:p>
    <w:p w:rsidR="00265EAE" w:rsidRDefault="005658DB" w:rsidP="00AA2744">
      <w:pPr>
        <w:ind w:firstLine="420"/>
        <w:rPr>
          <w:rFonts w:ascii="宋体" w:eastAsia="宋体" w:hAnsi="宋体"/>
          <w:sz w:val="24"/>
          <w:szCs w:val="24"/>
        </w:rPr>
      </w:pPr>
      <w:r>
        <w:rPr>
          <w:noProof/>
        </w:rPr>
        <w:drawing>
          <wp:inline distT="0" distB="0" distL="0" distR="0" wp14:anchorId="2DCDE623" wp14:editId="425EF395">
            <wp:extent cx="5274310" cy="735965"/>
            <wp:effectExtent l="0" t="0" r="2540" b="698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735965"/>
                    </a:xfrm>
                    <a:prstGeom prst="rect">
                      <a:avLst/>
                    </a:prstGeom>
                  </pic:spPr>
                </pic:pic>
              </a:graphicData>
            </a:graphic>
          </wp:inline>
        </w:drawing>
      </w:r>
    </w:p>
    <w:p w:rsidR="00265EAE" w:rsidRDefault="005658DB" w:rsidP="00AA2744">
      <w:pPr>
        <w:ind w:firstLine="420"/>
        <w:rPr>
          <w:rFonts w:ascii="宋体" w:eastAsia="宋体" w:hAnsi="宋体"/>
          <w:sz w:val="24"/>
          <w:szCs w:val="24"/>
        </w:rPr>
      </w:pPr>
      <w:r>
        <w:rPr>
          <w:noProof/>
        </w:rPr>
        <w:drawing>
          <wp:inline distT="0" distB="0" distL="0" distR="0" wp14:anchorId="3CAC3957" wp14:editId="163F2D0E">
            <wp:extent cx="381000" cy="333375"/>
            <wp:effectExtent l="0" t="0" r="0"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1000" cy="333375"/>
                    </a:xfrm>
                    <a:prstGeom prst="rect">
                      <a:avLst/>
                    </a:prstGeom>
                  </pic:spPr>
                </pic:pic>
              </a:graphicData>
            </a:graphic>
          </wp:inline>
        </w:drawing>
      </w:r>
      <w:r w:rsidRPr="005658DB">
        <w:rPr>
          <w:rFonts w:ascii="宋体" w:eastAsia="宋体" w:hAnsi="宋体"/>
          <w:sz w:val="24"/>
          <w:szCs w:val="24"/>
        </w:rPr>
        <w:t>是渐近有效的，这意味着它可以渐近地得到任何无偏估计量的最小方差。</w:t>
      </w:r>
    </w:p>
    <w:p w:rsidR="00265EAE" w:rsidRPr="005658DB" w:rsidRDefault="005658DB" w:rsidP="00AA2744">
      <w:pPr>
        <w:ind w:firstLine="420"/>
        <w:rPr>
          <w:rFonts w:ascii="宋体" w:eastAsia="宋体" w:hAnsi="宋体"/>
          <w:sz w:val="24"/>
          <w:szCs w:val="24"/>
        </w:rPr>
      </w:pPr>
      <w:r w:rsidRPr="005658DB">
        <w:rPr>
          <w:rFonts w:ascii="宋体" w:eastAsia="宋体" w:hAnsi="宋体" w:hint="eastAsia"/>
          <w:sz w:val="24"/>
          <w:szCs w:val="24"/>
        </w:rPr>
        <w:t>现在问一下什么时候</w:t>
      </w:r>
      <w:r>
        <w:rPr>
          <w:noProof/>
        </w:rPr>
        <w:drawing>
          <wp:inline distT="0" distB="0" distL="0" distR="0" wp14:anchorId="5B024520" wp14:editId="6BEFD2D8">
            <wp:extent cx="381000" cy="295275"/>
            <wp:effectExtent l="0" t="0" r="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1000" cy="295275"/>
                    </a:xfrm>
                    <a:prstGeom prst="rect">
                      <a:avLst/>
                    </a:prstGeom>
                  </pic:spPr>
                </pic:pic>
              </a:graphicData>
            </a:graphic>
          </wp:inline>
        </w:drawing>
      </w:r>
      <w:r w:rsidRPr="005658DB">
        <w:rPr>
          <w:rFonts w:ascii="宋体" w:eastAsia="宋体" w:hAnsi="宋体"/>
          <w:sz w:val="24"/>
          <w:szCs w:val="24"/>
        </w:rPr>
        <w:t>渐近地支配</w:t>
      </w:r>
      <w:r>
        <w:rPr>
          <w:noProof/>
        </w:rPr>
        <w:drawing>
          <wp:inline distT="0" distB="0" distL="0" distR="0" wp14:anchorId="5CED678B" wp14:editId="7282485A">
            <wp:extent cx="314325" cy="295275"/>
            <wp:effectExtent l="0" t="0" r="9525"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4325" cy="295275"/>
                    </a:xfrm>
                    <a:prstGeom prst="rect">
                      <a:avLst/>
                    </a:prstGeom>
                  </pic:spPr>
                </pic:pic>
              </a:graphicData>
            </a:graphic>
          </wp:inline>
        </w:drawing>
      </w:r>
      <w:r w:rsidRPr="005658DB">
        <w:rPr>
          <w:rFonts w:ascii="宋体" w:eastAsia="宋体" w:hAnsi="宋体"/>
          <w:sz w:val="24"/>
          <w:szCs w:val="24"/>
        </w:rPr>
        <w:t>，我们得到了一个有点令人惊讶的答案：我们需要错误地指定模型。从统计学的角度来看，这也许并不奇怪，因为在明确指定的情况下（以及其他一些正则性条件），MLE</w:t>
      </w:r>
      <w:r>
        <w:rPr>
          <w:noProof/>
        </w:rPr>
        <w:drawing>
          <wp:inline distT="0" distB="0" distL="0" distR="0" wp14:anchorId="504BA877" wp14:editId="018AC203">
            <wp:extent cx="381000" cy="295275"/>
            <wp:effectExtent l="0" t="0" r="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1000" cy="295275"/>
                    </a:xfrm>
                    <a:prstGeom prst="rect">
                      <a:avLst/>
                    </a:prstGeom>
                  </pic:spPr>
                </pic:pic>
              </a:graphicData>
            </a:graphic>
          </wp:inline>
        </w:drawing>
      </w:r>
      <w:r w:rsidRPr="005658DB">
        <w:rPr>
          <w:rFonts w:ascii="宋体" w:eastAsia="宋体" w:hAnsi="宋体"/>
          <w:sz w:val="24"/>
          <w:szCs w:val="24"/>
        </w:rPr>
        <w:t>本身已经是渐近有效的。具体地说，我们得到了</w:t>
      </w:r>
      <w:r>
        <w:rPr>
          <w:noProof/>
        </w:rPr>
        <w:drawing>
          <wp:inline distT="0" distB="0" distL="0" distR="0" wp14:anchorId="16EEA27C" wp14:editId="78E1161C">
            <wp:extent cx="1838325" cy="257175"/>
            <wp:effectExtent l="0" t="0" r="9525"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38325" cy="257175"/>
                    </a:xfrm>
                    <a:prstGeom prst="rect">
                      <a:avLst/>
                    </a:prstGeom>
                  </pic:spPr>
                </pic:pic>
              </a:graphicData>
            </a:graphic>
          </wp:inline>
        </w:drawing>
      </w:r>
      <w:r w:rsidRPr="005658DB">
        <w:rPr>
          <w:rFonts w:ascii="宋体" w:eastAsia="宋体" w:hAnsi="宋体"/>
          <w:sz w:val="24"/>
          <w:szCs w:val="24"/>
        </w:rPr>
        <w:t>，并且我们恢复了经典的结果，即MLE是渐近正态的，且具有逆Fisher信息矩阵</w:t>
      </w:r>
      <w:r>
        <w:rPr>
          <w:noProof/>
        </w:rPr>
        <w:drawing>
          <wp:inline distT="0" distB="0" distL="0" distR="0" wp14:anchorId="31A26A12" wp14:editId="322015A4">
            <wp:extent cx="457200" cy="28575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7200" cy="285750"/>
                    </a:xfrm>
                    <a:prstGeom prst="rect">
                      <a:avLst/>
                    </a:prstGeom>
                  </pic:spPr>
                </pic:pic>
              </a:graphicData>
            </a:graphic>
          </wp:inline>
        </w:drawing>
      </w:r>
      <w:r w:rsidRPr="005658DB">
        <w:rPr>
          <w:rFonts w:ascii="宋体" w:eastAsia="宋体" w:hAnsi="宋体"/>
          <w:sz w:val="24"/>
          <w:szCs w:val="24"/>
        </w:rPr>
        <w:t>的方差。然后用logistic回归模型检验了</w:t>
      </w:r>
      <w:r>
        <w:rPr>
          <w:noProof/>
        </w:rPr>
        <w:drawing>
          <wp:inline distT="0" distB="0" distL="0" distR="0" wp14:anchorId="70504760" wp14:editId="502E98B7">
            <wp:extent cx="1323975" cy="266700"/>
            <wp:effectExtent l="0" t="0" r="952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323975" cy="266700"/>
                    </a:xfrm>
                    <a:prstGeom prst="rect">
                      <a:avLst/>
                    </a:prstGeom>
                  </pic:spPr>
                </pic:pic>
              </a:graphicData>
            </a:graphic>
          </wp:inline>
        </w:drawing>
      </w:r>
      <w:r w:rsidRPr="005658DB">
        <w:rPr>
          <w:rFonts w:ascii="宋体" w:eastAsia="宋体" w:hAnsi="宋体"/>
          <w:sz w:val="24"/>
          <w:szCs w:val="24"/>
        </w:rPr>
        <w:t>之间的差异特别大的情况。结果表明，这是</w:t>
      </w:r>
      <w:r>
        <w:rPr>
          <w:noProof/>
        </w:rPr>
        <w:drawing>
          <wp:inline distT="0" distB="0" distL="0" distR="0" wp14:anchorId="79EA550B" wp14:editId="305DEBB8">
            <wp:extent cx="762000" cy="276225"/>
            <wp:effectExtent l="0" t="0" r="0"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762000" cy="276225"/>
                    </a:xfrm>
                    <a:prstGeom prst="rect">
                      <a:avLst/>
                    </a:prstGeom>
                  </pic:spPr>
                </pic:pic>
              </a:graphicData>
            </a:graphic>
          </wp:inline>
        </w:drawing>
      </w:r>
      <w:r w:rsidRPr="005658DB">
        <w:rPr>
          <w:rFonts w:ascii="宋体" w:eastAsia="宋体" w:hAnsi="宋体"/>
          <w:sz w:val="24"/>
          <w:szCs w:val="24"/>
        </w:rPr>
        <w:t>离</w:t>
      </w:r>
      <w:r>
        <w:rPr>
          <w:rFonts w:ascii="宋体" w:eastAsia="宋体" w:hAnsi="宋体"/>
          <w:sz w:val="24"/>
          <w:szCs w:val="24"/>
        </w:rPr>
        <w:t>1/</w:t>
      </w:r>
      <w:r w:rsidRPr="005658DB">
        <w:rPr>
          <w:rFonts w:ascii="宋体" w:eastAsia="宋体" w:hAnsi="宋体"/>
          <w:sz w:val="24"/>
          <w:szCs w:val="24"/>
        </w:rPr>
        <w:t>2越远的</w:t>
      </w:r>
      <w:r w:rsidRPr="005658DB">
        <w:rPr>
          <w:rFonts w:ascii="宋体" w:eastAsia="宋体" w:hAnsi="宋体" w:hint="eastAsia"/>
          <w:sz w:val="24"/>
          <w:szCs w:val="24"/>
        </w:rPr>
        <w:t>情况，特别是当</w:t>
      </w:r>
      <w:r w:rsidRPr="005658DB">
        <w:rPr>
          <w:rFonts w:ascii="宋体" w:eastAsia="宋体" w:hAnsi="宋体"/>
          <w:sz w:val="24"/>
          <w:szCs w:val="24"/>
        </w:rPr>
        <w:t>Bayes误差</w:t>
      </w:r>
      <w:proofErr w:type="gramStart"/>
      <w:r w:rsidRPr="005658DB">
        <w:rPr>
          <w:rFonts w:ascii="宋体" w:eastAsia="宋体" w:hAnsi="宋体"/>
          <w:sz w:val="24"/>
          <w:szCs w:val="24"/>
        </w:rPr>
        <w:t>很</w:t>
      </w:r>
      <w:proofErr w:type="gramEnd"/>
      <w:r w:rsidRPr="005658DB">
        <w:rPr>
          <w:rFonts w:ascii="宋体" w:eastAsia="宋体" w:hAnsi="宋体"/>
          <w:sz w:val="24"/>
          <w:szCs w:val="24"/>
        </w:rPr>
        <w:t>小时。这与Tsybakov的低噪声Tsybakov[2004]非常相似，后者用于统计学习以显示快速学习率。在第6.1节和第6.2节中，提出了类似的假设，以证明一些半监督学习者能够</w:t>
      </w:r>
      <w:proofErr w:type="gramStart"/>
      <w:r w:rsidRPr="005658DB">
        <w:rPr>
          <w:rFonts w:ascii="宋体" w:eastAsia="宋体" w:hAnsi="宋体"/>
          <w:sz w:val="24"/>
          <w:szCs w:val="24"/>
        </w:rPr>
        <w:t>指数级</w:t>
      </w:r>
      <w:proofErr w:type="gramEnd"/>
      <w:r w:rsidRPr="005658DB">
        <w:rPr>
          <w:rFonts w:ascii="宋体" w:eastAsia="宋体" w:hAnsi="宋体"/>
          <w:sz w:val="24"/>
          <w:szCs w:val="24"/>
        </w:rPr>
        <w:t>快速收敛到Bayes误差。</w:t>
      </w:r>
    </w:p>
    <w:p w:rsidR="00265EAE" w:rsidRDefault="005658DB" w:rsidP="00AA2744">
      <w:pPr>
        <w:ind w:firstLine="420"/>
        <w:rPr>
          <w:rFonts w:ascii="宋体" w:eastAsia="宋体" w:hAnsi="宋体"/>
          <w:sz w:val="24"/>
          <w:szCs w:val="24"/>
        </w:rPr>
      </w:pPr>
      <w:r w:rsidRPr="005658DB">
        <w:rPr>
          <w:rFonts w:ascii="宋体" w:eastAsia="宋体" w:hAnsi="宋体"/>
          <w:sz w:val="24"/>
          <w:szCs w:val="24"/>
        </w:rPr>
        <w:t>4.2使用未标记的数据选择版本空间的中心</w:t>
      </w:r>
    </w:p>
    <w:p w:rsidR="00265EAE" w:rsidRPr="00265EAE" w:rsidRDefault="005658DB" w:rsidP="005658DB">
      <w:pPr>
        <w:ind w:firstLine="420"/>
        <w:rPr>
          <w:rFonts w:ascii="宋体" w:eastAsia="宋体" w:hAnsi="宋体"/>
          <w:sz w:val="24"/>
          <w:szCs w:val="24"/>
        </w:rPr>
      </w:pPr>
      <w:r w:rsidRPr="005658DB">
        <w:rPr>
          <w:rFonts w:ascii="宋体" w:eastAsia="宋体" w:hAnsi="宋体"/>
          <w:sz w:val="24"/>
          <w:szCs w:val="24"/>
        </w:rPr>
        <w:t>Kääriäinen[2005]介绍了一种通过使用未标记的数据收集关于两个分类器的一致性的信息来限制风险的方法。然后</w:t>
      </w:r>
      <w:proofErr w:type="gramStart"/>
      <w:r w:rsidRPr="005658DB">
        <w:rPr>
          <w:rFonts w:ascii="宋体" w:eastAsia="宋体" w:hAnsi="宋体"/>
          <w:sz w:val="24"/>
          <w:szCs w:val="24"/>
        </w:rPr>
        <w:t>导出半监督</w:t>
      </w:r>
      <w:proofErr w:type="gramEnd"/>
      <w:r w:rsidRPr="005658DB">
        <w:rPr>
          <w:rFonts w:ascii="宋体" w:eastAsia="宋体" w:hAnsi="宋体"/>
          <w:sz w:val="24"/>
          <w:szCs w:val="24"/>
        </w:rPr>
        <w:t>估计量作为最小</w:t>
      </w:r>
      <w:proofErr w:type="gramStart"/>
      <w:r w:rsidRPr="005658DB">
        <w:rPr>
          <w:rFonts w:ascii="宋体" w:eastAsia="宋体" w:hAnsi="宋体"/>
          <w:sz w:val="24"/>
          <w:szCs w:val="24"/>
        </w:rPr>
        <w:t>化该界</w:t>
      </w:r>
      <w:proofErr w:type="gramEnd"/>
      <w:r w:rsidRPr="005658DB">
        <w:rPr>
          <w:rFonts w:ascii="宋体" w:eastAsia="宋体" w:hAnsi="宋体"/>
          <w:sz w:val="24"/>
          <w:szCs w:val="24"/>
        </w:rPr>
        <w:t>的假</w:t>
      </w:r>
      <w:r w:rsidRPr="005658DB">
        <w:rPr>
          <w:rFonts w:ascii="宋体" w:eastAsia="宋体" w:hAnsi="宋体"/>
          <w:sz w:val="24"/>
          <w:szCs w:val="24"/>
        </w:rPr>
        <w:lastRenderedPageBreak/>
        <w:t>设。</w:t>
      </w:r>
      <w:r w:rsidRPr="005658DB">
        <w:rPr>
          <w:rFonts w:ascii="宋体" w:eastAsia="宋体" w:hAnsi="宋体" w:hint="eastAsia"/>
          <w:sz w:val="24"/>
          <w:szCs w:val="24"/>
        </w:rPr>
        <w:t>不幸的是，这个想法只适用于现实情况。虽然我们还没有得到一个新的不可知情况下的算法，但本文仍然提出了新的边界基于未标记的数据。</w:t>
      </w:r>
    </w:p>
    <w:p w:rsidR="001E0D68" w:rsidRDefault="005658DB" w:rsidP="00AA2744">
      <w:pPr>
        <w:ind w:firstLine="420"/>
        <w:rPr>
          <w:rFonts w:ascii="宋体" w:eastAsia="宋体" w:hAnsi="宋体"/>
          <w:sz w:val="24"/>
          <w:szCs w:val="24"/>
        </w:rPr>
      </w:pPr>
      <w:r w:rsidRPr="005658DB">
        <w:rPr>
          <w:rFonts w:ascii="宋体" w:eastAsia="宋体" w:hAnsi="宋体"/>
          <w:sz w:val="24"/>
          <w:szCs w:val="24"/>
        </w:rPr>
        <w:t>4.2.1可实现案例</w:t>
      </w:r>
    </w:p>
    <w:p w:rsidR="005658DB" w:rsidRDefault="005658DB" w:rsidP="00AA2744">
      <w:pPr>
        <w:ind w:firstLine="420"/>
        <w:rPr>
          <w:rFonts w:ascii="宋体" w:eastAsia="宋体" w:hAnsi="宋体"/>
          <w:sz w:val="24"/>
          <w:szCs w:val="24"/>
        </w:rPr>
      </w:pPr>
      <w:r w:rsidRPr="005658DB">
        <w:rPr>
          <w:rFonts w:ascii="宋体" w:eastAsia="宋体" w:hAnsi="宋体" w:hint="eastAsia"/>
          <w:sz w:val="24"/>
          <w:szCs w:val="24"/>
        </w:rPr>
        <w:t>可实现案例的思想是考虑版本空间，因此包含所有没有训练错误的假设的空间。未标记的数据通过测量该空间上假设的不一致性在该</w:t>
      </w:r>
      <w:r>
        <w:rPr>
          <w:rFonts w:ascii="宋体" w:eastAsia="宋体" w:hAnsi="宋体" w:hint="eastAsia"/>
          <w:sz w:val="24"/>
          <w:szCs w:val="24"/>
        </w:rPr>
        <w:t>空间上产生伪度量。我们将选择最坏情况下与所有其他情况不一致的</w:t>
      </w:r>
      <w:r w:rsidRPr="005658DB">
        <w:rPr>
          <w:rFonts w:ascii="宋体" w:eastAsia="宋体" w:hAnsi="宋体" w:hint="eastAsia"/>
          <w:sz w:val="24"/>
          <w:szCs w:val="24"/>
        </w:rPr>
        <w:t>假设，在我们假设可实现性时，其中一个必须是真实的。让我们更精确地说。给定两个假设</w:t>
      </w:r>
      <w:r>
        <w:rPr>
          <w:noProof/>
        </w:rPr>
        <w:drawing>
          <wp:inline distT="0" distB="0" distL="0" distR="0" wp14:anchorId="18F3FD09" wp14:editId="24C06DE0">
            <wp:extent cx="723900" cy="257175"/>
            <wp:effectExtent l="0" t="0" r="0"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723900" cy="257175"/>
                    </a:xfrm>
                    <a:prstGeom prst="rect">
                      <a:avLst/>
                    </a:prstGeom>
                  </pic:spPr>
                </pic:pic>
              </a:graphicData>
            </a:graphic>
          </wp:inline>
        </w:drawing>
      </w:r>
      <w:r w:rsidRPr="005658DB">
        <w:rPr>
          <w:rFonts w:ascii="宋体" w:eastAsia="宋体" w:hAnsi="宋体"/>
          <w:sz w:val="24"/>
          <w:szCs w:val="24"/>
        </w:rPr>
        <w:t>，我们将不一致伪度量</w:t>
      </w:r>
      <w:r>
        <w:rPr>
          <w:noProof/>
        </w:rPr>
        <w:drawing>
          <wp:inline distT="0" distB="0" distL="0" distR="0" wp14:anchorId="0FF5C100" wp14:editId="3A447633">
            <wp:extent cx="561975" cy="285750"/>
            <wp:effectExtent l="0" t="0" r="952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1975" cy="285750"/>
                    </a:xfrm>
                    <a:prstGeom prst="rect">
                      <a:avLst/>
                    </a:prstGeom>
                  </pic:spPr>
                </pic:pic>
              </a:graphicData>
            </a:graphic>
          </wp:inline>
        </w:drawing>
      </w:r>
      <w:r w:rsidRPr="005658DB">
        <w:rPr>
          <w:rFonts w:ascii="宋体" w:eastAsia="宋体" w:hAnsi="宋体"/>
          <w:sz w:val="24"/>
          <w:szCs w:val="24"/>
        </w:rPr>
        <w:t>定义为</w:t>
      </w:r>
    </w:p>
    <w:p w:rsidR="005658DB" w:rsidRDefault="005658DB" w:rsidP="00AA2744">
      <w:pPr>
        <w:ind w:firstLine="420"/>
        <w:rPr>
          <w:rFonts w:ascii="宋体" w:eastAsia="宋体" w:hAnsi="宋体"/>
          <w:sz w:val="24"/>
          <w:szCs w:val="24"/>
        </w:rPr>
      </w:pPr>
      <w:r>
        <w:rPr>
          <w:noProof/>
        </w:rPr>
        <w:drawing>
          <wp:inline distT="0" distB="0" distL="0" distR="0" wp14:anchorId="0D3DF5A4" wp14:editId="68B1808E">
            <wp:extent cx="5274310" cy="387350"/>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387350"/>
                    </a:xfrm>
                    <a:prstGeom prst="rect">
                      <a:avLst/>
                    </a:prstGeom>
                  </pic:spPr>
                </pic:pic>
              </a:graphicData>
            </a:graphic>
          </wp:inline>
        </w:drawing>
      </w:r>
    </w:p>
    <w:p w:rsidR="005658DB" w:rsidRDefault="004929B7" w:rsidP="00AA2744">
      <w:pPr>
        <w:ind w:firstLine="420"/>
        <w:rPr>
          <w:rFonts w:ascii="宋体" w:eastAsia="宋体" w:hAnsi="宋体"/>
          <w:sz w:val="24"/>
          <w:szCs w:val="24"/>
        </w:rPr>
      </w:pPr>
      <w:r w:rsidRPr="004929B7">
        <w:rPr>
          <w:rFonts w:ascii="宋体" w:eastAsia="宋体" w:hAnsi="宋体" w:hint="eastAsia"/>
          <w:sz w:val="24"/>
          <w:szCs w:val="24"/>
        </w:rPr>
        <w:t>此度量在</w:t>
      </w:r>
      <w:proofErr w:type="gramStart"/>
      <w:r w:rsidRPr="004929B7">
        <w:rPr>
          <w:rFonts w:ascii="宋体" w:eastAsia="宋体" w:hAnsi="宋体" w:hint="eastAsia"/>
          <w:sz w:val="24"/>
          <w:szCs w:val="24"/>
        </w:rPr>
        <w:t>半监督</w:t>
      </w:r>
      <w:proofErr w:type="gramEnd"/>
      <w:r w:rsidRPr="004929B7">
        <w:rPr>
          <w:rFonts w:ascii="宋体" w:eastAsia="宋体" w:hAnsi="宋体" w:hint="eastAsia"/>
          <w:sz w:val="24"/>
          <w:szCs w:val="24"/>
        </w:rPr>
        <w:t>情况下特别有用，因为它不依赖于标签。我们可以用经验公式来近似它</w:t>
      </w:r>
    </w:p>
    <w:p w:rsidR="005658DB" w:rsidRDefault="004929B7" w:rsidP="00AA2744">
      <w:pPr>
        <w:ind w:firstLine="420"/>
        <w:rPr>
          <w:rFonts w:ascii="宋体" w:eastAsia="宋体" w:hAnsi="宋体"/>
          <w:sz w:val="24"/>
          <w:szCs w:val="24"/>
        </w:rPr>
      </w:pPr>
      <w:r>
        <w:rPr>
          <w:noProof/>
        </w:rPr>
        <w:drawing>
          <wp:inline distT="0" distB="0" distL="0" distR="0" wp14:anchorId="1799BE88" wp14:editId="4223CE8F">
            <wp:extent cx="5274310" cy="568960"/>
            <wp:effectExtent l="0" t="0" r="2540" b="254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568960"/>
                    </a:xfrm>
                    <a:prstGeom prst="rect">
                      <a:avLst/>
                    </a:prstGeom>
                  </pic:spPr>
                </pic:pic>
              </a:graphicData>
            </a:graphic>
          </wp:inline>
        </w:drawing>
      </w:r>
    </w:p>
    <w:p w:rsidR="005658DB" w:rsidRDefault="004929B7" w:rsidP="00AA2744">
      <w:pPr>
        <w:ind w:firstLine="420"/>
        <w:rPr>
          <w:rFonts w:ascii="宋体" w:eastAsia="宋体" w:hAnsi="宋体"/>
          <w:sz w:val="24"/>
          <w:szCs w:val="24"/>
        </w:rPr>
      </w:pPr>
      <w:r w:rsidRPr="004929B7">
        <w:rPr>
          <w:rFonts w:ascii="宋体" w:eastAsia="宋体" w:hAnsi="宋体" w:hint="eastAsia"/>
          <w:sz w:val="24"/>
          <w:szCs w:val="24"/>
        </w:rPr>
        <w:t>版本空间被定义为</w:t>
      </w:r>
      <w:r>
        <w:rPr>
          <w:noProof/>
        </w:rPr>
        <w:drawing>
          <wp:inline distT="0" distB="0" distL="0" distR="0" wp14:anchorId="0A069EF8" wp14:editId="00FCD55F">
            <wp:extent cx="2143125" cy="246491"/>
            <wp:effectExtent l="0" t="0" r="0" b="127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b="21581"/>
                    <a:stretch/>
                  </pic:blipFill>
                  <pic:spPr bwMode="auto">
                    <a:xfrm>
                      <a:off x="0" y="0"/>
                      <a:ext cx="2143125" cy="246491"/>
                    </a:xfrm>
                    <a:prstGeom prst="rect">
                      <a:avLst/>
                    </a:prstGeom>
                    <a:ln>
                      <a:noFill/>
                    </a:ln>
                    <a:extLst>
                      <a:ext uri="{53640926-AAD7-44D8-BBD7-CCE9431645EC}">
                        <a14:shadowObscured xmlns:a14="http://schemas.microsoft.com/office/drawing/2010/main"/>
                      </a:ext>
                    </a:extLst>
                  </pic:spPr>
                </pic:pic>
              </a:graphicData>
            </a:graphic>
          </wp:inline>
        </w:drawing>
      </w:r>
      <w:r w:rsidRPr="004929B7">
        <w:rPr>
          <w:rFonts w:ascii="宋体" w:eastAsia="宋体" w:hAnsi="宋体"/>
          <w:sz w:val="24"/>
          <w:szCs w:val="24"/>
        </w:rPr>
        <w:t>。假设</w:t>
      </w:r>
      <w:r>
        <w:rPr>
          <w:noProof/>
        </w:rPr>
        <w:drawing>
          <wp:inline distT="0" distB="0" distL="0" distR="0" wp14:anchorId="446934D9" wp14:editId="631DE2F7">
            <wp:extent cx="266700" cy="28575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6700" cy="285750"/>
                    </a:xfrm>
                    <a:prstGeom prst="rect">
                      <a:avLst/>
                    </a:prstGeom>
                  </pic:spPr>
                </pic:pic>
              </a:graphicData>
            </a:graphic>
          </wp:inline>
        </w:drawing>
      </w:r>
      <w:r w:rsidRPr="004929B7">
        <w:rPr>
          <w:rFonts w:ascii="宋体" w:eastAsia="宋体" w:hAnsi="宋体"/>
          <w:sz w:val="24"/>
          <w:szCs w:val="24"/>
        </w:rPr>
        <w:t>是真的，那么我们知道</w:t>
      </w:r>
      <w:r>
        <w:rPr>
          <w:noProof/>
        </w:rPr>
        <w:drawing>
          <wp:inline distT="0" distB="0" distL="0" distR="0" wp14:anchorId="45630467" wp14:editId="465220E1">
            <wp:extent cx="733425" cy="361950"/>
            <wp:effectExtent l="0" t="0" r="952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733425" cy="361950"/>
                    </a:xfrm>
                    <a:prstGeom prst="rect">
                      <a:avLst/>
                    </a:prstGeom>
                  </pic:spPr>
                </pic:pic>
              </a:graphicData>
            </a:graphic>
          </wp:inline>
        </w:drawing>
      </w:r>
      <w:r w:rsidRPr="004929B7">
        <w:rPr>
          <w:rFonts w:ascii="宋体" w:eastAsia="宋体" w:hAnsi="宋体"/>
          <w:sz w:val="24"/>
          <w:szCs w:val="24"/>
        </w:rPr>
        <w:t>，并且可以证明所有</w:t>
      </w:r>
      <w:r>
        <w:rPr>
          <w:noProof/>
        </w:rPr>
        <w:drawing>
          <wp:inline distT="0" distB="0" distL="0" distR="0" wp14:anchorId="457644F7" wp14:editId="27EF4563">
            <wp:extent cx="533400" cy="219075"/>
            <wp:effectExtent l="0" t="0" r="0" b="952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33400" cy="219075"/>
                    </a:xfrm>
                    <a:prstGeom prst="rect">
                      <a:avLst/>
                    </a:prstGeom>
                  </pic:spPr>
                </pic:pic>
              </a:graphicData>
            </a:graphic>
          </wp:inline>
        </w:drawing>
      </w:r>
      <w:r w:rsidRPr="004929B7">
        <w:rPr>
          <w:rFonts w:ascii="宋体" w:eastAsia="宋体" w:hAnsi="宋体"/>
          <w:sz w:val="24"/>
          <w:szCs w:val="24"/>
        </w:rPr>
        <w:t>的</w:t>
      </w:r>
      <w:r>
        <w:rPr>
          <w:noProof/>
        </w:rPr>
        <w:drawing>
          <wp:inline distT="0" distB="0" distL="0" distR="0" wp14:anchorId="3348423E" wp14:editId="142D7BE5">
            <wp:extent cx="1276350" cy="28575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276350" cy="285750"/>
                    </a:xfrm>
                    <a:prstGeom prst="rect">
                      <a:avLst/>
                    </a:prstGeom>
                  </pic:spPr>
                </pic:pic>
              </a:graphicData>
            </a:graphic>
          </wp:inline>
        </w:drawing>
      </w:r>
      <w:r w:rsidRPr="004929B7">
        <w:rPr>
          <w:rFonts w:ascii="宋体" w:eastAsia="宋体" w:hAnsi="宋体"/>
          <w:sz w:val="24"/>
          <w:szCs w:val="24"/>
        </w:rPr>
        <w:t>。这允许我们</w:t>
      </w:r>
    </w:p>
    <w:p w:rsidR="004929B7" w:rsidRDefault="004929B7" w:rsidP="00AA2744">
      <w:pPr>
        <w:ind w:firstLine="420"/>
        <w:rPr>
          <w:rFonts w:ascii="宋体" w:eastAsia="宋体" w:hAnsi="宋体"/>
          <w:sz w:val="24"/>
          <w:szCs w:val="24"/>
        </w:rPr>
      </w:pPr>
      <w:r>
        <w:rPr>
          <w:noProof/>
        </w:rPr>
        <w:drawing>
          <wp:inline distT="0" distB="0" distL="0" distR="0" wp14:anchorId="5A5711E2" wp14:editId="45E52CF9">
            <wp:extent cx="5274310" cy="319405"/>
            <wp:effectExtent l="0" t="0" r="2540" b="444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319405"/>
                    </a:xfrm>
                    <a:prstGeom prst="rect">
                      <a:avLst/>
                    </a:prstGeom>
                  </pic:spPr>
                </pic:pic>
              </a:graphicData>
            </a:graphic>
          </wp:inline>
        </w:drawing>
      </w:r>
    </w:p>
    <w:p w:rsidR="004929B7" w:rsidRDefault="004929B7" w:rsidP="00AA2744">
      <w:pPr>
        <w:ind w:firstLine="420"/>
        <w:rPr>
          <w:rFonts w:ascii="宋体" w:eastAsia="宋体" w:hAnsi="宋体"/>
          <w:sz w:val="24"/>
          <w:szCs w:val="24"/>
        </w:rPr>
      </w:pPr>
      <w:r w:rsidRPr="004929B7">
        <w:rPr>
          <w:rFonts w:ascii="宋体" w:eastAsia="宋体" w:hAnsi="宋体" w:hint="eastAsia"/>
          <w:sz w:val="24"/>
          <w:szCs w:val="24"/>
        </w:rPr>
        <w:t>当不等式（</w:t>
      </w:r>
      <w:r w:rsidRPr="004929B7">
        <w:rPr>
          <w:rFonts w:ascii="宋体" w:eastAsia="宋体" w:hAnsi="宋体"/>
          <w:sz w:val="24"/>
          <w:szCs w:val="24"/>
        </w:rPr>
        <w:t>17）限定了假设h的真实风险时，我们试图通过选择最小化不等式（17）右侧的假设来</w:t>
      </w:r>
      <w:proofErr w:type="gramStart"/>
      <w:r w:rsidRPr="004929B7">
        <w:rPr>
          <w:rFonts w:ascii="宋体" w:eastAsia="宋体" w:hAnsi="宋体"/>
          <w:sz w:val="24"/>
          <w:szCs w:val="24"/>
        </w:rPr>
        <w:t>最小化该风险</w:t>
      </w:r>
      <w:proofErr w:type="gramEnd"/>
      <w:r w:rsidRPr="004929B7">
        <w:rPr>
          <w:rFonts w:ascii="宋体" w:eastAsia="宋体" w:hAnsi="宋体"/>
          <w:sz w:val="24"/>
          <w:szCs w:val="24"/>
        </w:rPr>
        <w:t>。更准确地说，我们选择</w:t>
      </w:r>
      <w:proofErr w:type="gramStart"/>
      <w:r w:rsidRPr="004929B7">
        <w:rPr>
          <w:rFonts w:ascii="宋体" w:eastAsia="宋体" w:hAnsi="宋体"/>
          <w:sz w:val="24"/>
          <w:szCs w:val="24"/>
        </w:rPr>
        <w:t>半监督</w:t>
      </w:r>
      <w:proofErr w:type="gramEnd"/>
      <w:r w:rsidRPr="004929B7">
        <w:rPr>
          <w:rFonts w:ascii="宋体" w:eastAsia="宋体" w:hAnsi="宋体"/>
          <w:sz w:val="24"/>
          <w:szCs w:val="24"/>
        </w:rPr>
        <w:t>估计作为版本空间的经验中心，所以我们设置</w:t>
      </w:r>
    </w:p>
    <w:p w:rsidR="004929B7" w:rsidRDefault="004929B7" w:rsidP="00AA2744">
      <w:pPr>
        <w:ind w:firstLine="420"/>
        <w:rPr>
          <w:rFonts w:ascii="宋体" w:eastAsia="宋体" w:hAnsi="宋体"/>
          <w:sz w:val="24"/>
          <w:szCs w:val="24"/>
        </w:rPr>
      </w:pPr>
      <w:r>
        <w:rPr>
          <w:noProof/>
        </w:rPr>
        <w:drawing>
          <wp:inline distT="0" distB="0" distL="0" distR="0" wp14:anchorId="7F6A6628" wp14:editId="759A36CC">
            <wp:extent cx="2419350" cy="600075"/>
            <wp:effectExtent l="0" t="0" r="0"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19350" cy="600075"/>
                    </a:xfrm>
                    <a:prstGeom prst="rect">
                      <a:avLst/>
                    </a:prstGeom>
                  </pic:spPr>
                </pic:pic>
              </a:graphicData>
            </a:graphic>
          </wp:inline>
        </w:drawing>
      </w:r>
    </w:p>
    <w:p w:rsidR="005658DB" w:rsidRDefault="004929B7" w:rsidP="00AA2744">
      <w:pPr>
        <w:ind w:firstLine="420"/>
        <w:rPr>
          <w:rFonts w:ascii="宋体" w:eastAsia="宋体" w:hAnsi="宋体"/>
          <w:sz w:val="24"/>
          <w:szCs w:val="24"/>
        </w:rPr>
      </w:pPr>
      <w:r w:rsidRPr="004929B7">
        <w:rPr>
          <w:rFonts w:ascii="宋体" w:eastAsia="宋体" w:hAnsi="宋体" w:hint="eastAsia"/>
          <w:sz w:val="24"/>
          <w:szCs w:val="24"/>
        </w:rPr>
        <w:t>有了这个，我们当然只能控制不等式（</w:t>
      </w:r>
      <w:r w:rsidRPr="004929B7">
        <w:rPr>
          <w:rFonts w:ascii="宋体" w:eastAsia="宋体" w:hAnsi="宋体"/>
          <w:sz w:val="24"/>
          <w:szCs w:val="24"/>
        </w:rPr>
        <w:t>17）右边的第一项。然而，我们可以用从空间的Rademacher复杂度导出的浓度不等式来限制第二项</w:t>
      </w:r>
      <w:r>
        <w:rPr>
          <w:noProof/>
        </w:rPr>
        <w:drawing>
          <wp:inline distT="0" distB="0" distL="0" distR="0" wp14:anchorId="57F6B0F6" wp14:editId="364B1BAF">
            <wp:extent cx="2771775" cy="304800"/>
            <wp:effectExtent l="0" t="0" r="9525"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771775" cy="304800"/>
                    </a:xfrm>
                    <a:prstGeom prst="rect">
                      <a:avLst/>
                    </a:prstGeom>
                  </pic:spPr>
                </pic:pic>
              </a:graphicData>
            </a:graphic>
          </wp:inline>
        </w:drawing>
      </w:r>
      <w:r w:rsidRPr="004929B7">
        <w:rPr>
          <w:rFonts w:ascii="宋体" w:eastAsia="宋体" w:hAnsi="宋体"/>
          <w:sz w:val="24"/>
          <w:szCs w:val="24"/>
        </w:rPr>
        <w:t>，则在概率至少为</w:t>
      </w:r>
      <w:r>
        <w:rPr>
          <w:noProof/>
        </w:rPr>
        <w:drawing>
          <wp:inline distT="0" distB="0" distL="0" distR="0" wp14:anchorId="2C9266EF" wp14:editId="6D0BFAE5">
            <wp:extent cx="476250" cy="219075"/>
            <wp:effectExtent l="0" t="0" r="0" b="952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76250" cy="219075"/>
                    </a:xfrm>
                    <a:prstGeom prst="rect">
                      <a:avLst/>
                    </a:prstGeom>
                  </pic:spPr>
                </pic:pic>
              </a:graphicData>
            </a:graphic>
          </wp:inline>
        </w:drawing>
      </w:r>
      <w:r w:rsidRPr="004929B7">
        <w:rPr>
          <w:rFonts w:ascii="宋体" w:eastAsia="宋体" w:hAnsi="宋体"/>
          <w:sz w:val="24"/>
          <w:szCs w:val="24"/>
        </w:rPr>
        <w:t>的情况下是真的[Käriäinen，2005，定理3]</w:t>
      </w:r>
    </w:p>
    <w:p w:rsidR="001E0D68" w:rsidRPr="004929B7" w:rsidRDefault="004929B7" w:rsidP="00AA2744">
      <w:pPr>
        <w:ind w:firstLine="420"/>
        <w:rPr>
          <w:rFonts w:ascii="宋体" w:eastAsia="宋体" w:hAnsi="宋体"/>
          <w:sz w:val="24"/>
          <w:szCs w:val="24"/>
        </w:rPr>
      </w:pPr>
      <w:r>
        <w:rPr>
          <w:noProof/>
        </w:rPr>
        <w:drawing>
          <wp:inline distT="0" distB="0" distL="0" distR="0" wp14:anchorId="5CEDB9E9" wp14:editId="2AFE83F7">
            <wp:extent cx="5274310" cy="514516"/>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t="14530"/>
                    <a:stretch/>
                  </pic:blipFill>
                  <pic:spPr bwMode="auto">
                    <a:xfrm>
                      <a:off x="0" y="0"/>
                      <a:ext cx="5274310" cy="514516"/>
                    </a:xfrm>
                    <a:prstGeom prst="rect">
                      <a:avLst/>
                    </a:prstGeom>
                    <a:ln>
                      <a:noFill/>
                    </a:ln>
                    <a:extLst>
                      <a:ext uri="{53640926-AAD7-44D8-BBD7-CCE9431645EC}">
                        <a14:shadowObscured xmlns:a14="http://schemas.microsoft.com/office/drawing/2010/main"/>
                      </a:ext>
                    </a:extLst>
                  </pic:spPr>
                </pic:pic>
              </a:graphicData>
            </a:graphic>
          </wp:inline>
        </w:drawing>
      </w:r>
    </w:p>
    <w:p w:rsidR="006B0548" w:rsidRPr="004929B7" w:rsidRDefault="004929B7" w:rsidP="00AA2744">
      <w:pPr>
        <w:ind w:firstLine="420"/>
        <w:rPr>
          <w:rFonts w:ascii="宋体" w:eastAsia="宋体" w:hAnsi="宋体"/>
          <w:sz w:val="24"/>
          <w:szCs w:val="24"/>
        </w:rPr>
      </w:pPr>
      <w:r w:rsidRPr="004929B7">
        <w:rPr>
          <w:rFonts w:ascii="宋体" w:eastAsia="宋体" w:hAnsi="宋体" w:hint="eastAsia"/>
          <w:sz w:val="24"/>
          <w:szCs w:val="24"/>
        </w:rPr>
        <w:t>注意不等式（</w:t>
      </w:r>
      <w:r w:rsidRPr="004929B7">
        <w:rPr>
          <w:rFonts w:ascii="宋体" w:eastAsia="宋体" w:hAnsi="宋体"/>
          <w:sz w:val="24"/>
          <w:szCs w:val="24"/>
        </w:rPr>
        <w:t>18）右边的两个项变为0表示m的增加，注意在这种情况下也是</w:t>
      </w:r>
      <w:r>
        <w:rPr>
          <w:noProof/>
        </w:rPr>
        <w:drawing>
          <wp:inline distT="0" distB="0" distL="0" distR="0" wp14:anchorId="195AA4DD" wp14:editId="776437E3">
            <wp:extent cx="1390650" cy="323850"/>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390650" cy="323850"/>
                    </a:xfrm>
                    <a:prstGeom prst="rect">
                      <a:avLst/>
                    </a:prstGeom>
                  </pic:spPr>
                </pic:pic>
              </a:graphicData>
            </a:graphic>
          </wp:inline>
        </w:drawing>
      </w:r>
      <w:r w:rsidRPr="004929B7">
        <w:rPr>
          <w:rFonts w:ascii="宋体" w:eastAsia="宋体" w:hAnsi="宋体"/>
          <w:sz w:val="24"/>
          <w:szCs w:val="24"/>
        </w:rPr>
        <w:t>。所以忽略一分钟，我们只有有限多的未标记数据，我们可以比较SSL（16）</w:t>
      </w:r>
      <w:proofErr w:type="gramStart"/>
      <w:r w:rsidRPr="004929B7">
        <w:rPr>
          <w:rFonts w:ascii="宋体" w:eastAsia="宋体" w:hAnsi="宋体"/>
          <w:sz w:val="24"/>
          <w:szCs w:val="24"/>
        </w:rPr>
        <w:t>纯监督</w:t>
      </w:r>
      <w:proofErr w:type="gramEnd"/>
      <w:r w:rsidRPr="004929B7">
        <w:rPr>
          <w:rFonts w:ascii="宋体" w:eastAsia="宋体" w:hAnsi="宋体"/>
          <w:sz w:val="24"/>
          <w:szCs w:val="24"/>
        </w:rPr>
        <w:t>解决方案。注意，在可实现的情况下，</w:t>
      </w:r>
      <w:proofErr w:type="gramStart"/>
      <w:r w:rsidRPr="004929B7">
        <w:rPr>
          <w:rFonts w:ascii="宋体" w:eastAsia="宋体" w:hAnsi="宋体"/>
          <w:sz w:val="24"/>
          <w:szCs w:val="24"/>
        </w:rPr>
        <w:t>纯监督</w:t>
      </w:r>
      <w:proofErr w:type="gramEnd"/>
      <w:r w:rsidRPr="004929B7">
        <w:rPr>
          <w:rFonts w:ascii="宋体" w:eastAsia="宋体" w:hAnsi="宋体"/>
          <w:sz w:val="24"/>
          <w:szCs w:val="24"/>
        </w:rPr>
        <w:t>方法也</w:t>
      </w:r>
      <w:r w:rsidRPr="004929B7">
        <w:rPr>
          <w:rFonts w:ascii="宋体" w:eastAsia="宋体" w:hAnsi="宋体"/>
          <w:sz w:val="24"/>
          <w:szCs w:val="24"/>
        </w:rPr>
        <w:lastRenderedPageBreak/>
        <w:t>会选择</w:t>
      </w:r>
      <w:r>
        <w:rPr>
          <w:noProof/>
        </w:rPr>
        <w:drawing>
          <wp:inline distT="0" distB="0" distL="0" distR="0" wp14:anchorId="6EEC19CD" wp14:editId="69DA711F">
            <wp:extent cx="247650" cy="238125"/>
            <wp:effectExtent l="0" t="0" r="0" b="952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47650" cy="238125"/>
                    </a:xfrm>
                    <a:prstGeom prst="rect">
                      <a:avLst/>
                    </a:prstGeom>
                  </pic:spPr>
                </pic:pic>
              </a:graphicData>
            </a:graphic>
          </wp:inline>
        </w:drawing>
      </w:r>
      <w:r w:rsidRPr="004929B7">
        <w:rPr>
          <w:rFonts w:ascii="宋体" w:eastAsia="宋体" w:hAnsi="宋体"/>
          <w:sz w:val="24"/>
          <w:szCs w:val="24"/>
        </w:rPr>
        <w:t>中的假设。由于受监督的学习者</w:t>
      </w:r>
      <m:oMath>
        <m:sSup>
          <m:sSupPr>
            <m:ctrlPr>
              <w:rPr>
                <w:rFonts w:ascii="Cambria Math" w:eastAsia="宋体" w:hAnsi="Cambria Math"/>
                <w:sz w:val="24"/>
                <w:szCs w:val="24"/>
              </w:rPr>
            </m:ctrlPr>
          </m:sSupPr>
          <m:e>
            <m:r>
              <m:rPr>
                <m:sty m:val="p"/>
              </m:rPr>
              <w:rPr>
                <w:rFonts w:ascii="Cambria Math" w:eastAsia="宋体" w:hAnsi="Cambria Math"/>
                <w:sz w:val="24"/>
                <w:szCs w:val="24"/>
              </w:rPr>
              <m:t>h</m:t>
            </m:r>
          </m:e>
          <m:sup>
            <m:r>
              <m:rPr>
                <m:sty m:val="p"/>
              </m:rPr>
              <w:rPr>
                <w:rFonts w:ascii="Cambria Math" w:eastAsia="宋体" w:hAnsi="Cambria Math"/>
                <w:sz w:val="24"/>
                <w:szCs w:val="24"/>
              </w:rPr>
              <m:t>SL</m:t>
            </m:r>
          </m:sup>
        </m:sSup>
      </m:oMath>
      <w:r w:rsidRPr="004929B7">
        <w:rPr>
          <w:rFonts w:ascii="宋体" w:eastAsia="宋体" w:hAnsi="宋体"/>
          <w:sz w:val="24"/>
          <w:szCs w:val="24"/>
        </w:rPr>
        <w:t>没有进一步的信息，我们总能找到一个目标假设</w:t>
      </w:r>
      <m:oMath>
        <m:sSup>
          <m:sSupPr>
            <m:ctrlPr>
              <w:rPr>
                <w:rFonts w:ascii="Cambria Math" w:eastAsia="宋体" w:hAnsi="Cambria Math"/>
                <w:sz w:val="24"/>
                <w:szCs w:val="24"/>
              </w:rPr>
            </m:ctrlPr>
          </m:sSupPr>
          <m:e>
            <m:r>
              <m:rPr>
                <m:sty m:val="p"/>
              </m:rPr>
              <w:rPr>
                <w:rFonts w:ascii="Cambria Math" w:eastAsia="宋体" w:hAnsi="Cambria Math"/>
                <w:sz w:val="24"/>
                <w:szCs w:val="24"/>
              </w:rPr>
              <m:t>h</m:t>
            </m:r>
          </m:e>
          <m:sup>
            <m:r>
              <m:rPr>
                <m:sty m:val="p"/>
              </m:rPr>
              <w:rPr>
                <w:rFonts w:ascii="Cambria Math" w:eastAsia="宋体" w:hAnsi="Cambria Math"/>
                <w:sz w:val="24"/>
                <w:szCs w:val="24"/>
              </w:rPr>
              <m:t>*</m:t>
            </m:r>
          </m:sup>
        </m:sSup>
      </m:oMath>
      <w:r w:rsidRPr="004929B7">
        <w:rPr>
          <w:rFonts w:ascii="宋体" w:eastAsia="宋体" w:hAnsi="宋体"/>
          <w:sz w:val="24"/>
          <w:szCs w:val="24"/>
        </w:rPr>
        <w:t>，使得</w:t>
      </w:r>
      <w:r>
        <w:rPr>
          <w:noProof/>
        </w:rPr>
        <w:drawing>
          <wp:inline distT="0" distB="0" distL="0" distR="0" wp14:anchorId="33D705BC" wp14:editId="30D39691">
            <wp:extent cx="3219450" cy="276225"/>
            <wp:effectExtent l="0" t="0" r="0" b="952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19450" cy="276225"/>
                    </a:xfrm>
                    <a:prstGeom prst="rect">
                      <a:avLst/>
                    </a:prstGeom>
                  </pic:spPr>
                </pic:pic>
              </a:graphicData>
            </a:graphic>
          </wp:inline>
        </w:drawing>
      </w:r>
      <w:r w:rsidRPr="004929B7">
        <w:rPr>
          <w:rFonts w:ascii="宋体" w:eastAsia="宋体" w:hAnsi="宋体"/>
          <w:sz w:val="24"/>
          <w:szCs w:val="24"/>
        </w:rPr>
        <w:t>。因此，</w:t>
      </w:r>
      <w:r>
        <w:rPr>
          <w:noProof/>
        </w:rPr>
        <w:drawing>
          <wp:inline distT="0" distB="0" distL="0" distR="0" wp14:anchorId="54F111DC" wp14:editId="5F1158F6">
            <wp:extent cx="2057400" cy="333375"/>
            <wp:effectExtent l="0" t="0" r="0" b="952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057400" cy="333375"/>
                    </a:xfrm>
                    <a:prstGeom prst="rect">
                      <a:avLst/>
                    </a:prstGeom>
                  </pic:spPr>
                </pic:pic>
              </a:graphicData>
            </a:graphic>
          </wp:inline>
        </w:drawing>
      </w:r>
      <w:r w:rsidRPr="004929B7">
        <w:rPr>
          <w:rFonts w:ascii="宋体" w:eastAsia="宋体" w:hAnsi="宋体"/>
          <w:sz w:val="24"/>
          <w:szCs w:val="24"/>
        </w:rPr>
        <w:t>给出了任何监督学习者</w:t>
      </w:r>
      <m:oMath>
        <m:sSup>
          <m:sSupPr>
            <m:ctrlPr>
              <w:rPr>
                <w:rFonts w:ascii="Cambria Math" w:eastAsia="宋体" w:hAnsi="Cambria Math"/>
                <w:sz w:val="24"/>
                <w:szCs w:val="24"/>
              </w:rPr>
            </m:ctrlPr>
          </m:sSupPr>
          <m:e>
            <m:r>
              <m:rPr>
                <m:sty m:val="p"/>
              </m:rPr>
              <w:rPr>
                <w:rFonts w:ascii="Cambria Math" w:eastAsia="宋体" w:hAnsi="Cambria Math"/>
                <w:sz w:val="24"/>
                <w:szCs w:val="24"/>
              </w:rPr>
              <m:t>h</m:t>
            </m:r>
          </m:e>
          <m:sup>
            <m:r>
              <m:rPr>
                <m:sty m:val="p"/>
              </m:rPr>
              <w:rPr>
                <w:rFonts w:ascii="Cambria Math" w:eastAsia="宋体" w:hAnsi="Cambria Math"/>
                <w:sz w:val="24"/>
                <w:szCs w:val="24"/>
              </w:rPr>
              <m:t>SL</m:t>
            </m:r>
          </m:sup>
        </m:sSup>
      </m:oMath>
      <w:r w:rsidRPr="004929B7">
        <w:rPr>
          <w:rFonts w:ascii="宋体" w:eastAsia="宋体" w:hAnsi="宋体"/>
          <w:sz w:val="24"/>
          <w:szCs w:val="24"/>
        </w:rPr>
        <w:t>的最佳界。另一方面，SSL绑定（18）允许我们</w:t>
      </w:r>
      <w:r w:rsidRPr="004929B7">
        <w:rPr>
          <w:rFonts w:ascii="宋体" w:eastAsia="宋体" w:hAnsi="宋体" w:hint="eastAsia"/>
          <w:sz w:val="24"/>
          <w:szCs w:val="24"/>
        </w:rPr>
        <w:t>绑定</w:t>
      </w:r>
      <w:r>
        <w:rPr>
          <w:noProof/>
        </w:rPr>
        <w:drawing>
          <wp:inline distT="0" distB="0" distL="0" distR="0" wp14:anchorId="2F248E17" wp14:editId="744C8363">
            <wp:extent cx="847725" cy="266700"/>
            <wp:effectExtent l="0" t="0" r="9525"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847725" cy="266700"/>
                    </a:xfrm>
                    <a:prstGeom prst="rect">
                      <a:avLst/>
                    </a:prstGeom>
                  </pic:spPr>
                </pic:pic>
              </a:graphicData>
            </a:graphic>
          </wp:inline>
        </w:drawing>
      </w:r>
      <w:r>
        <w:rPr>
          <w:noProof/>
        </w:rPr>
        <w:drawing>
          <wp:inline distT="0" distB="0" distL="0" distR="0" wp14:anchorId="00ABC558" wp14:editId="65D043A3">
            <wp:extent cx="1895475" cy="276225"/>
            <wp:effectExtent l="0" t="0" r="9525" b="952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895475" cy="276225"/>
                    </a:xfrm>
                    <a:prstGeom prst="rect">
                      <a:avLst/>
                    </a:prstGeom>
                  </pic:spPr>
                </pic:pic>
              </a:graphicData>
            </a:graphic>
          </wp:inline>
        </w:drawing>
      </w:r>
      <w:r w:rsidRPr="004929B7">
        <w:rPr>
          <w:rFonts w:ascii="宋体" w:eastAsia="宋体" w:hAnsi="宋体"/>
          <w:sz w:val="24"/>
          <w:szCs w:val="24"/>
        </w:rPr>
        <w:t>，至少m是无穷大的。从几何角度来看</w:t>
      </w:r>
      <w:r>
        <w:rPr>
          <w:noProof/>
        </w:rPr>
        <w:drawing>
          <wp:inline distT="0" distB="0" distL="0" distR="0" wp14:anchorId="67180DA6" wp14:editId="350812A1">
            <wp:extent cx="1400175" cy="323850"/>
            <wp:effectExtent l="0" t="0" r="9525"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400175" cy="323850"/>
                    </a:xfrm>
                    <a:prstGeom prst="rect">
                      <a:avLst/>
                    </a:prstGeom>
                  </pic:spPr>
                </pic:pic>
              </a:graphicData>
            </a:graphic>
          </wp:inline>
        </w:drawing>
      </w:r>
      <w:r w:rsidRPr="004929B7">
        <w:rPr>
          <w:rFonts w:ascii="宋体" w:eastAsia="宋体" w:hAnsi="宋体"/>
          <w:sz w:val="24"/>
          <w:szCs w:val="24"/>
        </w:rPr>
        <w:t>是</w:t>
      </w:r>
      <w:r>
        <w:rPr>
          <w:noProof/>
        </w:rPr>
        <w:drawing>
          <wp:inline distT="0" distB="0" distL="0" distR="0" wp14:anchorId="6781A319" wp14:editId="735AE44C">
            <wp:extent cx="247650" cy="238125"/>
            <wp:effectExtent l="0" t="0" r="0" b="952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47650" cy="238125"/>
                    </a:xfrm>
                    <a:prstGeom prst="rect">
                      <a:avLst/>
                    </a:prstGeom>
                  </pic:spPr>
                </pic:pic>
              </a:graphicData>
            </a:graphic>
          </wp:inline>
        </w:drawing>
      </w:r>
      <w:r w:rsidRPr="004929B7">
        <w:rPr>
          <w:rFonts w:ascii="宋体" w:eastAsia="宋体" w:hAnsi="宋体"/>
          <w:sz w:val="24"/>
          <w:szCs w:val="24"/>
        </w:rPr>
        <w:t>的直径，</w:t>
      </w:r>
      <w:r>
        <w:rPr>
          <w:noProof/>
        </w:rPr>
        <w:drawing>
          <wp:inline distT="0" distB="0" distL="0" distR="0" wp14:anchorId="5211B5FB" wp14:editId="3F2A1378">
            <wp:extent cx="1876425" cy="266700"/>
            <wp:effectExtent l="0" t="0" r="9525"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876425" cy="266700"/>
                    </a:xfrm>
                    <a:prstGeom prst="rect">
                      <a:avLst/>
                    </a:prstGeom>
                  </pic:spPr>
                </pic:pic>
              </a:graphicData>
            </a:graphic>
          </wp:inline>
        </w:drawing>
      </w:r>
      <w:r w:rsidRPr="004929B7">
        <w:rPr>
          <w:rFonts w:ascii="宋体" w:eastAsia="宋体" w:hAnsi="宋体"/>
          <w:sz w:val="24"/>
          <w:szCs w:val="24"/>
        </w:rPr>
        <w:t>是半径。由于半径与直径之间的差（相对于d）最多为2，我们发现SSL和SL风险边界的差最多为常数因子2。</w:t>
      </w:r>
    </w:p>
    <w:p w:rsidR="004929B7" w:rsidRDefault="004929B7" w:rsidP="00AA2744">
      <w:pPr>
        <w:ind w:firstLine="420"/>
        <w:rPr>
          <w:rFonts w:ascii="宋体" w:eastAsia="宋体" w:hAnsi="宋体"/>
          <w:sz w:val="24"/>
          <w:szCs w:val="24"/>
        </w:rPr>
      </w:pPr>
      <w:r w:rsidRPr="004929B7">
        <w:rPr>
          <w:rFonts w:ascii="宋体" w:eastAsia="宋体" w:hAnsi="宋体"/>
          <w:sz w:val="24"/>
          <w:szCs w:val="24"/>
        </w:rPr>
        <w:t>4.2.2一般情况的界限</w:t>
      </w:r>
    </w:p>
    <w:p w:rsidR="004929B7" w:rsidRDefault="004929B7" w:rsidP="00AA2744">
      <w:pPr>
        <w:ind w:firstLine="420"/>
        <w:rPr>
          <w:rFonts w:ascii="宋体" w:eastAsia="宋体" w:hAnsi="宋体"/>
          <w:sz w:val="24"/>
          <w:szCs w:val="24"/>
        </w:rPr>
      </w:pPr>
      <w:r w:rsidRPr="004929B7">
        <w:rPr>
          <w:rFonts w:ascii="宋体" w:eastAsia="宋体" w:hAnsi="宋体" w:hint="eastAsia"/>
          <w:sz w:val="24"/>
          <w:szCs w:val="24"/>
        </w:rPr>
        <w:t>在一般情况下，我们不假设目标假设是我们假设类的一部分。为了仍然使用所考虑的度量，在这种情况下，作者提出了以下边界的一般公式。其出发点是观察随机分类器的边界通常比确定性分类器的边界更紧</w:t>
      </w:r>
      <w:r w:rsidRPr="004929B7">
        <w:rPr>
          <w:rFonts w:ascii="宋体" w:eastAsia="宋体" w:hAnsi="宋体"/>
          <w:sz w:val="24"/>
          <w:szCs w:val="24"/>
        </w:rPr>
        <w:t>[McAllester，2003c，Langford和Shawe Taylor，2002]。现在的想法是使用这样一个随机分类器frand作为锚，类似于可实现情况下的目标假设。为了得到分类器f的界，我们可以将随机分类器的界与包含</w:t>
      </w:r>
      <w:r>
        <w:rPr>
          <w:noProof/>
        </w:rPr>
        <w:drawing>
          <wp:inline distT="0" distB="0" distL="0" distR="0" wp14:anchorId="523CA2B9" wp14:editId="1C2426B7">
            <wp:extent cx="866775" cy="304800"/>
            <wp:effectExtent l="0" t="0" r="9525"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866775" cy="304800"/>
                    </a:xfrm>
                    <a:prstGeom prst="rect">
                      <a:avLst/>
                    </a:prstGeom>
                  </pic:spPr>
                </pic:pic>
              </a:graphicData>
            </a:graphic>
          </wp:inline>
        </w:drawing>
      </w:r>
      <w:r w:rsidRPr="004929B7">
        <w:rPr>
          <w:rFonts w:ascii="宋体" w:eastAsia="宋体" w:hAnsi="宋体"/>
          <w:sz w:val="24"/>
          <w:szCs w:val="24"/>
        </w:rPr>
        <w:t>的松弛</w:t>
      </w:r>
      <w:proofErr w:type="gramStart"/>
      <w:r w:rsidRPr="004929B7">
        <w:rPr>
          <w:rFonts w:ascii="宋体" w:eastAsia="宋体" w:hAnsi="宋体"/>
          <w:sz w:val="24"/>
          <w:szCs w:val="24"/>
        </w:rPr>
        <w:t>项一起</w:t>
      </w:r>
      <w:proofErr w:type="gramEnd"/>
      <w:r w:rsidRPr="004929B7">
        <w:rPr>
          <w:rFonts w:ascii="宋体" w:eastAsia="宋体" w:hAnsi="宋体"/>
          <w:sz w:val="24"/>
          <w:szCs w:val="24"/>
        </w:rPr>
        <w:t>使用。根据我们采用哪种随机分类器，我们得到了不同的界限。这包括例如PAC贝叶斯界以及基于交叉验证和包装方法的界。它们显式地导出了一个交叉验证界，其中随机分类器由在多个交叉验证轮中获得的分类器上的均匀分布给出。</w:t>
      </w:r>
    </w:p>
    <w:p w:rsidR="004929B7" w:rsidRDefault="00E749E9" w:rsidP="00AA2744">
      <w:pPr>
        <w:ind w:firstLine="420"/>
        <w:rPr>
          <w:rFonts w:ascii="宋体" w:eastAsia="宋体" w:hAnsi="宋体"/>
          <w:sz w:val="24"/>
          <w:szCs w:val="24"/>
        </w:rPr>
      </w:pPr>
      <w:r w:rsidRPr="00E749E9">
        <w:rPr>
          <w:rFonts w:ascii="宋体" w:eastAsia="宋体" w:hAnsi="宋体"/>
          <w:sz w:val="24"/>
          <w:szCs w:val="24"/>
        </w:rPr>
        <w:t>4.3使用未标记的数据组合多个假设空间</w:t>
      </w:r>
    </w:p>
    <w:p w:rsidR="004929B7" w:rsidRDefault="00E749E9" w:rsidP="00AA2744">
      <w:pPr>
        <w:ind w:firstLine="420"/>
        <w:rPr>
          <w:rFonts w:ascii="宋体" w:eastAsia="宋体" w:hAnsi="宋体"/>
          <w:sz w:val="24"/>
          <w:szCs w:val="24"/>
        </w:rPr>
      </w:pPr>
      <w:r w:rsidRPr="00E749E9">
        <w:rPr>
          <w:rFonts w:ascii="宋体" w:eastAsia="宋体" w:hAnsi="宋体"/>
          <w:sz w:val="24"/>
          <w:szCs w:val="24"/>
        </w:rPr>
        <w:t>Leskes[2005]提出了另一个方案，该方案依赖于测量未标记数据假设之间的分类一致性。这里的想法是使用一个boosting方案，所以我们从</w:t>
      </w:r>
      <w:r>
        <w:rPr>
          <w:noProof/>
        </w:rPr>
        <w:drawing>
          <wp:inline distT="0" distB="0" distL="0" distR="0" wp14:anchorId="31E62435" wp14:editId="57CA342B">
            <wp:extent cx="600075" cy="257175"/>
            <wp:effectExtent l="0" t="0" r="9525" b="952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00075" cy="257175"/>
                    </a:xfrm>
                    <a:prstGeom prst="rect">
                      <a:avLst/>
                    </a:prstGeom>
                  </pic:spPr>
                </pic:pic>
              </a:graphicData>
            </a:graphic>
          </wp:inline>
        </w:drawing>
      </w:r>
      <w:r w:rsidRPr="00E749E9">
        <w:rPr>
          <w:rFonts w:ascii="宋体" w:eastAsia="宋体" w:hAnsi="宋体"/>
          <w:sz w:val="24"/>
          <w:szCs w:val="24"/>
        </w:rPr>
        <w:t>不同的假设类</w:t>
      </w:r>
      <w:r>
        <w:rPr>
          <w:noProof/>
        </w:rPr>
        <w:drawing>
          <wp:inline distT="0" distB="0" distL="0" distR="0" wp14:anchorId="3B09289C" wp14:editId="67D51D59">
            <wp:extent cx="866775" cy="257175"/>
            <wp:effectExtent l="0" t="0" r="9525" b="952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866775" cy="257175"/>
                    </a:xfrm>
                    <a:prstGeom prst="rect">
                      <a:avLst/>
                    </a:prstGeom>
                  </pic:spPr>
                </pic:pic>
              </a:graphicData>
            </a:graphic>
          </wp:inline>
        </w:drawing>
      </w:r>
      <w:r w:rsidRPr="00E749E9">
        <w:rPr>
          <w:rFonts w:ascii="宋体" w:eastAsia="宋体" w:hAnsi="宋体"/>
          <w:sz w:val="24"/>
          <w:szCs w:val="24"/>
        </w:rPr>
        <w:t>开始。我们希望找到所有L假设类</w:t>
      </w:r>
      <w:r>
        <w:rPr>
          <w:noProof/>
        </w:rPr>
        <w:drawing>
          <wp:inline distT="0" distB="0" distL="0" distR="0" wp14:anchorId="22BF3F6F" wp14:editId="664685BF">
            <wp:extent cx="866775" cy="257175"/>
            <wp:effectExtent l="0" t="0" r="9525" b="952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866775" cy="257175"/>
                    </a:xfrm>
                    <a:prstGeom prst="rect">
                      <a:avLst/>
                    </a:prstGeom>
                  </pic:spPr>
                </pic:pic>
              </a:graphicData>
            </a:graphic>
          </wp:inline>
        </w:drawing>
      </w:r>
      <w:r w:rsidRPr="00E749E9">
        <w:rPr>
          <w:rFonts w:ascii="宋体" w:eastAsia="宋体" w:hAnsi="宋体"/>
          <w:sz w:val="24"/>
          <w:szCs w:val="24"/>
        </w:rPr>
        <w:t>中最合适的假设。由于这通常会导致复杂度的过度增加，所以本文只考虑</w:t>
      </w:r>
      <w:r w:rsidRPr="00E749E9">
        <w:rPr>
          <w:rFonts w:ascii="宋体" w:eastAsia="宋体" w:hAnsi="宋体" w:hint="eastAsia"/>
          <w:sz w:val="24"/>
          <w:szCs w:val="24"/>
        </w:rPr>
        <w:t>对未标记数据有充分一致意见的人。在这种情况下，充分意味着我们切换到一个新的假设类</w:t>
      </w:r>
      <w:r w:rsidRPr="00E749E9">
        <w:rPr>
          <w:rFonts w:ascii="宋体" w:eastAsia="宋体" w:hAnsi="宋体"/>
          <w:sz w:val="24"/>
          <w:szCs w:val="24"/>
        </w:rPr>
        <w:t>Hv，对于v&gt;0，定义为</w:t>
      </w:r>
    </w:p>
    <w:p w:rsidR="00E749E9" w:rsidRDefault="00E749E9" w:rsidP="00AA2744">
      <w:pPr>
        <w:ind w:firstLine="420"/>
        <w:rPr>
          <w:rFonts w:ascii="宋体" w:eastAsia="宋体" w:hAnsi="宋体"/>
          <w:sz w:val="24"/>
          <w:szCs w:val="24"/>
        </w:rPr>
      </w:pPr>
      <w:r>
        <w:rPr>
          <w:noProof/>
        </w:rPr>
        <w:drawing>
          <wp:inline distT="0" distB="0" distL="0" distR="0" wp14:anchorId="78923F4E" wp14:editId="21746EFD">
            <wp:extent cx="4562475" cy="1162050"/>
            <wp:effectExtent l="0" t="0" r="9525"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562475" cy="1162050"/>
                    </a:xfrm>
                    <a:prstGeom prst="rect">
                      <a:avLst/>
                    </a:prstGeom>
                  </pic:spPr>
                </pic:pic>
              </a:graphicData>
            </a:graphic>
          </wp:inline>
        </w:drawing>
      </w:r>
    </w:p>
    <w:p w:rsidR="00E749E9" w:rsidRDefault="00E749E9" w:rsidP="00AA2744">
      <w:pPr>
        <w:ind w:firstLine="420"/>
        <w:rPr>
          <w:rFonts w:ascii="宋体" w:eastAsia="宋体" w:hAnsi="宋体"/>
          <w:sz w:val="24"/>
          <w:szCs w:val="24"/>
        </w:rPr>
      </w:pPr>
      <w:r w:rsidRPr="00E749E9">
        <w:rPr>
          <w:rFonts w:ascii="宋体" w:eastAsia="宋体" w:hAnsi="宋体" w:hint="eastAsia"/>
          <w:sz w:val="24"/>
          <w:szCs w:val="24"/>
        </w:rPr>
        <w:t>术语</w:t>
      </w:r>
      <w:r>
        <w:rPr>
          <w:noProof/>
        </w:rPr>
        <w:drawing>
          <wp:inline distT="0" distB="0" distL="0" distR="0" wp14:anchorId="15850840" wp14:editId="54626935">
            <wp:extent cx="1104900" cy="294198"/>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b="14203"/>
                    <a:stretch/>
                  </pic:blipFill>
                  <pic:spPr bwMode="auto">
                    <a:xfrm>
                      <a:off x="0" y="0"/>
                      <a:ext cx="1104900" cy="294198"/>
                    </a:xfrm>
                    <a:prstGeom prst="rect">
                      <a:avLst/>
                    </a:prstGeom>
                    <a:ln>
                      <a:noFill/>
                    </a:ln>
                    <a:extLst>
                      <a:ext uri="{53640926-AAD7-44D8-BBD7-CCE9431645EC}">
                        <a14:shadowObscured xmlns:a14="http://schemas.microsoft.com/office/drawing/2010/main"/>
                      </a:ext>
                    </a:extLst>
                  </pic:spPr>
                </pic:pic>
              </a:graphicData>
            </a:graphic>
          </wp:inline>
        </w:drawing>
      </w:r>
      <w:r w:rsidRPr="00E749E9">
        <w:rPr>
          <w:rFonts w:ascii="宋体" w:eastAsia="宋体" w:hAnsi="宋体"/>
          <w:sz w:val="24"/>
          <w:szCs w:val="24"/>
        </w:rPr>
        <w:t>本质上测量L</w:t>
      </w:r>
      <w:proofErr w:type="gramStart"/>
      <w:r w:rsidRPr="00E749E9">
        <w:rPr>
          <w:rFonts w:ascii="宋体" w:eastAsia="宋体" w:hAnsi="宋体"/>
          <w:sz w:val="24"/>
          <w:szCs w:val="24"/>
        </w:rPr>
        <w:t>个</w:t>
      </w:r>
      <w:proofErr w:type="gramEnd"/>
      <w:r w:rsidRPr="00E749E9">
        <w:rPr>
          <w:rFonts w:ascii="宋体" w:eastAsia="宋体" w:hAnsi="宋体"/>
          <w:sz w:val="24"/>
          <w:szCs w:val="24"/>
        </w:rPr>
        <w:t>不同假设中的不一致方差，并与未标记数据近似。假设类Hv只保留那些具有足够小的不一致方差的假设集合。然后，本文给出了一个同时适用于所有具有</w:t>
      </w:r>
      <w:r>
        <w:rPr>
          <w:noProof/>
        </w:rPr>
        <w:drawing>
          <wp:inline distT="0" distB="0" distL="0" distR="0" wp14:anchorId="21A5494E" wp14:editId="564AA93C">
            <wp:extent cx="838200" cy="238125"/>
            <wp:effectExtent l="0" t="0" r="0" b="952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838200" cy="238125"/>
                    </a:xfrm>
                    <a:prstGeom prst="rect">
                      <a:avLst/>
                    </a:prstGeom>
                  </pic:spPr>
                </pic:pic>
              </a:graphicData>
            </a:graphic>
          </wp:inline>
        </w:drawing>
      </w:r>
      <w:r w:rsidRPr="00E749E9">
        <w:rPr>
          <w:rFonts w:ascii="宋体" w:eastAsia="宋体" w:hAnsi="宋体"/>
          <w:sz w:val="24"/>
          <w:szCs w:val="24"/>
        </w:rPr>
        <w:t>的</w:t>
      </w:r>
      <m:oMath>
        <m:sSup>
          <m:sSupPr>
            <m:ctrlPr>
              <w:rPr>
                <w:rFonts w:ascii="Cambria Math" w:eastAsia="宋体" w:hAnsi="Cambria Math"/>
                <w:sz w:val="24"/>
                <w:szCs w:val="24"/>
              </w:rPr>
            </m:ctrlPr>
          </m:sSupPr>
          <m:e>
            <m:r>
              <m:rPr>
                <m:sty m:val="p"/>
              </m:rPr>
              <w:rPr>
                <w:rFonts w:ascii="Cambria Math" w:eastAsia="宋体" w:hAnsi="Cambria Math"/>
                <w:sz w:val="24"/>
                <w:szCs w:val="24"/>
              </w:rPr>
              <m:t>h</m:t>
            </m:r>
          </m:e>
          <m:sup>
            <m:r>
              <m:rPr>
                <m:sty m:val="p"/>
              </m:rPr>
              <w:rPr>
                <w:rFonts w:ascii="Cambria Math" w:eastAsia="宋体" w:hAnsi="Cambria Math"/>
                <w:sz w:val="24"/>
                <w:szCs w:val="24"/>
              </w:rPr>
              <m:t>l</m:t>
            </m:r>
          </m:sup>
        </m:sSup>
      </m:oMath>
      <w:r w:rsidRPr="00E749E9">
        <w:rPr>
          <w:rFonts w:ascii="宋体" w:eastAsia="宋体" w:hAnsi="宋体"/>
          <w:sz w:val="24"/>
          <w:szCs w:val="24"/>
        </w:rPr>
        <w:t>的推广界，</w:t>
      </w:r>
      <w:proofErr w:type="gramStart"/>
      <w:r w:rsidRPr="00E749E9">
        <w:rPr>
          <w:rFonts w:ascii="宋体" w:eastAsia="宋体" w:hAnsi="宋体"/>
          <w:sz w:val="24"/>
          <w:szCs w:val="24"/>
        </w:rPr>
        <w:t>该推广</w:t>
      </w:r>
      <w:proofErr w:type="gramEnd"/>
      <w:r w:rsidRPr="00E749E9">
        <w:rPr>
          <w:rFonts w:ascii="宋体" w:eastAsia="宋体" w:hAnsi="宋体"/>
          <w:sz w:val="24"/>
          <w:szCs w:val="24"/>
        </w:rPr>
        <w:t>界取决</w:t>
      </w:r>
      <w:r w:rsidRPr="00E749E9">
        <w:rPr>
          <w:rFonts w:ascii="宋体" w:eastAsia="宋体" w:hAnsi="宋体"/>
          <w:sz w:val="24"/>
          <w:szCs w:val="24"/>
        </w:rPr>
        <w:lastRenderedPageBreak/>
        <w:t>于l基本假设类</w:t>
      </w:r>
      <w:r>
        <w:rPr>
          <w:noProof/>
        </w:rPr>
        <w:drawing>
          <wp:inline distT="0" distB="0" distL="0" distR="0" wp14:anchorId="6F61C690" wp14:editId="7198A1F1">
            <wp:extent cx="876300" cy="228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876300" cy="228600"/>
                    </a:xfrm>
                    <a:prstGeom prst="rect">
                      <a:avLst/>
                    </a:prstGeom>
                  </pic:spPr>
                </pic:pic>
              </a:graphicData>
            </a:graphic>
          </wp:inline>
        </w:drawing>
      </w:r>
      <w:r w:rsidRPr="00E749E9">
        <w:rPr>
          <w:rFonts w:ascii="宋体" w:eastAsia="宋体" w:hAnsi="宋体"/>
          <w:sz w:val="24"/>
          <w:szCs w:val="24"/>
        </w:rPr>
        <w:t>的最大Rademacher复杂度。</w:t>
      </w:r>
    </w:p>
    <w:p w:rsidR="00E749E9" w:rsidRDefault="00E749E9" w:rsidP="00AA2744">
      <w:pPr>
        <w:ind w:firstLine="420"/>
        <w:rPr>
          <w:rFonts w:ascii="宋体" w:eastAsia="宋体" w:hAnsi="宋体"/>
          <w:sz w:val="24"/>
          <w:szCs w:val="24"/>
        </w:rPr>
      </w:pPr>
      <w:r w:rsidRPr="00E749E9">
        <w:rPr>
          <w:rFonts w:ascii="宋体" w:eastAsia="宋体" w:hAnsi="宋体"/>
          <w:sz w:val="24"/>
          <w:szCs w:val="24"/>
        </w:rPr>
        <w:t>5弱假设下的学习</w:t>
      </w:r>
    </w:p>
    <w:p w:rsidR="00E749E9" w:rsidRDefault="00E749E9" w:rsidP="00AA2744">
      <w:pPr>
        <w:ind w:firstLine="420"/>
        <w:rPr>
          <w:rFonts w:ascii="宋体" w:eastAsia="宋体" w:hAnsi="宋体"/>
          <w:sz w:val="24"/>
          <w:szCs w:val="24"/>
        </w:rPr>
      </w:pPr>
      <w:r w:rsidRPr="00E749E9">
        <w:rPr>
          <w:rFonts w:ascii="宋体" w:eastAsia="宋体" w:hAnsi="宋体" w:hint="eastAsia"/>
          <w:sz w:val="24"/>
          <w:szCs w:val="24"/>
        </w:rPr>
        <w:t>在前两部分中，我们研究了在没有任何附加假设的情况下，半监督学习者的可能性。现在我们研究在我们称之为弱假设的情况下，</w:t>
      </w:r>
      <w:r w:rsidRPr="00E749E9">
        <w:rPr>
          <w:rFonts w:ascii="宋体" w:eastAsia="宋体" w:hAnsi="宋体"/>
          <w:sz w:val="24"/>
          <w:szCs w:val="24"/>
        </w:rPr>
        <w:t>SSL可以实现什么。对于弱假设，我们指的是那些本质上不能改变</w:t>
      </w:r>
      <m:oMath>
        <m:r>
          <m:rPr>
            <m:sty m:val="p"/>
          </m:rPr>
          <w:rPr>
            <w:rFonts w:ascii="Cambria Math" w:eastAsia="宋体" w:hAnsi="Cambria Math"/>
            <w:sz w:val="24"/>
            <w:szCs w:val="24"/>
          </w:rPr>
          <m:t>O</m:t>
        </m:r>
        <m:r>
          <m:rPr>
            <m:sty m:val="p"/>
          </m:rPr>
          <w:rPr>
            <w:rFonts w:ascii="Cambria Math" w:eastAsia="宋体" w:hAnsi="Cambria Math"/>
            <w:sz w:val="24"/>
            <w:szCs w:val="24"/>
          </w:rPr>
          <m:t>（</m:t>
        </m:r>
        <m:f>
          <m:fPr>
            <m:ctrlPr>
              <w:rPr>
                <w:rFonts w:ascii="Cambria Math" w:eastAsia="宋体" w:hAnsi="Cambria Math"/>
                <w:sz w:val="24"/>
                <w:szCs w:val="24"/>
              </w:rPr>
            </m:ctrlPr>
          </m:fPr>
          <m:num>
            <m:r>
              <m:rPr>
                <m:sty m:val="p"/>
              </m:rPr>
              <w:rPr>
                <w:rFonts w:ascii="Cambria Math" w:eastAsia="宋体" w:hAnsi="Cambria Math"/>
                <w:sz w:val="24"/>
                <w:szCs w:val="24"/>
              </w:rPr>
              <m:t>1</m:t>
            </m:r>
          </m:num>
          <m:den>
            <m:rad>
              <m:radPr>
                <m:degHide m:val="1"/>
                <m:ctrlPr>
                  <w:rPr>
                    <w:rFonts w:ascii="Cambria Math" w:eastAsia="宋体" w:hAnsi="Cambria Math"/>
                    <w:sz w:val="24"/>
                    <w:szCs w:val="24"/>
                  </w:rPr>
                </m:ctrlPr>
              </m:radPr>
              <m:deg/>
              <m:e>
                <m:r>
                  <m:rPr>
                    <m:sty m:val="p"/>
                  </m:rPr>
                  <w:rPr>
                    <w:rFonts w:ascii="Cambria Math" w:eastAsia="宋体" w:hAnsi="Cambria Math"/>
                    <w:sz w:val="24"/>
                    <w:szCs w:val="24"/>
                  </w:rPr>
                  <m:t>n</m:t>
                </m:r>
              </m:e>
            </m:rad>
          </m:den>
        </m:f>
        <m:r>
          <m:rPr>
            <m:sty m:val="p"/>
          </m:rPr>
          <w:rPr>
            <w:rFonts w:ascii="Cambria Math" w:eastAsia="宋体" w:hAnsi="Cambria Math"/>
            <w:sz w:val="24"/>
            <w:szCs w:val="24"/>
          </w:rPr>
          <m:t>）</m:t>
        </m:r>
      </m:oMath>
      <w:r w:rsidRPr="00E749E9">
        <w:rPr>
          <w:rFonts w:ascii="宋体" w:eastAsia="宋体" w:hAnsi="宋体"/>
          <w:sz w:val="24"/>
          <w:szCs w:val="24"/>
        </w:rPr>
        <w:t>的学习，而是通过一个依赖于假设类的常数来改进的。在第6节中，我们将研究我们必须假设什么才能摆脱</w:t>
      </w:r>
      <m:oMath>
        <m:f>
          <m:fPr>
            <m:ctrlPr>
              <w:rPr>
                <w:rFonts w:ascii="Cambria Math" w:eastAsia="宋体" w:hAnsi="Cambria Math"/>
                <w:sz w:val="24"/>
                <w:szCs w:val="24"/>
              </w:rPr>
            </m:ctrlPr>
          </m:fPr>
          <m:num>
            <m:r>
              <m:rPr>
                <m:sty m:val="p"/>
              </m:rPr>
              <w:rPr>
                <w:rFonts w:ascii="Cambria Math" w:eastAsia="宋体" w:hAnsi="Cambria Math"/>
                <w:sz w:val="24"/>
                <w:szCs w:val="24"/>
              </w:rPr>
              <m:t>1</m:t>
            </m:r>
          </m:num>
          <m:den>
            <m:rad>
              <m:radPr>
                <m:degHide m:val="1"/>
                <m:ctrlPr>
                  <w:rPr>
                    <w:rFonts w:ascii="Cambria Math" w:eastAsia="宋体" w:hAnsi="Cambria Math"/>
                    <w:sz w:val="24"/>
                    <w:szCs w:val="24"/>
                  </w:rPr>
                </m:ctrlPr>
              </m:radPr>
              <m:deg/>
              <m:e>
                <m:r>
                  <m:rPr>
                    <m:sty m:val="p"/>
                  </m:rPr>
                  <w:rPr>
                    <w:rFonts w:ascii="Cambria Math" w:eastAsia="宋体" w:hAnsi="Cambria Math"/>
                    <w:sz w:val="24"/>
                    <w:szCs w:val="24"/>
                  </w:rPr>
                  <m:t>n</m:t>
                </m:r>
              </m:e>
            </m:rad>
          </m:den>
        </m:f>
      </m:oMath>
      <w:r>
        <w:rPr>
          <w:rFonts w:ascii="宋体" w:eastAsia="宋体" w:hAnsi="宋体" w:hint="eastAsia"/>
          <w:sz w:val="24"/>
          <w:szCs w:val="24"/>
        </w:rPr>
        <w:t>领域</w:t>
      </w:r>
      <w:r w:rsidRPr="00E749E9">
        <w:rPr>
          <w:rFonts w:ascii="宋体" w:eastAsia="宋体" w:hAnsi="宋体"/>
          <w:sz w:val="24"/>
          <w:szCs w:val="24"/>
        </w:rPr>
        <w:t>。我们首先介绍了Balcan和Blum[2010]的工作，因为它是一个通用框架，允许我们分析多个半监督学习者的学习保证。他们表明，在这个框架下的半监督学习者比监督学习者学习常数的速度快，其中常数取决于假设类和我们使用的</w:t>
      </w:r>
      <w:r w:rsidRPr="00E749E9">
        <w:rPr>
          <w:rFonts w:ascii="宋体" w:eastAsia="宋体" w:hAnsi="宋体" w:hint="eastAsia"/>
          <w:sz w:val="24"/>
          <w:szCs w:val="24"/>
        </w:rPr>
        <w:t>半监督学习者。</w:t>
      </w:r>
    </w:p>
    <w:p w:rsidR="00E749E9" w:rsidRDefault="00E749E9" w:rsidP="00AA2744">
      <w:pPr>
        <w:ind w:firstLine="420"/>
        <w:rPr>
          <w:rFonts w:ascii="宋体" w:eastAsia="宋体" w:hAnsi="宋体"/>
          <w:sz w:val="24"/>
          <w:szCs w:val="24"/>
        </w:rPr>
      </w:pPr>
      <w:r w:rsidRPr="00E749E9">
        <w:rPr>
          <w:rFonts w:ascii="宋体" w:eastAsia="宋体" w:hAnsi="宋体" w:hint="eastAsia"/>
          <w:sz w:val="24"/>
          <w:szCs w:val="24"/>
        </w:rPr>
        <w:t>然后，我们将更详细地介绍共同培训的想法。尽管在</w:t>
      </w:r>
      <w:r w:rsidRPr="00E749E9">
        <w:rPr>
          <w:rFonts w:ascii="宋体" w:eastAsia="宋体" w:hAnsi="宋体"/>
          <w:sz w:val="24"/>
          <w:szCs w:val="24"/>
        </w:rPr>
        <w:t>Balcan和Blum[2010]的框架中也可以看到联合培训，但我们想介绍一些更多的细节。特别是，我们介绍了Sridharan和Kakade[2008]的工作，他们在信息理论框架中提出了共同训练的假设，从而能够精确地量化偏差-方差权衡。</w:t>
      </w:r>
    </w:p>
    <w:p w:rsidR="00E749E9" w:rsidRDefault="00E749E9" w:rsidP="00AA2744">
      <w:pPr>
        <w:ind w:firstLine="420"/>
        <w:rPr>
          <w:rFonts w:ascii="宋体" w:eastAsia="宋体" w:hAnsi="宋体"/>
          <w:sz w:val="24"/>
          <w:szCs w:val="24"/>
        </w:rPr>
      </w:pPr>
      <w:r w:rsidRPr="00E749E9">
        <w:rPr>
          <w:rFonts w:ascii="宋体" w:eastAsia="宋体" w:hAnsi="宋体"/>
          <w:sz w:val="24"/>
          <w:szCs w:val="24"/>
        </w:rPr>
        <w:t>5.1编码弱假设的一般框架</w:t>
      </w:r>
    </w:p>
    <w:p w:rsidR="00E749E9" w:rsidRDefault="00E749E9" w:rsidP="00AA2744">
      <w:pPr>
        <w:ind w:firstLine="420"/>
        <w:rPr>
          <w:rFonts w:ascii="宋体" w:eastAsia="宋体" w:hAnsi="宋体"/>
          <w:sz w:val="24"/>
          <w:szCs w:val="24"/>
        </w:rPr>
      </w:pPr>
      <w:r w:rsidRPr="00E749E9">
        <w:rPr>
          <w:rFonts w:ascii="宋体" w:eastAsia="宋体" w:hAnsi="宋体" w:hint="eastAsia"/>
          <w:sz w:val="24"/>
          <w:szCs w:val="24"/>
        </w:rPr>
        <w:t>我们从</w:t>
      </w:r>
      <w:r w:rsidRPr="00E749E9">
        <w:rPr>
          <w:rFonts w:ascii="宋体" w:eastAsia="宋体" w:hAnsi="宋体"/>
          <w:sz w:val="24"/>
          <w:szCs w:val="24"/>
        </w:rPr>
        <w:t>Balcan和Blum[2010]所做的工作开始，因为它提供了一种优雅的方式，可以在一个通用框架中形式化不同的假设。在这个框架中可以投射出许多现有的方法；传导支持向量机（Joachims，1999，Boyd and Vandenberghe，2004）、多视图假设（Blum and Mitchell，1998，Leskes，2005，Sridharan and Kakade，2008）和基于传导图的方法（Blum and Chawla，2001）。其思想是引入一个函数来度量假设h和边际分布P（X）之间</w:t>
      </w:r>
      <w:r w:rsidRPr="00E749E9">
        <w:rPr>
          <w:rFonts w:ascii="宋体" w:eastAsia="宋体" w:hAnsi="宋体" w:hint="eastAsia"/>
          <w:sz w:val="24"/>
          <w:szCs w:val="24"/>
        </w:rPr>
        <w:t>的相容性。在这种情况下，兼容性可能意味着许多不同的东西。作为一个简单的例子，如果一个假设</w:t>
      </w:r>
      <w:r w:rsidRPr="00E749E9">
        <w:rPr>
          <w:rFonts w:ascii="宋体" w:eastAsia="宋体" w:hAnsi="宋体"/>
          <w:sz w:val="24"/>
          <w:szCs w:val="24"/>
        </w:rPr>
        <w:t>h的决策边界经过低密度区域，我们可以称之为与边际分布P（X）相容的假设h。由于我们通常只观察有限的样本量，因此需要为特征空间中的每个点定义函数，因此一个集合</w:t>
      </w:r>
    </w:p>
    <w:p w:rsidR="00E749E9" w:rsidRDefault="00E749E9" w:rsidP="00AA2744">
      <w:pPr>
        <w:ind w:firstLine="420"/>
        <w:rPr>
          <w:rFonts w:ascii="宋体" w:eastAsia="宋体" w:hAnsi="宋体"/>
          <w:sz w:val="24"/>
          <w:szCs w:val="24"/>
        </w:rPr>
      </w:pPr>
      <w:r>
        <w:rPr>
          <w:noProof/>
        </w:rPr>
        <w:drawing>
          <wp:inline distT="0" distB="0" distL="0" distR="0" wp14:anchorId="166E5F0F" wp14:editId="7CF6E76C">
            <wp:extent cx="5210175" cy="371475"/>
            <wp:effectExtent l="0" t="0" r="9525"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10175" cy="371475"/>
                    </a:xfrm>
                    <a:prstGeom prst="rect">
                      <a:avLst/>
                    </a:prstGeom>
                  </pic:spPr>
                </pic:pic>
              </a:graphicData>
            </a:graphic>
          </wp:inline>
        </w:drawing>
      </w:r>
    </w:p>
    <w:p w:rsidR="00E749E9" w:rsidRDefault="00E749E9" w:rsidP="00AA2744">
      <w:pPr>
        <w:ind w:firstLine="420"/>
        <w:rPr>
          <w:rFonts w:ascii="宋体" w:eastAsia="宋体" w:hAnsi="宋体"/>
          <w:sz w:val="24"/>
          <w:szCs w:val="24"/>
        </w:rPr>
      </w:pPr>
      <w:r w:rsidRPr="00E749E9">
        <w:rPr>
          <w:rFonts w:ascii="宋体" w:eastAsia="宋体" w:hAnsi="宋体" w:hint="eastAsia"/>
          <w:sz w:val="24"/>
          <w:szCs w:val="24"/>
        </w:rPr>
        <w:t>兼容性度量</w:t>
      </w:r>
      <w:r>
        <w:rPr>
          <w:noProof/>
        </w:rPr>
        <w:drawing>
          <wp:inline distT="0" distB="0" distL="0" distR="0" wp14:anchorId="6A712661" wp14:editId="61A05BC8">
            <wp:extent cx="219075" cy="247650"/>
            <wp:effectExtent l="0" t="0" r="9525"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19075" cy="247650"/>
                    </a:xfrm>
                    <a:prstGeom prst="rect">
                      <a:avLst/>
                    </a:prstGeom>
                  </pic:spPr>
                </pic:pic>
              </a:graphicData>
            </a:graphic>
          </wp:inline>
        </w:drawing>
      </w:r>
      <w:r w:rsidRPr="00E749E9">
        <w:rPr>
          <w:rFonts w:ascii="宋体" w:eastAsia="宋体" w:hAnsi="宋体" w:hint="eastAsia"/>
          <w:sz w:val="24"/>
          <w:szCs w:val="24"/>
        </w:rPr>
        <w:t>随后产生函数</w:t>
      </w:r>
    </w:p>
    <w:p w:rsidR="00E749E9" w:rsidRPr="00E749E9" w:rsidRDefault="00E749E9" w:rsidP="00AA2744">
      <w:pPr>
        <w:ind w:firstLine="420"/>
        <w:rPr>
          <w:rFonts w:ascii="宋体" w:eastAsia="宋体" w:hAnsi="宋体"/>
          <w:sz w:val="24"/>
          <w:szCs w:val="24"/>
        </w:rPr>
      </w:pPr>
      <w:r>
        <w:rPr>
          <w:noProof/>
        </w:rPr>
        <w:drawing>
          <wp:inline distT="0" distB="0" distL="0" distR="0" wp14:anchorId="6216CA32" wp14:editId="61D694B7">
            <wp:extent cx="5274310" cy="394970"/>
            <wp:effectExtent l="0" t="0" r="2540" b="508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394970"/>
                    </a:xfrm>
                    <a:prstGeom prst="rect">
                      <a:avLst/>
                    </a:prstGeom>
                  </pic:spPr>
                </pic:pic>
              </a:graphicData>
            </a:graphic>
          </wp:inline>
        </w:drawing>
      </w:r>
    </w:p>
    <w:p w:rsidR="00E749E9" w:rsidRDefault="00E749E9" w:rsidP="00E749E9">
      <w:pPr>
        <w:ind w:firstLine="420"/>
        <w:rPr>
          <w:rFonts w:ascii="宋体" w:eastAsia="宋体" w:hAnsi="宋体"/>
          <w:sz w:val="24"/>
          <w:szCs w:val="24"/>
        </w:rPr>
      </w:pPr>
      <w:r w:rsidRPr="00E749E9">
        <w:rPr>
          <w:rFonts w:ascii="宋体" w:eastAsia="宋体" w:hAnsi="宋体" w:hint="eastAsia"/>
          <w:sz w:val="24"/>
          <w:szCs w:val="24"/>
        </w:rPr>
        <w:t>我们称之为无监督损失。除了标记样品上测量的损耗外，我们还将尝试对其进行优化。本文又提出了几个与本文相同的定理。不同之处主要在于可实现性假设（关于无监督误差和有监督误差）和边界技术。它们给出了一致收敛的界和基于覆盖数的界。下面的定理是双不可知情形（标记的和未标记的损失都不必为零）。</w:t>
      </w:r>
    </w:p>
    <w:p w:rsidR="00E749E9" w:rsidRDefault="002271AB" w:rsidP="00AA2744">
      <w:pPr>
        <w:ind w:firstLine="420"/>
        <w:rPr>
          <w:rFonts w:ascii="宋体" w:eastAsia="宋体" w:hAnsi="宋体"/>
          <w:sz w:val="24"/>
          <w:szCs w:val="24"/>
        </w:rPr>
      </w:pPr>
      <w:r w:rsidRPr="002271AB">
        <w:rPr>
          <w:rFonts w:ascii="宋体" w:eastAsia="宋体" w:hAnsi="宋体" w:hint="eastAsia"/>
          <w:sz w:val="24"/>
          <w:szCs w:val="24"/>
        </w:rPr>
        <w:t>定理</w:t>
      </w:r>
      <w:r w:rsidRPr="002271AB">
        <w:rPr>
          <w:rFonts w:ascii="宋体" w:eastAsia="宋体" w:hAnsi="宋体"/>
          <w:sz w:val="24"/>
          <w:szCs w:val="24"/>
        </w:rPr>
        <w:t>6（定理10）。设</w:t>
      </w:r>
      <w:r>
        <w:rPr>
          <w:noProof/>
        </w:rPr>
        <w:drawing>
          <wp:inline distT="0" distB="0" distL="0" distR="0" wp14:anchorId="34DBC9C2" wp14:editId="2E4F9CFF">
            <wp:extent cx="2562225" cy="361950"/>
            <wp:effectExtent l="0" t="0" r="952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562225" cy="361950"/>
                    </a:xfrm>
                    <a:prstGeom prst="rect">
                      <a:avLst/>
                    </a:prstGeom>
                  </pic:spPr>
                </pic:pic>
              </a:graphicData>
            </a:graphic>
          </wp:inline>
        </w:drawing>
      </w:r>
      <w:r w:rsidRPr="002271AB">
        <w:rPr>
          <w:rFonts w:ascii="宋体" w:eastAsia="宋体" w:hAnsi="宋体"/>
          <w:sz w:val="24"/>
          <w:szCs w:val="24"/>
        </w:rPr>
        <w:t>。然后，假设未标记的样本大小至少为</w:t>
      </w:r>
    </w:p>
    <w:p w:rsidR="00E749E9" w:rsidRDefault="002271AB" w:rsidP="00AA2744">
      <w:pPr>
        <w:ind w:firstLine="420"/>
        <w:rPr>
          <w:rFonts w:ascii="宋体" w:eastAsia="宋体" w:hAnsi="宋体"/>
          <w:sz w:val="24"/>
          <w:szCs w:val="24"/>
        </w:rPr>
      </w:pPr>
      <w:r>
        <w:rPr>
          <w:noProof/>
        </w:rPr>
        <w:lastRenderedPageBreak/>
        <w:drawing>
          <wp:inline distT="0" distB="0" distL="0" distR="0" wp14:anchorId="56AA198A" wp14:editId="3C1B35B8">
            <wp:extent cx="5274310" cy="1261110"/>
            <wp:effectExtent l="0" t="0" r="254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1261110"/>
                    </a:xfrm>
                    <a:prstGeom prst="rect">
                      <a:avLst/>
                    </a:prstGeom>
                  </pic:spPr>
                </pic:pic>
              </a:graphicData>
            </a:graphic>
          </wp:inline>
        </w:drawing>
      </w:r>
    </w:p>
    <w:p w:rsidR="002271AB" w:rsidRDefault="002271AB" w:rsidP="002271AB">
      <w:pPr>
        <w:ind w:firstLine="420"/>
        <w:rPr>
          <w:rFonts w:ascii="宋体" w:eastAsia="宋体" w:hAnsi="宋体"/>
          <w:sz w:val="24"/>
          <w:szCs w:val="24"/>
        </w:rPr>
      </w:pPr>
      <w:r w:rsidRPr="002271AB">
        <w:rPr>
          <w:rFonts w:ascii="宋体" w:eastAsia="宋体" w:hAnsi="宋体" w:hint="eastAsia"/>
          <w:sz w:val="24"/>
          <w:szCs w:val="24"/>
        </w:rPr>
        <w:t>式中，</w:t>
      </w:r>
      <m:oMath>
        <m:sSup>
          <m:sSupPr>
            <m:ctrlPr>
              <w:rPr>
                <w:rFonts w:ascii="Cambria Math" w:eastAsia="宋体" w:hAnsi="Cambria Math"/>
                <w:sz w:val="24"/>
                <w:szCs w:val="24"/>
              </w:rPr>
            </m:ctrlPr>
          </m:sSupPr>
          <m:e>
            <m:r>
              <m:rPr>
                <m:sty m:val="p"/>
              </m:rPr>
              <w:rPr>
                <w:rFonts w:ascii="Cambria Math" w:eastAsia="宋体" w:hAnsi="Cambria Math"/>
                <w:sz w:val="24"/>
                <w:szCs w:val="24"/>
              </w:rPr>
              <m:t>h</m:t>
            </m:r>
          </m:e>
          <m:sup>
            <m:r>
              <m:rPr>
                <m:sty m:val="p"/>
              </m:rPr>
              <w:rPr>
                <w:rFonts w:ascii="Cambria Math" w:eastAsia="宋体" w:hAnsi="Cambria Math"/>
                <w:sz w:val="24"/>
                <w:szCs w:val="24"/>
              </w:rPr>
              <m:t>SSL</m:t>
            </m:r>
          </m:sup>
        </m:sSup>
      </m:oMath>
      <w:r w:rsidRPr="002271AB">
        <w:rPr>
          <w:rFonts w:ascii="宋体" w:eastAsia="宋体" w:hAnsi="宋体"/>
          <w:sz w:val="24"/>
          <w:szCs w:val="24"/>
        </w:rPr>
        <w:t>是最小化受</w:t>
      </w:r>
    </w:p>
    <w:p w:rsidR="00E749E9" w:rsidRDefault="002271AB" w:rsidP="002271AB">
      <w:pPr>
        <w:ind w:firstLine="420"/>
        <w:rPr>
          <w:rFonts w:ascii="宋体" w:eastAsia="宋体" w:hAnsi="宋体"/>
          <w:sz w:val="24"/>
          <w:szCs w:val="24"/>
        </w:rPr>
      </w:pPr>
      <w:r>
        <w:rPr>
          <w:noProof/>
        </w:rPr>
        <w:drawing>
          <wp:inline distT="0" distB="0" distL="0" distR="0" wp14:anchorId="4353FA22" wp14:editId="62B5661C">
            <wp:extent cx="4048125" cy="333375"/>
            <wp:effectExtent l="0" t="0" r="9525" b="95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048125" cy="333375"/>
                    </a:xfrm>
                    <a:prstGeom prst="rect">
                      <a:avLst/>
                    </a:prstGeom>
                  </pic:spPr>
                </pic:pic>
              </a:graphicData>
            </a:graphic>
          </wp:inline>
        </w:drawing>
      </w:r>
      <w:r w:rsidRPr="002271AB">
        <w:rPr>
          <w:rFonts w:ascii="宋体" w:eastAsia="宋体" w:hAnsi="宋体"/>
          <w:sz w:val="24"/>
          <w:szCs w:val="24"/>
        </w:rPr>
        <w:t>影响的</w:t>
      </w:r>
      <w:r>
        <w:rPr>
          <w:noProof/>
        </w:rPr>
        <w:drawing>
          <wp:inline distT="0" distB="0" distL="0" distR="0" wp14:anchorId="6A3BCF34" wp14:editId="1388E55F">
            <wp:extent cx="657225" cy="342900"/>
            <wp:effectExtent l="0" t="0" r="952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57225" cy="342900"/>
                    </a:xfrm>
                    <a:prstGeom prst="rect">
                      <a:avLst/>
                    </a:prstGeom>
                  </pic:spPr>
                </pic:pic>
              </a:graphicData>
            </a:graphic>
          </wp:inline>
        </w:drawing>
      </w:r>
      <w:r w:rsidRPr="002271AB">
        <w:rPr>
          <w:rFonts w:ascii="宋体" w:eastAsia="宋体" w:hAnsi="宋体"/>
          <w:sz w:val="24"/>
          <w:szCs w:val="24"/>
        </w:rPr>
        <w:t>的假设。</w:t>
      </w:r>
      <w:r w:rsidRPr="002271AB">
        <w:rPr>
          <w:rFonts w:ascii="宋体" w:eastAsia="宋体" w:hAnsi="宋体" w:hint="eastAsia"/>
          <w:sz w:val="24"/>
          <w:szCs w:val="24"/>
        </w:rPr>
        <w:t>这里，</w:t>
      </w:r>
      <w:r w:rsidRPr="002271AB">
        <w:rPr>
          <w:rFonts w:ascii="宋体" w:eastAsia="宋体" w:hAnsi="宋体"/>
          <w:sz w:val="24"/>
          <w:szCs w:val="24"/>
        </w:rPr>
        <w:t>^R是用样本Sn测量的经验风险，</w:t>
      </w:r>
      <w:r>
        <w:rPr>
          <w:noProof/>
        </w:rPr>
        <w:drawing>
          <wp:inline distT="0" distB="0" distL="0" distR="0" wp14:anchorId="18B1568C" wp14:editId="7276B34C">
            <wp:extent cx="333955" cy="268191"/>
            <wp:effectExtent l="0" t="0" r="9525"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a:srcRect l="1" t="17187" r="12347"/>
                    <a:stretch/>
                  </pic:blipFill>
                  <pic:spPr bwMode="auto">
                    <a:xfrm>
                      <a:off x="0" y="0"/>
                      <a:ext cx="333955" cy="268191"/>
                    </a:xfrm>
                    <a:prstGeom prst="rect">
                      <a:avLst/>
                    </a:prstGeom>
                    <a:ln>
                      <a:noFill/>
                    </a:ln>
                    <a:extLst>
                      <a:ext uri="{53640926-AAD7-44D8-BBD7-CCE9431645EC}">
                        <a14:shadowObscured xmlns:a14="http://schemas.microsoft.com/office/drawing/2010/main"/>
                      </a:ext>
                    </a:extLst>
                  </pic:spPr>
                </pic:pic>
              </a:graphicData>
            </a:graphic>
          </wp:inline>
        </w:drawing>
      </w:r>
      <w:r w:rsidRPr="002271AB">
        <w:rPr>
          <w:rFonts w:ascii="宋体" w:eastAsia="宋体" w:hAnsi="宋体"/>
          <w:sz w:val="24"/>
          <w:szCs w:val="24"/>
        </w:rPr>
        <w:t>是用样本Um测量的经验未标记风险。</w:t>
      </w:r>
    </w:p>
    <w:p w:rsidR="00E749E9" w:rsidRDefault="002271AB" w:rsidP="00AA2744">
      <w:pPr>
        <w:ind w:firstLine="420"/>
        <w:rPr>
          <w:rFonts w:ascii="宋体" w:eastAsia="宋体" w:hAnsi="宋体"/>
          <w:sz w:val="24"/>
          <w:szCs w:val="24"/>
        </w:rPr>
      </w:pPr>
      <w:r w:rsidRPr="002271AB">
        <w:rPr>
          <w:rFonts w:ascii="宋体" w:eastAsia="宋体" w:hAnsi="宋体" w:hint="eastAsia"/>
          <w:sz w:val="24"/>
          <w:szCs w:val="24"/>
        </w:rPr>
        <w:t>我们注意到，最初的论文使用了不同的复杂性度量，因此术语</w:t>
      </w:r>
      <w:r>
        <w:rPr>
          <w:noProof/>
        </w:rPr>
        <w:drawing>
          <wp:inline distT="0" distB="0" distL="0" distR="0" wp14:anchorId="56C50C06" wp14:editId="19CFC708">
            <wp:extent cx="1323975" cy="304800"/>
            <wp:effectExtent l="0" t="0" r="9525"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323975" cy="304800"/>
                    </a:xfrm>
                    <a:prstGeom prst="rect">
                      <a:avLst/>
                    </a:prstGeom>
                  </pic:spPr>
                </pic:pic>
              </a:graphicData>
            </a:graphic>
          </wp:inline>
        </w:drawing>
      </w:r>
      <w:r w:rsidRPr="002271AB">
        <w:rPr>
          <w:rFonts w:ascii="宋体" w:eastAsia="宋体" w:hAnsi="宋体"/>
          <w:sz w:val="24"/>
          <w:szCs w:val="24"/>
        </w:rPr>
        <w:t>是不同的。我们使用标准的VC维度来避免额外的符号，并允许与其他结果进行更简单的比较。他们使用了一种复杂性概念，在Vapnik[1998]中，可以在（指数化）</w:t>
      </w:r>
      <w:proofErr w:type="gramStart"/>
      <w:r w:rsidRPr="002271AB">
        <w:rPr>
          <w:rFonts w:ascii="宋体" w:eastAsia="宋体" w:hAnsi="宋体"/>
          <w:sz w:val="24"/>
          <w:szCs w:val="24"/>
        </w:rPr>
        <w:t>退火熵下找到</w:t>
      </w:r>
      <w:proofErr w:type="gramEnd"/>
      <w:r w:rsidRPr="002271AB">
        <w:rPr>
          <w:rFonts w:ascii="宋体" w:eastAsia="宋体" w:hAnsi="宋体"/>
          <w:sz w:val="24"/>
          <w:szCs w:val="24"/>
        </w:rPr>
        <w:t>，并且具有依赖于分布的优点。</w:t>
      </w:r>
    </w:p>
    <w:p w:rsidR="00E749E9" w:rsidRPr="002271AB" w:rsidRDefault="002271AB" w:rsidP="00AA2744">
      <w:pPr>
        <w:ind w:firstLine="420"/>
        <w:rPr>
          <w:rFonts w:ascii="宋体" w:eastAsia="宋体" w:hAnsi="宋体"/>
          <w:sz w:val="24"/>
          <w:szCs w:val="24"/>
        </w:rPr>
      </w:pPr>
      <w:r w:rsidRPr="002271AB">
        <w:rPr>
          <w:rFonts w:ascii="宋体" w:eastAsia="宋体" w:hAnsi="宋体" w:hint="eastAsia"/>
          <w:sz w:val="24"/>
          <w:szCs w:val="24"/>
        </w:rPr>
        <w:t>我们现在将定理</w:t>
      </w:r>
      <w:r w:rsidRPr="002271AB">
        <w:rPr>
          <w:rFonts w:ascii="宋体" w:eastAsia="宋体" w:hAnsi="宋体"/>
          <w:sz w:val="24"/>
          <w:szCs w:val="24"/>
        </w:rPr>
        <w:t>6与前一节的结果进行比较，特别是与猜想1以及定理3和4中对此的答案进行比较。我们知道，在</w:t>
      </w:r>
      <w:proofErr w:type="gramStart"/>
      <w:r w:rsidRPr="002271AB">
        <w:rPr>
          <w:rFonts w:ascii="宋体" w:eastAsia="宋体" w:hAnsi="宋体"/>
          <w:sz w:val="24"/>
          <w:szCs w:val="24"/>
        </w:rPr>
        <w:t>纯监督</w:t>
      </w:r>
      <w:proofErr w:type="gramEnd"/>
      <w:r w:rsidRPr="002271AB">
        <w:rPr>
          <w:rFonts w:ascii="宋体" w:eastAsia="宋体" w:hAnsi="宋体"/>
          <w:sz w:val="24"/>
          <w:szCs w:val="24"/>
        </w:rPr>
        <w:t>情况下，我们可以用</w:t>
      </w:r>
      <w:r>
        <w:rPr>
          <w:noProof/>
        </w:rPr>
        <w:drawing>
          <wp:inline distT="0" distB="0" distL="0" distR="0" wp14:anchorId="3B0CFA4C" wp14:editId="7BEB17D6">
            <wp:extent cx="1323975" cy="304800"/>
            <wp:effectExtent l="0" t="0" r="9525"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323975" cy="304800"/>
                    </a:xfrm>
                    <a:prstGeom prst="rect">
                      <a:avLst/>
                    </a:prstGeom>
                  </pic:spPr>
                </pic:pic>
              </a:graphicData>
            </a:graphic>
          </wp:inline>
        </w:drawing>
      </w:r>
      <w:r w:rsidRPr="002271AB">
        <w:rPr>
          <w:rFonts w:ascii="宋体" w:eastAsia="宋体" w:hAnsi="宋体"/>
          <w:sz w:val="24"/>
          <w:szCs w:val="24"/>
        </w:rPr>
        <w:t>代替</w:t>
      </w:r>
      <w:r>
        <w:rPr>
          <w:noProof/>
        </w:rPr>
        <w:drawing>
          <wp:inline distT="0" distB="0" distL="0" distR="0" wp14:anchorId="113E3DB2" wp14:editId="086B85EF">
            <wp:extent cx="638175" cy="238125"/>
            <wp:effectExtent l="0" t="0" r="9525" b="952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38175" cy="238125"/>
                    </a:xfrm>
                    <a:prstGeom prst="rect">
                      <a:avLst/>
                    </a:prstGeom>
                  </pic:spPr>
                </pic:pic>
              </a:graphicData>
            </a:graphic>
          </wp:inline>
        </w:drawing>
      </w:r>
      <w:r w:rsidRPr="002271AB">
        <w:rPr>
          <w:rFonts w:ascii="宋体" w:eastAsia="宋体" w:hAnsi="宋体"/>
          <w:sz w:val="24"/>
          <w:szCs w:val="24"/>
        </w:rPr>
        <w:t>，从而获得与（21）相似的样本复杂度。我们知道（21）给出的样本复杂度接近常数（比较Shalev Shwartz和Ben David[2014]第6章），我们知道，本文定义的纯监督学习者和半监督学习者之间的样本复杂度相差不能超过</w:t>
      </w:r>
      <w:r>
        <w:rPr>
          <w:noProof/>
        </w:rPr>
        <w:drawing>
          <wp:inline distT="0" distB="0" distL="0" distR="0" wp14:anchorId="1D54549D" wp14:editId="13EBBDEA">
            <wp:extent cx="1362075" cy="363440"/>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2"/>
                    <a:srcRect t="13281"/>
                    <a:stretch/>
                  </pic:blipFill>
                  <pic:spPr bwMode="auto">
                    <a:xfrm>
                      <a:off x="0" y="0"/>
                      <a:ext cx="1362075" cy="363440"/>
                    </a:xfrm>
                    <a:prstGeom prst="rect">
                      <a:avLst/>
                    </a:prstGeom>
                    <a:ln>
                      <a:noFill/>
                    </a:ln>
                    <a:extLst>
                      <a:ext uri="{53640926-AAD7-44D8-BBD7-CCE9431645EC}">
                        <a14:shadowObscured xmlns:a14="http://schemas.microsoft.com/office/drawing/2010/main"/>
                      </a:ext>
                    </a:extLst>
                  </pic:spPr>
                </pic:pic>
              </a:graphicData>
            </a:graphic>
          </wp:inline>
        </w:drawing>
      </w:r>
      <w:r w:rsidRPr="002271AB">
        <w:rPr>
          <w:rFonts w:ascii="宋体" w:eastAsia="宋体" w:hAnsi="宋体"/>
          <w:sz w:val="24"/>
          <w:szCs w:val="24"/>
        </w:rPr>
        <w:t>。因此，学习率的差距实际上是由一个常数给出的，这个常数只取决于猜想2所假设的假设类。然而，如果V C（H）是无限的，而</w:t>
      </w:r>
      <w:r>
        <w:rPr>
          <w:noProof/>
        </w:rPr>
        <w:drawing>
          <wp:inline distT="0" distB="0" distL="0" distR="0" wp14:anchorId="5911DC0B" wp14:editId="1D33761A">
            <wp:extent cx="1323975" cy="304800"/>
            <wp:effectExtent l="0" t="0" r="9525"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323975" cy="304800"/>
                    </a:xfrm>
                    <a:prstGeom prst="rect">
                      <a:avLst/>
                    </a:prstGeom>
                  </pic:spPr>
                </pic:pic>
              </a:graphicData>
            </a:graphic>
          </wp:inline>
        </w:drawing>
      </w:r>
      <w:r w:rsidRPr="002271AB">
        <w:rPr>
          <w:rFonts w:ascii="宋体" w:eastAsia="宋体" w:hAnsi="宋体"/>
          <w:sz w:val="24"/>
          <w:szCs w:val="24"/>
        </w:rPr>
        <w:t>是有限的，则该常数可以是无限的。这正是我们在第3.2节中提出的驳斥这一猜想的例子。</w:t>
      </w:r>
    </w:p>
    <w:p w:rsidR="002271AB" w:rsidRPr="002271AB" w:rsidRDefault="002271AB" w:rsidP="002271AB">
      <w:pPr>
        <w:ind w:firstLine="420"/>
        <w:rPr>
          <w:rFonts w:ascii="宋体" w:eastAsia="宋体" w:hAnsi="宋体"/>
          <w:sz w:val="24"/>
          <w:szCs w:val="24"/>
        </w:rPr>
      </w:pPr>
      <w:r w:rsidRPr="002271AB">
        <w:rPr>
          <w:rFonts w:ascii="宋体" w:eastAsia="宋体" w:hAnsi="宋体" w:hint="eastAsia"/>
          <w:sz w:val="24"/>
          <w:szCs w:val="24"/>
        </w:rPr>
        <w:t>当我们使用假设时，定理</w:t>
      </w:r>
      <w:r w:rsidRPr="002271AB">
        <w:rPr>
          <w:rFonts w:ascii="宋体" w:eastAsia="宋体" w:hAnsi="宋体"/>
          <w:sz w:val="24"/>
          <w:szCs w:val="24"/>
        </w:rPr>
        <w:t>6在某种程度上量化了SSL中的基本偏差-方差权衡。</w:t>
      </w:r>
    </w:p>
    <w:p w:rsidR="00E749E9" w:rsidRDefault="002271AB" w:rsidP="002271AB">
      <w:pPr>
        <w:ind w:firstLine="420"/>
        <w:rPr>
          <w:rFonts w:ascii="宋体" w:eastAsia="宋体" w:hAnsi="宋体"/>
          <w:sz w:val="24"/>
          <w:szCs w:val="24"/>
        </w:rPr>
      </w:pPr>
      <w:r w:rsidRPr="002271AB">
        <w:rPr>
          <w:rFonts w:ascii="宋体" w:eastAsia="宋体" w:hAnsi="宋体" w:hint="eastAsia"/>
          <w:sz w:val="24"/>
          <w:szCs w:val="24"/>
        </w:rPr>
        <w:t>利用</w:t>
      </w:r>
      <w:proofErr w:type="gramStart"/>
      <w:r w:rsidRPr="002271AB">
        <w:rPr>
          <w:rFonts w:ascii="宋体" w:eastAsia="宋体" w:hAnsi="宋体" w:hint="eastAsia"/>
          <w:sz w:val="24"/>
          <w:szCs w:val="24"/>
        </w:rPr>
        <w:t>半监督</w:t>
      </w:r>
      <w:proofErr w:type="gramEnd"/>
      <w:r w:rsidRPr="002271AB">
        <w:rPr>
          <w:rFonts w:ascii="宋体" w:eastAsia="宋体" w:hAnsi="宋体" w:hint="eastAsia"/>
          <w:sz w:val="24"/>
          <w:szCs w:val="24"/>
        </w:rPr>
        <w:t>相容函数可以有效地限制初始假设空间</w:t>
      </w:r>
      <w:r w:rsidRPr="002271AB">
        <w:rPr>
          <w:rFonts w:ascii="宋体" w:eastAsia="宋体" w:hAnsi="宋体"/>
          <w:sz w:val="24"/>
          <w:szCs w:val="24"/>
        </w:rPr>
        <w:t>H，从而减小训练过程的方差。但是，如果相容函数与潜在问题不匹配，则会使训练过程偏离好的解。</w:t>
      </w:r>
    </w:p>
    <w:p w:rsidR="00E749E9" w:rsidRDefault="002271AB" w:rsidP="00AA2744">
      <w:pPr>
        <w:ind w:firstLine="420"/>
        <w:rPr>
          <w:rFonts w:ascii="宋体" w:eastAsia="宋体" w:hAnsi="宋体"/>
          <w:sz w:val="24"/>
          <w:szCs w:val="24"/>
        </w:rPr>
      </w:pPr>
      <w:r w:rsidRPr="002271AB">
        <w:rPr>
          <w:rFonts w:ascii="宋体" w:eastAsia="宋体" w:hAnsi="宋体"/>
          <w:sz w:val="24"/>
          <w:szCs w:val="24"/>
        </w:rPr>
        <w:t>5.2假设特征空间可以分割</w:t>
      </w:r>
    </w:p>
    <w:p w:rsidR="00E749E9" w:rsidRDefault="002271AB" w:rsidP="00AA2744">
      <w:pPr>
        <w:ind w:firstLine="420"/>
        <w:rPr>
          <w:rFonts w:ascii="宋体" w:eastAsia="宋体" w:hAnsi="宋体"/>
          <w:sz w:val="24"/>
          <w:szCs w:val="24"/>
        </w:rPr>
      </w:pPr>
      <w:r w:rsidRPr="002271AB">
        <w:rPr>
          <w:rFonts w:ascii="宋体" w:eastAsia="宋体" w:hAnsi="宋体" w:hint="eastAsia"/>
          <w:sz w:val="24"/>
          <w:szCs w:val="24"/>
        </w:rPr>
        <w:t>在多视图学习中，有时也称为联合正则化或联合训练，假设特征空间</w:t>
      </w:r>
      <w:r w:rsidRPr="002271AB">
        <w:rPr>
          <w:rFonts w:ascii="宋体" w:eastAsia="宋体" w:hAnsi="宋体"/>
          <w:sz w:val="24"/>
          <w:szCs w:val="24"/>
        </w:rPr>
        <w:t>X可以分解为</w:t>
      </w:r>
      <w:r>
        <w:rPr>
          <w:noProof/>
        </w:rPr>
        <w:drawing>
          <wp:inline distT="0" distB="0" distL="0" distR="0" wp14:anchorId="32FD09DE" wp14:editId="03072D3C">
            <wp:extent cx="1123950" cy="219075"/>
            <wp:effectExtent l="0" t="0" r="0" b="952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123950" cy="219075"/>
                    </a:xfrm>
                    <a:prstGeom prst="rect">
                      <a:avLst/>
                    </a:prstGeom>
                  </pic:spPr>
                </pic:pic>
              </a:graphicData>
            </a:graphic>
          </wp:inline>
        </w:drawing>
      </w:r>
      <w:r w:rsidRPr="002271AB">
        <w:rPr>
          <w:rFonts w:ascii="宋体" w:eastAsia="宋体" w:hAnsi="宋体"/>
          <w:sz w:val="24"/>
          <w:szCs w:val="24"/>
        </w:rPr>
        <w:t>，并且每个局部特征空间X1</w:t>
      </w:r>
      <w:r>
        <w:rPr>
          <w:rFonts w:ascii="宋体" w:eastAsia="宋体" w:hAnsi="宋体"/>
          <w:sz w:val="24"/>
          <w:szCs w:val="24"/>
        </w:rPr>
        <w:t>,</w:t>
      </w:r>
      <w:r w:rsidRPr="002271AB">
        <w:rPr>
          <w:rFonts w:ascii="宋体" w:eastAsia="宋体" w:hAnsi="宋体"/>
          <w:sz w:val="24"/>
          <w:szCs w:val="24"/>
        </w:rPr>
        <w:t>X2已经足够学习了。在Blum和Mitchell[1998]共同训练的早期工作中，在一个网页分类集中使用这个想法。功能的一部分，比如X1，是由网页本身的文本给出的，而另一部分X2，是由指向网页的超链接的锚文本给出的。其思想是，如果两个部分特征空间都有关于正确标签的足够信息，那么我们期望一个正确的分类器预测给定两个部分特征中任何一个的相同标签。因此，我们可以丢弃在这两种观点上有分歧的分类器。</w:t>
      </w:r>
    </w:p>
    <w:p w:rsidR="00E749E9" w:rsidRDefault="002271AB" w:rsidP="00AA2744">
      <w:pPr>
        <w:ind w:firstLine="420"/>
        <w:rPr>
          <w:rFonts w:ascii="宋体" w:eastAsia="宋体" w:hAnsi="宋体"/>
          <w:sz w:val="24"/>
          <w:szCs w:val="24"/>
        </w:rPr>
      </w:pPr>
      <w:r w:rsidRPr="002271AB">
        <w:rPr>
          <w:rFonts w:ascii="宋体" w:eastAsia="宋体" w:hAnsi="宋体" w:hint="eastAsia"/>
          <w:sz w:val="24"/>
          <w:szCs w:val="24"/>
        </w:rPr>
        <w:lastRenderedPageBreak/>
        <w:t>关于这种方法有多种理论成果，可以在前一节的框架内举例分析。</w:t>
      </w:r>
      <w:r w:rsidRPr="002271AB">
        <w:rPr>
          <w:rFonts w:ascii="宋体" w:eastAsia="宋体" w:hAnsi="宋体"/>
          <w:sz w:val="24"/>
          <w:szCs w:val="24"/>
        </w:rPr>
        <w:t>Rosenberg和Bartlett[2007]和Farquhar等人。[2006]分析多视图假设下的Rademacher复杂性项。Sindhwani和Rosenberg[2008]定义了一个核，</w:t>
      </w:r>
      <w:proofErr w:type="gramStart"/>
      <w:r w:rsidRPr="002271AB">
        <w:rPr>
          <w:rFonts w:ascii="宋体" w:eastAsia="宋体" w:hAnsi="宋体"/>
          <w:sz w:val="24"/>
          <w:szCs w:val="24"/>
        </w:rPr>
        <w:t>该核直接</w:t>
      </w:r>
      <w:proofErr w:type="gramEnd"/>
      <w:r w:rsidRPr="002271AB">
        <w:rPr>
          <w:rFonts w:ascii="宋体" w:eastAsia="宋体" w:hAnsi="宋体"/>
          <w:sz w:val="24"/>
          <w:szCs w:val="24"/>
        </w:rPr>
        <w:t>将假设作为正则化项，从而找到一个自动发生共正则化的RKHS。</w:t>
      </w:r>
    </w:p>
    <w:p w:rsidR="00E749E9" w:rsidRDefault="002271AB" w:rsidP="00AA2744">
      <w:pPr>
        <w:ind w:firstLine="420"/>
        <w:rPr>
          <w:rFonts w:ascii="宋体" w:eastAsia="宋体" w:hAnsi="宋体"/>
          <w:sz w:val="24"/>
          <w:szCs w:val="24"/>
        </w:rPr>
      </w:pPr>
      <w:r w:rsidRPr="002271AB">
        <w:rPr>
          <w:rFonts w:ascii="宋体" w:eastAsia="宋体" w:hAnsi="宋体" w:hint="eastAsia"/>
          <w:sz w:val="24"/>
          <w:szCs w:val="24"/>
        </w:rPr>
        <w:t>在这里，我们详细介绍了</w:t>
      </w:r>
      <w:r w:rsidRPr="002271AB">
        <w:rPr>
          <w:rFonts w:ascii="宋体" w:eastAsia="宋体" w:hAnsi="宋体"/>
          <w:sz w:val="24"/>
          <w:szCs w:val="24"/>
        </w:rPr>
        <w:t>Sridharan和Kakade[2008]的工作，因为这与我们提出的其他结果有着最好的联系。此外，他们的信息论框架还允许分析假设不完全正确时所遭受的惩罚。我们将随机变量X分成X=（X1</w:t>
      </w:r>
      <w:r>
        <w:rPr>
          <w:rFonts w:ascii="宋体" w:eastAsia="宋体" w:hAnsi="宋体"/>
          <w:sz w:val="24"/>
          <w:szCs w:val="24"/>
        </w:rPr>
        <w:t>.</w:t>
      </w:r>
      <w:r w:rsidRPr="002271AB">
        <w:rPr>
          <w:rFonts w:ascii="宋体" w:eastAsia="宋体" w:hAnsi="宋体"/>
          <w:sz w:val="24"/>
          <w:szCs w:val="24"/>
        </w:rPr>
        <w:t>X2）中的值。在他们的框架中，多视图假设可以形式化如下。</w:t>
      </w:r>
    </w:p>
    <w:p w:rsidR="00E749E9" w:rsidRDefault="002271AB" w:rsidP="00AA2744">
      <w:pPr>
        <w:ind w:firstLine="420"/>
        <w:rPr>
          <w:rFonts w:ascii="宋体" w:eastAsia="宋体" w:hAnsi="宋体"/>
          <w:sz w:val="24"/>
          <w:szCs w:val="24"/>
        </w:rPr>
      </w:pPr>
      <w:r w:rsidRPr="002271AB">
        <w:rPr>
          <w:rFonts w:ascii="宋体" w:eastAsia="宋体" w:hAnsi="宋体" w:hint="eastAsia"/>
          <w:sz w:val="24"/>
          <w:szCs w:val="24"/>
        </w:rPr>
        <w:t>多视图假设假定</w:t>
      </w:r>
      <w:r>
        <w:rPr>
          <w:noProof/>
        </w:rPr>
        <w:drawing>
          <wp:inline distT="0" distB="0" distL="0" distR="0" wp14:anchorId="7CC8DE98" wp14:editId="2F39CEDC">
            <wp:extent cx="971550" cy="28575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971550" cy="285750"/>
                    </a:xfrm>
                    <a:prstGeom prst="rect">
                      <a:avLst/>
                    </a:prstGeom>
                  </pic:spPr>
                </pic:pic>
              </a:graphicData>
            </a:graphic>
          </wp:inline>
        </w:drawing>
      </w:r>
      <w:r w:rsidRPr="002271AB">
        <w:rPr>
          <w:rFonts w:ascii="宋体" w:eastAsia="宋体" w:hAnsi="宋体"/>
          <w:sz w:val="24"/>
          <w:szCs w:val="24"/>
        </w:rPr>
        <w:t>是随机变量A和B之间的相互信息，条件是已知随机变量C。然后存在这样的信息</w:t>
      </w:r>
    </w:p>
    <w:p w:rsidR="00E749E9" w:rsidRDefault="002271AB" w:rsidP="00AA2744">
      <w:pPr>
        <w:ind w:firstLine="420"/>
        <w:rPr>
          <w:rFonts w:ascii="宋体" w:eastAsia="宋体" w:hAnsi="宋体"/>
          <w:sz w:val="24"/>
          <w:szCs w:val="24"/>
        </w:rPr>
      </w:pPr>
      <w:r>
        <w:rPr>
          <w:noProof/>
        </w:rPr>
        <w:drawing>
          <wp:inline distT="0" distB="0" distL="0" distR="0" wp14:anchorId="4E4FE350" wp14:editId="28F3793F">
            <wp:extent cx="5274310" cy="1064260"/>
            <wp:effectExtent l="0" t="0" r="2540" b="254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1064260"/>
                    </a:xfrm>
                    <a:prstGeom prst="rect">
                      <a:avLst/>
                    </a:prstGeom>
                  </pic:spPr>
                </pic:pic>
              </a:graphicData>
            </a:graphic>
          </wp:inline>
        </w:drawing>
      </w:r>
    </w:p>
    <w:p w:rsidR="00E749E9" w:rsidRDefault="002271AB" w:rsidP="00AA2744">
      <w:pPr>
        <w:ind w:firstLine="420"/>
        <w:rPr>
          <w:rFonts w:ascii="宋体" w:eastAsia="宋体" w:hAnsi="宋体"/>
          <w:sz w:val="24"/>
          <w:szCs w:val="24"/>
        </w:rPr>
      </w:pPr>
      <w:r w:rsidRPr="002271AB">
        <w:rPr>
          <w:rFonts w:ascii="宋体" w:eastAsia="宋体" w:hAnsi="宋体" w:hint="eastAsia"/>
          <w:sz w:val="24"/>
          <w:szCs w:val="24"/>
        </w:rPr>
        <w:t>直观地说，一旦我们知道其中一个特性，另一个特性就不会告诉我们更多关于</w:t>
      </w:r>
      <w:r w:rsidRPr="002271AB">
        <w:rPr>
          <w:rFonts w:ascii="宋体" w:eastAsia="宋体" w:hAnsi="宋体"/>
          <w:sz w:val="24"/>
          <w:szCs w:val="24"/>
        </w:rPr>
        <w:t>Y的信息。</w:t>
      </w:r>
    </w:p>
    <w:p w:rsidR="00E749E9" w:rsidRPr="00E749E9" w:rsidRDefault="002271AB" w:rsidP="00AA2744">
      <w:pPr>
        <w:ind w:firstLine="420"/>
        <w:rPr>
          <w:rFonts w:ascii="宋体" w:eastAsia="宋体" w:hAnsi="宋体"/>
          <w:sz w:val="24"/>
          <w:szCs w:val="24"/>
        </w:rPr>
      </w:pPr>
      <w:r w:rsidRPr="002271AB">
        <w:rPr>
          <w:rFonts w:ascii="宋体" w:eastAsia="宋体" w:hAnsi="宋体" w:hint="eastAsia"/>
          <w:sz w:val="24"/>
          <w:szCs w:val="24"/>
        </w:rPr>
        <w:t>将此与共同训练相比较，我们可以将其视为一种放松。在共同训练中，一个人假设每个视图已经足以完全学习，这里对应于</w:t>
      </w:r>
      <m:oMath>
        <m:sSub>
          <m:sSubPr>
            <m:ctrlPr>
              <w:rPr>
                <w:rFonts w:ascii="Cambria Math" w:eastAsia="宋体" w:hAnsi="Cambria Math"/>
                <w:sz w:val="24"/>
                <w:szCs w:val="24"/>
              </w:rPr>
            </m:ctrlPr>
          </m:sSubPr>
          <m:e>
            <m:r>
              <m:rPr>
                <m:sty m:val="p"/>
              </m:rPr>
              <w:rPr>
                <w:rFonts w:ascii="Cambria Math" w:eastAsia="宋体" w:hAnsi="Cambria Math"/>
                <w:sz w:val="24"/>
                <w:szCs w:val="24"/>
              </w:rPr>
              <m:t>ϵ</m:t>
            </m:r>
          </m:e>
          <m:sub>
            <m:r>
              <m:rPr>
                <m:sty m:val="p"/>
              </m:rPr>
              <w:rPr>
                <w:rFonts w:ascii="Cambria Math" w:eastAsia="宋体" w:hAnsi="Cambria Math"/>
                <w:sz w:val="24"/>
                <w:szCs w:val="24"/>
              </w:rPr>
              <m:t>info</m:t>
            </m:r>
          </m:sub>
        </m:sSub>
        <m:r>
          <m:rPr>
            <m:sty m:val="p"/>
          </m:rPr>
          <w:rPr>
            <w:rFonts w:ascii="Cambria Math" w:eastAsia="宋体" w:hAnsi="Cambria Math"/>
            <w:sz w:val="24"/>
            <w:szCs w:val="24"/>
          </w:rPr>
          <m:t>=0</m:t>
        </m:r>
      </m:oMath>
      <w:r w:rsidRPr="002271AB">
        <w:rPr>
          <w:rFonts w:ascii="宋体" w:eastAsia="宋体" w:hAnsi="宋体"/>
          <w:sz w:val="24"/>
          <w:szCs w:val="24"/>
        </w:rPr>
        <w:t>。然而，如果</w:t>
      </w:r>
      <m:oMath>
        <m:sSub>
          <m:sSubPr>
            <m:ctrlPr>
              <w:rPr>
                <w:rFonts w:ascii="Cambria Math" w:eastAsia="宋体" w:hAnsi="Cambria Math"/>
                <w:sz w:val="24"/>
                <w:szCs w:val="24"/>
              </w:rPr>
            </m:ctrlPr>
          </m:sSubPr>
          <m:e>
            <m:r>
              <m:rPr>
                <m:sty m:val="p"/>
              </m:rPr>
              <w:rPr>
                <w:rFonts w:ascii="Cambria Math" w:eastAsia="宋体" w:hAnsi="Cambria Math"/>
                <w:sz w:val="24"/>
                <w:szCs w:val="24"/>
              </w:rPr>
              <m:t>ϵ</m:t>
            </m:r>
          </m:e>
          <m:sub>
            <m:r>
              <m:rPr>
                <m:sty m:val="p"/>
              </m:rPr>
              <w:rPr>
                <w:rFonts w:ascii="Cambria Math" w:eastAsia="宋体" w:hAnsi="Cambria Math"/>
                <w:sz w:val="24"/>
                <w:szCs w:val="24"/>
              </w:rPr>
              <m:t>info</m:t>
            </m:r>
          </m:sub>
        </m:sSub>
        <m:r>
          <w:rPr>
            <w:rFonts w:ascii="Cambria Math" w:eastAsia="宋体" w:hAnsi="Cambria Math"/>
            <w:sz w:val="24"/>
            <w:szCs w:val="24"/>
          </w:rPr>
          <m:t>&gt;0</m:t>
        </m:r>
      </m:oMath>
      <w:r w:rsidRPr="002271AB">
        <w:rPr>
          <w:rFonts w:ascii="宋体" w:eastAsia="宋体" w:hAnsi="宋体"/>
          <w:sz w:val="24"/>
          <w:szCs w:val="24"/>
        </w:rPr>
        <w:t>，我们就无法从一个视图中完美地学习。（但在这个框架中这是可以的）。我们假设，对于每个视图</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r>
              <m:rPr>
                <m:sty m:val="p"/>
              </m:rPr>
              <w:rPr>
                <w:rFonts w:ascii="Cambria Math" w:eastAsia="宋体" w:hAnsi="Cambria Math"/>
                <w:sz w:val="24"/>
                <w:szCs w:val="24"/>
              </w:rPr>
              <m:t>1</m:t>
            </m:r>
          </m:sup>
        </m:sSup>
      </m:oMath>
      <w:r w:rsidRPr="002271AB">
        <w:rPr>
          <w:rFonts w:ascii="宋体" w:eastAsia="宋体" w:hAnsi="宋体"/>
          <w:sz w:val="24"/>
          <w:szCs w:val="24"/>
        </w:rPr>
        <w:t>和</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r>
              <m:rPr>
                <m:sty m:val="p"/>
              </m:rPr>
              <w:rPr>
                <w:rFonts w:ascii="Cambria Math" w:eastAsia="宋体" w:hAnsi="Cambria Math"/>
                <w:sz w:val="24"/>
                <w:szCs w:val="24"/>
              </w:rPr>
              <m:t>2</m:t>
            </m:r>
          </m:sup>
        </m:sSup>
      </m:oMath>
      <w:r w:rsidRPr="002271AB">
        <w:rPr>
          <w:rFonts w:ascii="宋体" w:eastAsia="宋体" w:hAnsi="宋体"/>
          <w:sz w:val="24"/>
          <w:szCs w:val="24"/>
        </w:rPr>
        <w:t>，都有一个相应的假设集</w:t>
      </w:r>
      <m:oMath>
        <m:sSup>
          <m:sSupPr>
            <m:ctrlPr>
              <w:rPr>
                <w:rFonts w:ascii="Cambria Math" w:eastAsia="宋体" w:hAnsi="Cambria Math"/>
                <w:sz w:val="24"/>
                <w:szCs w:val="24"/>
              </w:rPr>
            </m:ctrlPr>
          </m:sSupPr>
          <m:e>
            <m:r>
              <m:rPr>
                <m:sty m:val="p"/>
              </m:rPr>
              <w:rPr>
                <w:rFonts w:ascii="Cambria Math" w:eastAsia="宋体" w:hAnsi="Cambria Math"/>
                <w:sz w:val="24"/>
                <w:szCs w:val="24"/>
              </w:rPr>
              <m:t>H</m:t>
            </m:r>
          </m:e>
          <m:sup>
            <m:r>
              <m:rPr>
                <m:sty m:val="p"/>
              </m:rPr>
              <w:rPr>
                <w:rFonts w:ascii="Cambria Math" w:eastAsia="宋体" w:hAnsi="Cambria Math"/>
                <w:sz w:val="24"/>
                <w:szCs w:val="24"/>
              </w:rPr>
              <m:t>1</m:t>
            </m:r>
          </m:sup>
        </m:sSup>
      </m:oMath>
      <w:r w:rsidRPr="002271AB">
        <w:rPr>
          <w:rFonts w:ascii="宋体" w:eastAsia="宋体" w:hAnsi="宋体"/>
          <w:sz w:val="24"/>
          <w:szCs w:val="24"/>
        </w:rPr>
        <w:t>和</w:t>
      </w:r>
      <m:oMath>
        <m:sSup>
          <m:sSupPr>
            <m:ctrlPr>
              <w:rPr>
                <w:rFonts w:ascii="Cambria Math" w:eastAsia="宋体" w:hAnsi="Cambria Math"/>
                <w:sz w:val="24"/>
                <w:szCs w:val="24"/>
              </w:rPr>
            </m:ctrlPr>
          </m:sSupPr>
          <m:e>
            <m:r>
              <m:rPr>
                <m:sty m:val="p"/>
              </m:rPr>
              <w:rPr>
                <w:rFonts w:ascii="Cambria Math" w:eastAsia="宋体" w:hAnsi="Cambria Math"/>
                <w:sz w:val="24"/>
                <w:szCs w:val="24"/>
              </w:rPr>
              <m:t>H</m:t>
            </m:r>
          </m:e>
          <m:sup>
            <m:r>
              <m:rPr>
                <m:sty m:val="p"/>
              </m:rPr>
              <w:rPr>
                <w:rFonts w:ascii="Cambria Math" w:eastAsia="宋体" w:hAnsi="Cambria Math"/>
                <w:sz w:val="24"/>
                <w:szCs w:val="24"/>
              </w:rPr>
              <m:t>2</m:t>
            </m:r>
          </m:sup>
        </m:sSup>
      </m:oMath>
      <w:r w:rsidRPr="002271AB">
        <w:rPr>
          <w:rFonts w:ascii="宋体" w:eastAsia="宋体" w:hAnsi="宋体"/>
          <w:sz w:val="24"/>
          <w:szCs w:val="24"/>
        </w:rPr>
        <w:t>。我们将使用成对的假设</w:t>
      </w:r>
      <w:r w:rsidR="00D76C07">
        <w:rPr>
          <w:noProof/>
        </w:rPr>
        <w:drawing>
          <wp:inline distT="0" distB="0" distL="0" distR="0" wp14:anchorId="0B1221F8" wp14:editId="1741F238">
            <wp:extent cx="1524000" cy="26670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524000" cy="266700"/>
                    </a:xfrm>
                    <a:prstGeom prst="rect">
                      <a:avLst/>
                    </a:prstGeom>
                  </pic:spPr>
                </pic:pic>
              </a:graphicData>
            </a:graphic>
          </wp:inline>
        </w:drawing>
      </w:r>
      <w:r w:rsidRPr="002271AB">
        <w:rPr>
          <w:rFonts w:ascii="宋体" w:eastAsia="宋体" w:hAnsi="宋体"/>
          <w:sz w:val="24"/>
          <w:szCs w:val="24"/>
        </w:rPr>
        <w:t>进行预测。本文使用相容函数的概念（19）。特别是，它们定义了一个兼容性函数</w:t>
      </w:r>
      <w:r w:rsidR="00D76C07">
        <w:rPr>
          <w:noProof/>
        </w:rPr>
        <w:drawing>
          <wp:inline distT="0" distB="0" distL="0" distR="0" wp14:anchorId="3A2DE5CA" wp14:editId="4372C756">
            <wp:extent cx="2171700" cy="295275"/>
            <wp:effectExtent l="0" t="0" r="0" b="952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171700" cy="295275"/>
                    </a:xfrm>
                    <a:prstGeom prst="rect">
                      <a:avLst/>
                    </a:prstGeom>
                  </pic:spPr>
                </pic:pic>
              </a:graphicData>
            </a:graphic>
          </wp:inline>
        </w:drawing>
      </w:r>
      <w:r w:rsidRPr="002271AB">
        <w:rPr>
          <w:rFonts w:ascii="宋体" w:eastAsia="宋体" w:hAnsi="宋体"/>
          <w:sz w:val="24"/>
          <w:szCs w:val="24"/>
        </w:rPr>
        <w:t>作为（</w:t>
      </w:r>
      <w:r w:rsidR="00D76C07">
        <w:rPr>
          <w:noProof/>
        </w:rPr>
        <w:drawing>
          <wp:inline distT="0" distB="0" distL="0" distR="0" wp14:anchorId="4E56FB04" wp14:editId="50628D32">
            <wp:extent cx="2543175" cy="266700"/>
            <wp:effectExtent l="0" t="0" r="9525"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543175" cy="266700"/>
                    </a:xfrm>
                    <a:prstGeom prst="rect">
                      <a:avLst/>
                    </a:prstGeom>
                  </pic:spPr>
                </pic:pic>
              </a:graphicData>
            </a:graphic>
          </wp:inline>
        </w:drawing>
      </w:r>
      <w:r w:rsidRPr="002271AB">
        <w:rPr>
          <w:rFonts w:ascii="宋体" w:eastAsia="宋体" w:hAnsi="宋体"/>
          <w:sz w:val="24"/>
          <w:szCs w:val="24"/>
        </w:rPr>
        <w:t>，其中</w:t>
      </w:r>
      <w:r w:rsidR="00D76C07">
        <w:rPr>
          <w:noProof/>
        </w:rPr>
        <w:drawing>
          <wp:inline distT="0" distB="0" distL="0" distR="0" wp14:anchorId="6C833B75" wp14:editId="19936361">
            <wp:extent cx="1457325" cy="257175"/>
            <wp:effectExtent l="0" t="0" r="9525" b="952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457325" cy="257175"/>
                    </a:xfrm>
                    <a:prstGeom prst="rect">
                      <a:avLst/>
                    </a:prstGeom>
                  </pic:spPr>
                </pic:pic>
              </a:graphicData>
            </a:graphic>
          </wp:inline>
        </w:drawing>
      </w:r>
      <w:r w:rsidRPr="002271AB">
        <w:rPr>
          <w:rFonts w:ascii="宋体" w:eastAsia="宋体" w:hAnsi="宋体"/>
          <w:sz w:val="24"/>
          <w:szCs w:val="24"/>
        </w:rPr>
        <w:t>是一种满足松弛三角形不等式的距离度量，</w:t>
      </w:r>
      <w:r w:rsidR="00D76C07">
        <w:rPr>
          <w:noProof/>
        </w:rPr>
        <w:drawing>
          <wp:inline distT="0" distB="0" distL="0" distR="0" wp14:anchorId="36777F6E" wp14:editId="75C6AB16">
            <wp:extent cx="1019175" cy="219075"/>
            <wp:effectExtent l="0" t="0" r="9525" b="952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019175" cy="219075"/>
                    </a:xfrm>
                    <a:prstGeom prst="rect">
                      <a:avLst/>
                    </a:prstGeom>
                  </pic:spPr>
                </pic:pic>
              </a:graphicData>
            </a:graphic>
          </wp:inline>
        </w:drawing>
      </w:r>
      <w:r w:rsidRPr="002271AB">
        <w:rPr>
          <w:rFonts w:ascii="宋体" w:eastAsia="宋体" w:hAnsi="宋体"/>
          <w:sz w:val="24"/>
          <w:szCs w:val="24"/>
        </w:rPr>
        <w:t>是一个样本。距离d从本质上衡量f1和f2在多大程度上一致</w:t>
      </w:r>
      <w:r w:rsidRPr="002271AB">
        <w:rPr>
          <w:rFonts w:ascii="宋体" w:eastAsia="宋体" w:hAnsi="宋体" w:hint="eastAsia"/>
          <w:sz w:val="24"/>
          <w:szCs w:val="24"/>
        </w:rPr>
        <w:t>一个样本</w:t>
      </w:r>
      <w:r w:rsidRPr="002271AB">
        <w:rPr>
          <w:rFonts w:ascii="宋体" w:eastAsia="宋体" w:hAnsi="宋体"/>
          <w:sz w:val="24"/>
          <w:szCs w:val="24"/>
        </w:rPr>
        <w:t>x。对于给定的阈值</w:t>
      </w:r>
      <w:r w:rsidR="00D76C07">
        <w:rPr>
          <w:noProof/>
        </w:rPr>
        <w:drawing>
          <wp:inline distT="0" distB="0" distL="0" distR="0" wp14:anchorId="12A3745D" wp14:editId="1585E84A">
            <wp:extent cx="533400" cy="295275"/>
            <wp:effectExtent l="0" t="0" r="0" b="952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33400" cy="295275"/>
                    </a:xfrm>
                    <a:prstGeom prst="rect">
                      <a:avLst/>
                    </a:prstGeom>
                  </pic:spPr>
                </pic:pic>
              </a:graphicData>
            </a:graphic>
          </wp:inline>
        </w:drawing>
      </w:r>
      <w:r w:rsidRPr="002271AB">
        <w:rPr>
          <w:rFonts w:ascii="宋体" w:eastAsia="宋体" w:hAnsi="宋体"/>
          <w:sz w:val="24"/>
          <w:szCs w:val="24"/>
        </w:rPr>
        <w:t>，我们找到了具有约束经验风险最小化问题的最佳假设对</w:t>
      </w:r>
    </w:p>
    <w:p w:rsidR="00E749E9" w:rsidRDefault="00D76C07" w:rsidP="00AA2744">
      <w:pPr>
        <w:ind w:firstLine="420"/>
        <w:rPr>
          <w:rFonts w:ascii="宋体" w:eastAsia="宋体" w:hAnsi="宋体"/>
          <w:sz w:val="24"/>
          <w:szCs w:val="24"/>
        </w:rPr>
      </w:pPr>
      <w:r>
        <w:rPr>
          <w:noProof/>
        </w:rPr>
        <w:drawing>
          <wp:inline distT="0" distB="0" distL="0" distR="0" wp14:anchorId="02BB5708" wp14:editId="424CEB41">
            <wp:extent cx="5274310" cy="502285"/>
            <wp:effectExtent l="0" t="0" r="254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274310" cy="502285"/>
                    </a:xfrm>
                    <a:prstGeom prst="rect">
                      <a:avLst/>
                    </a:prstGeom>
                  </pic:spPr>
                </pic:pic>
              </a:graphicData>
            </a:graphic>
          </wp:inline>
        </w:drawing>
      </w:r>
    </w:p>
    <w:p w:rsidR="00D76C07" w:rsidRDefault="00D76C07" w:rsidP="00AA2744">
      <w:pPr>
        <w:ind w:firstLine="420"/>
        <w:rPr>
          <w:rFonts w:ascii="宋体" w:eastAsia="宋体" w:hAnsi="宋体"/>
          <w:sz w:val="24"/>
          <w:szCs w:val="24"/>
        </w:rPr>
      </w:pPr>
      <w:r w:rsidRPr="00D76C07">
        <w:rPr>
          <w:rFonts w:ascii="宋体" w:eastAsia="宋体" w:hAnsi="宋体" w:hint="eastAsia"/>
          <w:sz w:val="24"/>
          <w:szCs w:val="24"/>
        </w:rPr>
        <w:t>回想</w:t>
      </w:r>
      <w:proofErr w:type="gramStart"/>
      <w:r w:rsidRPr="00D76C07">
        <w:rPr>
          <w:rFonts w:ascii="宋体" w:eastAsia="宋体" w:hAnsi="宋体" w:hint="eastAsia"/>
          <w:sz w:val="24"/>
          <w:szCs w:val="24"/>
        </w:rPr>
        <w:t>一</w:t>
      </w:r>
      <w:proofErr w:type="gramEnd"/>
      <w:r w:rsidRPr="00D76C07">
        <w:rPr>
          <w:rFonts w:ascii="宋体" w:eastAsia="宋体" w:hAnsi="宋体" w:hint="eastAsia"/>
          <w:sz w:val="24"/>
          <w:szCs w:val="24"/>
        </w:rPr>
        <w:t>下方程式（</w:t>
      </w:r>
      <w:r w:rsidRPr="00D76C07">
        <w:rPr>
          <w:rFonts w:ascii="宋体" w:eastAsia="宋体" w:hAnsi="宋体"/>
          <w:sz w:val="24"/>
          <w:szCs w:val="24"/>
        </w:rPr>
        <w:t>20）中</w:t>
      </w:r>
      <m:oMath>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unl</m:t>
            </m:r>
          </m:sub>
        </m:sSub>
        <m:r>
          <m:rPr>
            <m:sty m:val="p"/>
          </m:rPr>
          <w:rPr>
            <w:rFonts w:ascii="Cambria Math" w:eastAsia="宋体" w:hAnsi="Cambria Math"/>
            <w:sz w:val="24"/>
            <w:szCs w:val="24"/>
          </w:rPr>
          <m:t>（</m:t>
        </m:r>
        <m:r>
          <m:rPr>
            <m:sty m:val="p"/>
          </m:rPr>
          <w:rPr>
            <w:rFonts w:ascii="Cambria Math" w:eastAsia="宋体" w:hAnsi="Cambria Math"/>
            <w:sz w:val="24"/>
            <w:szCs w:val="24"/>
          </w:rPr>
          <m:t>h</m:t>
        </m:r>
        <m:r>
          <m:rPr>
            <m:sty m:val="p"/>
          </m:rPr>
          <w:rPr>
            <w:rFonts w:ascii="Cambria Math" w:eastAsia="宋体" w:hAnsi="Cambria Math"/>
            <w:sz w:val="24"/>
            <w:szCs w:val="24"/>
          </w:rPr>
          <m:t>）</m:t>
        </m:r>
      </m:oMath>
      <w:r w:rsidRPr="00D76C07">
        <w:rPr>
          <w:rFonts w:ascii="宋体" w:eastAsia="宋体" w:hAnsi="宋体"/>
          <w:sz w:val="24"/>
          <w:szCs w:val="24"/>
        </w:rPr>
        <w:t>的定义。主要定理保证了由上述过程找到的解，需要以下符号。设</w:t>
      </w:r>
      <w:r>
        <w:rPr>
          <w:noProof/>
        </w:rPr>
        <w:drawing>
          <wp:inline distT="0" distB="0" distL="0" distR="0" wp14:anchorId="70BCB98B" wp14:editId="50525CE1">
            <wp:extent cx="1076325" cy="276225"/>
            <wp:effectExtent l="0" t="0" r="9525" b="952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076325" cy="276225"/>
                    </a:xfrm>
                    <a:prstGeom prst="rect">
                      <a:avLst/>
                    </a:prstGeom>
                  </pic:spPr>
                </pic:pic>
              </a:graphicData>
            </a:graphic>
          </wp:inline>
        </w:drawing>
      </w:r>
      <w:r w:rsidRPr="00D76C07">
        <w:rPr>
          <w:rFonts w:ascii="宋体" w:eastAsia="宋体" w:hAnsi="宋体"/>
          <w:sz w:val="24"/>
          <w:szCs w:val="24"/>
        </w:rPr>
        <w:t>为分别从</w:t>
      </w:r>
      <w:r>
        <w:rPr>
          <w:noProof/>
        </w:rPr>
        <w:drawing>
          <wp:inline distT="0" distB="0" distL="0" distR="0" wp14:anchorId="22591242" wp14:editId="13E8C2E9">
            <wp:extent cx="1685925" cy="247650"/>
            <wp:effectExtent l="0" t="0" r="9525"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685925" cy="247650"/>
                    </a:xfrm>
                    <a:prstGeom prst="rect">
                      <a:avLst/>
                    </a:prstGeom>
                  </pic:spPr>
                </pic:pic>
              </a:graphicData>
            </a:graphic>
          </wp:inline>
        </w:drawing>
      </w:r>
      <w:r w:rsidRPr="00D76C07">
        <w:rPr>
          <w:rFonts w:ascii="宋体" w:eastAsia="宋体" w:hAnsi="宋体"/>
          <w:sz w:val="24"/>
          <w:szCs w:val="24"/>
        </w:rPr>
        <w:t>学习时</w:t>
      </w:r>
      <w:proofErr w:type="gramStart"/>
      <w:r w:rsidRPr="00D76C07">
        <w:rPr>
          <w:rFonts w:ascii="宋体" w:eastAsia="宋体" w:hAnsi="宋体"/>
          <w:sz w:val="24"/>
          <w:szCs w:val="24"/>
        </w:rPr>
        <w:t>用损失</w:t>
      </w:r>
      <w:proofErr w:type="gramEnd"/>
      <w:r w:rsidRPr="00D76C07">
        <w:rPr>
          <w:rFonts w:ascii="宋体" w:eastAsia="宋体" w:hAnsi="宋体"/>
          <w:sz w:val="24"/>
          <w:szCs w:val="24"/>
        </w:rPr>
        <w:t>l测量的Bayes误差。我们还设置了</w:t>
      </w:r>
      <w:r>
        <w:rPr>
          <w:noProof/>
        </w:rPr>
        <w:drawing>
          <wp:inline distT="0" distB="0" distL="0" distR="0" wp14:anchorId="69CEF2B1" wp14:editId="369B9837">
            <wp:extent cx="3038475" cy="247650"/>
            <wp:effectExtent l="0" t="0" r="9525"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038475" cy="247650"/>
                    </a:xfrm>
                    <a:prstGeom prst="rect">
                      <a:avLst/>
                    </a:prstGeom>
                  </pic:spPr>
                </pic:pic>
              </a:graphicData>
            </a:graphic>
          </wp:inline>
        </w:drawing>
      </w:r>
      <w:r w:rsidRPr="00D76C07">
        <w:rPr>
          <w:rFonts w:ascii="宋体" w:eastAsia="宋体" w:hAnsi="宋体"/>
          <w:sz w:val="24"/>
          <w:szCs w:val="24"/>
        </w:rPr>
        <w:t>，其中</w:t>
      </w:r>
      <w:r>
        <w:rPr>
          <w:noProof/>
        </w:rPr>
        <w:drawing>
          <wp:inline distT="0" distB="0" distL="0" distR="0" wp14:anchorId="26FFBCC0" wp14:editId="7539417F">
            <wp:extent cx="266700" cy="295275"/>
            <wp:effectExtent l="0" t="0" r="0" b="952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66700" cy="295275"/>
                    </a:xfrm>
                    <a:prstGeom prst="rect">
                      <a:avLst/>
                    </a:prstGeom>
                  </pic:spPr>
                </pic:pic>
              </a:graphicData>
            </a:graphic>
          </wp:inline>
        </w:drawing>
      </w:r>
      <w:r w:rsidRPr="00D76C07">
        <w:rPr>
          <w:rFonts w:ascii="宋体" w:eastAsia="宋体" w:hAnsi="宋体"/>
          <w:sz w:val="24"/>
          <w:szCs w:val="24"/>
        </w:rPr>
        <w:t>是Hi的最佳预测因子。</w:t>
      </w:r>
      <w:r w:rsidRPr="00D76C07">
        <w:rPr>
          <w:rFonts w:ascii="宋体" w:eastAsia="宋体" w:hAnsi="宋体"/>
          <w:sz w:val="24"/>
          <w:szCs w:val="24"/>
        </w:rPr>
        <w:lastRenderedPageBreak/>
        <w:t>最后，我们设置</w:t>
      </w:r>
      <w:r>
        <w:rPr>
          <w:noProof/>
        </w:rPr>
        <w:drawing>
          <wp:inline distT="0" distB="0" distL="0" distR="0" wp14:anchorId="36FBB968" wp14:editId="7591A1A6">
            <wp:extent cx="3190875" cy="371475"/>
            <wp:effectExtent l="0" t="0" r="9525" b="9525"/>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190875" cy="371475"/>
                    </a:xfrm>
                    <a:prstGeom prst="rect">
                      <a:avLst/>
                    </a:prstGeom>
                  </pic:spPr>
                </pic:pic>
              </a:graphicData>
            </a:graphic>
          </wp:inline>
        </w:drawing>
      </w:r>
      <w:r w:rsidRPr="00D76C07">
        <w:rPr>
          <w:rFonts w:ascii="宋体" w:eastAsia="宋体" w:hAnsi="宋体"/>
          <w:sz w:val="24"/>
          <w:szCs w:val="24"/>
        </w:rPr>
        <w:t>。</w:t>
      </w:r>
    </w:p>
    <w:p w:rsidR="00D76C07" w:rsidRPr="00D76C07" w:rsidRDefault="00D76C07" w:rsidP="00AA2744">
      <w:pPr>
        <w:ind w:firstLine="420"/>
        <w:rPr>
          <w:rFonts w:ascii="宋体" w:eastAsia="宋体" w:hAnsi="宋体"/>
          <w:sz w:val="24"/>
          <w:szCs w:val="24"/>
        </w:rPr>
      </w:pPr>
      <w:r w:rsidRPr="00D76C07">
        <w:rPr>
          <w:rFonts w:ascii="宋体" w:eastAsia="宋体" w:hAnsi="宋体" w:hint="eastAsia"/>
          <w:sz w:val="24"/>
          <w:szCs w:val="24"/>
        </w:rPr>
        <w:t>定理</w:t>
      </w:r>
      <w:r w:rsidRPr="00D76C07">
        <w:rPr>
          <w:rFonts w:ascii="宋体" w:eastAsia="宋体" w:hAnsi="宋体"/>
          <w:sz w:val="24"/>
          <w:szCs w:val="24"/>
        </w:rPr>
        <w:t>7。假设损失l以1为界。存在一个</w:t>
      </w:r>
      <w:r>
        <w:rPr>
          <w:noProof/>
        </w:rPr>
        <w:drawing>
          <wp:inline distT="0" distB="0" distL="0" distR="0" wp14:anchorId="74440CD1" wp14:editId="49EC784F">
            <wp:extent cx="533400" cy="295275"/>
            <wp:effectExtent l="0" t="0" r="0" b="9525"/>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33400" cy="295275"/>
                    </a:xfrm>
                    <a:prstGeom prst="rect">
                      <a:avLst/>
                    </a:prstGeom>
                  </pic:spPr>
                </pic:pic>
              </a:graphicData>
            </a:graphic>
          </wp:inline>
        </w:drawing>
      </w:r>
      <w:r w:rsidRPr="00D76C07">
        <w:rPr>
          <w:rFonts w:ascii="宋体" w:eastAsia="宋体" w:hAnsi="宋体"/>
          <w:sz w:val="24"/>
          <w:szCs w:val="24"/>
        </w:rPr>
        <w:t>（取决</w:t>
      </w:r>
      <w:r>
        <w:rPr>
          <w:noProof/>
        </w:rPr>
        <w:drawing>
          <wp:inline distT="0" distB="0" distL="0" distR="0" wp14:anchorId="0B132483" wp14:editId="3CE014D0">
            <wp:extent cx="857250" cy="276225"/>
            <wp:effectExtent l="0" t="0" r="0" b="952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857250" cy="276225"/>
                    </a:xfrm>
                    <a:prstGeom prst="rect">
                      <a:avLst/>
                    </a:prstGeom>
                  </pic:spPr>
                </pic:pic>
              </a:graphicData>
            </a:graphic>
          </wp:inline>
        </w:drawing>
      </w:r>
      <w:r w:rsidRPr="00D76C07">
        <w:rPr>
          <w:rFonts w:ascii="宋体" w:eastAsia="宋体" w:hAnsi="宋体"/>
          <w:sz w:val="24"/>
          <w:szCs w:val="24"/>
        </w:rPr>
        <w:t>和m），使得在某些进一步的正则性条件下，关于</w:t>
      </w:r>
      <w:r>
        <w:rPr>
          <w:noProof/>
        </w:rPr>
        <w:drawing>
          <wp:inline distT="0" distB="0" distL="0" distR="0" wp14:anchorId="20B1BEAB" wp14:editId="0D9176DC">
            <wp:extent cx="523875" cy="276225"/>
            <wp:effectExtent l="0" t="0" r="9525" b="952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23875" cy="276225"/>
                    </a:xfrm>
                    <a:prstGeom prst="rect">
                      <a:avLst/>
                    </a:prstGeom>
                  </pic:spPr>
                </pic:pic>
              </a:graphicData>
            </a:graphic>
          </wp:inline>
        </w:drawing>
      </w:r>
      <w:r w:rsidRPr="00D76C07">
        <w:rPr>
          <w:rFonts w:ascii="宋体" w:eastAsia="宋体" w:hAnsi="宋体"/>
          <w:sz w:val="24"/>
          <w:szCs w:val="24"/>
        </w:rPr>
        <w:t>和损失l，并且给出至少</w:t>
      </w:r>
      <w:r>
        <w:rPr>
          <w:noProof/>
        </w:rPr>
        <w:drawing>
          <wp:inline distT="0" distB="0" distL="0" distR="0" wp14:anchorId="3305C599" wp14:editId="2B78C03B">
            <wp:extent cx="866775" cy="304800"/>
            <wp:effectExtent l="0" t="0" r="9525"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866775" cy="304800"/>
                    </a:xfrm>
                    <a:prstGeom prst="rect">
                      <a:avLst/>
                    </a:prstGeom>
                  </pic:spPr>
                </pic:pic>
              </a:graphicData>
            </a:graphic>
          </wp:inline>
        </w:drawing>
      </w:r>
      <w:r w:rsidRPr="00D76C07">
        <w:rPr>
          <w:rFonts w:ascii="宋体" w:eastAsia="宋体" w:hAnsi="宋体"/>
          <w:sz w:val="24"/>
          <w:szCs w:val="24"/>
        </w:rPr>
        <w:t>标记样本，概率为</w:t>
      </w:r>
      <w:r>
        <w:rPr>
          <w:noProof/>
        </w:rPr>
        <w:drawing>
          <wp:inline distT="0" distB="0" distL="0" distR="0" wp14:anchorId="57077BD4" wp14:editId="47DB8ED7">
            <wp:extent cx="533400" cy="219075"/>
            <wp:effectExtent l="0" t="0" r="0" b="952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33400" cy="219075"/>
                    </a:xfrm>
                    <a:prstGeom prst="rect">
                      <a:avLst/>
                    </a:prstGeom>
                  </pic:spPr>
                </pic:pic>
              </a:graphicData>
            </a:graphic>
          </wp:inline>
        </w:drawing>
      </w:r>
    </w:p>
    <w:p w:rsidR="00D76C07" w:rsidRPr="00D76C07" w:rsidRDefault="00D76C07" w:rsidP="00AA2744">
      <w:pPr>
        <w:ind w:firstLine="420"/>
        <w:rPr>
          <w:rFonts w:ascii="宋体" w:eastAsia="宋体" w:hAnsi="宋体"/>
          <w:sz w:val="24"/>
          <w:szCs w:val="24"/>
        </w:rPr>
      </w:pPr>
      <w:r>
        <w:rPr>
          <w:noProof/>
        </w:rPr>
        <w:drawing>
          <wp:inline distT="0" distB="0" distL="0" distR="0" wp14:anchorId="2B845DE9" wp14:editId="20851C84">
            <wp:extent cx="5274310" cy="573405"/>
            <wp:effectExtent l="0" t="0" r="254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274310" cy="573405"/>
                    </a:xfrm>
                    <a:prstGeom prst="rect">
                      <a:avLst/>
                    </a:prstGeom>
                  </pic:spPr>
                </pic:pic>
              </a:graphicData>
            </a:graphic>
          </wp:inline>
        </w:drawing>
      </w:r>
    </w:p>
    <w:p w:rsidR="00D76C07" w:rsidRDefault="00D76C07" w:rsidP="00AA2744">
      <w:pPr>
        <w:ind w:firstLine="420"/>
        <w:rPr>
          <w:rFonts w:ascii="宋体" w:eastAsia="宋体" w:hAnsi="宋体"/>
          <w:sz w:val="24"/>
          <w:szCs w:val="24"/>
        </w:rPr>
      </w:pPr>
      <w:r w:rsidRPr="00D76C07">
        <w:rPr>
          <w:rFonts w:ascii="宋体" w:eastAsia="宋体" w:hAnsi="宋体" w:hint="eastAsia"/>
          <w:sz w:val="24"/>
          <w:szCs w:val="24"/>
        </w:rPr>
        <w:t>我们现在看到，信息论假设允许我们明确地描述当从完全假设集</w:t>
      </w:r>
      <w:r w:rsidRPr="00D76C07">
        <w:rPr>
          <w:rFonts w:ascii="宋体" w:eastAsia="宋体" w:hAnsi="宋体"/>
          <w:sz w:val="24"/>
          <w:szCs w:val="24"/>
        </w:rPr>
        <w:t>H切换到限制性假设集</w:t>
      </w:r>
      <w:r w:rsidR="00A77316">
        <w:rPr>
          <w:noProof/>
        </w:rPr>
        <w:drawing>
          <wp:inline distT="0" distB="0" distL="0" distR="0" wp14:anchorId="68273681" wp14:editId="33FFD400">
            <wp:extent cx="390525" cy="314325"/>
            <wp:effectExtent l="0" t="0" r="9525" b="9525"/>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90525" cy="314325"/>
                    </a:xfrm>
                    <a:prstGeom prst="rect">
                      <a:avLst/>
                    </a:prstGeom>
                  </pic:spPr>
                </pic:pic>
              </a:graphicData>
            </a:graphic>
          </wp:inline>
        </w:drawing>
      </w:r>
      <w:r w:rsidRPr="00D76C07">
        <w:rPr>
          <w:rFonts w:ascii="宋体" w:eastAsia="宋体" w:hAnsi="宋体"/>
          <w:sz w:val="24"/>
          <w:szCs w:val="24"/>
        </w:rPr>
        <w:t>时引入的偏差。这个偏差是由</w:t>
      </w:r>
      <w:r w:rsidR="00A77316">
        <w:rPr>
          <w:noProof/>
        </w:rPr>
        <w:drawing>
          <wp:inline distT="0" distB="0" distL="0" distR="0" wp14:anchorId="659BE150" wp14:editId="3DAE4F72">
            <wp:extent cx="523875" cy="295275"/>
            <wp:effectExtent l="0" t="0" r="9525" b="952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23875" cy="295275"/>
                    </a:xfrm>
                    <a:prstGeom prst="rect">
                      <a:avLst/>
                    </a:prstGeom>
                  </pic:spPr>
                </pic:pic>
              </a:graphicData>
            </a:graphic>
          </wp:inline>
        </w:drawing>
      </w:r>
      <w:r w:rsidRPr="00D76C07">
        <w:rPr>
          <w:rFonts w:ascii="宋体" w:eastAsia="宋体" w:hAnsi="宋体"/>
          <w:sz w:val="24"/>
          <w:szCs w:val="24"/>
        </w:rPr>
        <w:t>给出的。</w:t>
      </w:r>
    </w:p>
    <w:p w:rsidR="00D76C07" w:rsidRDefault="00A77316" w:rsidP="00AA2744">
      <w:pPr>
        <w:ind w:firstLine="420"/>
        <w:rPr>
          <w:rFonts w:ascii="宋体" w:eastAsia="宋体" w:hAnsi="宋体"/>
          <w:sz w:val="24"/>
          <w:szCs w:val="24"/>
        </w:rPr>
      </w:pPr>
      <w:r w:rsidRPr="00A77316">
        <w:rPr>
          <w:rFonts w:ascii="宋体" w:eastAsia="宋体" w:hAnsi="宋体"/>
          <w:sz w:val="24"/>
          <w:szCs w:val="24"/>
        </w:rPr>
        <w:t>6强假设下的学习</w:t>
      </w:r>
    </w:p>
    <w:p w:rsidR="00D76C07" w:rsidRDefault="00A77316" w:rsidP="00A77316">
      <w:pPr>
        <w:ind w:firstLine="420"/>
        <w:rPr>
          <w:rFonts w:ascii="宋体" w:eastAsia="宋体" w:hAnsi="宋体"/>
          <w:sz w:val="24"/>
          <w:szCs w:val="24"/>
        </w:rPr>
      </w:pPr>
      <w:r w:rsidRPr="00A77316">
        <w:rPr>
          <w:rFonts w:ascii="宋体" w:eastAsia="宋体" w:hAnsi="宋体" w:hint="eastAsia"/>
          <w:sz w:val="24"/>
          <w:szCs w:val="24"/>
        </w:rPr>
        <w:t>在前一节中，我们分析了一些假设，这些假设只会给我们带来持续的改进，而不允许我们逃避</w:t>
      </w:r>
      <m:oMath>
        <m:f>
          <m:fPr>
            <m:ctrlPr>
              <w:rPr>
                <w:rFonts w:ascii="Cambria Math" w:eastAsia="宋体" w:hAnsi="Cambria Math"/>
                <w:sz w:val="24"/>
                <w:szCs w:val="24"/>
              </w:rPr>
            </m:ctrlPr>
          </m:fPr>
          <m:num>
            <m:r>
              <m:rPr>
                <m:sty m:val="p"/>
              </m:rPr>
              <w:rPr>
                <w:rFonts w:ascii="Cambria Math" w:eastAsia="宋体" w:hAnsi="Cambria Math"/>
                <w:sz w:val="24"/>
                <w:szCs w:val="24"/>
              </w:rPr>
              <m:t>1</m:t>
            </m:r>
          </m:num>
          <m:den>
            <m:rad>
              <m:radPr>
                <m:degHide m:val="1"/>
                <m:ctrlPr>
                  <w:rPr>
                    <w:rFonts w:ascii="Cambria Math" w:eastAsia="宋体" w:hAnsi="Cambria Math"/>
                    <w:sz w:val="24"/>
                    <w:szCs w:val="24"/>
                  </w:rPr>
                </m:ctrlPr>
              </m:radPr>
              <m:deg/>
              <m:e>
                <m:r>
                  <m:rPr>
                    <m:sty m:val="p"/>
                  </m:rPr>
                  <w:rPr>
                    <w:rFonts w:ascii="Cambria Math" w:eastAsia="宋体" w:hAnsi="Cambria Math"/>
                    <w:sz w:val="24"/>
                    <w:szCs w:val="24"/>
                  </w:rPr>
                  <m:t>n</m:t>
                </m:r>
              </m:e>
            </m:rad>
          </m:den>
        </m:f>
      </m:oMath>
      <w:r w:rsidRPr="00A77316">
        <w:rPr>
          <w:rFonts w:ascii="宋体" w:eastAsia="宋体" w:hAnsi="宋体"/>
          <w:sz w:val="24"/>
          <w:szCs w:val="24"/>
        </w:rPr>
        <w:t>的一般学习速率。现在，我们分析了一些假设，这些假设允许我们逃避这个机制，甚至可以给出</w:t>
      </w:r>
      <w:proofErr w:type="gramStart"/>
      <w:r w:rsidRPr="00A77316">
        <w:rPr>
          <w:rFonts w:ascii="宋体" w:eastAsia="宋体" w:hAnsi="宋体"/>
          <w:sz w:val="24"/>
          <w:szCs w:val="24"/>
        </w:rPr>
        <w:t>指数级</w:t>
      </w:r>
      <w:proofErr w:type="gramEnd"/>
      <w:r w:rsidRPr="00A77316">
        <w:rPr>
          <w:rFonts w:ascii="宋体" w:eastAsia="宋体" w:hAnsi="宋体"/>
          <w:sz w:val="24"/>
          <w:szCs w:val="24"/>
        </w:rPr>
        <w:t>的快速收敛。下面的示例说明了其背后的基本思想。假设我们得到一组未标记的数据，并使用它对数据进行聚类。如果我们假设集群是正确的，也就是说每个集群对应于一个类，那么我们实际上只需要足够的标记数据来识别哪个集群属于哪个类。我们在本节中介绍的工作以各种方式扩展了这一思想，并回答了以下问题。</w:t>
      </w:r>
      <w:r w:rsidRPr="00A77316">
        <w:rPr>
          <w:rFonts w:ascii="宋体" w:eastAsia="宋体" w:hAnsi="宋体" w:hint="eastAsia"/>
          <w:sz w:val="24"/>
          <w:szCs w:val="24"/>
        </w:rPr>
        <w:t>如果我们有班级重叠怎么办？如果集群中有噪音怎么办？回归呢？</w:t>
      </w:r>
    </w:p>
    <w:p w:rsidR="00D76C07" w:rsidRDefault="00A77316" w:rsidP="00AA2744">
      <w:pPr>
        <w:ind w:firstLine="420"/>
        <w:rPr>
          <w:rFonts w:ascii="宋体" w:eastAsia="宋体" w:hAnsi="宋体"/>
          <w:sz w:val="24"/>
          <w:szCs w:val="24"/>
        </w:rPr>
      </w:pPr>
      <w:r w:rsidRPr="00A77316">
        <w:rPr>
          <w:rFonts w:ascii="宋体" w:eastAsia="宋体" w:hAnsi="宋体"/>
          <w:sz w:val="24"/>
          <w:szCs w:val="24"/>
        </w:rPr>
        <w:t>6.1假设模型是可识别的</w:t>
      </w:r>
    </w:p>
    <w:p w:rsidR="00D76C07" w:rsidRDefault="00A77316" w:rsidP="00AA2744">
      <w:pPr>
        <w:ind w:firstLine="420"/>
        <w:rPr>
          <w:rFonts w:ascii="宋体" w:eastAsia="宋体" w:hAnsi="宋体"/>
          <w:sz w:val="24"/>
          <w:szCs w:val="24"/>
        </w:rPr>
      </w:pPr>
      <w:r w:rsidRPr="00A77316">
        <w:rPr>
          <w:rFonts w:ascii="宋体" w:eastAsia="宋体" w:hAnsi="宋体"/>
          <w:sz w:val="24"/>
          <w:szCs w:val="24"/>
        </w:rPr>
        <w:t>Castelli和Cover[1995]完成了半监督学习的经典著作之一，该著作涉及一个与样本复杂度密切相关的主题。该设置非常受限，但可以在标记样本数n中给Bayes风险提供</w:t>
      </w:r>
      <w:proofErr w:type="gramStart"/>
      <w:r w:rsidRPr="00A77316">
        <w:rPr>
          <w:rFonts w:ascii="宋体" w:eastAsia="宋体" w:hAnsi="宋体"/>
          <w:sz w:val="24"/>
          <w:szCs w:val="24"/>
        </w:rPr>
        <w:t>指数级</w:t>
      </w:r>
      <w:proofErr w:type="gramEnd"/>
      <w:r w:rsidRPr="00A77316">
        <w:rPr>
          <w:rFonts w:ascii="宋体" w:eastAsia="宋体" w:hAnsi="宋体"/>
          <w:sz w:val="24"/>
          <w:szCs w:val="24"/>
        </w:rPr>
        <w:t>的快速收敛速度。考虑到前面部分的结果通常不能本质上加快</w:t>
      </w:r>
      <m:oMath>
        <m:f>
          <m:fPr>
            <m:ctrlPr>
              <w:rPr>
                <w:rFonts w:ascii="Cambria Math" w:eastAsia="宋体" w:hAnsi="Cambria Math"/>
                <w:sz w:val="24"/>
                <w:szCs w:val="24"/>
              </w:rPr>
            </m:ctrlPr>
          </m:fPr>
          <m:num>
            <m:r>
              <m:rPr>
                <m:sty m:val="p"/>
              </m:rPr>
              <w:rPr>
                <w:rFonts w:ascii="Cambria Math" w:eastAsia="宋体" w:hAnsi="Cambria Math"/>
                <w:sz w:val="24"/>
                <w:szCs w:val="24"/>
              </w:rPr>
              <m:t>1</m:t>
            </m:r>
          </m:num>
          <m:den>
            <m:rad>
              <m:radPr>
                <m:degHide m:val="1"/>
                <m:ctrlPr>
                  <w:rPr>
                    <w:rFonts w:ascii="Cambria Math" w:eastAsia="宋体" w:hAnsi="Cambria Math"/>
                    <w:sz w:val="24"/>
                    <w:szCs w:val="24"/>
                  </w:rPr>
                </m:ctrlPr>
              </m:radPr>
              <m:deg/>
              <m:e>
                <m:r>
                  <m:rPr>
                    <m:sty m:val="p"/>
                  </m:rPr>
                  <w:rPr>
                    <w:rFonts w:ascii="Cambria Math" w:eastAsia="宋体" w:hAnsi="Cambria Math"/>
                    <w:sz w:val="24"/>
                    <w:szCs w:val="24"/>
                  </w:rPr>
                  <m:t>n</m:t>
                </m:r>
              </m:e>
            </m:rad>
          </m:den>
        </m:f>
      </m:oMath>
      <w:r w:rsidRPr="00A77316">
        <w:rPr>
          <w:rFonts w:ascii="宋体" w:eastAsia="宋体" w:hAnsi="宋体"/>
          <w:sz w:val="24"/>
          <w:szCs w:val="24"/>
        </w:rPr>
        <w:t>的速度（例如，在求解</w:t>
      </w:r>
      <m:oMath>
        <m:r>
          <m:rPr>
            <m:sty m:val="p"/>
          </m:rPr>
          <w:rPr>
            <w:rFonts w:ascii="Cambria Math" w:eastAsia="宋体" w:hAnsi="Cambria Math"/>
            <w:sz w:val="24"/>
            <w:szCs w:val="24"/>
          </w:rPr>
          <m:t>ϵ</m:t>
        </m:r>
      </m:oMath>
      <w:r w:rsidRPr="00A77316">
        <w:rPr>
          <w:rFonts w:ascii="宋体" w:eastAsia="宋体" w:hAnsi="宋体"/>
          <w:sz w:val="24"/>
          <w:szCs w:val="24"/>
        </w:rPr>
        <w:t>后比较不等式（21））这是非常强大的。</w:t>
      </w:r>
    </w:p>
    <w:p w:rsidR="00D76C07" w:rsidRPr="00A77316" w:rsidRDefault="00A77316" w:rsidP="00A77316">
      <w:pPr>
        <w:ind w:firstLine="420"/>
        <w:rPr>
          <w:rFonts w:ascii="宋体" w:eastAsia="宋体" w:hAnsi="宋体"/>
          <w:sz w:val="24"/>
          <w:szCs w:val="24"/>
        </w:rPr>
      </w:pPr>
      <w:r w:rsidRPr="00A77316">
        <w:rPr>
          <w:rFonts w:ascii="宋体" w:eastAsia="宋体" w:hAnsi="宋体" w:hint="eastAsia"/>
          <w:sz w:val="24"/>
          <w:szCs w:val="24"/>
        </w:rPr>
        <w:t>获得这些结果的第一个关键假设是数据生成过程。首先用</w:t>
      </w:r>
      <w:r>
        <w:rPr>
          <w:noProof/>
        </w:rPr>
        <w:drawing>
          <wp:inline distT="0" distB="0" distL="0" distR="0" wp14:anchorId="2DD1E537" wp14:editId="01C02590">
            <wp:extent cx="1162050" cy="257175"/>
            <wp:effectExtent l="0" t="0" r="0" b="952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162050" cy="257175"/>
                    </a:xfrm>
                    <a:prstGeom prst="rect">
                      <a:avLst/>
                    </a:prstGeom>
                  </pic:spPr>
                </pic:pic>
              </a:graphicData>
            </a:graphic>
          </wp:inline>
        </w:drawing>
      </w:r>
      <w:r w:rsidRPr="00A77316">
        <w:rPr>
          <w:rFonts w:ascii="宋体" w:eastAsia="宋体" w:hAnsi="宋体"/>
          <w:sz w:val="24"/>
          <w:szCs w:val="24"/>
        </w:rPr>
        <w:t>和</w:t>
      </w:r>
      <w:r>
        <w:rPr>
          <w:noProof/>
        </w:rPr>
        <w:drawing>
          <wp:inline distT="0" distB="0" distL="0" distR="0" wp14:anchorId="408B1899" wp14:editId="76CD594C">
            <wp:extent cx="1143000" cy="257175"/>
            <wp:effectExtent l="0" t="0" r="0" b="9525"/>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143000" cy="257175"/>
                    </a:xfrm>
                    <a:prstGeom prst="rect">
                      <a:avLst/>
                    </a:prstGeom>
                  </pic:spPr>
                </pic:pic>
              </a:graphicData>
            </a:graphic>
          </wp:inline>
        </w:drawing>
      </w:r>
      <w:r w:rsidRPr="00A77316">
        <w:rPr>
          <w:rFonts w:ascii="宋体" w:eastAsia="宋体" w:hAnsi="宋体"/>
          <w:sz w:val="24"/>
          <w:szCs w:val="24"/>
        </w:rPr>
        <w:t>绘制标签，然后根据密度</w:t>
      </w:r>
      <m:oMath>
        <m:sSub>
          <m:sSubPr>
            <m:ctrlPr>
              <w:rPr>
                <w:rFonts w:ascii="Cambria Math" w:eastAsia="宋体" w:hAnsi="Cambria Math"/>
                <w:sz w:val="24"/>
                <w:szCs w:val="24"/>
              </w:rPr>
            </m:ctrlPr>
          </m:sSubPr>
          <m:e>
            <m:r>
              <m:rPr>
                <m:sty m:val="p"/>
              </m:rPr>
              <w:rPr>
                <w:rFonts w:ascii="Cambria Math" w:eastAsia="宋体" w:hAnsi="Cambria Math"/>
                <w:sz w:val="24"/>
                <w:szCs w:val="24"/>
              </w:rPr>
              <m:t>f</m:t>
            </m:r>
          </m:e>
          <m:sub>
            <m:r>
              <m:rPr>
                <m:sty m:val="p"/>
              </m:rPr>
              <w:rPr>
                <w:rFonts w:ascii="Cambria Math" w:eastAsia="宋体" w:hAnsi="Cambria Math"/>
                <w:sz w:val="24"/>
                <w:szCs w:val="24"/>
              </w:rPr>
              <m:t>y</m:t>
            </m:r>
          </m:sub>
        </m:sSub>
        <m:r>
          <m:rPr>
            <m:sty m:val="p"/>
          </m:rPr>
          <w:rPr>
            <w:rFonts w:ascii="Cambria Math" w:eastAsia="宋体" w:hAnsi="Cambria Math"/>
            <w:sz w:val="24"/>
            <w:szCs w:val="24"/>
          </w:rPr>
          <m:t>（</m:t>
        </m:r>
        <m:r>
          <m:rPr>
            <m:sty m:val="p"/>
          </m:rPr>
          <w:rPr>
            <w:rFonts w:ascii="Cambria Math" w:eastAsia="宋体" w:hAnsi="Cambria Math"/>
            <w:sz w:val="24"/>
            <w:szCs w:val="24"/>
          </w:rPr>
          <m:t>x</m:t>
        </m:r>
        <m:r>
          <m:rPr>
            <m:sty m:val="p"/>
          </m:rPr>
          <w:rPr>
            <w:rFonts w:ascii="Cambria Math" w:eastAsia="宋体" w:hAnsi="Cambria Math"/>
            <w:sz w:val="24"/>
            <w:szCs w:val="24"/>
          </w:rPr>
          <m:t>）</m:t>
        </m:r>
      </m:oMath>
      <w:r w:rsidRPr="00A77316">
        <w:rPr>
          <w:rFonts w:ascii="宋体" w:eastAsia="宋体" w:hAnsi="宋体"/>
          <w:sz w:val="24"/>
          <w:szCs w:val="24"/>
        </w:rPr>
        <w:t>绘制特征。因此，未标记的数据是从混合物</w:t>
      </w:r>
      <w:r>
        <w:rPr>
          <w:noProof/>
        </w:rPr>
        <w:drawing>
          <wp:inline distT="0" distB="0" distL="0" distR="0" wp14:anchorId="3448F708" wp14:editId="51E0112E">
            <wp:extent cx="809625" cy="266700"/>
            <wp:effectExtent l="0" t="0" r="952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809625" cy="266700"/>
                    </a:xfrm>
                    <a:prstGeom prst="rect">
                      <a:avLst/>
                    </a:prstGeom>
                  </pic:spPr>
                </pic:pic>
              </a:graphicData>
            </a:graphic>
          </wp:inline>
        </w:drawing>
      </w:r>
      <w:r>
        <w:rPr>
          <w:rFonts w:ascii="宋体" w:eastAsia="宋体" w:hAnsi="宋体"/>
          <w:sz w:val="24"/>
          <w:szCs w:val="24"/>
        </w:rPr>
        <w:t>中提取的。第二个关键假设是混合模型的类是可识别的，即</w:t>
      </w:r>
      <w:r w:rsidRPr="00A77316">
        <w:rPr>
          <w:rFonts w:ascii="宋体" w:eastAsia="宋体" w:hAnsi="宋体" w:hint="eastAsia"/>
          <w:sz w:val="24"/>
          <w:szCs w:val="24"/>
        </w:rPr>
        <w:t>我们可以唯一地推导出混合模型，只给出未标记的数据。在观察到足够多的未标记数据以识别混合物后，我们只需找出如何标记两种混合物成分的每个部分。因此，我们只需在两个备选方案之间做出决定，就可以通过简单的似然比测试找到一个分类器</w:t>
      </w:r>
      <w:r w:rsidRPr="00A77316">
        <w:rPr>
          <w:rFonts w:ascii="宋体" w:eastAsia="宋体" w:hAnsi="宋体"/>
          <w:sz w:val="24"/>
          <w:szCs w:val="24"/>
        </w:rPr>
        <w:t>h，该似然比测试在标记样本数n下指数快速收敛到Bayes风险：</w:t>
      </w:r>
    </w:p>
    <w:p w:rsidR="00D76C07" w:rsidRDefault="00A77316" w:rsidP="00AA2744">
      <w:pPr>
        <w:ind w:firstLine="420"/>
        <w:rPr>
          <w:rFonts w:ascii="宋体" w:eastAsia="宋体" w:hAnsi="宋体"/>
          <w:sz w:val="24"/>
          <w:szCs w:val="24"/>
        </w:rPr>
      </w:pPr>
      <w:r>
        <w:rPr>
          <w:noProof/>
        </w:rPr>
        <w:drawing>
          <wp:inline distT="0" distB="0" distL="0" distR="0" wp14:anchorId="56007951" wp14:editId="47BEBD4E">
            <wp:extent cx="5274310" cy="409575"/>
            <wp:effectExtent l="0" t="0" r="2540" b="952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274310" cy="409575"/>
                    </a:xfrm>
                    <a:prstGeom prst="rect">
                      <a:avLst/>
                    </a:prstGeom>
                  </pic:spPr>
                </pic:pic>
              </a:graphicData>
            </a:graphic>
          </wp:inline>
        </w:drawing>
      </w:r>
    </w:p>
    <w:p w:rsidR="00D76C07" w:rsidRDefault="00A77316" w:rsidP="00A77316">
      <w:pPr>
        <w:ind w:firstLine="420"/>
        <w:rPr>
          <w:rFonts w:ascii="宋体" w:eastAsia="宋体" w:hAnsi="宋体"/>
          <w:sz w:val="24"/>
          <w:szCs w:val="24"/>
        </w:rPr>
      </w:pPr>
      <w:r w:rsidRPr="00A77316">
        <w:rPr>
          <w:rFonts w:ascii="宋体" w:eastAsia="宋体" w:hAnsi="宋体" w:hint="eastAsia"/>
          <w:sz w:val="24"/>
          <w:szCs w:val="24"/>
        </w:rPr>
        <w:lastRenderedPageBreak/>
        <w:t>为了进行分析，有必要假设一个人有无限数量的未标记数据。这项工作在</w:t>
      </w:r>
      <w:r w:rsidRPr="00A77316">
        <w:rPr>
          <w:rFonts w:ascii="宋体" w:eastAsia="宋体" w:hAnsi="宋体"/>
          <w:sz w:val="24"/>
          <w:szCs w:val="24"/>
        </w:rPr>
        <w:t>Castelli和Cover[1996]中继续进行，作者考虑我们已经了解密度</w:t>
      </w:r>
      <m:oMath>
        <m:sSub>
          <m:sSubPr>
            <m:ctrlPr>
              <w:rPr>
                <w:rFonts w:ascii="Cambria Math" w:eastAsia="宋体" w:hAnsi="Cambria Math"/>
                <w:sz w:val="24"/>
                <w:szCs w:val="24"/>
              </w:rPr>
            </m:ctrlPr>
          </m:sSubPr>
          <m:e>
            <m:r>
              <m:rPr>
                <m:sty m:val="p"/>
              </m:rPr>
              <w:rPr>
                <w:rFonts w:ascii="Cambria Math" w:eastAsia="宋体" w:hAnsi="Cambria Math"/>
                <w:sz w:val="24"/>
                <w:szCs w:val="24"/>
              </w:rPr>
              <m:t>f</m:t>
            </m:r>
          </m:e>
          <m:sub>
            <m:r>
              <m:rPr>
                <m:sty m:val="p"/>
              </m:rPr>
              <w:rPr>
                <w:rFonts w:ascii="Cambria Math" w:eastAsia="宋体" w:hAnsi="Cambria Math"/>
                <w:sz w:val="24"/>
                <w:szCs w:val="24"/>
              </w:rPr>
              <m:t>y</m:t>
            </m:r>
          </m:sub>
        </m:sSub>
      </m:oMath>
      <w:r w:rsidRPr="00A77316">
        <w:rPr>
          <w:rFonts w:ascii="宋体" w:eastAsia="宋体" w:hAnsi="宋体"/>
          <w:sz w:val="24"/>
          <w:szCs w:val="24"/>
        </w:rPr>
        <w:t>的情况。Sinha和Belkin[2007]将类似的框架扩展到边际分布P（x）未知的情况。相反，他们假设P（x）可以用两个密度函数为</w:t>
      </w:r>
      <m:oMath>
        <m:sSub>
          <m:sSubPr>
            <m:ctrlPr>
              <w:rPr>
                <w:rFonts w:ascii="Cambria Math" w:eastAsia="宋体" w:hAnsi="Cambria Math"/>
                <w:sz w:val="24"/>
                <w:szCs w:val="24"/>
              </w:rPr>
            </m:ctrlPr>
          </m:sSubPr>
          <m:e>
            <m:r>
              <m:rPr>
                <m:sty m:val="p"/>
              </m:rPr>
              <w:rPr>
                <w:rFonts w:ascii="Cambria Math" w:eastAsia="宋体" w:hAnsi="Cambria Math"/>
                <w:sz w:val="24"/>
                <w:szCs w:val="24"/>
              </w:rPr>
              <m:t>f</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r>
          <m:rPr>
            <m:sty m:val="p"/>
          </m:rPr>
          <w:rPr>
            <w:rFonts w:ascii="Cambria Math" w:eastAsia="宋体" w:hAnsi="Cambria Math"/>
            <w:sz w:val="24"/>
            <w:szCs w:val="24"/>
          </w:rPr>
          <m:t>x</m:t>
        </m:r>
        <m:r>
          <m:rPr>
            <m:sty m:val="p"/>
          </m:rPr>
          <w:rPr>
            <w:rFonts w:ascii="Cambria Math" w:eastAsia="宋体" w:hAnsi="Cambria Math"/>
            <w:sz w:val="24"/>
            <w:szCs w:val="24"/>
          </w:rPr>
          <m:t>）</m:t>
        </m:r>
      </m:oMath>
      <w:r w:rsidRPr="00A77316">
        <w:rPr>
          <w:rFonts w:ascii="宋体" w:eastAsia="宋体" w:hAnsi="宋体"/>
          <w:sz w:val="24"/>
          <w:szCs w:val="24"/>
        </w:rPr>
        <w:t>和</w:t>
      </w:r>
      <m:oMath>
        <m:sSub>
          <m:sSubPr>
            <m:ctrlPr>
              <w:rPr>
                <w:rFonts w:ascii="Cambria Math" w:eastAsia="宋体" w:hAnsi="Cambria Math"/>
                <w:sz w:val="24"/>
                <w:szCs w:val="24"/>
              </w:rPr>
            </m:ctrlPr>
          </m:sSubPr>
          <m:e>
            <m:r>
              <m:rPr>
                <m:sty m:val="p"/>
              </m:rPr>
              <w:rPr>
                <w:rFonts w:ascii="Cambria Math" w:eastAsia="宋体" w:hAnsi="Cambria Math"/>
                <w:sz w:val="24"/>
                <w:szCs w:val="24"/>
              </w:rPr>
              <m:t>f</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r>
          <m:rPr>
            <m:sty m:val="p"/>
          </m:rPr>
          <w:rPr>
            <w:rFonts w:ascii="Cambria Math" w:eastAsia="宋体" w:hAnsi="Cambria Math"/>
            <w:sz w:val="24"/>
            <w:szCs w:val="24"/>
          </w:rPr>
          <m:t>x</m:t>
        </m:r>
        <m:r>
          <m:rPr>
            <m:sty m:val="p"/>
          </m:rPr>
          <w:rPr>
            <w:rFonts w:ascii="Cambria Math" w:eastAsia="宋体" w:hAnsi="Cambria Math"/>
            <w:sz w:val="24"/>
            <w:szCs w:val="24"/>
          </w:rPr>
          <m:t>）</m:t>
        </m:r>
      </m:oMath>
      <w:r w:rsidRPr="00A77316">
        <w:rPr>
          <w:rFonts w:ascii="宋体" w:eastAsia="宋体" w:hAnsi="宋体"/>
          <w:sz w:val="24"/>
          <w:szCs w:val="24"/>
        </w:rPr>
        <w:t>的球形高斯分布的混合来很好地估计。特别是，他们假设</w:t>
      </w:r>
      <w:r>
        <w:rPr>
          <w:noProof/>
        </w:rPr>
        <w:drawing>
          <wp:inline distT="0" distB="0" distL="0" distR="0" wp14:anchorId="43B8E74A" wp14:editId="07F0FCDB">
            <wp:extent cx="1619250" cy="266700"/>
            <wp:effectExtent l="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619250" cy="266700"/>
                    </a:xfrm>
                    <a:prstGeom prst="rect">
                      <a:avLst/>
                    </a:prstGeom>
                  </pic:spPr>
                </pic:pic>
              </a:graphicData>
            </a:graphic>
          </wp:inline>
        </w:drawing>
      </w:r>
      <w:r w:rsidRPr="00A77316">
        <w:rPr>
          <w:rFonts w:ascii="宋体" w:eastAsia="宋体" w:hAnsi="宋体"/>
          <w:sz w:val="24"/>
          <w:szCs w:val="24"/>
        </w:rPr>
        <w:t>和</w:t>
      </w:r>
      <w:r>
        <w:rPr>
          <w:noProof/>
        </w:rPr>
        <w:drawing>
          <wp:inline distT="0" distB="0" distL="0" distR="0" wp14:anchorId="789A386C" wp14:editId="19A4262A">
            <wp:extent cx="1838325" cy="257175"/>
            <wp:effectExtent l="0" t="0" r="9525" b="952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838325" cy="257175"/>
                    </a:xfrm>
                    <a:prstGeom prst="rect">
                      <a:avLst/>
                    </a:prstGeom>
                  </pic:spPr>
                </pic:pic>
              </a:graphicData>
            </a:graphic>
          </wp:inline>
        </w:drawing>
      </w:r>
      <w:r w:rsidRPr="00A77316">
        <w:rPr>
          <w:rFonts w:ascii="宋体" w:eastAsia="宋体" w:hAnsi="宋体"/>
          <w:sz w:val="24"/>
          <w:szCs w:val="24"/>
        </w:rPr>
        <w:t>可以用一个小数来限定，其中</w:t>
      </w:r>
      <w:r>
        <w:rPr>
          <w:noProof/>
        </w:rPr>
        <w:drawing>
          <wp:inline distT="0" distB="0" distL="0" distR="0" wp14:anchorId="61A60CDB" wp14:editId="7365D4E6">
            <wp:extent cx="533400" cy="276225"/>
            <wp:effectExtent l="0" t="0" r="0" b="952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33400" cy="276225"/>
                    </a:xfrm>
                    <a:prstGeom prst="rect">
                      <a:avLst/>
                    </a:prstGeom>
                  </pic:spPr>
                </pic:pic>
              </a:graphicData>
            </a:graphic>
          </wp:inline>
        </w:drawing>
      </w:r>
      <w:r w:rsidRPr="00A77316">
        <w:rPr>
          <w:rFonts w:ascii="宋体" w:eastAsia="宋体" w:hAnsi="宋体"/>
          <w:sz w:val="24"/>
          <w:szCs w:val="24"/>
        </w:rPr>
        <w:t>是Sobolev范数。最后，我们要提到Ratsaby和Venkatesh[1995]的工作，其中超额风险的指数衰减是在</w:t>
      </w:r>
      <w:proofErr w:type="gramStart"/>
      <w:r w:rsidRPr="00A77316">
        <w:rPr>
          <w:rFonts w:ascii="宋体" w:eastAsia="宋体" w:hAnsi="宋体"/>
          <w:sz w:val="24"/>
          <w:szCs w:val="24"/>
        </w:rPr>
        <w:t>井规范</w:t>
      </w:r>
      <w:proofErr w:type="gramEnd"/>
      <w:r w:rsidRPr="00A77316">
        <w:rPr>
          <w:rFonts w:ascii="宋体" w:eastAsia="宋体" w:hAnsi="宋体"/>
          <w:sz w:val="24"/>
          <w:szCs w:val="24"/>
        </w:rPr>
        <w:t>的假设下实现的，模型类是两个球面高斯分布的混合。</w:t>
      </w:r>
    </w:p>
    <w:p w:rsidR="00A77316" w:rsidRDefault="00A77316" w:rsidP="00AA2744">
      <w:pPr>
        <w:ind w:firstLine="420"/>
        <w:rPr>
          <w:rFonts w:ascii="宋体" w:eastAsia="宋体" w:hAnsi="宋体"/>
          <w:sz w:val="24"/>
          <w:szCs w:val="24"/>
        </w:rPr>
      </w:pPr>
      <w:r w:rsidRPr="00A77316">
        <w:rPr>
          <w:rFonts w:ascii="宋体" w:eastAsia="宋体" w:hAnsi="宋体"/>
          <w:sz w:val="24"/>
          <w:szCs w:val="24"/>
        </w:rPr>
        <w:t>6.2假设类是集群和分离的</w:t>
      </w:r>
    </w:p>
    <w:p w:rsidR="00A77316" w:rsidRDefault="00A77316" w:rsidP="00AA2744">
      <w:pPr>
        <w:ind w:firstLine="420"/>
        <w:rPr>
          <w:rFonts w:ascii="宋体" w:eastAsia="宋体" w:hAnsi="宋体"/>
          <w:sz w:val="24"/>
          <w:szCs w:val="24"/>
        </w:rPr>
      </w:pPr>
      <w:r w:rsidRPr="00A77316">
        <w:rPr>
          <w:rFonts w:ascii="宋体" w:eastAsia="宋体" w:hAnsi="宋体" w:hint="eastAsia"/>
          <w:sz w:val="24"/>
          <w:szCs w:val="24"/>
        </w:rPr>
        <w:t>在</w:t>
      </w:r>
      <w:r w:rsidRPr="00A77316">
        <w:rPr>
          <w:rFonts w:ascii="宋体" w:eastAsia="宋体" w:hAnsi="宋体"/>
          <w:sz w:val="24"/>
          <w:szCs w:val="24"/>
        </w:rPr>
        <w:t>Rigollet[2007]中，我们使用另一种聚类假设的公式给出了泛化误差的显式界。它与前一节的工作非常相似，在他们的假设下，我们再次获得</w:t>
      </w:r>
      <w:proofErr w:type="gramStart"/>
      <w:r w:rsidRPr="00A77316">
        <w:rPr>
          <w:rFonts w:ascii="宋体" w:eastAsia="宋体" w:hAnsi="宋体"/>
          <w:sz w:val="24"/>
          <w:szCs w:val="24"/>
        </w:rPr>
        <w:t>指数级</w:t>
      </w:r>
      <w:proofErr w:type="gramEnd"/>
      <w:r w:rsidRPr="00A77316">
        <w:rPr>
          <w:rFonts w:ascii="宋体" w:eastAsia="宋体" w:hAnsi="宋体"/>
          <w:sz w:val="24"/>
          <w:szCs w:val="24"/>
        </w:rPr>
        <w:t>的快速收敛。他们的第一个简单的设置是，我们得到</w:t>
      </w:r>
      <w:proofErr w:type="gramStart"/>
      <w:r w:rsidRPr="00A77316">
        <w:rPr>
          <w:rFonts w:ascii="宋体" w:eastAsia="宋体" w:hAnsi="宋体"/>
          <w:sz w:val="24"/>
          <w:szCs w:val="24"/>
        </w:rPr>
        <w:t>一组成</w:t>
      </w:r>
      <w:proofErr w:type="gramEnd"/>
      <w:r w:rsidRPr="00A77316">
        <w:rPr>
          <w:rFonts w:ascii="宋体" w:eastAsia="宋体" w:hAnsi="宋体"/>
          <w:sz w:val="24"/>
          <w:szCs w:val="24"/>
        </w:rPr>
        <w:t>对不相交的簇</w:t>
      </w:r>
      <w:r>
        <w:rPr>
          <w:noProof/>
        </w:rPr>
        <w:drawing>
          <wp:inline distT="0" distB="0" distL="0" distR="0" wp14:anchorId="578B0166" wp14:editId="09EFECBE">
            <wp:extent cx="828675" cy="266700"/>
            <wp:effectExtent l="0" t="0" r="9525"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828675" cy="266700"/>
                    </a:xfrm>
                    <a:prstGeom prst="rect">
                      <a:avLst/>
                    </a:prstGeom>
                  </pic:spPr>
                </pic:pic>
              </a:graphicData>
            </a:graphic>
          </wp:inline>
        </w:drawing>
      </w:r>
      <w:r w:rsidRPr="00A77316">
        <w:rPr>
          <w:rFonts w:ascii="宋体" w:eastAsia="宋体" w:hAnsi="宋体"/>
          <w:sz w:val="24"/>
          <w:szCs w:val="24"/>
        </w:rPr>
        <w:t>我们做一个</w:t>
      </w:r>
      <w:proofErr w:type="gramStart"/>
      <w:r w:rsidRPr="00A77316">
        <w:rPr>
          <w:rFonts w:ascii="宋体" w:eastAsia="宋体" w:hAnsi="宋体"/>
          <w:sz w:val="24"/>
          <w:szCs w:val="24"/>
        </w:rPr>
        <w:t>簇</w:t>
      </w:r>
      <w:proofErr w:type="gramEnd"/>
      <w:r w:rsidRPr="00A77316">
        <w:rPr>
          <w:rFonts w:ascii="宋体" w:eastAsia="宋体" w:hAnsi="宋体"/>
          <w:sz w:val="24"/>
          <w:szCs w:val="24"/>
        </w:rPr>
        <w:t>假设，即我们假设标记函数</w:t>
      </w:r>
      <w:r>
        <w:rPr>
          <w:noProof/>
        </w:rPr>
        <w:drawing>
          <wp:inline distT="0" distB="0" distL="0" distR="0" wp14:anchorId="2D869B2C" wp14:editId="1452BC2B">
            <wp:extent cx="2133600" cy="247650"/>
            <wp:effectExtent l="0" t="0" r="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133600" cy="247650"/>
                    </a:xfrm>
                    <a:prstGeom prst="rect">
                      <a:avLst/>
                    </a:prstGeom>
                  </pic:spPr>
                </pic:pic>
              </a:graphicData>
            </a:graphic>
          </wp:inline>
        </w:drawing>
      </w:r>
      <w:r>
        <w:rPr>
          <w:noProof/>
        </w:rPr>
        <w:drawing>
          <wp:inline distT="0" distB="0" distL="0" distR="0" wp14:anchorId="1E07D310" wp14:editId="78D61EC7">
            <wp:extent cx="647700" cy="323850"/>
            <wp:effectExtent l="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647700" cy="323850"/>
                    </a:xfrm>
                    <a:prstGeom prst="rect">
                      <a:avLst/>
                    </a:prstGeom>
                  </pic:spPr>
                </pic:pic>
              </a:graphicData>
            </a:graphic>
          </wp:inline>
        </w:drawing>
      </w:r>
      <w:r w:rsidRPr="00A77316">
        <w:rPr>
          <w:rFonts w:ascii="宋体" w:eastAsia="宋体" w:hAnsi="宋体"/>
          <w:sz w:val="24"/>
          <w:szCs w:val="24"/>
        </w:rPr>
        <w:t>在每个集群Ci上是恒定的。所以</w:t>
      </w:r>
      <w:proofErr w:type="gramStart"/>
      <w:r w:rsidRPr="00A77316">
        <w:rPr>
          <w:rFonts w:ascii="宋体" w:eastAsia="宋体" w:hAnsi="宋体"/>
          <w:sz w:val="24"/>
          <w:szCs w:val="24"/>
        </w:rPr>
        <w:t>这些簇有某种</w:t>
      </w:r>
      <w:proofErr w:type="gramEnd"/>
      <w:r w:rsidRPr="00A77316">
        <w:rPr>
          <w:rFonts w:ascii="宋体" w:eastAsia="宋体" w:hAnsi="宋体"/>
          <w:sz w:val="24"/>
          <w:szCs w:val="24"/>
        </w:rPr>
        <w:t>程度的标签纯度，我们可以通过</w:t>
      </w:r>
    </w:p>
    <w:p w:rsidR="00A77316" w:rsidRDefault="00A77316" w:rsidP="00AA2744">
      <w:pPr>
        <w:ind w:firstLine="420"/>
        <w:rPr>
          <w:rFonts w:ascii="宋体" w:eastAsia="宋体" w:hAnsi="宋体"/>
          <w:sz w:val="24"/>
          <w:szCs w:val="24"/>
        </w:rPr>
      </w:pPr>
      <w:r>
        <w:rPr>
          <w:noProof/>
        </w:rPr>
        <w:drawing>
          <wp:inline distT="0" distB="0" distL="0" distR="0" wp14:anchorId="3D6EBC4B" wp14:editId="2801265E">
            <wp:extent cx="5274310" cy="551180"/>
            <wp:effectExtent l="0" t="0" r="2540" b="127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274310" cy="551180"/>
                    </a:xfrm>
                    <a:prstGeom prst="rect">
                      <a:avLst/>
                    </a:prstGeom>
                  </pic:spPr>
                </pic:pic>
              </a:graphicData>
            </a:graphic>
          </wp:inline>
        </w:drawing>
      </w:r>
    </w:p>
    <w:p w:rsidR="00A77316" w:rsidRDefault="00E51EAA" w:rsidP="00AA2744">
      <w:pPr>
        <w:ind w:firstLine="420"/>
        <w:rPr>
          <w:rFonts w:ascii="宋体" w:eastAsia="宋体" w:hAnsi="宋体"/>
          <w:sz w:val="24"/>
          <w:szCs w:val="24"/>
        </w:rPr>
      </w:pPr>
      <w:r w:rsidRPr="00E51EAA">
        <w:rPr>
          <w:rFonts w:ascii="宋体" w:eastAsia="宋体" w:hAnsi="宋体" w:hint="eastAsia"/>
          <w:sz w:val="24"/>
          <w:szCs w:val="24"/>
        </w:rPr>
        <w:t>其中集群</w:t>
      </w:r>
      <w:r w:rsidRPr="00E51EAA">
        <w:rPr>
          <w:rFonts w:ascii="宋体" w:eastAsia="宋体" w:hAnsi="宋体"/>
          <w:sz w:val="24"/>
          <w:szCs w:val="24"/>
        </w:rPr>
        <w:t>Ci是纯iff</w:t>
      </w:r>
      <w:r>
        <w:rPr>
          <w:noProof/>
        </w:rPr>
        <w:drawing>
          <wp:inline distT="0" distB="0" distL="0" distR="0" wp14:anchorId="28042106" wp14:editId="5045E35B">
            <wp:extent cx="228600" cy="276225"/>
            <wp:effectExtent l="0" t="0" r="0" b="952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28600" cy="276225"/>
                    </a:xfrm>
                    <a:prstGeom prst="rect">
                      <a:avLst/>
                    </a:prstGeom>
                  </pic:spPr>
                </pic:pic>
              </a:graphicData>
            </a:graphic>
          </wp:inline>
        </w:drawing>
      </w:r>
      <w:r w:rsidRPr="00E51EAA">
        <w:rPr>
          <w:rFonts w:ascii="宋体" w:eastAsia="宋体" w:hAnsi="宋体"/>
          <w:sz w:val="24"/>
          <w:szCs w:val="24"/>
        </w:rPr>
        <w:t>是1或0。假设我们知道簇，我们让</w:t>
      </w:r>
      <w:r>
        <w:rPr>
          <w:noProof/>
        </w:rPr>
        <w:drawing>
          <wp:inline distT="0" distB="0" distL="0" distR="0" wp14:anchorId="661070B2" wp14:editId="06696EBE">
            <wp:extent cx="647700" cy="314325"/>
            <wp:effectExtent l="0" t="0" r="0" b="9525"/>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47700" cy="314325"/>
                    </a:xfrm>
                    <a:prstGeom prst="rect">
                      <a:avLst/>
                    </a:prstGeom>
                  </pic:spPr>
                </pic:pic>
              </a:graphicData>
            </a:graphic>
          </wp:inline>
        </w:drawing>
      </w:r>
      <w:r w:rsidRPr="00E51EAA">
        <w:rPr>
          <w:rFonts w:ascii="宋体" w:eastAsia="宋体" w:hAnsi="宋体"/>
          <w:sz w:val="24"/>
          <w:szCs w:val="24"/>
        </w:rPr>
        <w:t>作为每个簇的多数投票分类器。更正式地说，给定一个标记样本Sn，让</w:t>
      </w:r>
      <w:r>
        <w:rPr>
          <w:noProof/>
        </w:rPr>
        <w:drawing>
          <wp:inline distT="0" distB="0" distL="0" distR="0" wp14:anchorId="1423F6BD" wp14:editId="6649DE0D">
            <wp:extent cx="2809875" cy="285750"/>
            <wp:effectExtent l="0" t="0" r="9525"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809875" cy="285750"/>
                    </a:xfrm>
                    <a:prstGeom prst="rect">
                      <a:avLst/>
                    </a:prstGeom>
                  </pic:spPr>
                </pic:pic>
              </a:graphicData>
            </a:graphic>
          </wp:inline>
        </w:drawing>
      </w:r>
      <w:r w:rsidRPr="00E51EAA">
        <w:rPr>
          <w:rFonts w:ascii="宋体" w:eastAsia="宋体" w:hAnsi="宋体"/>
          <w:sz w:val="24"/>
          <w:szCs w:val="24"/>
        </w:rPr>
        <w:t>和类似的</w:t>
      </w:r>
      <w:r>
        <w:rPr>
          <w:noProof/>
        </w:rPr>
        <w:drawing>
          <wp:inline distT="0" distB="0" distL="0" distR="0" wp14:anchorId="58E2B942" wp14:editId="0A761B2A">
            <wp:extent cx="2952750" cy="266700"/>
            <wp:effectExtent l="0" t="0" r="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952750" cy="266700"/>
                    </a:xfrm>
                    <a:prstGeom prst="rect">
                      <a:avLst/>
                    </a:prstGeom>
                  </pic:spPr>
                </pic:pic>
              </a:graphicData>
            </a:graphic>
          </wp:inline>
        </w:drawing>
      </w:r>
      <w:r w:rsidRPr="00E51EAA">
        <w:rPr>
          <w:rFonts w:ascii="宋体" w:eastAsia="宋体" w:hAnsi="宋体"/>
          <w:sz w:val="24"/>
          <w:szCs w:val="24"/>
        </w:rPr>
        <w:t>。然后给定一个新的数据点</w:t>
      </w:r>
      <w:r>
        <w:rPr>
          <w:noProof/>
        </w:rPr>
        <w:drawing>
          <wp:inline distT="0" distB="0" distL="0" distR="0" wp14:anchorId="0720E9C0" wp14:editId="5D09A7F7">
            <wp:extent cx="590550" cy="266700"/>
            <wp:effectExtent l="0" t="0" r="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90550" cy="266700"/>
                    </a:xfrm>
                    <a:prstGeom prst="rect">
                      <a:avLst/>
                    </a:prstGeom>
                  </pic:spPr>
                </pic:pic>
              </a:graphicData>
            </a:graphic>
          </wp:inline>
        </w:drawing>
      </w:r>
      <w:r w:rsidRPr="00E51EAA">
        <w:rPr>
          <w:rFonts w:ascii="宋体" w:eastAsia="宋体" w:hAnsi="宋体"/>
          <w:sz w:val="24"/>
          <w:szCs w:val="24"/>
        </w:rPr>
        <w:t>，我们设置</w:t>
      </w:r>
    </w:p>
    <w:p w:rsidR="00D76C07" w:rsidRDefault="00E51EAA" w:rsidP="00AA2744">
      <w:pPr>
        <w:ind w:firstLine="420"/>
        <w:rPr>
          <w:rFonts w:ascii="宋体" w:eastAsia="宋体" w:hAnsi="宋体"/>
          <w:sz w:val="24"/>
          <w:szCs w:val="24"/>
        </w:rPr>
      </w:pPr>
      <w:r>
        <w:rPr>
          <w:noProof/>
        </w:rPr>
        <w:drawing>
          <wp:inline distT="0" distB="0" distL="0" distR="0" wp14:anchorId="46201A23" wp14:editId="752851D8">
            <wp:extent cx="5274310" cy="603250"/>
            <wp:effectExtent l="0" t="0" r="2540" b="635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274310" cy="603250"/>
                    </a:xfrm>
                    <a:prstGeom prst="rect">
                      <a:avLst/>
                    </a:prstGeom>
                  </pic:spPr>
                </pic:pic>
              </a:graphicData>
            </a:graphic>
          </wp:inline>
        </w:drawing>
      </w:r>
    </w:p>
    <w:p w:rsidR="00E51EAA" w:rsidRPr="00E51EAA" w:rsidRDefault="00E51EAA" w:rsidP="00E51EAA">
      <w:pPr>
        <w:ind w:firstLine="420"/>
        <w:rPr>
          <w:rFonts w:ascii="宋体" w:eastAsia="宋体" w:hAnsi="宋体"/>
          <w:sz w:val="24"/>
          <w:szCs w:val="24"/>
        </w:rPr>
      </w:pPr>
      <w:r w:rsidRPr="00E51EAA">
        <w:rPr>
          <w:rFonts w:ascii="宋体" w:eastAsia="宋体" w:hAnsi="宋体" w:hint="eastAsia"/>
          <w:sz w:val="24"/>
          <w:szCs w:val="24"/>
        </w:rPr>
        <w:t>注意，这只定义了集群上的一个函数。然而，该论文认为，未标记的数据在没有观察到未标记数据的情况下是没有帮助的。因此，它只分析集群上未标记数据的可能增益。</w:t>
      </w:r>
    </w:p>
    <w:p w:rsidR="00D76C07" w:rsidRDefault="00E51EAA" w:rsidP="00E51EAA">
      <w:pPr>
        <w:ind w:firstLine="420"/>
        <w:rPr>
          <w:rFonts w:ascii="宋体" w:eastAsia="宋体" w:hAnsi="宋体"/>
          <w:sz w:val="24"/>
          <w:szCs w:val="24"/>
        </w:rPr>
      </w:pPr>
      <w:r w:rsidRPr="00E51EAA">
        <w:rPr>
          <w:rFonts w:ascii="宋体" w:eastAsia="宋体" w:hAnsi="宋体" w:hint="eastAsia"/>
          <w:sz w:val="24"/>
          <w:szCs w:val="24"/>
        </w:rPr>
        <w:t>因此，超额风险现在被限制在集合</w:t>
      </w:r>
      <w:r>
        <w:rPr>
          <w:noProof/>
        </w:rPr>
        <w:drawing>
          <wp:inline distT="0" distB="0" distL="0" distR="0" wp14:anchorId="21A36056" wp14:editId="6D6D7861">
            <wp:extent cx="857250" cy="276225"/>
            <wp:effectExtent l="0" t="0" r="0" b="952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857250" cy="276225"/>
                    </a:xfrm>
                    <a:prstGeom prst="rect">
                      <a:avLst/>
                    </a:prstGeom>
                  </pic:spPr>
                </pic:pic>
              </a:graphicData>
            </a:graphic>
          </wp:inline>
        </w:drawing>
      </w:r>
      <w:r w:rsidRPr="00E51EAA">
        <w:rPr>
          <w:rFonts w:ascii="宋体" w:eastAsia="宋体" w:hAnsi="宋体"/>
          <w:sz w:val="24"/>
          <w:szCs w:val="24"/>
        </w:rPr>
        <w:t>，所以我们将超额风险设置为</w:t>
      </w:r>
    </w:p>
    <w:p w:rsidR="00D76C07" w:rsidRPr="00E51EAA" w:rsidRDefault="00E51EAA" w:rsidP="00AA2744">
      <w:pPr>
        <w:ind w:firstLine="420"/>
        <w:rPr>
          <w:rFonts w:ascii="宋体" w:eastAsia="宋体" w:hAnsi="宋体"/>
          <w:sz w:val="24"/>
          <w:szCs w:val="24"/>
        </w:rPr>
      </w:pPr>
      <w:r>
        <w:rPr>
          <w:noProof/>
        </w:rPr>
        <w:lastRenderedPageBreak/>
        <w:drawing>
          <wp:inline distT="0" distB="0" distL="0" distR="0" wp14:anchorId="09F9946F" wp14:editId="723ECE2A">
            <wp:extent cx="4476750" cy="561975"/>
            <wp:effectExtent l="0" t="0" r="0" b="9525"/>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4476750" cy="561975"/>
                    </a:xfrm>
                    <a:prstGeom prst="rect">
                      <a:avLst/>
                    </a:prstGeom>
                  </pic:spPr>
                </pic:pic>
              </a:graphicData>
            </a:graphic>
          </wp:inline>
        </w:drawing>
      </w:r>
    </w:p>
    <w:p w:rsidR="00D76C07" w:rsidRDefault="00E51EAA" w:rsidP="00AA2744">
      <w:pPr>
        <w:ind w:firstLine="420"/>
        <w:rPr>
          <w:rFonts w:ascii="宋体" w:eastAsia="宋体" w:hAnsi="宋体"/>
          <w:sz w:val="24"/>
          <w:szCs w:val="24"/>
        </w:rPr>
      </w:pPr>
      <w:r w:rsidRPr="00E51EAA">
        <w:rPr>
          <w:rFonts w:ascii="宋体" w:eastAsia="宋体" w:hAnsi="宋体" w:hint="eastAsia"/>
          <w:sz w:val="24"/>
          <w:szCs w:val="24"/>
        </w:rPr>
        <w:t>其中</w:t>
      </w:r>
      <m:oMath>
        <m:sSup>
          <m:sSupPr>
            <m:ctrlPr>
              <w:rPr>
                <w:rFonts w:ascii="Cambria Math" w:eastAsia="宋体" w:hAnsi="Cambria Math"/>
                <w:sz w:val="24"/>
                <w:szCs w:val="24"/>
              </w:rPr>
            </m:ctrlPr>
          </m:sSupPr>
          <m:e>
            <m:r>
              <m:rPr>
                <m:sty m:val="p"/>
              </m:rPr>
              <w:rPr>
                <w:rFonts w:ascii="Cambria Math" w:eastAsia="宋体" w:hAnsi="Cambria Math"/>
                <w:sz w:val="24"/>
                <w:szCs w:val="24"/>
              </w:rPr>
              <m:t>h</m:t>
            </m:r>
          </m:e>
          <m:sup>
            <m:r>
              <m:rPr>
                <m:sty m:val="p"/>
              </m:rPr>
              <w:rPr>
                <w:rFonts w:ascii="Cambria Math" w:eastAsia="宋体" w:hAnsi="Cambria Math"/>
                <w:sz w:val="24"/>
                <w:szCs w:val="24"/>
              </w:rPr>
              <m:t>*</m:t>
            </m:r>
          </m:sup>
        </m:sSup>
      </m:oMath>
      <w:r w:rsidRPr="00E51EAA">
        <w:rPr>
          <w:rFonts w:ascii="宋体" w:eastAsia="宋体" w:hAnsi="宋体"/>
          <w:sz w:val="24"/>
          <w:szCs w:val="24"/>
        </w:rPr>
        <w:t>是Bayes分类器。下面的定理描述了一个人可以从预期的集群超额风险中获得的收益。</w:t>
      </w:r>
    </w:p>
    <w:p w:rsidR="00E51EAA" w:rsidRDefault="00E51EAA" w:rsidP="00AA2744">
      <w:pPr>
        <w:ind w:firstLine="420"/>
        <w:rPr>
          <w:rFonts w:ascii="宋体" w:eastAsia="宋体" w:hAnsi="宋体"/>
          <w:sz w:val="24"/>
          <w:szCs w:val="24"/>
        </w:rPr>
      </w:pPr>
      <w:r w:rsidRPr="00E51EAA">
        <w:rPr>
          <w:rFonts w:ascii="宋体" w:eastAsia="宋体" w:hAnsi="宋体" w:hint="eastAsia"/>
          <w:sz w:val="24"/>
          <w:szCs w:val="24"/>
        </w:rPr>
        <w:t>定理</w:t>
      </w:r>
      <w:r w:rsidRPr="00E51EAA">
        <w:rPr>
          <w:rFonts w:ascii="宋体" w:eastAsia="宋体" w:hAnsi="宋体"/>
          <w:sz w:val="24"/>
          <w:szCs w:val="24"/>
        </w:rPr>
        <w:t>8（定理3.1）。设</w:t>
      </w:r>
      <w:r>
        <w:rPr>
          <w:noProof/>
        </w:rPr>
        <w:drawing>
          <wp:inline distT="0" distB="0" distL="0" distR="0" wp14:anchorId="425D2F58" wp14:editId="10970316">
            <wp:extent cx="609600" cy="276225"/>
            <wp:effectExtent l="0" t="0" r="0" b="9525"/>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609600" cy="276225"/>
                    </a:xfrm>
                    <a:prstGeom prst="rect">
                      <a:avLst/>
                    </a:prstGeom>
                  </pic:spPr>
                </pic:pic>
              </a:graphicData>
            </a:graphic>
          </wp:inline>
        </w:drawing>
      </w:r>
      <w:r w:rsidRPr="00E51EAA">
        <w:rPr>
          <w:rFonts w:ascii="宋体" w:eastAsia="宋体" w:hAnsi="宋体"/>
          <w:sz w:val="24"/>
          <w:szCs w:val="24"/>
        </w:rPr>
        <w:t>是一个集合，其</w:t>
      </w:r>
      <w:r>
        <w:rPr>
          <w:noProof/>
        </w:rPr>
        <w:drawing>
          <wp:inline distT="0" distB="0" distL="0" distR="0" wp14:anchorId="739FF68A" wp14:editId="61F86A0F">
            <wp:extent cx="685800" cy="247650"/>
            <wp:effectExtent l="0" t="0" r="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685800" cy="247650"/>
                    </a:xfrm>
                    <a:prstGeom prst="rect">
                      <a:avLst/>
                    </a:prstGeom>
                  </pic:spPr>
                </pic:pic>
              </a:graphicData>
            </a:graphic>
          </wp:inline>
        </w:drawing>
      </w:r>
      <w:r w:rsidRPr="00E51EAA">
        <w:rPr>
          <w:rFonts w:ascii="宋体" w:eastAsia="宋体" w:hAnsi="宋体"/>
          <w:sz w:val="24"/>
          <w:szCs w:val="24"/>
        </w:rPr>
        <w:t>表示所有</w:t>
      </w:r>
      <w:r>
        <w:rPr>
          <w:noProof/>
        </w:rPr>
        <w:drawing>
          <wp:inline distT="0" distB="0" distL="0" distR="0" wp14:anchorId="19B062AA" wp14:editId="69E513AF">
            <wp:extent cx="504825" cy="276225"/>
            <wp:effectExtent l="0" t="0" r="9525" b="9525"/>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04825" cy="276225"/>
                    </a:xfrm>
                    <a:prstGeom prst="rect">
                      <a:avLst/>
                    </a:prstGeom>
                  </pic:spPr>
                </pic:pic>
              </a:graphicData>
            </a:graphic>
          </wp:inline>
        </w:drawing>
      </w:r>
      <w:r w:rsidRPr="00E51EAA">
        <w:rPr>
          <w:rFonts w:ascii="宋体" w:eastAsia="宋体" w:hAnsi="宋体"/>
          <w:sz w:val="24"/>
          <w:szCs w:val="24"/>
        </w:rPr>
        <w:t>，以便此集合满足上述定义的集群假设。则上述多数投票分类器</w:t>
      </w:r>
      <w:r>
        <w:rPr>
          <w:noProof/>
        </w:rPr>
        <w:drawing>
          <wp:inline distT="0" distB="0" distL="0" distR="0" wp14:anchorId="15497A46" wp14:editId="7390893B">
            <wp:extent cx="352425" cy="257175"/>
            <wp:effectExtent l="0" t="0" r="9525" b="9525"/>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52425" cy="257175"/>
                    </a:xfrm>
                    <a:prstGeom prst="rect">
                      <a:avLst/>
                    </a:prstGeom>
                  </pic:spPr>
                </pic:pic>
              </a:graphicData>
            </a:graphic>
          </wp:inline>
        </w:drawing>
      </w:r>
      <w:r w:rsidRPr="00E51EAA">
        <w:rPr>
          <w:rFonts w:ascii="宋体" w:eastAsia="宋体" w:hAnsi="宋体"/>
          <w:sz w:val="24"/>
          <w:szCs w:val="24"/>
        </w:rPr>
        <w:t>满足</w:t>
      </w:r>
    </w:p>
    <w:p w:rsidR="00E51EAA" w:rsidRDefault="00E51EAA" w:rsidP="00AA2744">
      <w:pPr>
        <w:ind w:firstLine="420"/>
        <w:rPr>
          <w:rFonts w:ascii="宋体" w:eastAsia="宋体" w:hAnsi="宋体"/>
          <w:sz w:val="24"/>
          <w:szCs w:val="24"/>
        </w:rPr>
      </w:pPr>
      <w:r>
        <w:rPr>
          <w:noProof/>
        </w:rPr>
        <w:drawing>
          <wp:inline distT="0" distB="0" distL="0" distR="0" wp14:anchorId="469A82FB" wp14:editId="3B156179">
            <wp:extent cx="5274310" cy="569595"/>
            <wp:effectExtent l="0" t="0" r="2540" b="1905"/>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274310" cy="569595"/>
                    </a:xfrm>
                    <a:prstGeom prst="rect">
                      <a:avLst/>
                    </a:prstGeom>
                  </pic:spPr>
                </pic:pic>
              </a:graphicData>
            </a:graphic>
          </wp:inline>
        </w:drawing>
      </w:r>
    </w:p>
    <w:p w:rsidR="00E51EAA" w:rsidRPr="00E51EAA" w:rsidRDefault="00E71AFF" w:rsidP="00E71AFF">
      <w:pPr>
        <w:ind w:firstLine="420"/>
        <w:rPr>
          <w:rFonts w:ascii="宋体" w:eastAsia="宋体" w:hAnsi="宋体"/>
          <w:sz w:val="24"/>
          <w:szCs w:val="24"/>
        </w:rPr>
      </w:pPr>
      <w:r w:rsidRPr="00E71AFF">
        <w:rPr>
          <w:rFonts w:ascii="宋体" w:eastAsia="宋体" w:hAnsi="宋体" w:hint="eastAsia"/>
          <w:sz w:val="24"/>
          <w:szCs w:val="24"/>
        </w:rPr>
        <w:t>因此，知道了这些聚类，我们就可以在</w:t>
      </w:r>
      <w:r w:rsidRPr="00E71AFF">
        <w:rPr>
          <w:rFonts w:ascii="宋体" w:eastAsia="宋体" w:hAnsi="宋体"/>
          <w:sz w:val="24"/>
          <w:szCs w:val="24"/>
        </w:rPr>
        <w:t>Castelli和Cover[1995]中恢复标记样本量的指数收敛性。然而，本文的最大努力在于对聚类的定义和聚类的有限样本估计。推导过程相当长，在这里我们仅限于描述潜在的直觉。首先我们假设边缘分布P（X）允许密度函数</w:t>
      </w:r>
      <w:r w:rsidR="002460EC">
        <w:rPr>
          <w:noProof/>
        </w:rPr>
        <w:drawing>
          <wp:inline distT="0" distB="0" distL="0" distR="0" wp14:anchorId="6A1470B5" wp14:editId="5B351D0A">
            <wp:extent cx="381000" cy="266700"/>
            <wp:effectExtent l="0" t="0" r="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381000" cy="266700"/>
                    </a:xfrm>
                    <a:prstGeom prst="rect">
                      <a:avLst/>
                    </a:prstGeom>
                  </pic:spPr>
                </pic:pic>
              </a:graphicData>
            </a:graphic>
          </wp:inline>
        </w:drawing>
      </w:r>
      <w:r w:rsidRPr="00E71AFF">
        <w:rPr>
          <w:rFonts w:ascii="宋体" w:eastAsia="宋体" w:hAnsi="宋体"/>
          <w:sz w:val="24"/>
          <w:szCs w:val="24"/>
        </w:rPr>
        <w:t>关于Lebesgue测度。</w:t>
      </w:r>
      <w:r w:rsidRPr="00E71AFF">
        <w:rPr>
          <w:rFonts w:ascii="宋体" w:eastAsia="宋体" w:hAnsi="宋体" w:hint="eastAsia"/>
          <w:sz w:val="24"/>
          <w:szCs w:val="24"/>
        </w:rPr>
        <w:t>有了这一点，就可以定义</w:t>
      </w:r>
      <w:r w:rsidR="002460EC">
        <w:rPr>
          <w:noProof/>
        </w:rPr>
        <w:drawing>
          <wp:inline distT="0" distB="0" distL="0" distR="0" wp14:anchorId="166EF8F6" wp14:editId="5545ADAA">
            <wp:extent cx="190500" cy="257175"/>
            <wp:effectExtent l="0" t="0" r="0" b="9525"/>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190500" cy="257175"/>
                    </a:xfrm>
                    <a:prstGeom prst="rect">
                      <a:avLst/>
                    </a:prstGeom>
                  </pic:spPr>
                </pic:pic>
              </a:graphicData>
            </a:graphic>
          </wp:inline>
        </w:drawing>
      </w:r>
      <w:r w:rsidRPr="00E71AFF">
        <w:rPr>
          <w:rFonts w:ascii="宋体" w:eastAsia="宋体" w:hAnsi="宋体"/>
          <w:sz w:val="24"/>
          <w:szCs w:val="24"/>
        </w:rPr>
        <w:t xml:space="preserve"> w.r.t.的密度水平集参数</w:t>
      </w:r>
      <m:oMath>
        <m:r>
          <m:rPr>
            <m:sty m:val="p"/>
          </m:rPr>
          <w:rPr>
            <w:rFonts w:ascii="Cambria Math" w:eastAsia="宋体" w:hAnsi="Cambria Math"/>
            <w:sz w:val="24"/>
            <w:szCs w:val="24"/>
          </w:rPr>
          <m:t>λ</m:t>
        </m:r>
      </m:oMath>
      <w:r w:rsidRPr="00E71AFF">
        <w:rPr>
          <w:rFonts w:ascii="宋体" w:eastAsia="宋体" w:hAnsi="宋体"/>
          <w:sz w:val="24"/>
          <w:szCs w:val="24"/>
        </w:rPr>
        <w:t>&gt;0为</w:t>
      </w:r>
      <w:r w:rsidR="002460EC">
        <w:rPr>
          <w:noProof/>
        </w:rPr>
        <w:drawing>
          <wp:inline distT="0" distB="0" distL="0" distR="0" wp14:anchorId="2EE28E32" wp14:editId="7C0D2476">
            <wp:extent cx="2286000" cy="266700"/>
            <wp:effectExtent l="0" t="0" r="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286000" cy="266700"/>
                    </a:xfrm>
                    <a:prstGeom prst="rect">
                      <a:avLst/>
                    </a:prstGeom>
                  </pic:spPr>
                </pic:pic>
              </a:graphicData>
            </a:graphic>
          </wp:inline>
        </w:drawing>
      </w:r>
      <w:r w:rsidRPr="00E71AFF">
        <w:rPr>
          <w:rFonts w:ascii="宋体" w:eastAsia="宋体" w:hAnsi="宋体"/>
          <w:sz w:val="24"/>
          <w:szCs w:val="24"/>
        </w:rPr>
        <w:t>。对于固定的</w:t>
      </w:r>
      <m:oMath>
        <m:r>
          <m:rPr>
            <m:sty m:val="p"/>
          </m:rPr>
          <w:rPr>
            <w:rFonts w:ascii="Cambria Math" w:eastAsia="宋体" w:hAnsi="Cambria Math"/>
            <w:sz w:val="24"/>
            <w:szCs w:val="24"/>
          </w:rPr>
          <m:t>λ</m:t>
        </m:r>
      </m:oMath>
      <w:r w:rsidRPr="00E71AFF">
        <w:rPr>
          <w:rFonts w:ascii="宋体" w:eastAsia="宋体" w:hAnsi="宋体"/>
          <w:sz w:val="24"/>
          <w:szCs w:val="24"/>
        </w:rPr>
        <w:t>&gt;0，我们认为聚类本质上是密度水平集</w:t>
      </w:r>
      <w:r w:rsidR="002460EC">
        <w:rPr>
          <w:noProof/>
        </w:rPr>
        <w:drawing>
          <wp:inline distT="0" distB="0" distL="0" distR="0" wp14:anchorId="1B44A9F3" wp14:editId="1A38C971">
            <wp:extent cx="397565" cy="236468"/>
            <wp:effectExtent l="0" t="0" r="254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3"/>
                    <a:srcRect t="14394" r="7246" b="-1"/>
                    <a:stretch/>
                  </pic:blipFill>
                  <pic:spPr bwMode="auto">
                    <a:xfrm>
                      <a:off x="0" y="0"/>
                      <a:ext cx="397565" cy="236468"/>
                    </a:xfrm>
                    <a:prstGeom prst="rect">
                      <a:avLst/>
                    </a:prstGeom>
                    <a:ln>
                      <a:noFill/>
                    </a:ln>
                    <a:extLst>
                      <a:ext uri="{53640926-AAD7-44D8-BBD7-CCE9431645EC}">
                        <a14:shadowObscured xmlns:a14="http://schemas.microsoft.com/office/drawing/2010/main"/>
                      </a:ext>
                    </a:extLst>
                  </pic:spPr>
                </pic:pic>
              </a:graphicData>
            </a:graphic>
          </wp:inline>
        </w:drawing>
      </w:r>
      <w:r w:rsidRPr="00E71AFF">
        <w:rPr>
          <w:rFonts w:ascii="宋体" w:eastAsia="宋体" w:hAnsi="宋体"/>
          <w:sz w:val="24"/>
          <w:szCs w:val="24"/>
        </w:rPr>
        <w:t>的路径连接组件，在这里可以确保排除病理病例。在有限多个未标记样本的情况下，估计集</w:t>
      </w:r>
      <w:r w:rsidR="002460EC">
        <w:rPr>
          <w:noProof/>
        </w:rPr>
        <w:drawing>
          <wp:inline distT="0" distB="0" distL="0" distR="0" wp14:anchorId="7DD98DAD" wp14:editId="1E1D3051">
            <wp:extent cx="397565" cy="236468"/>
            <wp:effectExtent l="0" t="0" r="254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3"/>
                    <a:srcRect t="14394" r="7246" b="-1"/>
                    <a:stretch/>
                  </pic:blipFill>
                  <pic:spPr bwMode="auto">
                    <a:xfrm>
                      <a:off x="0" y="0"/>
                      <a:ext cx="397565" cy="236468"/>
                    </a:xfrm>
                    <a:prstGeom prst="rect">
                      <a:avLst/>
                    </a:prstGeom>
                    <a:ln>
                      <a:noFill/>
                    </a:ln>
                    <a:extLst>
                      <a:ext uri="{53640926-AAD7-44D8-BBD7-CCE9431645EC}">
                        <a14:shadowObscured xmlns:a14="http://schemas.microsoft.com/office/drawing/2010/main"/>
                      </a:ext>
                    </a:extLst>
                  </pic:spPr>
                </pic:pic>
              </a:graphicData>
            </a:graphic>
          </wp:inline>
        </w:drawing>
      </w:r>
      <w:r w:rsidRPr="00E71AFF">
        <w:rPr>
          <w:rFonts w:ascii="宋体" w:eastAsia="宋体" w:hAnsi="宋体"/>
          <w:sz w:val="24"/>
          <w:szCs w:val="24"/>
        </w:rPr>
        <w:t>将松弛项添加到不等式（29）中，该不等式在未标记样本大小上多项式下降。因此，为了保证我们仍然能够快速学习，未标记样本的数量必须随着标记样本的数量呈指数增长。</w:t>
      </w:r>
    </w:p>
    <w:p w:rsidR="00E51EAA" w:rsidRDefault="002460EC" w:rsidP="00AA2744">
      <w:pPr>
        <w:ind w:firstLine="420"/>
        <w:rPr>
          <w:rFonts w:ascii="宋体" w:eastAsia="宋体" w:hAnsi="宋体"/>
          <w:sz w:val="24"/>
          <w:szCs w:val="24"/>
        </w:rPr>
      </w:pPr>
      <w:r w:rsidRPr="002460EC">
        <w:rPr>
          <w:rFonts w:ascii="宋体" w:eastAsia="宋体" w:hAnsi="宋体"/>
          <w:sz w:val="24"/>
          <w:szCs w:val="24"/>
        </w:rPr>
        <w:t>6.3假设类是集群的，但不一定是分开的</w:t>
      </w:r>
    </w:p>
    <w:p w:rsidR="00E51EAA" w:rsidRDefault="002460EC" w:rsidP="002460EC">
      <w:pPr>
        <w:ind w:firstLine="420"/>
        <w:rPr>
          <w:rFonts w:ascii="宋体" w:eastAsia="宋体" w:hAnsi="宋体"/>
          <w:sz w:val="24"/>
          <w:szCs w:val="24"/>
        </w:rPr>
      </w:pPr>
      <w:r w:rsidRPr="002460EC">
        <w:rPr>
          <w:rFonts w:ascii="宋体" w:eastAsia="宋体" w:hAnsi="宋体" w:hint="eastAsia"/>
          <w:sz w:val="24"/>
          <w:szCs w:val="24"/>
        </w:rPr>
        <w:t>辛格等人。</w:t>
      </w:r>
      <w:r w:rsidRPr="002460EC">
        <w:rPr>
          <w:rFonts w:ascii="宋体" w:eastAsia="宋体" w:hAnsi="宋体"/>
          <w:sz w:val="24"/>
          <w:szCs w:val="24"/>
        </w:rPr>
        <w:t>[2008]对集群假设提出了一种不同的形式化方法，它允许区分SSL有帮助和没有帮助的情况。这是通过限制分布P的类别，然后研究哪些分布允许成功的半监督学习来实现的。P类的构造使得边缘分布由不同的簇组成，这些</w:t>
      </w:r>
      <w:proofErr w:type="gramStart"/>
      <w:r w:rsidRPr="002460EC">
        <w:rPr>
          <w:rFonts w:ascii="宋体" w:eastAsia="宋体" w:hAnsi="宋体"/>
          <w:sz w:val="24"/>
          <w:szCs w:val="24"/>
        </w:rPr>
        <w:t>簇</w:t>
      </w:r>
      <w:proofErr w:type="gramEnd"/>
      <w:r w:rsidRPr="002460EC">
        <w:rPr>
          <w:rFonts w:ascii="宋体" w:eastAsia="宋体" w:hAnsi="宋体"/>
          <w:sz w:val="24"/>
          <w:szCs w:val="24"/>
        </w:rPr>
        <w:t>有时容易区分，有时不易区分。</w:t>
      </w:r>
      <w:r>
        <w:rPr>
          <w:rFonts w:ascii="宋体" w:eastAsia="宋体" w:hAnsi="宋体" w:hint="eastAsia"/>
          <w:sz w:val="24"/>
          <w:szCs w:val="24"/>
        </w:rPr>
        <w:t>P</w:t>
      </w:r>
      <w:r w:rsidRPr="002460EC">
        <w:rPr>
          <w:rFonts w:ascii="宋体" w:eastAsia="宋体" w:hAnsi="宋体"/>
          <w:sz w:val="24"/>
          <w:szCs w:val="24"/>
        </w:rPr>
        <w:t>的边际密度p（x）由K密度pk的混合物给出。所以</w:t>
      </w:r>
      <w:r>
        <w:rPr>
          <w:noProof/>
        </w:rPr>
        <w:drawing>
          <wp:inline distT="0" distB="0" distL="0" distR="0" wp14:anchorId="0C7AF8B5" wp14:editId="7E3976F9">
            <wp:extent cx="1714500" cy="304800"/>
            <wp:effectExtent l="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1714500" cy="304800"/>
                    </a:xfrm>
                    <a:prstGeom prst="rect">
                      <a:avLst/>
                    </a:prstGeom>
                  </pic:spPr>
                </pic:pic>
              </a:graphicData>
            </a:graphic>
          </wp:inline>
        </w:drawing>
      </w:r>
      <w:r w:rsidRPr="002460EC">
        <w:rPr>
          <w:rFonts w:ascii="宋体" w:eastAsia="宋体" w:hAnsi="宋体"/>
          <w:sz w:val="24"/>
          <w:szCs w:val="24"/>
        </w:rPr>
        <w:t>，</w:t>
      </w:r>
      <w:r>
        <w:rPr>
          <w:noProof/>
        </w:rPr>
        <w:drawing>
          <wp:inline distT="0" distB="0" distL="0" distR="0" wp14:anchorId="1D95B40A" wp14:editId="19FCFF08">
            <wp:extent cx="571500" cy="285750"/>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71500" cy="285750"/>
                    </a:xfrm>
                    <a:prstGeom prst="rect">
                      <a:avLst/>
                    </a:prstGeom>
                  </pic:spPr>
                </pic:pic>
              </a:graphicData>
            </a:graphic>
          </wp:inline>
        </w:drawing>
      </w:r>
      <w:r w:rsidRPr="002460EC">
        <w:rPr>
          <w:rFonts w:ascii="宋体" w:eastAsia="宋体" w:hAnsi="宋体"/>
          <w:sz w:val="24"/>
          <w:szCs w:val="24"/>
        </w:rPr>
        <w:t>，</w:t>
      </w:r>
      <w:r>
        <w:rPr>
          <w:noProof/>
        </w:rPr>
        <w:drawing>
          <wp:inline distT="0" distB="0" distL="0" distR="0" wp14:anchorId="4C34B4FC" wp14:editId="135E8F81">
            <wp:extent cx="1038225" cy="314325"/>
            <wp:effectExtent l="0" t="0" r="9525" b="9525"/>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1038225" cy="314325"/>
                    </a:xfrm>
                    <a:prstGeom prst="rect">
                      <a:avLst/>
                    </a:prstGeom>
                  </pic:spPr>
                </pic:pic>
              </a:graphicData>
            </a:graphic>
          </wp:inline>
        </w:drawing>
      </w:r>
      <w:r w:rsidRPr="002460EC">
        <w:rPr>
          <w:rFonts w:ascii="宋体" w:eastAsia="宋体" w:hAnsi="宋体"/>
          <w:sz w:val="24"/>
          <w:szCs w:val="24"/>
        </w:rPr>
        <w:t>，每个PK在满足一定正则性条件的集</w:t>
      </w:r>
      <w:r>
        <w:rPr>
          <w:noProof/>
        </w:rPr>
        <w:drawing>
          <wp:inline distT="0" distB="0" distL="0" distR="0" wp14:anchorId="6A9778CC" wp14:editId="104441FA">
            <wp:extent cx="714375" cy="266700"/>
            <wp:effectExtent l="0" t="0" r="9525"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714375" cy="266700"/>
                    </a:xfrm>
                    <a:prstGeom prst="rect">
                      <a:avLst/>
                    </a:prstGeom>
                  </pic:spPr>
                </pic:pic>
              </a:graphicData>
            </a:graphic>
          </wp:inline>
        </w:drawing>
      </w:r>
      <w:r w:rsidRPr="002460EC">
        <w:rPr>
          <w:rFonts w:ascii="宋体" w:eastAsia="宋体" w:hAnsi="宋体"/>
          <w:sz w:val="24"/>
          <w:szCs w:val="24"/>
        </w:rPr>
        <w:t>上都有支持。我们称之为集合Ck簇，假设每个集合都有自己的光滑标记分布函数</w:t>
      </w:r>
      <w:r>
        <w:rPr>
          <w:noProof/>
        </w:rPr>
        <w:drawing>
          <wp:inline distT="0" distB="0" distL="0" distR="0" wp14:anchorId="4C863F46" wp14:editId="18E83E0D">
            <wp:extent cx="723900" cy="200025"/>
            <wp:effectExtent l="0" t="0" r="0" b="952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723900" cy="200025"/>
                    </a:xfrm>
                    <a:prstGeom prst="rect">
                      <a:avLst/>
                    </a:prstGeom>
                  </pic:spPr>
                </pic:pic>
              </a:graphicData>
            </a:graphic>
          </wp:inline>
        </w:drawing>
      </w:r>
      <w:r w:rsidRPr="002460EC">
        <w:rPr>
          <w:rFonts w:ascii="宋体" w:eastAsia="宋体" w:hAnsi="宋体"/>
          <w:sz w:val="24"/>
          <w:szCs w:val="24"/>
        </w:rPr>
        <w:t>。所以在概</w:t>
      </w:r>
      <w:r w:rsidRPr="002460EC">
        <w:rPr>
          <w:rFonts w:ascii="宋体" w:eastAsia="宋体" w:hAnsi="宋体" w:hint="eastAsia"/>
          <w:sz w:val="24"/>
          <w:szCs w:val="24"/>
        </w:rPr>
        <w:t>率</w:t>
      </w:r>
      <w:r w:rsidRPr="002460EC">
        <w:rPr>
          <w:rFonts w:ascii="宋体" w:eastAsia="宋体" w:hAnsi="宋体"/>
          <w:sz w:val="24"/>
          <w:szCs w:val="24"/>
        </w:rPr>
        <w:t>ak下，我们从</w:t>
      </w:r>
      <m:oMath>
        <m:sSub>
          <m:sSubPr>
            <m:ctrlPr>
              <w:rPr>
                <w:rFonts w:ascii="Cambria Math" w:eastAsia="宋体" w:hAnsi="Cambria Math"/>
                <w:sz w:val="24"/>
                <w:szCs w:val="24"/>
              </w:rPr>
            </m:ctrlPr>
          </m:sSubPr>
          <m:e>
            <m:r>
              <m:rPr>
                <m:sty m:val="p"/>
              </m:rPr>
              <w:rPr>
                <w:rFonts w:ascii="Cambria Math" w:eastAsia="宋体" w:hAnsi="Cambria Math"/>
                <w:sz w:val="24"/>
                <w:szCs w:val="24"/>
              </w:rPr>
              <m:t>p</m:t>
            </m:r>
          </m:e>
          <m:sub>
            <m:r>
              <m:rPr>
                <m:sty m:val="p"/>
              </m:rPr>
              <w:rPr>
                <w:rFonts w:ascii="Cambria Math" w:eastAsia="宋体" w:hAnsi="Cambria Math"/>
                <w:sz w:val="24"/>
                <w:szCs w:val="24"/>
              </w:rPr>
              <m:t>k</m:t>
            </m:r>
          </m:sub>
        </m:sSub>
        <m:r>
          <m:rPr>
            <m:sty m:val="p"/>
          </m:rPr>
          <w:rPr>
            <w:rFonts w:ascii="Cambria Math" w:eastAsia="宋体" w:hAnsi="Cambria Math"/>
            <w:sz w:val="24"/>
            <w:szCs w:val="24"/>
          </w:rPr>
          <m:t>（</m:t>
        </m:r>
        <m:r>
          <m:rPr>
            <m:sty m:val="p"/>
          </m:rPr>
          <w:rPr>
            <w:rFonts w:ascii="Cambria Math" w:eastAsia="宋体" w:hAnsi="Cambria Math"/>
            <w:sz w:val="24"/>
            <w:szCs w:val="24"/>
          </w:rPr>
          <m:t>x</m:t>
        </m:r>
        <m:r>
          <m:rPr>
            <m:sty m:val="p"/>
          </m:rPr>
          <w:rPr>
            <w:rFonts w:ascii="Cambria Math" w:eastAsia="宋体" w:hAnsi="Cambria Math"/>
            <w:sz w:val="24"/>
            <w:szCs w:val="24"/>
          </w:rPr>
          <m:t>）</m:t>
        </m:r>
      </m:oMath>
      <w:r w:rsidRPr="002460EC">
        <w:rPr>
          <w:rFonts w:ascii="宋体" w:eastAsia="宋体" w:hAnsi="宋体"/>
          <w:sz w:val="24"/>
          <w:szCs w:val="24"/>
        </w:rPr>
        <w:t>中提取，然后根据</w:t>
      </w:r>
      <w:r>
        <w:rPr>
          <w:noProof/>
        </w:rPr>
        <w:drawing>
          <wp:inline distT="0" distB="0" distL="0" distR="0" wp14:anchorId="4F4FC8FC" wp14:editId="0DE8C05F">
            <wp:extent cx="723900" cy="200025"/>
            <wp:effectExtent l="0" t="0" r="0" b="952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723900" cy="200025"/>
                    </a:xfrm>
                    <a:prstGeom prst="rect">
                      <a:avLst/>
                    </a:prstGeom>
                  </pic:spPr>
                </pic:pic>
              </a:graphicData>
            </a:graphic>
          </wp:inline>
        </w:drawing>
      </w:r>
      <w:r w:rsidRPr="002460EC">
        <w:rPr>
          <w:rFonts w:ascii="宋体" w:eastAsia="宋体" w:hAnsi="宋体"/>
          <w:sz w:val="24"/>
          <w:szCs w:val="24"/>
        </w:rPr>
        <w:t>标记x。我们进一步只考虑那些导致具有边际的集群（没有重叠）的分布（参见图5），并用</w:t>
      </w:r>
      <w:r>
        <w:rPr>
          <w:noProof/>
        </w:rPr>
        <w:drawing>
          <wp:inline distT="0" distB="0" distL="0" distR="0" wp14:anchorId="4FC618D2" wp14:editId="6536A160">
            <wp:extent cx="428625" cy="285750"/>
            <wp:effectExtent l="0" t="0" r="9525"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428625" cy="285750"/>
                    </a:xfrm>
                    <a:prstGeom prst="rect">
                      <a:avLst/>
                    </a:prstGeom>
                  </pic:spPr>
                </pic:pic>
              </a:graphicData>
            </a:graphic>
          </wp:inline>
        </w:drawing>
      </w:r>
      <w:r w:rsidRPr="002460EC">
        <w:rPr>
          <w:rFonts w:ascii="宋体" w:eastAsia="宋体" w:hAnsi="宋体"/>
          <w:sz w:val="24"/>
          <w:szCs w:val="24"/>
        </w:rPr>
        <w:t>表示得到的分布类。在这个公式中，聚类不是主要的兴趣，而是作者所说的决策集。</w:t>
      </w:r>
      <w:r w:rsidRPr="002460EC">
        <w:rPr>
          <w:rFonts w:ascii="宋体" w:eastAsia="宋体" w:hAnsi="宋体" w:hint="eastAsia"/>
          <w:sz w:val="24"/>
          <w:szCs w:val="24"/>
        </w:rPr>
        <w:t>为了定义一个决策集，我们用</w:t>
      </w:r>
      <w:r>
        <w:rPr>
          <w:noProof/>
        </w:rPr>
        <w:drawing>
          <wp:inline distT="0" distB="0" distL="0" distR="0" wp14:anchorId="6A308130" wp14:editId="332F8996">
            <wp:extent cx="295275" cy="295275"/>
            <wp:effectExtent l="0" t="0" r="9525" b="952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95275" cy="295275"/>
                    </a:xfrm>
                    <a:prstGeom prst="rect">
                      <a:avLst/>
                    </a:prstGeom>
                  </pic:spPr>
                </pic:pic>
              </a:graphicData>
            </a:graphic>
          </wp:inline>
        </w:drawing>
      </w:r>
      <w:r w:rsidRPr="002460EC">
        <w:rPr>
          <w:rFonts w:ascii="宋体" w:eastAsia="宋体" w:hAnsi="宋体"/>
          <w:sz w:val="24"/>
          <w:szCs w:val="24"/>
        </w:rPr>
        <w:t>表示Ck的补码，并定义</w:t>
      </w:r>
      <w:r>
        <w:rPr>
          <w:noProof/>
        </w:rPr>
        <w:drawing>
          <wp:inline distT="0" distB="0" distL="0" distR="0" wp14:anchorId="165E5470" wp14:editId="4C4266F0">
            <wp:extent cx="923925" cy="266700"/>
            <wp:effectExtent l="0" t="0" r="952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923925" cy="266700"/>
                    </a:xfrm>
                    <a:prstGeom prst="rect">
                      <a:avLst/>
                    </a:prstGeom>
                  </pic:spPr>
                </pic:pic>
              </a:graphicData>
            </a:graphic>
          </wp:inline>
        </w:drawing>
      </w:r>
      <w:r w:rsidRPr="002460EC">
        <w:rPr>
          <w:rFonts w:ascii="宋体" w:eastAsia="宋体" w:hAnsi="宋体"/>
          <w:sz w:val="24"/>
          <w:szCs w:val="24"/>
        </w:rPr>
        <w:t>。如果集合</w:t>
      </w:r>
      <w:r>
        <w:rPr>
          <w:noProof/>
        </w:rPr>
        <w:drawing>
          <wp:inline distT="0" distB="0" distL="0" distR="0" wp14:anchorId="4A6D0697" wp14:editId="211A92C1">
            <wp:extent cx="628650" cy="228600"/>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628650" cy="228600"/>
                    </a:xfrm>
                    <a:prstGeom prst="rect">
                      <a:avLst/>
                    </a:prstGeom>
                  </pic:spPr>
                </pic:pic>
              </a:graphicData>
            </a:graphic>
          </wp:inline>
        </w:drawing>
      </w:r>
      <w:r w:rsidRPr="002460EC">
        <w:rPr>
          <w:rFonts w:ascii="宋体" w:eastAsia="宋体" w:hAnsi="宋体" w:hint="eastAsia"/>
          <w:sz w:val="24"/>
          <w:szCs w:val="24"/>
        </w:rPr>
        <w:t>称之为决策</w:t>
      </w:r>
      <w:proofErr w:type="gramStart"/>
      <w:r w:rsidRPr="002460EC">
        <w:rPr>
          <w:rFonts w:ascii="宋体" w:eastAsia="宋体" w:hAnsi="宋体" w:hint="eastAsia"/>
          <w:sz w:val="24"/>
          <w:szCs w:val="24"/>
        </w:rPr>
        <w:t>集</w:t>
      </w:r>
      <w:r>
        <w:rPr>
          <w:rFonts w:ascii="宋体" w:eastAsia="宋体" w:hAnsi="宋体" w:hint="eastAsia"/>
          <w:sz w:val="24"/>
          <w:szCs w:val="24"/>
        </w:rPr>
        <w:lastRenderedPageBreak/>
        <w:t>如果</w:t>
      </w:r>
      <w:proofErr w:type="gramEnd"/>
      <w:r w:rsidRPr="002460EC">
        <w:rPr>
          <w:rFonts w:ascii="宋体" w:eastAsia="宋体" w:hAnsi="宋体"/>
          <w:sz w:val="24"/>
          <w:szCs w:val="24"/>
        </w:rPr>
        <w:t>可以写成</w:t>
      </w:r>
    </w:p>
    <w:p w:rsidR="00E51EAA" w:rsidRDefault="002460EC" w:rsidP="00AA2744">
      <w:pPr>
        <w:ind w:firstLine="420"/>
        <w:rPr>
          <w:rFonts w:ascii="宋体" w:eastAsia="宋体" w:hAnsi="宋体"/>
          <w:sz w:val="24"/>
          <w:szCs w:val="24"/>
        </w:rPr>
      </w:pPr>
      <w:r>
        <w:rPr>
          <w:noProof/>
        </w:rPr>
        <w:drawing>
          <wp:inline distT="0" distB="0" distL="0" distR="0" wp14:anchorId="1D7BD935" wp14:editId="024CC040">
            <wp:extent cx="1257300" cy="609600"/>
            <wp:effectExtent l="0" t="0" r="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1257300" cy="609600"/>
                    </a:xfrm>
                    <a:prstGeom prst="rect">
                      <a:avLst/>
                    </a:prstGeom>
                  </pic:spPr>
                </pic:pic>
              </a:graphicData>
            </a:graphic>
          </wp:inline>
        </w:drawing>
      </w:r>
    </w:p>
    <w:p w:rsidR="00E51EAA" w:rsidRDefault="002460EC" w:rsidP="00AA2744">
      <w:pPr>
        <w:ind w:firstLine="420"/>
        <w:rPr>
          <w:rFonts w:ascii="宋体" w:eastAsia="宋体" w:hAnsi="宋体"/>
          <w:sz w:val="24"/>
          <w:szCs w:val="24"/>
        </w:rPr>
      </w:pPr>
      <w:r w:rsidRPr="002460EC">
        <w:rPr>
          <w:rFonts w:ascii="宋体" w:eastAsia="宋体" w:hAnsi="宋体" w:hint="eastAsia"/>
          <w:sz w:val="24"/>
          <w:szCs w:val="24"/>
        </w:rPr>
        <w:t>对于</w:t>
      </w:r>
      <w:r>
        <w:rPr>
          <w:noProof/>
        </w:rPr>
        <w:drawing>
          <wp:inline distT="0" distB="0" distL="0" distR="0" wp14:anchorId="66FE963E" wp14:editId="5772BFF3">
            <wp:extent cx="1000125" cy="295275"/>
            <wp:effectExtent l="0" t="0" r="9525" b="952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1000125" cy="295275"/>
                    </a:xfrm>
                    <a:prstGeom prst="rect">
                      <a:avLst/>
                    </a:prstGeom>
                  </pic:spPr>
                </pic:pic>
              </a:graphicData>
            </a:graphic>
          </wp:inline>
        </w:drawing>
      </w:r>
      <w:r w:rsidRPr="002460EC">
        <w:rPr>
          <w:rFonts w:ascii="宋体" w:eastAsia="宋体" w:hAnsi="宋体"/>
          <w:sz w:val="24"/>
          <w:szCs w:val="24"/>
        </w:rPr>
        <w:t>，请参见图5（b）中的示例。与聚类相比，决策集的优势在于，在每个聚类上，完全分布p（x</w:t>
      </w:r>
      <w:r>
        <w:rPr>
          <w:rFonts w:ascii="宋体" w:eastAsia="宋体" w:hAnsi="宋体" w:hint="eastAsia"/>
          <w:sz w:val="24"/>
          <w:szCs w:val="24"/>
        </w:rPr>
        <w:t>，</w:t>
      </w:r>
      <w:r w:rsidRPr="002460EC">
        <w:rPr>
          <w:rFonts w:ascii="宋体" w:eastAsia="宋体" w:hAnsi="宋体"/>
          <w:sz w:val="24"/>
          <w:szCs w:val="24"/>
        </w:rPr>
        <w:t>y）不一定是光滑的，因为它们可能在边界处出现跳跃。然而，在决策集上，如果每个</w:t>
      </w:r>
      <w:r>
        <w:rPr>
          <w:noProof/>
        </w:rPr>
        <w:drawing>
          <wp:inline distT="0" distB="0" distL="0" distR="0" wp14:anchorId="678E879F" wp14:editId="61F5DF0A">
            <wp:extent cx="723900" cy="200025"/>
            <wp:effectExtent l="0" t="0" r="0" b="952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723900" cy="200025"/>
                    </a:xfrm>
                    <a:prstGeom prst="rect">
                      <a:avLst/>
                    </a:prstGeom>
                  </pic:spPr>
                </pic:pic>
              </a:graphicData>
            </a:graphic>
          </wp:inline>
        </w:drawing>
      </w:r>
      <w:r w:rsidRPr="002460EC">
        <w:rPr>
          <w:rFonts w:ascii="宋体" w:eastAsia="宋体" w:hAnsi="宋体"/>
          <w:sz w:val="24"/>
          <w:szCs w:val="24"/>
        </w:rPr>
        <w:t>是光滑的，则p（x</w:t>
      </w:r>
      <w:r>
        <w:rPr>
          <w:rFonts w:ascii="宋体" w:eastAsia="宋体" w:hAnsi="宋体" w:hint="eastAsia"/>
          <w:sz w:val="24"/>
          <w:szCs w:val="24"/>
        </w:rPr>
        <w:t>，</w:t>
      </w:r>
      <w:r w:rsidRPr="002460EC">
        <w:rPr>
          <w:rFonts w:ascii="宋体" w:eastAsia="宋体" w:hAnsi="宋体"/>
          <w:sz w:val="24"/>
          <w:szCs w:val="24"/>
        </w:rPr>
        <w:t>y）是光滑的。因此，如果我们知道决策集，我们可以</w:t>
      </w:r>
      <w:proofErr w:type="gramStart"/>
      <w:r w:rsidRPr="002460EC">
        <w:rPr>
          <w:rFonts w:ascii="宋体" w:eastAsia="宋体" w:hAnsi="宋体"/>
          <w:sz w:val="24"/>
          <w:szCs w:val="24"/>
        </w:rPr>
        <w:t>使用使用</w:t>
      </w:r>
      <w:proofErr w:type="gramEnd"/>
      <w:r w:rsidRPr="002460EC">
        <w:rPr>
          <w:rFonts w:ascii="宋体" w:eastAsia="宋体" w:hAnsi="宋体"/>
          <w:sz w:val="24"/>
          <w:szCs w:val="24"/>
        </w:rPr>
        <w:t>平滑假设的半监督学习者。</w:t>
      </w:r>
    </w:p>
    <w:p w:rsidR="00E51EAA" w:rsidRDefault="002460EC" w:rsidP="00AA2744">
      <w:pPr>
        <w:ind w:firstLine="420"/>
        <w:rPr>
          <w:rFonts w:ascii="宋体" w:eastAsia="宋体" w:hAnsi="宋体"/>
          <w:sz w:val="24"/>
          <w:szCs w:val="24"/>
        </w:rPr>
      </w:pPr>
      <w:r w:rsidRPr="002460EC">
        <w:rPr>
          <w:rFonts w:ascii="宋体" w:eastAsia="宋体" w:hAnsi="宋体" w:hint="eastAsia"/>
          <w:sz w:val="24"/>
          <w:szCs w:val="24"/>
        </w:rPr>
        <w:t>主要定理回答了人们是否可以从有限多个未标记</w:t>
      </w:r>
      <w:proofErr w:type="gramStart"/>
      <w:r w:rsidRPr="002460EC">
        <w:rPr>
          <w:rFonts w:ascii="宋体" w:eastAsia="宋体" w:hAnsi="宋体" w:hint="eastAsia"/>
          <w:sz w:val="24"/>
          <w:szCs w:val="24"/>
        </w:rPr>
        <w:t>点学习</w:t>
      </w:r>
      <w:proofErr w:type="gramEnd"/>
      <w:r w:rsidRPr="002460EC">
        <w:rPr>
          <w:rFonts w:ascii="宋体" w:eastAsia="宋体" w:hAnsi="宋体" w:hint="eastAsia"/>
          <w:sz w:val="24"/>
          <w:szCs w:val="24"/>
        </w:rPr>
        <w:t>决策集的问题。</w:t>
      </w:r>
    </w:p>
    <w:p w:rsidR="00E51EAA" w:rsidRDefault="002460EC" w:rsidP="00AA2744">
      <w:pPr>
        <w:ind w:firstLine="420"/>
        <w:rPr>
          <w:rFonts w:ascii="宋体" w:eastAsia="宋体" w:hAnsi="宋体"/>
          <w:sz w:val="24"/>
          <w:szCs w:val="24"/>
        </w:rPr>
      </w:pPr>
      <w:r w:rsidRPr="002460EC">
        <w:rPr>
          <w:rFonts w:ascii="宋体" w:eastAsia="宋体" w:hAnsi="宋体" w:hint="eastAsia"/>
          <w:sz w:val="24"/>
          <w:szCs w:val="24"/>
        </w:rPr>
        <w:t>定理</w:t>
      </w:r>
      <w:r w:rsidRPr="002460EC">
        <w:rPr>
          <w:rFonts w:ascii="宋体" w:eastAsia="宋体" w:hAnsi="宋体"/>
          <w:sz w:val="24"/>
          <w:szCs w:val="24"/>
        </w:rPr>
        <w:t>9（推论1）。设</w:t>
      </w:r>
      <w:r>
        <w:rPr>
          <w:noProof/>
        </w:rPr>
        <w:drawing>
          <wp:inline distT="0" distB="0" distL="0" distR="0" wp14:anchorId="7047A7C1" wp14:editId="583C9A72">
            <wp:extent cx="1466850" cy="285750"/>
            <wp:effectExtent l="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1466850" cy="285750"/>
                    </a:xfrm>
                    <a:prstGeom prst="rect">
                      <a:avLst/>
                    </a:prstGeom>
                  </pic:spPr>
                </pic:pic>
              </a:graphicData>
            </a:graphic>
          </wp:inline>
        </w:drawing>
      </w:r>
      <w:r w:rsidRPr="002460EC">
        <w:rPr>
          <w:rFonts w:ascii="宋体" w:eastAsia="宋体" w:hAnsi="宋体"/>
          <w:sz w:val="24"/>
          <w:szCs w:val="24"/>
        </w:rPr>
        <w:t>是相对于贝叶斯分类器</w:t>
      </w:r>
      <w:r>
        <w:rPr>
          <w:noProof/>
        </w:rPr>
        <w:drawing>
          <wp:inline distT="0" distB="0" distL="0" distR="0" wp14:anchorId="4472B395" wp14:editId="45E492E1">
            <wp:extent cx="257175" cy="304800"/>
            <wp:effectExtent l="0" t="0" r="9525"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257175" cy="304800"/>
                    </a:xfrm>
                    <a:prstGeom prst="rect">
                      <a:avLst/>
                    </a:prstGeom>
                  </pic:spPr>
                </pic:pic>
              </a:graphicData>
            </a:graphic>
          </wp:inline>
        </w:drawing>
      </w:r>
      <w:r w:rsidRPr="002460EC">
        <w:rPr>
          <w:rFonts w:ascii="宋体" w:eastAsia="宋体" w:hAnsi="宋体"/>
          <w:sz w:val="24"/>
          <w:szCs w:val="24"/>
        </w:rPr>
        <w:t>的超额风险。假设E是有界的，并且有一个学习者</w:t>
      </w:r>
      <w:r>
        <w:rPr>
          <w:noProof/>
        </w:rPr>
        <w:drawing>
          <wp:inline distT="0" distB="0" distL="0" distR="0" wp14:anchorId="3D99519F" wp14:editId="5E8AF6BD">
            <wp:extent cx="304800" cy="295275"/>
            <wp:effectExtent l="0" t="0" r="0" b="952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304800" cy="295275"/>
                    </a:xfrm>
                    <a:prstGeom prst="rect">
                      <a:avLst/>
                    </a:prstGeom>
                  </pic:spPr>
                </pic:pic>
              </a:graphicData>
            </a:graphic>
          </wp:inline>
        </w:drawing>
      </w:r>
      <w:r w:rsidRPr="002460EC">
        <w:rPr>
          <w:rFonts w:ascii="宋体" w:eastAsia="宋体" w:hAnsi="宋体"/>
          <w:sz w:val="24"/>
          <w:szCs w:val="24"/>
        </w:rPr>
        <w:t>知道所有决策集D并满足以下超额风险界。</w:t>
      </w:r>
    </w:p>
    <w:p w:rsidR="00D76C07" w:rsidRPr="002460EC" w:rsidRDefault="002460EC" w:rsidP="00AA2744">
      <w:pPr>
        <w:ind w:firstLine="420"/>
        <w:rPr>
          <w:rFonts w:ascii="宋体" w:eastAsia="宋体" w:hAnsi="宋体"/>
          <w:sz w:val="24"/>
          <w:szCs w:val="24"/>
        </w:rPr>
      </w:pPr>
      <w:r>
        <w:rPr>
          <w:noProof/>
        </w:rPr>
        <w:drawing>
          <wp:inline distT="0" distB="0" distL="0" distR="0" wp14:anchorId="6AD97D30" wp14:editId="3EC6A9FC">
            <wp:extent cx="5274310" cy="471805"/>
            <wp:effectExtent l="0" t="0" r="2540" b="4445"/>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274310" cy="471805"/>
                    </a:xfrm>
                    <a:prstGeom prst="rect">
                      <a:avLst/>
                    </a:prstGeom>
                  </pic:spPr>
                </pic:pic>
              </a:graphicData>
            </a:graphic>
          </wp:inline>
        </w:drawing>
      </w:r>
    </w:p>
    <w:p w:rsidR="002460EC" w:rsidRDefault="002460EC" w:rsidP="00AA2744">
      <w:pPr>
        <w:ind w:firstLine="420"/>
        <w:rPr>
          <w:rFonts w:ascii="宋体" w:eastAsia="宋体" w:hAnsi="宋体"/>
          <w:sz w:val="24"/>
          <w:szCs w:val="24"/>
        </w:rPr>
      </w:pPr>
      <w:r w:rsidRPr="002460EC">
        <w:rPr>
          <w:rFonts w:ascii="宋体" w:eastAsia="宋体" w:hAnsi="宋体" w:hint="eastAsia"/>
          <w:sz w:val="24"/>
          <w:szCs w:val="24"/>
        </w:rPr>
        <w:t>假设</w:t>
      </w:r>
      <w:r>
        <w:rPr>
          <w:noProof/>
        </w:rPr>
        <w:drawing>
          <wp:inline distT="0" distB="0" distL="0" distR="0" wp14:anchorId="47108247" wp14:editId="6A3407A0">
            <wp:extent cx="1790700" cy="361950"/>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1790700" cy="361950"/>
                    </a:xfrm>
                    <a:prstGeom prst="rect">
                      <a:avLst/>
                    </a:prstGeom>
                  </pic:spPr>
                </pic:pic>
              </a:graphicData>
            </a:graphic>
          </wp:inline>
        </w:drawing>
      </w:r>
      <w:r w:rsidRPr="002460EC">
        <w:rPr>
          <w:rFonts w:ascii="宋体" w:eastAsia="宋体" w:hAnsi="宋体"/>
          <w:sz w:val="24"/>
          <w:szCs w:val="24"/>
        </w:rPr>
        <w:t>，其中</w:t>
      </w:r>
      <w:r>
        <w:rPr>
          <w:noProof/>
        </w:rPr>
        <w:drawing>
          <wp:inline distT="0" distB="0" distL="0" distR="0" wp14:anchorId="2176F973" wp14:editId="7011D6FC">
            <wp:extent cx="276225" cy="257175"/>
            <wp:effectExtent l="0" t="0" r="9525" b="952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276225" cy="257175"/>
                    </a:xfrm>
                    <a:prstGeom prst="rect">
                      <a:avLst/>
                    </a:prstGeom>
                  </pic:spPr>
                </pic:pic>
              </a:graphicData>
            </a:graphic>
          </wp:inline>
        </w:drawing>
      </w:r>
      <w:r w:rsidRPr="002460EC">
        <w:rPr>
          <w:rFonts w:ascii="宋体" w:eastAsia="宋体" w:hAnsi="宋体"/>
          <w:sz w:val="24"/>
          <w:szCs w:val="24"/>
        </w:rPr>
        <w:t>是常数，则存在半监督学习者</w:t>
      </w:r>
      <w:r>
        <w:rPr>
          <w:noProof/>
        </w:rPr>
        <w:drawing>
          <wp:inline distT="0" distB="0" distL="0" distR="0" wp14:anchorId="49BBDDA4" wp14:editId="3319096A">
            <wp:extent cx="466725" cy="342900"/>
            <wp:effectExtent l="0" t="0" r="9525"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466725" cy="342900"/>
                    </a:xfrm>
                    <a:prstGeom prst="rect">
                      <a:avLst/>
                    </a:prstGeom>
                  </pic:spPr>
                </pic:pic>
              </a:graphicData>
            </a:graphic>
          </wp:inline>
        </w:drawing>
      </w:r>
      <w:r w:rsidRPr="002460EC">
        <w:rPr>
          <w:rFonts w:ascii="宋体" w:eastAsia="宋体" w:hAnsi="宋体"/>
          <w:sz w:val="24"/>
          <w:szCs w:val="24"/>
        </w:rPr>
        <w:t>使得</w:t>
      </w:r>
    </w:p>
    <w:p w:rsidR="002460EC" w:rsidRPr="002460EC" w:rsidRDefault="002460EC" w:rsidP="00AA2744">
      <w:pPr>
        <w:ind w:firstLine="420"/>
        <w:rPr>
          <w:rFonts w:ascii="宋体" w:eastAsia="宋体" w:hAnsi="宋体"/>
          <w:sz w:val="24"/>
          <w:szCs w:val="24"/>
        </w:rPr>
      </w:pPr>
      <w:r>
        <w:rPr>
          <w:noProof/>
        </w:rPr>
        <w:drawing>
          <wp:inline distT="0" distB="0" distL="0" distR="0" wp14:anchorId="1B5E82F8" wp14:editId="0CB3FBC7">
            <wp:extent cx="5274310" cy="551815"/>
            <wp:effectExtent l="0" t="0" r="2540" b="635"/>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274310" cy="551815"/>
                    </a:xfrm>
                    <a:prstGeom prst="rect">
                      <a:avLst/>
                    </a:prstGeom>
                  </pic:spPr>
                </pic:pic>
              </a:graphicData>
            </a:graphic>
          </wp:inline>
        </w:drawing>
      </w:r>
    </w:p>
    <w:p w:rsidR="002460EC" w:rsidRDefault="002460EC" w:rsidP="00AA2744">
      <w:pPr>
        <w:ind w:firstLine="420"/>
        <w:rPr>
          <w:rFonts w:ascii="宋体" w:eastAsia="宋体" w:hAnsi="宋体"/>
          <w:sz w:val="24"/>
          <w:szCs w:val="24"/>
        </w:rPr>
      </w:pPr>
      <w:r w:rsidRPr="002460EC">
        <w:rPr>
          <w:rFonts w:ascii="宋体" w:eastAsia="宋体" w:hAnsi="宋体" w:hint="eastAsia"/>
          <w:sz w:val="24"/>
          <w:szCs w:val="24"/>
        </w:rPr>
        <w:t>注意以下几点。如果知道决策集的学习者</w:t>
      </w:r>
      <w:r>
        <w:rPr>
          <w:noProof/>
        </w:rPr>
        <w:drawing>
          <wp:inline distT="0" distB="0" distL="0" distR="0" wp14:anchorId="7DEB7E48" wp14:editId="4C4C45EB">
            <wp:extent cx="323850" cy="371475"/>
            <wp:effectExtent l="0" t="0" r="0" b="9525"/>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323850" cy="371475"/>
                    </a:xfrm>
                    <a:prstGeom prst="rect">
                      <a:avLst/>
                    </a:prstGeom>
                  </pic:spPr>
                </pic:pic>
              </a:graphicData>
            </a:graphic>
          </wp:inline>
        </w:drawing>
      </w:r>
      <w:r w:rsidRPr="002460EC">
        <w:rPr>
          <w:rFonts w:ascii="宋体" w:eastAsia="宋体" w:hAnsi="宋体"/>
          <w:sz w:val="24"/>
          <w:szCs w:val="24"/>
        </w:rPr>
        <w:t>的收敛速度为</w:t>
      </w:r>
      <w:r>
        <w:rPr>
          <w:noProof/>
        </w:rPr>
        <w:drawing>
          <wp:inline distT="0" distB="0" distL="0" distR="0" wp14:anchorId="563B2876" wp14:editId="7E6EB4B4">
            <wp:extent cx="438150" cy="276225"/>
            <wp:effectExtent l="0" t="0" r="0" b="9525"/>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438150" cy="276225"/>
                    </a:xfrm>
                    <a:prstGeom prst="rect">
                      <a:avLst/>
                    </a:prstGeom>
                  </pic:spPr>
                </pic:pic>
              </a:graphicData>
            </a:graphic>
          </wp:inline>
        </w:drawing>
      </w:r>
      <w:r w:rsidRPr="002460EC">
        <w:rPr>
          <w:rFonts w:ascii="宋体" w:eastAsia="宋体" w:hAnsi="宋体"/>
          <w:sz w:val="24"/>
          <w:szCs w:val="24"/>
        </w:rPr>
        <w:t>，则根据不等式（31），未标记数据需要以</w:t>
      </w:r>
      <w:r>
        <w:rPr>
          <w:noProof/>
        </w:rPr>
        <w:drawing>
          <wp:inline distT="0" distB="0" distL="0" distR="0" wp14:anchorId="001AF236" wp14:editId="522456E2">
            <wp:extent cx="504825" cy="304800"/>
            <wp:effectExtent l="0" t="0" r="9525"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04825" cy="304800"/>
                    </a:xfrm>
                    <a:prstGeom prst="rect">
                      <a:avLst/>
                    </a:prstGeom>
                  </pic:spPr>
                </pic:pic>
              </a:graphicData>
            </a:graphic>
          </wp:inline>
        </w:drawing>
      </w:r>
      <w:r w:rsidRPr="002460EC">
        <w:rPr>
          <w:rFonts w:ascii="宋体" w:eastAsia="宋体" w:hAnsi="宋体"/>
          <w:sz w:val="24"/>
          <w:szCs w:val="24"/>
        </w:rPr>
        <w:t>的速度增加，以确保半监督学习者具有与</w:t>
      </w:r>
      <w:r w:rsidR="002569BF">
        <w:rPr>
          <w:noProof/>
        </w:rPr>
        <w:drawing>
          <wp:inline distT="0" distB="0" distL="0" distR="0" wp14:anchorId="3344F843" wp14:editId="77F4E8C5">
            <wp:extent cx="323850" cy="371475"/>
            <wp:effectExtent l="0" t="0" r="0" b="9525"/>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323850" cy="371475"/>
                    </a:xfrm>
                    <a:prstGeom prst="rect">
                      <a:avLst/>
                    </a:prstGeom>
                  </pic:spPr>
                </pic:pic>
              </a:graphicData>
            </a:graphic>
          </wp:inline>
        </w:drawing>
      </w:r>
      <w:r w:rsidRPr="002460EC">
        <w:rPr>
          <w:rFonts w:ascii="宋体" w:eastAsia="宋体" w:hAnsi="宋体"/>
          <w:sz w:val="24"/>
          <w:szCs w:val="24"/>
        </w:rPr>
        <w:t>相同的收敛速度。例如，如果</w:t>
      </w:r>
      <w:r w:rsidR="002569BF">
        <w:rPr>
          <w:noProof/>
        </w:rPr>
        <w:drawing>
          <wp:inline distT="0" distB="0" distL="0" distR="0" wp14:anchorId="3344F843" wp14:editId="77F4E8C5">
            <wp:extent cx="323850" cy="371475"/>
            <wp:effectExtent l="0" t="0" r="0" b="9525"/>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323850" cy="371475"/>
                    </a:xfrm>
                    <a:prstGeom prst="rect">
                      <a:avLst/>
                    </a:prstGeom>
                  </pic:spPr>
                </pic:pic>
              </a:graphicData>
            </a:graphic>
          </wp:inline>
        </w:drawing>
      </w:r>
      <w:r w:rsidRPr="002460EC">
        <w:rPr>
          <w:rFonts w:ascii="宋体" w:eastAsia="宋体" w:hAnsi="宋体"/>
          <w:sz w:val="24"/>
          <w:szCs w:val="24"/>
        </w:rPr>
        <w:t>的收敛速度是</w:t>
      </w:r>
      <w:proofErr w:type="gramStart"/>
      <w:r w:rsidRPr="002460EC">
        <w:rPr>
          <w:rFonts w:ascii="宋体" w:eastAsia="宋体" w:hAnsi="宋体"/>
          <w:sz w:val="24"/>
          <w:szCs w:val="24"/>
        </w:rPr>
        <w:t>指数级</w:t>
      </w:r>
      <w:proofErr w:type="gramEnd"/>
      <w:r w:rsidRPr="002460EC">
        <w:rPr>
          <w:rFonts w:ascii="宋体" w:eastAsia="宋体" w:hAnsi="宋体"/>
          <w:sz w:val="24"/>
          <w:szCs w:val="24"/>
        </w:rPr>
        <w:t>的，那么我们需要一个</w:t>
      </w:r>
      <w:proofErr w:type="gramStart"/>
      <w:r w:rsidRPr="002460EC">
        <w:rPr>
          <w:rFonts w:ascii="宋体" w:eastAsia="宋体" w:hAnsi="宋体"/>
          <w:sz w:val="24"/>
          <w:szCs w:val="24"/>
        </w:rPr>
        <w:t>指数级</w:t>
      </w:r>
      <w:proofErr w:type="gramEnd"/>
      <w:r w:rsidRPr="002460EC">
        <w:rPr>
          <w:rFonts w:ascii="宋体" w:eastAsia="宋体" w:hAnsi="宋体"/>
          <w:sz w:val="24"/>
          <w:szCs w:val="24"/>
        </w:rPr>
        <w:t>的无标记数据，这与上一节中的结果相同。</w:t>
      </w:r>
    </w:p>
    <w:p w:rsidR="002460EC" w:rsidRDefault="002569BF" w:rsidP="00AA2744">
      <w:pPr>
        <w:ind w:firstLine="420"/>
        <w:rPr>
          <w:rFonts w:ascii="宋体" w:eastAsia="宋体" w:hAnsi="宋体"/>
          <w:sz w:val="24"/>
          <w:szCs w:val="24"/>
        </w:rPr>
      </w:pPr>
      <w:r w:rsidRPr="002569BF">
        <w:rPr>
          <w:rFonts w:ascii="宋体" w:eastAsia="宋体" w:hAnsi="宋体" w:hint="eastAsia"/>
          <w:sz w:val="24"/>
          <w:szCs w:val="24"/>
        </w:rPr>
        <w:t>这里的直觉相当简单。我们需要估计决策集</w:t>
      </w:r>
      <w:r w:rsidRPr="002569BF">
        <w:rPr>
          <w:rFonts w:ascii="宋体" w:eastAsia="宋体" w:hAnsi="宋体"/>
          <w:sz w:val="24"/>
          <w:szCs w:val="24"/>
        </w:rPr>
        <w:t>D的未标记样本越大，一旦我们知道这些，我们就可以像</w:t>
      </w:r>
      <w:r>
        <w:rPr>
          <w:noProof/>
        </w:rPr>
        <w:drawing>
          <wp:inline distT="0" distB="0" distL="0" distR="0" wp14:anchorId="1C2D781B" wp14:editId="17655F01">
            <wp:extent cx="323850" cy="371475"/>
            <wp:effectExtent l="0" t="0" r="0" b="9525"/>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323850" cy="371475"/>
                    </a:xfrm>
                    <a:prstGeom prst="rect">
                      <a:avLst/>
                    </a:prstGeom>
                  </pic:spPr>
                </pic:pic>
              </a:graphicData>
            </a:graphic>
          </wp:inline>
        </w:drawing>
      </w:r>
      <w:r w:rsidRPr="002569BF">
        <w:rPr>
          <w:rFonts w:ascii="宋体" w:eastAsia="宋体" w:hAnsi="宋体"/>
          <w:sz w:val="24"/>
          <w:szCs w:val="24"/>
        </w:rPr>
        <w:t>一样执行。为了分析首先在经验上学习决策集的半监督学习者是否比所有的监督学习者具有优势，他们首先为所有的完全监督学习者找到最小最大下界。然后，它们给出了特定半监督学习者的上界，并且结论是</w:t>
      </w:r>
      <w:r w:rsidRPr="002569BF">
        <w:rPr>
          <w:rFonts w:ascii="宋体" w:eastAsia="宋体" w:hAnsi="宋体"/>
          <w:sz w:val="24"/>
          <w:szCs w:val="24"/>
        </w:rPr>
        <w:lastRenderedPageBreak/>
        <w:t>直观的：为了使SSL有用，参数</w:t>
      </w:r>
      <w:r>
        <w:rPr>
          <w:noProof/>
        </w:rPr>
        <w:drawing>
          <wp:inline distT="0" distB="0" distL="0" distR="0" wp14:anchorId="10859761" wp14:editId="174AC0C1">
            <wp:extent cx="180975" cy="209550"/>
            <wp:effectExtent l="0" t="0" r="9525"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180975" cy="209550"/>
                    </a:xfrm>
                    <a:prstGeom prst="rect">
                      <a:avLst/>
                    </a:prstGeom>
                  </pic:spPr>
                </pic:pic>
              </a:graphicData>
            </a:graphic>
          </wp:inline>
        </w:drawing>
      </w:r>
      <w:r w:rsidRPr="002569BF">
        <w:rPr>
          <w:rFonts w:ascii="宋体" w:eastAsia="宋体" w:hAnsi="宋体"/>
          <w:sz w:val="24"/>
          <w:szCs w:val="24"/>
        </w:rPr>
        <w:t>和未标记样本的数量应使得完全监督学习者不能区分决策集，而半监督学习者可以。所以</w:t>
      </w:r>
      <w:r>
        <w:rPr>
          <w:noProof/>
        </w:rPr>
        <w:drawing>
          <wp:inline distT="0" distB="0" distL="0" distR="0" wp14:anchorId="06BE47E0" wp14:editId="28FB5514">
            <wp:extent cx="180975" cy="209550"/>
            <wp:effectExtent l="0" t="0" r="9525"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180975" cy="209550"/>
                    </a:xfrm>
                    <a:prstGeom prst="rect">
                      <a:avLst/>
                    </a:prstGeom>
                  </pic:spPr>
                </pic:pic>
              </a:graphicData>
            </a:graphic>
          </wp:inline>
        </w:drawing>
      </w:r>
      <w:r w:rsidRPr="002569BF">
        <w:rPr>
          <w:rFonts w:ascii="宋体" w:eastAsia="宋体" w:hAnsi="宋体"/>
          <w:sz w:val="24"/>
          <w:szCs w:val="24"/>
        </w:rPr>
        <w:t>不应该太大，因为这样有监督的学习者也可以区分决策集。当然，未标记的数据不应该太少，因为半监督学习者无法区分决策集。</w:t>
      </w:r>
    </w:p>
    <w:p w:rsidR="002460EC" w:rsidRDefault="002569BF" w:rsidP="00AA2744">
      <w:pPr>
        <w:ind w:firstLine="420"/>
        <w:rPr>
          <w:rFonts w:ascii="宋体" w:eastAsia="宋体" w:hAnsi="宋体"/>
          <w:sz w:val="24"/>
          <w:szCs w:val="24"/>
        </w:rPr>
      </w:pPr>
      <w:r>
        <w:rPr>
          <w:noProof/>
        </w:rPr>
        <w:drawing>
          <wp:inline distT="0" distB="0" distL="0" distR="0" wp14:anchorId="5FE54B15" wp14:editId="13095C05">
            <wp:extent cx="5274310" cy="3127375"/>
            <wp:effectExtent l="0" t="0" r="254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274310" cy="3127375"/>
                    </a:xfrm>
                    <a:prstGeom prst="rect">
                      <a:avLst/>
                    </a:prstGeom>
                  </pic:spPr>
                </pic:pic>
              </a:graphicData>
            </a:graphic>
          </wp:inline>
        </w:drawing>
      </w:r>
    </w:p>
    <w:p w:rsidR="002460EC" w:rsidRPr="002569BF" w:rsidRDefault="002569BF" w:rsidP="002569BF">
      <w:pPr>
        <w:ind w:firstLine="420"/>
        <w:jc w:val="center"/>
        <w:rPr>
          <w:rFonts w:ascii="楷体" w:eastAsia="楷体" w:hAnsi="楷体"/>
          <w:sz w:val="24"/>
          <w:szCs w:val="24"/>
        </w:rPr>
      </w:pPr>
      <w:r w:rsidRPr="002569BF">
        <w:rPr>
          <w:rFonts w:ascii="楷体" w:eastAsia="楷体" w:hAnsi="楷体" w:hint="eastAsia"/>
          <w:sz w:val="24"/>
          <w:szCs w:val="24"/>
        </w:rPr>
        <w:t>（</w:t>
      </w:r>
      <w:r w:rsidRPr="002569BF">
        <w:rPr>
          <w:rFonts w:ascii="楷体" w:eastAsia="楷体" w:hAnsi="楷体"/>
          <w:sz w:val="24"/>
          <w:szCs w:val="24"/>
        </w:rPr>
        <w:t>a） 簇C1和C2用边缘隔开。不同的决策区域在这里只是集群。</w:t>
      </w:r>
    </w:p>
    <w:p w:rsidR="002460EC" w:rsidRPr="002569BF" w:rsidRDefault="002569BF" w:rsidP="002569BF">
      <w:pPr>
        <w:ind w:firstLine="420"/>
        <w:jc w:val="center"/>
        <w:rPr>
          <w:rFonts w:ascii="楷体" w:eastAsia="楷体" w:hAnsi="楷体"/>
          <w:sz w:val="24"/>
          <w:szCs w:val="24"/>
        </w:rPr>
      </w:pPr>
      <w:r w:rsidRPr="002569BF">
        <w:rPr>
          <w:rFonts w:ascii="楷体" w:eastAsia="楷体" w:hAnsi="楷体" w:hint="eastAsia"/>
          <w:sz w:val="24"/>
          <w:szCs w:val="24"/>
        </w:rPr>
        <w:t>（</w:t>
      </w:r>
      <w:r w:rsidRPr="002569BF">
        <w:rPr>
          <w:rFonts w:ascii="楷体" w:eastAsia="楷体" w:hAnsi="楷体"/>
          <w:sz w:val="24"/>
          <w:szCs w:val="24"/>
        </w:rPr>
        <w:t>b） 簇C1和C2有一个带边缘的重叠（浅蓝色）。这三种颜色也构成了三个不同的决策集。</w:t>
      </w:r>
    </w:p>
    <w:p w:rsidR="002460EC" w:rsidRPr="002569BF" w:rsidRDefault="002569BF" w:rsidP="002569BF">
      <w:pPr>
        <w:ind w:firstLine="420"/>
        <w:jc w:val="center"/>
        <w:rPr>
          <w:rFonts w:ascii="楷体" w:eastAsia="楷体" w:hAnsi="楷体"/>
          <w:sz w:val="24"/>
          <w:szCs w:val="24"/>
        </w:rPr>
      </w:pPr>
      <w:r w:rsidRPr="002569BF">
        <w:rPr>
          <w:rFonts w:ascii="楷体" w:eastAsia="楷体" w:hAnsi="楷体" w:hint="eastAsia"/>
          <w:sz w:val="24"/>
          <w:szCs w:val="24"/>
        </w:rPr>
        <w:t>图</w:t>
      </w:r>
      <w:r w:rsidRPr="002569BF">
        <w:rPr>
          <w:rFonts w:ascii="楷体" w:eastAsia="楷体" w:hAnsi="楷体"/>
          <w:sz w:val="24"/>
          <w:szCs w:val="24"/>
        </w:rPr>
        <w:t>5：图（a）表示正边距的概念，图（b）表示负边距。</w:t>
      </w:r>
    </w:p>
    <w:p w:rsidR="002569BF" w:rsidRPr="002569BF" w:rsidRDefault="002569BF" w:rsidP="00AA2744">
      <w:pPr>
        <w:ind w:firstLine="420"/>
        <w:rPr>
          <w:rFonts w:ascii="宋体" w:eastAsia="宋体" w:hAnsi="宋体"/>
          <w:sz w:val="24"/>
          <w:szCs w:val="24"/>
        </w:rPr>
      </w:pPr>
      <w:r w:rsidRPr="002569BF">
        <w:rPr>
          <w:rFonts w:ascii="宋体" w:eastAsia="宋体" w:hAnsi="宋体" w:hint="eastAsia"/>
          <w:sz w:val="24"/>
          <w:szCs w:val="24"/>
        </w:rPr>
        <w:t>为了说明</w:t>
      </w:r>
      <w:r w:rsidRPr="002569BF">
        <w:rPr>
          <w:rFonts w:ascii="宋体" w:eastAsia="宋体" w:hAnsi="宋体"/>
          <w:sz w:val="24"/>
          <w:szCs w:val="24"/>
        </w:rPr>
        <w:t>SSL和SL之间的具体区别，作者假设</w:t>
      </w:r>
      <w:r>
        <w:rPr>
          <w:noProof/>
        </w:rPr>
        <w:drawing>
          <wp:inline distT="0" distB="0" distL="0" distR="0" wp14:anchorId="333373A6" wp14:editId="146E5FDD">
            <wp:extent cx="952500" cy="314325"/>
            <wp:effectExtent l="0" t="0" r="0" b="952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952500" cy="314325"/>
                    </a:xfrm>
                    <a:prstGeom prst="rect">
                      <a:avLst/>
                    </a:prstGeom>
                  </pic:spPr>
                </pic:pic>
              </a:graphicData>
            </a:graphic>
          </wp:inline>
        </w:drawing>
      </w:r>
      <w:r w:rsidRPr="002569BF">
        <w:rPr>
          <w:rFonts w:ascii="宋体" w:eastAsia="宋体" w:hAnsi="宋体"/>
          <w:sz w:val="24"/>
          <w:szCs w:val="24"/>
        </w:rPr>
        <w:t>且条件期望</w:t>
      </w:r>
      <w:r>
        <w:rPr>
          <w:noProof/>
        </w:rPr>
        <w:drawing>
          <wp:inline distT="0" distB="0" distL="0" distR="0" wp14:anchorId="6FC3AF4C" wp14:editId="580AC3EB">
            <wp:extent cx="2038350" cy="266700"/>
            <wp:effectExtent l="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2038350" cy="266700"/>
                    </a:xfrm>
                    <a:prstGeom prst="rect">
                      <a:avLst/>
                    </a:prstGeom>
                  </pic:spPr>
                </pic:pic>
              </a:graphicData>
            </a:graphic>
          </wp:inline>
        </w:drawing>
      </w:r>
      <w:r w:rsidRPr="002569BF">
        <w:rPr>
          <w:rFonts w:ascii="宋体" w:eastAsia="宋体" w:hAnsi="宋体"/>
          <w:sz w:val="24"/>
          <w:szCs w:val="24"/>
        </w:rPr>
        <w:t>是x中的Hólder-光滑函数。根据本文给出的</w:t>
      </w:r>
      <w:r>
        <w:rPr>
          <w:noProof/>
        </w:rPr>
        <w:drawing>
          <wp:inline distT="0" distB="0" distL="0" distR="0" wp14:anchorId="0826BFB6" wp14:editId="51956DC0">
            <wp:extent cx="152400" cy="219075"/>
            <wp:effectExtent l="0" t="0" r="0" b="9525"/>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152400" cy="219075"/>
                    </a:xfrm>
                    <a:prstGeom prst="rect">
                      <a:avLst/>
                    </a:prstGeom>
                  </pic:spPr>
                </pic:pic>
              </a:graphicData>
            </a:graphic>
          </wp:inline>
        </w:drawing>
      </w:r>
      <w:r w:rsidRPr="002569BF">
        <w:rPr>
          <w:rFonts w:ascii="宋体" w:eastAsia="宋体" w:hAnsi="宋体"/>
          <w:sz w:val="24"/>
          <w:szCs w:val="24"/>
        </w:rPr>
        <w:t>情况，当SSL可以基本上快于SL时的一个表。在这些情况下，SL的收敛速度为</w:t>
      </w:r>
      <w:r>
        <w:rPr>
          <w:noProof/>
        </w:rPr>
        <w:drawing>
          <wp:inline distT="0" distB="0" distL="0" distR="0" wp14:anchorId="606C7608" wp14:editId="59C52DDE">
            <wp:extent cx="419100" cy="304800"/>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419100" cy="304800"/>
                    </a:xfrm>
                    <a:prstGeom prst="rect">
                      <a:avLst/>
                    </a:prstGeom>
                  </pic:spPr>
                </pic:pic>
              </a:graphicData>
            </a:graphic>
          </wp:inline>
        </w:drawing>
      </w:r>
      <w:r w:rsidRPr="002569BF">
        <w:rPr>
          <w:rFonts w:ascii="宋体" w:eastAsia="宋体" w:hAnsi="宋体"/>
          <w:sz w:val="24"/>
          <w:szCs w:val="24"/>
        </w:rPr>
        <w:t>时有一个预期的下限，而SSL的收敛速度为</w:t>
      </w:r>
      <w:r>
        <w:rPr>
          <w:noProof/>
        </w:rPr>
        <w:drawing>
          <wp:inline distT="0" distB="0" distL="0" distR="0" wp14:anchorId="55FDABA9" wp14:editId="242A2F54">
            <wp:extent cx="619125" cy="304800"/>
            <wp:effectExtent l="0" t="0" r="9525"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619125" cy="304800"/>
                    </a:xfrm>
                    <a:prstGeom prst="rect">
                      <a:avLst/>
                    </a:prstGeom>
                  </pic:spPr>
                </pic:pic>
              </a:graphicData>
            </a:graphic>
          </wp:inline>
        </w:drawing>
      </w:r>
    </w:p>
    <w:p w:rsidR="002569BF" w:rsidRDefault="002569BF" w:rsidP="00AA2744">
      <w:pPr>
        <w:ind w:firstLine="420"/>
        <w:rPr>
          <w:rFonts w:ascii="宋体" w:eastAsia="宋体" w:hAnsi="宋体"/>
          <w:sz w:val="24"/>
          <w:szCs w:val="24"/>
        </w:rPr>
      </w:pPr>
      <w:r w:rsidRPr="002569BF">
        <w:rPr>
          <w:rFonts w:ascii="宋体" w:eastAsia="宋体" w:hAnsi="宋体"/>
          <w:sz w:val="24"/>
          <w:szCs w:val="24"/>
        </w:rPr>
        <w:t>6.4假设回归函数沿流形平滑</w:t>
      </w:r>
    </w:p>
    <w:p w:rsidR="002569BF" w:rsidRDefault="002569BF" w:rsidP="00AA2744">
      <w:pPr>
        <w:ind w:firstLine="420"/>
        <w:rPr>
          <w:rFonts w:ascii="宋体" w:eastAsia="宋体" w:hAnsi="宋体"/>
          <w:sz w:val="24"/>
          <w:szCs w:val="24"/>
        </w:rPr>
      </w:pPr>
      <w:r w:rsidRPr="002569BF">
        <w:rPr>
          <w:rFonts w:ascii="宋体" w:eastAsia="宋体" w:hAnsi="宋体" w:hint="eastAsia"/>
          <w:sz w:val="24"/>
          <w:szCs w:val="24"/>
        </w:rPr>
        <w:t>正如我们将在讨论部分进一步阐述的，</w:t>
      </w:r>
      <w:r w:rsidRPr="002569BF">
        <w:rPr>
          <w:rFonts w:ascii="宋体" w:eastAsia="宋体" w:hAnsi="宋体"/>
          <w:sz w:val="24"/>
          <w:szCs w:val="24"/>
        </w:rPr>
        <w:t>SSL中的一个问题是，大多数方法都基于对完整发行版的假设。问题是，我们通常无法验证这些假设是否成立。这一点至关重要，因为如果假设不成立，我们很可能希望使用一个有监督的学习者。Azizyan等人的工作。[2012]是少数涉及该主题的论文之一，因为他们介绍了一个依赖于参数</w:t>
      </w:r>
      <m:oMath>
        <m:r>
          <m:rPr>
            <m:sty m:val="p"/>
          </m:rPr>
          <w:rPr>
            <w:rFonts w:ascii="Cambria Math" w:eastAsia="宋体" w:hAnsi="Cambria Math"/>
            <w:sz w:val="24"/>
            <w:szCs w:val="24"/>
          </w:rPr>
          <m:t>α</m:t>
        </m:r>
      </m:oMath>
      <w:r w:rsidRPr="002569BF">
        <w:rPr>
          <w:rFonts w:ascii="宋体" w:eastAsia="宋体" w:hAnsi="宋体"/>
          <w:sz w:val="24"/>
          <w:szCs w:val="24"/>
        </w:rPr>
        <w:t>的半监督学习者，其中</w:t>
      </w:r>
      <m:oMath>
        <m:r>
          <m:rPr>
            <m:sty m:val="p"/>
          </m:rPr>
          <w:rPr>
            <w:rFonts w:ascii="Cambria Math" w:eastAsia="宋体" w:hAnsi="Cambria Math"/>
            <w:sz w:val="24"/>
            <w:szCs w:val="24"/>
          </w:rPr>
          <m:t>α</m:t>
        </m:r>
      </m:oMath>
      <w:r w:rsidRPr="002569BF">
        <w:rPr>
          <w:rFonts w:ascii="宋体" w:eastAsia="宋体" w:hAnsi="宋体"/>
          <w:sz w:val="24"/>
          <w:szCs w:val="24"/>
        </w:rPr>
        <w:t>=0恢复一个纯监督学习者。然后给出了交叉验证时半监督学习者的泛化界。由于这项工作使用回归设置，而大多数其他的论文处理分类，并给出了一个干净的形式化的SSL，我们在这里提出的细节。作者使用</w:t>
      </w:r>
      <w:r w:rsidRPr="002569BF">
        <w:rPr>
          <w:rFonts w:ascii="宋体" w:eastAsia="宋体" w:hAnsi="宋体" w:hint="eastAsia"/>
          <w:sz w:val="24"/>
          <w:szCs w:val="24"/>
        </w:rPr>
        <w:t>流形假设的一个版本，因此我们强制我们的估计回归函数</w:t>
      </w:r>
      <w:r>
        <w:rPr>
          <w:noProof/>
        </w:rPr>
        <w:drawing>
          <wp:inline distT="0" distB="0" distL="0" distR="0" wp14:anchorId="4FBF35C5" wp14:editId="141389A8">
            <wp:extent cx="609600" cy="228600"/>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609600" cy="228600"/>
                    </a:xfrm>
                    <a:prstGeom prst="rect">
                      <a:avLst/>
                    </a:prstGeom>
                  </pic:spPr>
                </pic:pic>
              </a:graphicData>
            </a:graphic>
          </wp:inline>
        </w:drawing>
      </w:r>
      <w:r w:rsidRPr="002569BF">
        <w:rPr>
          <w:rFonts w:ascii="宋体" w:eastAsia="宋体" w:hAnsi="宋体"/>
          <w:sz w:val="24"/>
          <w:szCs w:val="24"/>
        </w:rPr>
        <w:t>在高</w:t>
      </w:r>
      <w:r w:rsidRPr="002569BF">
        <w:rPr>
          <w:rFonts w:ascii="宋体" w:eastAsia="宋体" w:hAnsi="宋体"/>
          <w:sz w:val="24"/>
          <w:szCs w:val="24"/>
        </w:rPr>
        <w:lastRenderedPageBreak/>
        <w:t>密度区域平稳地运行。用平滑密度函数</w:t>
      </w:r>
      <w:r>
        <w:rPr>
          <w:noProof/>
        </w:rPr>
        <w:drawing>
          <wp:inline distT="0" distB="0" distL="0" distR="0" wp14:anchorId="5234B499" wp14:editId="4000AC57">
            <wp:extent cx="485775" cy="27622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485775" cy="276225"/>
                    </a:xfrm>
                    <a:prstGeom prst="rect">
                      <a:avLst/>
                    </a:prstGeom>
                  </pic:spPr>
                </pic:pic>
              </a:graphicData>
            </a:graphic>
          </wp:inline>
        </w:drawing>
      </w:r>
      <w:r w:rsidRPr="002569BF">
        <w:rPr>
          <w:rFonts w:ascii="宋体" w:eastAsia="宋体" w:hAnsi="宋体"/>
          <w:sz w:val="24"/>
          <w:szCs w:val="24"/>
        </w:rPr>
        <w:t>测量边缘分布P（X）的密度</w:t>
      </w:r>
    </w:p>
    <w:p w:rsidR="002569BF" w:rsidRDefault="002569BF" w:rsidP="00AA2744">
      <w:pPr>
        <w:ind w:firstLine="420"/>
        <w:rPr>
          <w:rFonts w:ascii="宋体" w:eastAsia="宋体" w:hAnsi="宋体"/>
          <w:sz w:val="24"/>
          <w:szCs w:val="24"/>
        </w:rPr>
      </w:pPr>
      <w:r>
        <w:rPr>
          <w:noProof/>
        </w:rPr>
        <w:drawing>
          <wp:inline distT="0" distB="0" distL="0" distR="0" wp14:anchorId="7837F239" wp14:editId="13761813">
            <wp:extent cx="5274310" cy="568325"/>
            <wp:effectExtent l="0" t="0" r="2540" b="317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5274310" cy="568325"/>
                    </a:xfrm>
                    <a:prstGeom prst="rect">
                      <a:avLst/>
                    </a:prstGeom>
                  </pic:spPr>
                </pic:pic>
              </a:graphicData>
            </a:graphic>
          </wp:inline>
        </w:drawing>
      </w:r>
    </w:p>
    <w:p w:rsidR="002569BF" w:rsidRDefault="002569BF" w:rsidP="00AA2744">
      <w:pPr>
        <w:ind w:firstLine="420"/>
        <w:rPr>
          <w:rFonts w:ascii="宋体" w:eastAsia="宋体" w:hAnsi="宋体"/>
          <w:sz w:val="24"/>
          <w:szCs w:val="24"/>
        </w:rPr>
      </w:pPr>
      <w:r w:rsidRPr="002569BF">
        <w:rPr>
          <w:rFonts w:ascii="宋体" w:eastAsia="宋体" w:hAnsi="宋体" w:hint="eastAsia"/>
          <w:sz w:val="24"/>
          <w:szCs w:val="24"/>
        </w:rPr>
        <w:t>其中</w:t>
      </w:r>
      <w:r w:rsidRPr="002569BF">
        <w:rPr>
          <w:rFonts w:ascii="宋体" w:eastAsia="宋体" w:hAnsi="宋体"/>
          <w:sz w:val="24"/>
          <w:szCs w:val="24"/>
        </w:rPr>
        <w:t>K是</w:t>
      </w:r>
      <w:r>
        <w:rPr>
          <w:noProof/>
        </w:rPr>
        <w:drawing>
          <wp:inline distT="0" distB="0" distL="0" distR="0" wp14:anchorId="6C75AFF0" wp14:editId="59BC0C02">
            <wp:extent cx="285750" cy="304800"/>
            <wp:effectExtent l="0" t="0" r="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285750" cy="304800"/>
                    </a:xfrm>
                    <a:prstGeom prst="rect">
                      <a:avLst/>
                    </a:prstGeom>
                  </pic:spPr>
                </pic:pic>
              </a:graphicData>
            </a:graphic>
          </wp:inline>
        </w:drawing>
      </w:r>
      <w:r w:rsidRPr="002569BF">
        <w:rPr>
          <w:rFonts w:ascii="宋体" w:eastAsia="宋体" w:hAnsi="宋体"/>
          <w:sz w:val="24"/>
          <w:szCs w:val="24"/>
        </w:rPr>
        <w:t>的一个对称内核，具有紧凑的支持，且</w:t>
      </w:r>
      <m:oMath>
        <m:r>
          <m:rPr>
            <m:sty m:val="p"/>
          </m:rPr>
          <w:rPr>
            <w:rFonts w:ascii="Cambria Math" w:eastAsia="宋体" w:hAnsi="Cambria Math"/>
            <w:sz w:val="24"/>
            <w:szCs w:val="24"/>
          </w:rPr>
          <m:t>σ</m:t>
        </m:r>
      </m:oMath>
      <w:r w:rsidRPr="002569BF">
        <w:rPr>
          <w:rFonts w:ascii="宋体" w:eastAsia="宋体" w:hAnsi="宋体"/>
          <w:sz w:val="24"/>
          <w:szCs w:val="24"/>
        </w:rPr>
        <w:t>&gt;0。设</w:t>
      </w:r>
      <w:r>
        <w:rPr>
          <w:noProof/>
        </w:rPr>
        <w:drawing>
          <wp:inline distT="0" distB="0" distL="0" distR="0" wp14:anchorId="1DA9375E" wp14:editId="4877B636">
            <wp:extent cx="762000" cy="2952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762000" cy="295275"/>
                    </a:xfrm>
                    <a:prstGeom prst="rect">
                      <a:avLst/>
                    </a:prstGeom>
                  </pic:spPr>
                </pic:pic>
              </a:graphicData>
            </a:graphic>
          </wp:inline>
        </w:drawing>
      </w:r>
      <w:r w:rsidRPr="002569BF">
        <w:rPr>
          <w:rFonts w:ascii="宋体" w:eastAsia="宋体" w:hAnsi="宋体"/>
          <w:sz w:val="24"/>
          <w:szCs w:val="24"/>
        </w:rPr>
        <w:t>为所有连续路径的集合</w:t>
      </w:r>
      <w:r>
        <w:rPr>
          <w:noProof/>
        </w:rPr>
        <w:drawing>
          <wp:inline distT="0" distB="0" distL="0" distR="0" wp14:anchorId="75D1EB39" wp14:editId="758784B2">
            <wp:extent cx="1466850" cy="304800"/>
            <wp:effectExtent l="0" t="0" r="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1466850" cy="304800"/>
                    </a:xfrm>
                    <a:prstGeom prst="rect">
                      <a:avLst/>
                    </a:prstGeom>
                  </pic:spPr>
                </pic:pic>
              </a:graphicData>
            </a:graphic>
          </wp:inline>
        </w:drawing>
      </w:r>
      <w:r w:rsidRPr="002569BF">
        <w:rPr>
          <w:rFonts w:ascii="宋体" w:eastAsia="宋体" w:hAnsi="宋体"/>
          <w:sz w:val="24"/>
          <w:szCs w:val="24"/>
        </w:rPr>
        <w:t>以单位速度从</w:t>
      </w:r>
      <w:r>
        <w:rPr>
          <w:noProof/>
        </w:rPr>
        <w:drawing>
          <wp:inline distT="0" distB="0" distL="0" distR="0" wp14:anchorId="54F37771" wp14:editId="764EBE0A">
            <wp:extent cx="1352550" cy="257175"/>
            <wp:effectExtent l="0" t="0" r="0" b="952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1352550" cy="257175"/>
                    </a:xfrm>
                    <a:prstGeom prst="rect">
                      <a:avLst/>
                    </a:prstGeom>
                  </pic:spPr>
                </pic:pic>
              </a:graphicData>
            </a:graphic>
          </wp:inline>
        </w:drawing>
      </w:r>
      <w:r w:rsidRPr="002569BF">
        <w:rPr>
          <w:rFonts w:ascii="宋体" w:eastAsia="宋体" w:hAnsi="宋体"/>
          <w:sz w:val="24"/>
          <w:szCs w:val="24"/>
        </w:rPr>
        <w:t>，其中</w:t>
      </w:r>
      <w:r>
        <w:rPr>
          <w:noProof/>
        </w:rPr>
        <w:drawing>
          <wp:inline distT="0" distB="0" distL="0" distR="0" wp14:anchorId="7F62ED89" wp14:editId="0CC6A854">
            <wp:extent cx="419100" cy="276225"/>
            <wp:effectExtent l="0" t="0" r="0" b="9525"/>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419100" cy="276225"/>
                    </a:xfrm>
                    <a:prstGeom prst="rect">
                      <a:avLst/>
                    </a:prstGeom>
                  </pic:spPr>
                </pic:pic>
              </a:graphicData>
            </a:graphic>
          </wp:inline>
        </w:drawing>
      </w:r>
      <w:r w:rsidRPr="002569BF">
        <w:rPr>
          <w:rFonts w:ascii="宋体" w:eastAsia="宋体" w:hAnsi="宋体"/>
          <w:sz w:val="24"/>
          <w:szCs w:val="24"/>
        </w:rPr>
        <w:t>是的长度。利用这一点，我们可以在</w:t>
      </w:r>
      <w:r>
        <w:rPr>
          <w:noProof/>
        </w:rPr>
        <w:drawing>
          <wp:inline distT="0" distB="0" distL="0" distR="0" wp14:anchorId="5BCE5506" wp14:editId="15A0B8A0">
            <wp:extent cx="285750" cy="304800"/>
            <wp:effectExtent l="0" t="0" r="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285750" cy="304800"/>
                    </a:xfrm>
                    <a:prstGeom prst="rect">
                      <a:avLst/>
                    </a:prstGeom>
                  </pic:spPr>
                </pic:pic>
              </a:graphicData>
            </a:graphic>
          </wp:inline>
        </w:drawing>
      </w:r>
      <w:r w:rsidRPr="002569BF">
        <w:rPr>
          <w:rFonts w:ascii="宋体" w:eastAsia="宋体" w:hAnsi="宋体"/>
          <w:sz w:val="24"/>
          <w:szCs w:val="24"/>
        </w:rPr>
        <w:t>上定义一个新的度量（所谓的指数度量），它依赖于参数</w:t>
      </w:r>
      <w:r>
        <w:rPr>
          <w:noProof/>
        </w:rPr>
        <w:drawing>
          <wp:inline distT="0" distB="0" distL="0" distR="0" wp14:anchorId="39B0F703" wp14:editId="7298F23A">
            <wp:extent cx="504825" cy="304800"/>
            <wp:effectExtent l="0" t="0" r="9525"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504825" cy="304800"/>
                    </a:xfrm>
                    <a:prstGeom prst="rect">
                      <a:avLst/>
                    </a:prstGeom>
                  </pic:spPr>
                </pic:pic>
              </a:graphicData>
            </a:graphic>
          </wp:inline>
        </w:drawing>
      </w:r>
      <w:r w:rsidRPr="002569BF">
        <w:rPr>
          <w:rFonts w:ascii="宋体" w:eastAsia="宋体" w:hAnsi="宋体"/>
          <w:sz w:val="24"/>
          <w:szCs w:val="24"/>
        </w:rPr>
        <w:t>平滑密度</w:t>
      </w:r>
      <w:r>
        <w:rPr>
          <w:noProof/>
        </w:rPr>
        <w:drawing>
          <wp:inline distT="0" distB="0" distL="0" distR="0" wp14:anchorId="2C49C804" wp14:editId="5D97B498">
            <wp:extent cx="523875" cy="238125"/>
            <wp:effectExtent l="0" t="0" r="9525"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523875" cy="238125"/>
                    </a:xfrm>
                    <a:prstGeom prst="rect">
                      <a:avLst/>
                    </a:prstGeom>
                  </pic:spPr>
                </pic:pic>
              </a:graphicData>
            </a:graphic>
          </wp:inline>
        </w:drawing>
      </w:r>
      <w:r w:rsidRPr="002569BF">
        <w:rPr>
          <w:rFonts w:ascii="宋体" w:eastAsia="宋体" w:hAnsi="宋体"/>
          <w:sz w:val="24"/>
          <w:szCs w:val="24"/>
        </w:rPr>
        <w:t>。</w:t>
      </w:r>
    </w:p>
    <w:p w:rsidR="002569BF" w:rsidRPr="002569BF" w:rsidRDefault="002569BF" w:rsidP="00AA2744">
      <w:pPr>
        <w:ind w:firstLine="420"/>
        <w:rPr>
          <w:rFonts w:ascii="宋体" w:eastAsia="宋体" w:hAnsi="宋体"/>
          <w:sz w:val="24"/>
          <w:szCs w:val="24"/>
        </w:rPr>
      </w:pPr>
      <w:r>
        <w:rPr>
          <w:noProof/>
        </w:rPr>
        <w:drawing>
          <wp:inline distT="0" distB="0" distL="0" distR="0" wp14:anchorId="1D8ACF93" wp14:editId="6EAAF871">
            <wp:extent cx="5274310" cy="603250"/>
            <wp:effectExtent l="0" t="0" r="2540" b="635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5274310" cy="603250"/>
                    </a:xfrm>
                    <a:prstGeom prst="rect">
                      <a:avLst/>
                    </a:prstGeom>
                  </pic:spPr>
                </pic:pic>
              </a:graphicData>
            </a:graphic>
          </wp:inline>
        </w:drawing>
      </w:r>
    </w:p>
    <w:p w:rsidR="002569BF" w:rsidRDefault="002569BF" w:rsidP="00AA2744">
      <w:pPr>
        <w:ind w:firstLine="420"/>
        <w:rPr>
          <w:rFonts w:ascii="宋体" w:eastAsia="宋体" w:hAnsi="宋体"/>
          <w:sz w:val="24"/>
          <w:szCs w:val="24"/>
        </w:rPr>
      </w:pPr>
      <w:r w:rsidRPr="002569BF">
        <w:rPr>
          <w:rFonts w:ascii="宋体" w:eastAsia="宋体" w:hAnsi="宋体" w:hint="eastAsia"/>
          <w:sz w:val="24"/>
          <w:szCs w:val="24"/>
        </w:rPr>
        <w:t>首先注意</w:t>
      </w:r>
      <m:oMath>
        <m:r>
          <m:rPr>
            <m:sty m:val="p"/>
          </m:rPr>
          <w:rPr>
            <w:rFonts w:ascii="Cambria Math" w:eastAsia="宋体" w:hAnsi="Cambria Math"/>
            <w:sz w:val="24"/>
            <w:szCs w:val="24"/>
          </w:rPr>
          <m:t>α</m:t>
        </m:r>
      </m:oMath>
      <w:r w:rsidRPr="002569BF">
        <w:rPr>
          <w:rFonts w:ascii="宋体" w:eastAsia="宋体" w:hAnsi="宋体"/>
          <w:sz w:val="24"/>
          <w:szCs w:val="24"/>
        </w:rPr>
        <w:t>=0对应于欧几里德距离。第二，注意两点x1和x2之间的路径上</w:t>
      </w:r>
      <w:r>
        <w:rPr>
          <w:noProof/>
        </w:rPr>
        <w:drawing>
          <wp:inline distT="0" distB="0" distL="0" distR="0" wp14:anchorId="08683968" wp14:editId="216F0588">
            <wp:extent cx="523875" cy="238125"/>
            <wp:effectExtent l="0" t="0" r="9525" b="9525"/>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523875" cy="238125"/>
                    </a:xfrm>
                    <a:prstGeom prst="rect">
                      <a:avLst/>
                    </a:prstGeom>
                  </pic:spPr>
                </pic:pic>
              </a:graphicData>
            </a:graphic>
          </wp:inline>
        </w:drawing>
      </w:r>
      <w:r w:rsidRPr="002569BF">
        <w:rPr>
          <w:rFonts w:ascii="宋体" w:eastAsia="宋体" w:hAnsi="宋体"/>
          <w:sz w:val="24"/>
          <w:szCs w:val="24"/>
        </w:rPr>
        <w:t>的高值导致新度量中这些点之间的距离较短，这一点用大</w:t>
      </w:r>
      <m:oMath>
        <m:r>
          <m:rPr>
            <m:sty m:val="p"/>
          </m:rPr>
          <w:rPr>
            <w:rFonts w:ascii="Cambria Math" w:eastAsia="宋体" w:hAnsi="Cambria Math"/>
            <w:sz w:val="24"/>
            <w:szCs w:val="24"/>
          </w:rPr>
          <m:t>α</m:t>
        </m:r>
      </m:oMath>
      <w:r w:rsidRPr="002569BF">
        <w:rPr>
          <w:rFonts w:ascii="宋体" w:eastAsia="宋体" w:hAnsi="宋体"/>
          <w:sz w:val="24"/>
          <w:szCs w:val="24"/>
        </w:rPr>
        <w:t>强调。如果我们假设Q是另一个核，并且我们设置</w:t>
      </w:r>
      <w:r>
        <w:rPr>
          <w:noProof/>
        </w:rPr>
        <w:drawing>
          <wp:inline distT="0" distB="0" distL="0" distR="0" wp14:anchorId="3A29B268" wp14:editId="6F1F5A20">
            <wp:extent cx="1447800" cy="323850"/>
            <wp:effectExtent l="0" t="0" r="0"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1447800" cy="323850"/>
                    </a:xfrm>
                    <a:prstGeom prst="rect">
                      <a:avLst/>
                    </a:prstGeom>
                  </pic:spPr>
                </pic:pic>
              </a:graphicData>
            </a:graphic>
          </wp:inline>
        </w:drawing>
      </w:r>
      <w:r w:rsidRPr="002569BF">
        <w:rPr>
          <w:rFonts w:ascii="宋体" w:eastAsia="宋体" w:hAnsi="宋体"/>
          <w:sz w:val="24"/>
          <w:szCs w:val="24"/>
        </w:rPr>
        <w:t>，我们可以将</w:t>
      </w:r>
      <w:proofErr w:type="gramStart"/>
      <w:r w:rsidRPr="002569BF">
        <w:rPr>
          <w:rFonts w:ascii="宋体" w:eastAsia="宋体" w:hAnsi="宋体"/>
          <w:sz w:val="24"/>
          <w:szCs w:val="24"/>
        </w:rPr>
        <w:t>半监督</w:t>
      </w:r>
      <w:proofErr w:type="gramEnd"/>
      <w:r w:rsidRPr="002569BF">
        <w:rPr>
          <w:rFonts w:ascii="宋体" w:eastAsia="宋体" w:hAnsi="宋体"/>
          <w:sz w:val="24"/>
          <w:szCs w:val="24"/>
        </w:rPr>
        <w:t>估计定义为</w:t>
      </w:r>
    </w:p>
    <w:p w:rsidR="002569BF" w:rsidRPr="002569BF" w:rsidRDefault="002569BF" w:rsidP="00AA2744">
      <w:pPr>
        <w:ind w:firstLine="420"/>
        <w:rPr>
          <w:rFonts w:ascii="宋体" w:eastAsia="宋体" w:hAnsi="宋体"/>
          <w:sz w:val="24"/>
          <w:szCs w:val="24"/>
        </w:rPr>
      </w:pPr>
      <w:r>
        <w:rPr>
          <w:noProof/>
        </w:rPr>
        <w:drawing>
          <wp:inline distT="0" distB="0" distL="0" distR="0" wp14:anchorId="45C5FB71" wp14:editId="74B85C13">
            <wp:extent cx="5274310" cy="602615"/>
            <wp:effectExtent l="0" t="0" r="2540" b="6985"/>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5274310" cy="602615"/>
                    </a:xfrm>
                    <a:prstGeom prst="rect">
                      <a:avLst/>
                    </a:prstGeom>
                  </pic:spPr>
                </pic:pic>
              </a:graphicData>
            </a:graphic>
          </wp:inline>
        </w:drawing>
      </w:r>
    </w:p>
    <w:p w:rsidR="002569BF" w:rsidRDefault="002569BF" w:rsidP="00AA2744">
      <w:pPr>
        <w:ind w:firstLine="420"/>
        <w:rPr>
          <w:rFonts w:ascii="宋体" w:eastAsia="宋体" w:hAnsi="宋体"/>
          <w:sz w:val="24"/>
          <w:szCs w:val="24"/>
        </w:rPr>
      </w:pPr>
      <w:r w:rsidRPr="002569BF">
        <w:rPr>
          <w:rFonts w:ascii="宋体" w:eastAsia="宋体" w:hAnsi="宋体" w:hint="eastAsia"/>
          <w:sz w:val="24"/>
          <w:szCs w:val="24"/>
        </w:rPr>
        <w:t>因此，该估计器是最近邻回归器，其中邻域根据其在</w:t>
      </w:r>
      <w:r w:rsidRPr="002569BF">
        <w:rPr>
          <w:rFonts w:ascii="宋体" w:eastAsia="宋体" w:hAnsi="宋体"/>
          <w:sz w:val="24"/>
          <w:szCs w:val="24"/>
        </w:rPr>
        <w:t>Dmetric中的距离加权。以下定理给出了假设</w:t>
      </w:r>
      <w:r>
        <w:rPr>
          <w:noProof/>
        </w:rPr>
        <w:drawing>
          <wp:inline distT="0" distB="0" distL="0" distR="0" wp14:anchorId="76B6D263" wp14:editId="35DD453D">
            <wp:extent cx="1457325" cy="371475"/>
            <wp:effectExtent l="0" t="0" r="9525" b="9525"/>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1457325" cy="371475"/>
                    </a:xfrm>
                    <a:prstGeom prst="rect">
                      <a:avLst/>
                    </a:prstGeom>
                  </pic:spPr>
                </pic:pic>
              </a:graphicData>
            </a:graphic>
          </wp:inline>
        </w:drawing>
      </w:r>
      <w:r w:rsidRPr="002569BF">
        <w:rPr>
          <w:rFonts w:ascii="宋体" w:eastAsia="宋体" w:hAnsi="宋体"/>
          <w:sz w:val="24"/>
          <w:szCs w:val="24"/>
        </w:rPr>
        <w:t>时</w:t>
      </w:r>
      <m:oMath>
        <m:sSup>
          <m:sSupPr>
            <m:ctrlPr>
              <w:rPr>
                <w:rFonts w:ascii="Cambria Math" w:eastAsia="宋体" w:hAnsi="Cambria Math"/>
                <w:sz w:val="24"/>
                <w:szCs w:val="24"/>
              </w:rPr>
            </m:ctrlPr>
          </m:sSupPr>
          <m:e>
            <m:r>
              <m:rPr>
                <m:sty m:val="p"/>
              </m:rPr>
              <w:rPr>
                <w:rFonts w:ascii="Cambria Math" w:eastAsia="宋体" w:hAnsi="Cambria Math"/>
                <w:sz w:val="24"/>
                <w:szCs w:val="24"/>
              </w:rPr>
              <m:t>h</m:t>
            </m:r>
          </m:e>
          <m:sup>
            <m:r>
              <m:rPr>
                <m:sty m:val="p"/>
              </m:rPr>
              <w:rPr>
                <w:rFonts w:ascii="Cambria Math" w:eastAsia="宋体" w:hAnsi="Cambria Math"/>
                <w:sz w:val="24"/>
                <w:szCs w:val="24"/>
              </w:rPr>
              <m:t>SSL</m:t>
            </m:r>
          </m:sup>
        </m:sSup>
      </m:oMath>
      <w:r w:rsidRPr="002569BF">
        <w:rPr>
          <w:rFonts w:ascii="宋体" w:eastAsia="宋体" w:hAnsi="宋体"/>
          <w:sz w:val="24"/>
          <w:szCs w:val="24"/>
        </w:rPr>
        <w:t>平方风险的界。</w:t>
      </w:r>
    </w:p>
    <w:p w:rsidR="002569BF" w:rsidRPr="002569BF" w:rsidRDefault="002569BF" w:rsidP="00AA2744">
      <w:pPr>
        <w:ind w:firstLine="420"/>
        <w:rPr>
          <w:rFonts w:ascii="宋体" w:eastAsia="宋体" w:hAnsi="宋体"/>
          <w:sz w:val="24"/>
          <w:szCs w:val="24"/>
        </w:rPr>
      </w:pPr>
      <w:r w:rsidRPr="002569BF">
        <w:rPr>
          <w:rFonts w:ascii="宋体" w:eastAsia="宋体" w:hAnsi="宋体" w:hint="eastAsia"/>
          <w:sz w:val="24"/>
          <w:szCs w:val="24"/>
        </w:rPr>
        <w:t>定理</w:t>
      </w:r>
      <w:r w:rsidRPr="002569BF">
        <w:rPr>
          <w:rFonts w:ascii="宋体" w:eastAsia="宋体" w:hAnsi="宋体"/>
          <w:sz w:val="24"/>
          <w:szCs w:val="24"/>
        </w:rPr>
        <w:t>10（定理4.1）。设P</w:t>
      </w:r>
      <w:r>
        <w:rPr>
          <w:noProof/>
        </w:rPr>
        <w:drawing>
          <wp:inline distT="0" distB="0" distL="0" distR="0" wp14:anchorId="08954980" wp14:editId="19E9D1C8">
            <wp:extent cx="800100" cy="285750"/>
            <wp:effectExtent l="0" t="0" r="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800100" cy="285750"/>
                    </a:xfrm>
                    <a:prstGeom prst="rect">
                      <a:avLst/>
                    </a:prstGeom>
                  </pic:spPr>
                </pic:pic>
              </a:graphicData>
            </a:graphic>
          </wp:inline>
        </w:drawing>
      </w:r>
      <w:r w:rsidRPr="002569BF">
        <w:rPr>
          <w:rFonts w:ascii="宋体" w:eastAsia="宋体" w:hAnsi="宋体"/>
          <w:sz w:val="24"/>
          <w:szCs w:val="24"/>
        </w:rPr>
        <w:t>是一类概率测度，它根据参数</w:t>
      </w:r>
      <w:r>
        <w:rPr>
          <w:noProof/>
        </w:rPr>
        <w:drawing>
          <wp:inline distT="0" distB="0" distL="0" distR="0" wp14:anchorId="585ABD31" wp14:editId="5E0FDC85">
            <wp:extent cx="914400" cy="276225"/>
            <wp:effectExtent l="0" t="0" r="0" b="9525"/>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914400" cy="276225"/>
                    </a:xfrm>
                    <a:prstGeom prst="rect">
                      <a:avLst/>
                    </a:prstGeom>
                  </pic:spPr>
                </pic:pic>
              </a:graphicData>
            </a:graphic>
          </wp:inline>
        </w:drawing>
      </w:r>
      <w:r w:rsidRPr="002569BF">
        <w:rPr>
          <w:rFonts w:ascii="宋体" w:eastAsia="宋体" w:hAnsi="宋体"/>
          <w:sz w:val="24"/>
          <w:szCs w:val="24"/>
        </w:rPr>
        <w:t>（定理后的更多细节）满足某些正则性。假设对于所有</w:t>
      </w:r>
      <w:r>
        <w:rPr>
          <w:noProof/>
        </w:rPr>
        <w:drawing>
          <wp:inline distT="0" distB="0" distL="0" distR="0" wp14:anchorId="6445D586" wp14:editId="604414D2">
            <wp:extent cx="590550" cy="219075"/>
            <wp:effectExtent l="0" t="0" r="0" b="9525"/>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590550" cy="219075"/>
                    </a:xfrm>
                    <a:prstGeom prst="rect">
                      <a:avLst/>
                    </a:prstGeom>
                  </pic:spPr>
                </pic:pic>
              </a:graphicData>
            </a:graphic>
          </wp:inline>
        </w:drawing>
      </w:r>
      <w:r w:rsidRPr="002569BF">
        <w:rPr>
          <w:rFonts w:ascii="宋体" w:eastAsia="宋体" w:hAnsi="宋体"/>
          <w:sz w:val="24"/>
          <w:szCs w:val="24"/>
        </w:rPr>
        <w:t>，我们都有</w:t>
      </w:r>
      <w:r>
        <w:rPr>
          <w:noProof/>
        </w:rPr>
        <w:drawing>
          <wp:inline distT="0" distB="0" distL="0" distR="0" wp14:anchorId="0217B657" wp14:editId="3722B2E8">
            <wp:extent cx="1276350" cy="266700"/>
            <wp:effectExtent l="0" t="0" r="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1276350" cy="266700"/>
                    </a:xfrm>
                    <a:prstGeom prst="rect">
                      <a:avLst/>
                    </a:prstGeom>
                  </pic:spPr>
                </pic:pic>
              </a:graphicData>
            </a:graphic>
          </wp:inline>
        </w:drawing>
      </w:r>
      <w:r>
        <w:rPr>
          <w:noProof/>
        </w:rPr>
        <w:drawing>
          <wp:inline distT="0" distB="0" distL="0" distR="0" wp14:anchorId="1AF195AA" wp14:editId="324CC39E">
            <wp:extent cx="752475" cy="295275"/>
            <wp:effectExtent l="0" t="0" r="9525" b="9525"/>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752475" cy="295275"/>
                    </a:xfrm>
                    <a:prstGeom prst="rect">
                      <a:avLst/>
                    </a:prstGeom>
                  </pic:spPr>
                </pic:pic>
              </a:graphicData>
            </a:graphic>
          </wp:inline>
        </w:drawing>
      </w:r>
      <w:r w:rsidRPr="002569BF">
        <w:rPr>
          <w:rFonts w:ascii="宋体" w:eastAsia="宋体" w:hAnsi="宋体"/>
          <w:sz w:val="24"/>
          <w:szCs w:val="24"/>
        </w:rPr>
        <w:t>，那么</w:t>
      </w:r>
    </w:p>
    <w:p w:rsidR="002569BF" w:rsidRPr="002569BF" w:rsidRDefault="002569BF" w:rsidP="00AA2744">
      <w:pPr>
        <w:ind w:firstLine="420"/>
        <w:rPr>
          <w:rFonts w:ascii="宋体" w:eastAsia="宋体" w:hAnsi="宋体"/>
          <w:sz w:val="24"/>
          <w:szCs w:val="24"/>
        </w:rPr>
      </w:pPr>
      <w:r>
        <w:rPr>
          <w:noProof/>
        </w:rPr>
        <w:drawing>
          <wp:inline distT="0" distB="0" distL="0" distR="0" wp14:anchorId="2FE4860E" wp14:editId="093A9E6D">
            <wp:extent cx="5274310" cy="411480"/>
            <wp:effectExtent l="0" t="0" r="2540" b="762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5274310" cy="411480"/>
                    </a:xfrm>
                    <a:prstGeom prst="rect">
                      <a:avLst/>
                    </a:prstGeom>
                  </pic:spPr>
                </pic:pic>
              </a:graphicData>
            </a:graphic>
          </wp:inline>
        </w:drawing>
      </w:r>
    </w:p>
    <w:p w:rsidR="002460EC" w:rsidRDefault="00E6268B" w:rsidP="00E6268B">
      <w:pPr>
        <w:ind w:firstLine="420"/>
        <w:rPr>
          <w:rFonts w:ascii="宋体" w:eastAsia="宋体" w:hAnsi="宋体"/>
          <w:sz w:val="24"/>
          <w:szCs w:val="24"/>
        </w:rPr>
      </w:pPr>
      <w:r w:rsidRPr="00E6268B">
        <w:rPr>
          <w:rFonts w:ascii="宋体" w:eastAsia="宋体" w:hAnsi="宋体" w:hint="eastAsia"/>
          <w:sz w:val="24"/>
          <w:szCs w:val="24"/>
        </w:rPr>
        <w:t>在这个符号</w:t>
      </w:r>
      <w:r w:rsidRPr="00E6268B">
        <w:rPr>
          <w:rFonts w:ascii="宋体" w:eastAsia="宋体" w:hAnsi="宋体"/>
          <w:sz w:val="24"/>
          <w:szCs w:val="24"/>
        </w:rPr>
        <w:t>中，</w:t>
      </w:r>
      <w:r>
        <w:rPr>
          <w:noProof/>
        </w:rPr>
        <w:drawing>
          <wp:inline distT="0" distB="0" distL="0" distR="0" wp14:anchorId="1ED50DDD" wp14:editId="6E819E8A">
            <wp:extent cx="809625" cy="333375"/>
            <wp:effectExtent l="0" t="0" r="9525" b="952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809625" cy="333375"/>
                    </a:xfrm>
                    <a:prstGeom prst="rect">
                      <a:avLst/>
                    </a:prstGeom>
                  </pic:spPr>
                </pic:pic>
              </a:graphicData>
            </a:graphic>
          </wp:inline>
        </w:drawing>
      </w:r>
      <w:r w:rsidRPr="00E6268B">
        <w:rPr>
          <w:rFonts w:ascii="宋体" w:eastAsia="宋体" w:hAnsi="宋体"/>
          <w:sz w:val="24"/>
          <w:szCs w:val="24"/>
        </w:rPr>
        <w:t>是D-度量中P的覆盖数：尺寸为</w:t>
      </w:r>
      <m:oMath>
        <m:r>
          <m:rPr>
            <m:sty m:val="p"/>
          </m:rPr>
          <w:rPr>
            <w:rFonts w:ascii="Cambria Math" w:eastAsia="宋体" w:hAnsi="Cambria Math"/>
            <w:sz w:val="24"/>
            <w:szCs w:val="24"/>
          </w:rPr>
          <m:t>ϵ</m:t>
        </m:r>
      </m:oMath>
      <w:r w:rsidRPr="00E6268B">
        <w:rPr>
          <w:rFonts w:ascii="宋体" w:eastAsia="宋体" w:hAnsi="宋体"/>
          <w:sz w:val="24"/>
          <w:szCs w:val="24"/>
        </w:rPr>
        <w:t>的X中的最小闭合球数w.r.t到覆盖P（X）的支撑所需的D-度量，另见Shalev Shwartz和Ben David【2014年，第27章】。在欧几里德情形下，当</w:t>
      </w:r>
      <m:oMath>
        <m:r>
          <m:rPr>
            <m:sty m:val="p"/>
          </m:rPr>
          <w:rPr>
            <w:rFonts w:ascii="Cambria Math" w:eastAsia="宋体" w:hAnsi="Cambria Math"/>
            <w:sz w:val="24"/>
            <w:szCs w:val="24"/>
          </w:rPr>
          <m:t>α</m:t>
        </m:r>
      </m:oMath>
      <w:r w:rsidRPr="00E6268B">
        <w:rPr>
          <w:rFonts w:ascii="宋体" w:eastAsia="宋体" w:hAnsi="宋体"/>
          <w:sz w:val="24"/>
          <w:szCs w:val="24"/>
        </w:rPr>
        <w:t>=0时，我们可以用常</w:t>
      </w:r>
      <w:r w:rsidRPr="00E6268B">
        <w:rPr>
          <w:rFonts w:ascii="宋体" w:eastAsia="宋体" w:hAnsi="宋体"/>
          <w:sz w:val="24"/>
          <w:szCs w:val="24"/>
        </w:rPr>
        <w:lastRenderedPageBreak/>
        <w:t>数C来约束</w:t>
      </w:r>
      <w:r>
        <w:rPr>
          <w:noProof/>
        </w:rPr>
        <w:drawing>
          <wp:inline distT="0" distB="0" distL="0" distR="0" wp14:anchorId="3690978F" wp14:editId="50F7F2B4">
            <wp:extent cx="1390650" cy="257175"/>
            <wp:effectExtent l="0" t="0" r="0" b="9525"/>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1390650" cy="257175"/>
                    </a:xfrm>
                    <a:prstGeom prst="rect">
                      <a:avLst/>
                    </a:prstGeom>
                  </pic:spPr>
                </pic:pic>
              </a:graphicData>
            </a:graphic>
          </wp:inline>
        </w:drawing>
      </w:r>
      <w:r w:rsidRPr="00E6268B">
        <w:rPr>
          <w:rFonts w:ascii="宋体" w:eastAsia="宋体" w:hAnsi="宋体"/>
          <w:sz w:val="24"/>
          <w:szCs w:val="24"/>
        </w:rPr>
        <w:t>。当</w:t>
      </w:r>
      <m:oMath>
        <m:r>
          <m:rPr>
            <m:sty m:val="p"/>
          </m:rPr>
          <w:rPr>
            <w:rFonts w:ascii="Cambria Math" w:eastAsia="宋体" w:hAnsi="Cambria Math"/>
            <w:sz w:val="24"/>
            <w:szCs w:val="24"/>
          </w:rPr>
          <m:t>α</m:t>
        </m:r>
      </m:oMath>
      <w:r w:rsidRPr="00E6268B">
        <w:rPr>
          <w:rFonts w:ascii="宋体" w:eastAsia="宋体" w:hAnsi="宋体"/>
          <w:sz w:val="24"/>
          <w:szCs w:val="24"/>
        </w:rPr>
        <w:t>&gt;0和P（X）集中在维数小于d的流形上时，覆盖数可以小得多。关于</w:t>
      </w:r>
      <w:r>
        <w:rPr>
          <w:noProof/>
        </w:rPr>
        <w:drawing>
          <wp:inline distT="0" distB="0" distL="0" distR="0" wp14:anchorId="192D3BF3" wp14:editId="73D79FFD">
            <wp:extent cx="819150" cy="266700"/>
            <wp:effectExtent l="0" t="0" r="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819150" cy="266700"/>
                    </a:xfrm>
                    <a:prstGeom prst="rect">
                      <a:avLst/>
                    </a:prstGeom>
                  </pic:spPr>
                </pic:pic>
              </a:graphicData>
            </a:graphic>
          </wp:inline>
        </w:drawing>
      </w:r>
      <w:r w:rsidRPr="00E6268B">
        <w:rPr>
          <w:rFonts w:ascii="宋体" w:eastAsia="宋体" w:hAnsi="宋体"/>
          <w:sz w:val="24"/>
          <w:szCs w:val="24"/>
        </w:rPr>
        <w:t>的正则性条件基本上如下。首先我们假设P（X）具有紧支撑。</w:t>
      </w:r>
      <w:r w:rsidRPr="00E6268B">
        <w:rPr>
          <w:rFonts w:ascii="宋体" w:eastAsia="宋体" w:hAnsi="宋体" w:hint="eastAsia"/>
          <w:sz w:val="24"/>
          <w:szCs w:val="24"/>
        </w:rPr>
        <w:t>其次，所有回归函数</w:t>
      </w:r>
      <w:r>
        <w:rPr>
          <w:noProof/>
        </w:rPr>
        <w:drawing>
          <wp:inline distT="0" distB="0" distL="0" distR="0" wp14:anchorId="13E97E78" wp14:editId="0D5D391D">
            <wp:extent cx="2724150" cy="266700"/>
            <wp:effectExtent l="0" t="0" r="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2724150" cy="266700"/>
                    </a:xfrm>
                    <a:prstGeom prst="rect">
                      <a:avLst/>
                    </a:prstGeom>
                  </pic:spPr>
                </pic:pic>
              </a:graphicData>
            </a:graphic>
          </wp:inline>
        </w:drawing>
      </w:r>
      <w:r w:rsidRPr="00E6268B">
        <w:rPr>
          <w:rFonts w:ascii="宋体" w:eastAsia="宋体" w:hAnsi="宋体"/>
          <w:sz w:val="24"/>
          <w:szCs w:val="24"/>
        </w:rPr>
        <w:t>是L-Lipschitz连续的，其中域</w:t>
      </w:r>
      <w:r>
        <w:rPr>
          <w:noProof/>
        </w:rPr>
        <w:drawing>
          <wp:inline distT="0" distB="0" distL="0" distR="0" wp14:anchorId="2341FDF8" wp14:editId="10EAEF92">
            <wp:extent cx="266700" cy="266700"/>
            <wp:effectExtent l="0" t="0" r="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266700" cy="266700"/>
                    </a:xfrm>
                    <a:prstGeom prst="rect">
                      <a:avLst/>
                    </a:prstGeom>
                  </pic:spPr>
                </pic:pic>
              </a:graphicData>
            </a:graphic>
          </wp:inline>
        </w:drawing>
      </w:r>
      <w:r w:rsidRPr="00E6268B">
        <w:rPr>
          <w:rFonts w:ascii="宋体" w:eastAsia="宋体" w:hAnsi="宋体"/>
          <w:sz w:val="24"/>
          <w:szCs w:val="24"/>
        </w:rPr>
        <w:t>具有指数度量D，</w:t>
      </w:r>
      <w:proofErr w:type="gramStart"/>
      <w:r w:rsidRPr="00E6268B">
        <w:rPr>
          <w:rFonts w:ascii="宋体" w:eastAsia="宋体" w:hAnsi="宋体"/>
          <w:sz w:val="24"/>
          <w:szCs w:val="24"/>
        </w:rPr>
        <w:t>而协域</w:t>
      </w:r>
      <w:proofErr w:type="gramEnd"/>
      <w:r>
        <w:rPr>
          <w:noProof/>
        </w:rPr>
        <w:drawing>
          <wp:inline distT="0" distB="0" distL="0" distR="0" wp14:anchorId="4C46529E" wp14:editId="5BFEC533">
            <wp:extent cx="180975" cy="257175"/>
            <wp:effectExtent l="0" t="0" r="9525" b="9525"/>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180975" cy="257175"/>
                    </a:xfrm>
                    <a:prstGeom prst="rect">
                      <a:avLst/>
                    </a:prstGeom>
                  </pic:spPr>
                </pic:pic>
              </a:graphicData>
            </a:graphic>
          </wp:inline>
        </w:drawing>
      </w:r>
      <w:r w:rsidRPr="00E6268B">
        <w:rPr>
          <w:rFonts w:ascii="宋体" w:eastAsia="宋体" w:hAnsi="宋体"/>
          <w:sz w:val="24"/>
          <w:szCs w:val="24"/>
        </w:rPr>
        <w:t>具有欧氏距离。</w:t>
      </w:r>
      <w:r w:rsidRPr="00E6268B">
        <w:rPr>
          <w:rFonts w:ascii="宋体" w:eastAsia="宋体" w:hAnsi="宋体" w:hint="eastAsia"/>
          <w:sz w:val="24"/>
          <w:szCs w:val="24"/>
        </w:rPr>
        <w:t>由于前面的定理可能很难解析，本文在一些进一步的正则性条件下给出了一个简化的推论。</w:t>
      </w:r>
    </w:p>
    <w:p w:rsidR="002569BF" w:rsidRDefault="00E6268B" w:rsidP="00AA2744">
      <w:pPr>
        <w:ind w:firstLine="420"/>
        <w:rPr>
          <w:rFonts w:ascii="宋体" w:eastAsia="宋体" w:hAnsi="宋体"/>
          <w:sz w:val="24"/>
          <w:szCs w:val="24"/>
        </w:rPr>
      </w:pPr>
      <w:r w:rsidRPr="00E6268B">
        <w:rPr>
          <w:rFonts w:ascii="宋体" w:eastAsia="宋体" w:hAnsi="宋体" w:hint="eastAsia"/>
          <w:sz w:val="24"/>
          <w:szCs w:val="24"/>
        </w:rPr>
        <w:t>推论</w:t>
      </w:r>
      <w:r w:rsidRPr="00E6268B">
        <w:rPr>
          <w:rFonts w:ascii="宋体" w:eastAsia="宋体" w:hAnsi="宋体"/>
          <w:sz w:val="24"/>
          <w:szCs w:val="24"/>
        </w:rPr>
        <w:t>1（推论4.2）。假设</w:t>
      </w:r>
      <w:r>
        <w:rPr>
          <w:noProof/>
        </w:rPr>
        <w:drawing>
          <wp:inline distT="0" distB="0" distL="0" distR="0" wp14:anchorId="2CF7C8B5" wp14:editId="5C715A49">
            <wp:extent cx="1466850" cy="304800"/>
            <wp:effectExtent l="0" t="0" r="0"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1466850" cy="304800"/>
                    </a:xfrm>
                    <a:prstGeom prst="rect">
                      <a:avLst/>
                    </a:prstGeom>
                  </pic:spPr>
                </pic:pic>
              </a:graphicData>
            </a:graphic>
          </wp:inline>
        </w:drawing>
      </w:r>
      <w:r w:rsidRPr="00E6268B">
        <w:rPr>
          <w:rFonts w:ascii="宋体" w:eastAsia="宋体" w:hAnsi="宋体"/>
          <w:sz w:val="24"/>
          <w:szCs w:val="24"/>
        </w:rPr>
        <w:t>在一定范围</w:t>
      </w:r>
      <m:oMath>
        <m:r>
          <m:rPr>
            <m:sty m:val="p"/>
          </m:rPr>
          <w:rPr>
            <w:rFonts w:ascii="Cambria Math" w:eastAsia="宋体" w:hAnsi="Cambria Math"/>
            <w:sz w:val="24"/>
            <w:szCs w:val="24"/>
          </w:rPr>
          <m:t>δ</m:t>
        </m:r>
      </m:oMath>
      <w:r w:rsidRPr="00E6268B">
        <w:rPr>
          <w:rFonts w:ascii="宋体" w:eastAsia="宋体" w:hAnsi="宋体"/>
          <w:sz w:val="24"/>
          <w:szCs w:val="24"/>
        </w:rPr>
        <w:t>内。此外，假设m足够大并且</w:t>
      </w:r>
      <w:r>
        <w:rPr>
          <w:noProof/>
        </w:rPr>
        <w:drawing>
          <wp:inline distT="0" distB="0" distL="0" distR="0" wp14:anchorId="11A553CF" wp14:editId="4EA7136C">
            <wp:extent cx="1066800" cy="247650"/>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1066800" cy="247650"/>
                    </a:xfrm>
                    <a:prstGeom prst="rect">
                      <a:avLst/>
                    </a:prstGeom>
                  </pic:spPr>
                </pic:pic>
              </a:graphicData>
            </a:graphic>
          </wp:inline>
        </w:drawing>
      </w:r>
      <w:r w:rsidRPr="00E6268B">
        <w:rPr>
          <w:rFonts w:ascii="宋体" w:eastAsia="宋体" w:hAnsi="宋体"/>
          <w:sz w:val="24"/>
          <w:szCs w:val="24"/>
        </w:rPr>
        <w:t>被很好地选择。那么对于所有的</w:t>
      </w:r>
      <w:r>
        <w:rPr>
          <w:noProof/>
        </w:rPr>
        <w:drawing>
          <wp:inline distT="0" distB="0" distL="0" distR="0" wp14:anchorId="122D70D7" wp14:editId="0DB117B6">
            <wp:extent cx="1190625" cy="323850"/>
            <wp:effectExtent l="0" t="0" r="9525"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1190625" cy="323850"/>
                    </a:xfrm>
                    <a:prstGeom prst="rect">
                      <a:avLst/>
                    </a:prstGeom>
                  </pic:spPr>
                </pic:pic>
              </a:graphicData>
            </a:graphic>
          </wp:inline>
        </w:drawing>
      </w:r>
    </w:p>
    <w:p w:rsidR="002569BF" w:rsidRDefault="00E6268B" w:rsidP="00AA2744">
      <w:pPr>
        <w:ind w:firstLine="420"/>
        <w:rPr>
          <w:rFonts w:ascii="宋体" w:eastAsia="宋体" w:hAnsi="宋体"/>
          <w:sz w:val="24"/>
          <w:szCs w:val="24"/>
        </w:rPr>
      </w:pPr>
      <w:r>
        <w:rPr>
          <w:noProof/>
        </w:rPr>
        <w:drawing>
          <wp:inline distT="0" distB="0" distL="0" distR="0" wp14:anchorId="181D180C" wp14:editId="7FAC42CB">
            <wp:extent cx="5274310" cy="694690"/>
            <wp:effectExtent l="0" t="0" r="254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5274310" cy="694690"/>
                    </a:xfrm>
                    <a:prstGeom prst="rect">
                      <a:avLst/>
                    </a:prstGeom>
                  </pic:spPr>
                </pic:pic>
              </a:graphicData>
            </a:graphic>
          </wp:inline>
        </w:drawing>
      </w:r>
    </w:p>
    <w:p w:rsidR="002569BF" w:rsidRDefault="00E6268B" w:rsidP="00AA2744">
      <w:pPr>
        <w:ind w:firstLine="420"/>
        <w:rPr>
          <w:rFonts w:ascii="宋体" w:eastAsia="宋体" w:hAnsi="宋体"/>
          <w:sz w:val="24"/>
          <w:szCs w:val="24"/>
        </w:rPr>
      </w:pPr>
      <w:r w:rsidRPr="00E6268B">
        <w:rPr>
          <w:rFonts w:ascii="宋体" w:eastAsia="宋体" w:hAnsi="宋体" w:hint="eastAsia"/>
          <w:sz w:val="24"/>
          <w:szCs w:val="24"/>
        </w:rPr>
        <w:t>然后，本文分析了我们在</w:t>
      </w:r>
      <w:proofErr w:type="gramStart"/>
      <w:r w:rsidRPr="00E6268B">
        <w:rPr>
          <w:rFonts w:ascii="宋体" w:eastAsia="宋体" w:hAnsi="宋体" w:hint="eastAsia"/>
          <w:sz w:val="24"/>
          <w:szCs w:val="24"/>
        </w:rPr>
        <w:t>寻找最佳</w:t>
      </w:r>
      <w:proofErr w:type="gramEnd"/>
      <m:oMath>
        <m:r>
          <m:rPr>
            <m:sty m:val="p"/>
          </m:rPr>
          <w:rPr>
            <w:rFonts w:ascii="Cambria Math" w:eastAsia="宋体" w:hAnsi="Cambria Math"/>
            <w:sz w:val="24"/>
            <w:szCs w:val="24"/>
          </w:rPr>
          <m:t>α</m:t>
        </m:r>
      </m:oMath>
      <w:r w:rsidRPr="00E6268B">
        <w:rPr>
          <w:rFonts w:ascii="宋体" w:eastAsia="宋体" w:hAnsi="宋体"/>
          <w:sz w:val="24"/>
          <w:szCs w:val="24"/>
        </w:rPr>
        <w:t>时所遭受的额外惩罚。这是通过离散化参数空间</w:t>
      </w:r>
      <w:r>
        <w:rPr>
          <w:noProof/>
        </w:rPr>
        <w:drawing>
          <wp:inline distT="0" distB="0" distL="0" distR="0" wp14:anchorId="01C6E9D0" wp14:editId="0222C0E6">
            <wp:extent cx="1314450" cy="257175"/>
            <wp:effectExtent l="0" t="0" r="0" b="952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1314450" cy="257175"/>
                    </a:xfrm>
                    <a:prstGeom prst="rect">
                      <a:avLst/>
                    </a:prstGeom>
                  </pic:spPr>
                </pic:pic>
              </a:graphicData>
            </a:graphic>
          </wp:inline>
        </w:drawing>
      </w:r>
      <w:r w:rsidRPr="00E6268B">
        <w:rPr>
          <w:rFonts w:ascii="宋体" w:eastAsia="宋体" w:hAnsi="宋体"/>
          <w:sz w:val="24"/>
          <w:szCs w:val="24"/>
        </w:rPr>
        <w:t>，使得</w:t>
      </w:r>
      <w:r>
        <w:rPr>
          <w:noProof/>
        </w:rPr>
        <w:drawing>
          <wp:inline distT="0" distB="0" distL="0" distR="0" wp14:anchorId="52589793" wp14:editId="1741A0A5">
            <wp:extent cx="1371600" cy="257175"/>
            <wp:effectExtent l="0" t="0" r="0" b="9525"/>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1371600" cy="257175"/>
                    </a:xfrm>
                    <a:prstGeom prst="rect">
                      <a:avLst/>
                    </a:prstGeom>
                  </pic:spPr>
                </pic:pic>
              </a:graphicData>
            </a:graphic>
          </wp:inline>
        </w:drawing>
      </w:r>
      <w:r w:rsidRPr="00E6268B">
        <w:rPr>
          <w:rFonts w:ascii="宋体" w:eastAsia="宋体" w:hAnsi="宋体"/>
          <w:sz w:val="24"/>
          <w:szCs w:val="24"/>
        </w:rPr>
        <w:t>和</w:t>
      </w:r>
      <w:r>
        <w:rPr>
          <w:noProof/>
        </w:rPr>
        <w:drawing>
          <wp:inline distT="0" distB="0" distL="0" distR="0" wp14:anchorId="65B6B8CA" wp14:editId="6EB8A88F">
            <wp:extent cx="1104900" cy="247650"/>
            <wp:effectExtent l="0" t="0" r="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1104900" cy="247650"/>
                    </a:xfrm>
                    <a:prstGeom prst="rect">
                      <a:avLst/>
                    </a:prstGeom>
                  </pic:spPr>
                </pic:pic>
              </a:graphicData>
            </a:graphic>
          </wp:inline>
        </w:drawing>
      </w:r>
      <w:r w:rsidRPr="00E6268B">
        <w:rPr>
          <w:rFonts w:ascii="宋体" w:eastAsia="宋体" w:hAnsi="宋体"/>
          <w:sz w:val="24"/>
          <w:szCs w:val="24"/>
        </w:rPr>
        <w:t>来实现的。假设除了训练样本Sn之外，我们还有一个验证集</w:t>
      </w:r>
      <w:r>
        <w:rPr>
          <w:noProof/>
        </w:rPr>
        <w:drawing>
          <wp:inline distT="0" distB="0" distL="0" distR="0" wp14:anchorId="2C2CB6CC" wp14:editId="6691699D">
            <wp:extent cx="2095500" cy="304800"/>
            <wp:effectExtent l="0" t="0" r="0"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2095500" cy="304800"/>
                    </a:xfrm>
                    <a:prstGeom prst="rect">
                      <a:avLst/>
                    </a:prstGeom>
                  </pic:spPr>
                </pic:pic>
              </a:graphicData>
            </a:graphic>
          </wp:inline>
        </w:drawing>
      </w:r>
      <w:r w:rsidRPr="00E6268B">
        <w:rPr>
          <w:rFonts w:ascii="宋体" w:eastAsia="宋体" w:hAnsi="宋体"/>
          <w:sz w:val="24"/>
          <w:szCs w:val="24"/>
        </w:rPr>
        <w:t>，这也方便了n的大小。让</w:t>
      </w:r>
      <w:r>
        <w:rPr>
          <w:noProof/>
        </w:rPr>
        <w:drawing>
          <wp:inline distT="0" distB="0" distL="0" distR="0" wp14:anchorId="397C7C1C" wp14:editId="321F4150">
            <wp:extent cx="333375" cy="257175"/>
            <wp:effectExtent l="0" t="0" r="9525" b="9525"/>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333375" cy="257175"/>
                    </a:xfrm>
                    <a:prstGeom prst="rect">
                      <a:avLst/>
                    </a:prstGeom>
                  </pic:spPr>
                </pic:pic>
              </a:graphicData>
            </a:graphic>
          </wp:inline>
        </w:drawing>
      </w:r>
      <w:r w:rsidRPr="00E6268B">
        <w:rPr>
          <w:rFonts w:ascii="宋体" w:eastAsia="宋体" w:hAnsi="宋体"/>
          <w:sz w:val="24"/>
          <w:szCs w:val="24"/>
        </w:rPr>
        <w:t>作为在Sn上训练的</w:t>
      </w:r>
      <w:proofErr w:type="gramStart"/>
      <w:r w:rsidRPr="00E6268B">
        <w:rPr>
          <w:rFonts w:ascii="宋体" w:eastAsia="宋体" w:hAnsi="宋体"/>
          <w:sz w:val="24"/>
          <w:szCs w:val="24"/>
        </w:rPr>
        <w:t>半监督</w:t>
      </w:r>
      <w:proofErr w:type="gramEnd"/>
      <w:r w:rsidRPr="00E6268B">
        <w:rPr>
          <w:rFonts w:ascii="宋体" w:eastAsia="宋体" w:hAnsi="宋体"/>
          <w:sz w:val="24"/>
          <w:szCs w:val="24"/>
        </w:rPr>
        <w:t>假设，参数为</w:t>
      </w:r>
      <m:oMath>
        <m:r>
          <m:rPr>
            <m:sty m:val="p"/>
          </m:rPr>
          <w:rPr>
            <w:rFonts w:ascii="Cambria Math" w:eastAsia="宋体" w:hAnsi="Cambria Math"/>
            <w:sz w:val="24"/>
            <w:szCs w:val="24"/>
          </w:rPr>
          <m:t>θ</m:t>
        </m:r>
      </m:oMath>
      <w:r w:rsidRPr="00E6268B">
        <w:rPr>
          <w:rFonts w:ascii="宋体" w:eastAsia="宋体" w:hAnsi="宋体"/>
          <w:sz w:val="24"/>
          <w:szCs w:val="24"/>
        </w:rPr>
        <w:t>。然后，我们通过交叉验证选择</w:t>
      </w:r>
      <m:oMath>
        <m:r>
          <m:rPr>
            <m:sty m:val="p"/>
          </m:rPr>
          <w:rPr>
            <w:rFonts w:ascii="Cambria Math" w:eastAsia="宋体" w:hAnsi="Cambria Math"/>
            <w:sz w:val="24"/>
            <w:szCs w:val="24"/>
          </w:rPr>
          <m:t>θ</m:t>
        </m:r>
      </m:oMath>
      <w:r w:rsidRPr="00E6268B">
        <w:rPr>
          <w:rFonts w:ascii="宋体" w:eastAsia="宋体" w:hAnsi="宋体"/>
          <w:sz w:val="24"/>
          <w:szCs w:val="24"/>
        </w:rPr>
        <w:t>来选择最终假设</w:t>
      </w:r>
      <m:oMath>
        <m:sSup>
          <m:sSupPr>
            <m:ctrlPr>
              <w:rPr>
                <w:rFonts w:ascii="Cambria Math" w:eastAsia="宋体" w:hAnsi="Cambria Math"/>
                <w:sz w:val="24"/>
                <w:szCs w:val="24"/>
              </w:rPr>
            </m:ctrlPr>
          </m:sSupPr>
          <m:e>
            <m:r>
              <m:rPr>
                <m:sty m:val="p"/>
              </m:rPr>
              <w:rPr>
                <w:rFonts w:ascii="Cambria Math" w:eastAsia="宋体" w:hAnsi="Cambria Math"/>
                <w:sz w:val="24"/>
                <w:szCs w:val="24"/>
              </w:rPr>
              <m:t>h</m:t>
            </m:r>
          </m:e>
          <m:sup>
            <m:r>
              <m:rPr>
                <m:sty m:val="p"/>
              </m:rPr>
              <w:rPr>
                <w:rFonts w:ascii="Cambria Math" w:eastAsia="宋体" w:hAnsi="Cambria Math"/>
                <w:sz w:val="24"/>
                <w:szCs w:val="24"/>
              </w:rPr>
              <m:t>SSL</m:t>
            </m:r>
          </m:sup>
        </m:sSup>
      </m:oMath>
    </w:p>
    <w:p w:rsidR="00E6268B" w:rsidRDefault="00E6268B" w:rsidP="00AA2744">
      <w:pPr>
        <w:ind w:firstLine="420"/>
        <w:rPr>
          <w:rFonts w:ascii="宋体" w:eastAsia="宋体" w:hAnsi="宋体"/>
          <w:sz w:val="24"/>
          <w:szCs w:val="24"/>
        </w:rPr>
      </w:pPr>
      <w:r>
        <w:rPr>
          <w:noProof/>
        </w:rPr>
        <w:drawing>
          <wp:inline distT="0" distB="0" distL="0" distR="0" wp14:anchorId="7EFE1366" wp14:editId="4D475E5D">
            <wp:extent cx="5274310" cy="567055"/>
            <wp:effectExtent l="0" t="0" r="2540" b="4445"/>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5274310" cy="567055"/>
                    </a:xfrm>
                    <a:prstGeom prst="rect">
                      <a:avLst/>
                    </a:prstGeom>
                  </pic:spPr>
                </pic:pic>
              </a:graphicData>
            </a:graphic>
          </wp:inline>
        </w:drawing>
      </w:r>
    </w:p>
    <w:p w:rsidR="00E6268B" w:rsidRDefault="00E6268B" w:rsidP="00E6268B">
      <w:pPr>
        <w:ind w:firstLine="420"/>
        <w:rPr>
          <w:rFonts w:ascii="宋体" w:eastAsia="宋体" w:hAnsi="宋体"/>
          <w:sz w:val="24"/>
          <w:szCs w:val="24"/>
        </w:rPr>
      </w:pPr>
      <w:r w:rsidRPr="00E6268B">
        <w:rPr>
          <w:rFonts w:ascii="宋体" w:eastAsia="宋体" w:hAnsi="宋体" w:hint="eastAsia"/>
          <w:sz w:val="24"/>
          <w:szCs w:val="24"/>
        </w:rPr>
        <w:t>定理</w:t>
      </w:r>
      <w:r w:rsidRPr="00E6268B">
        <w:rPr>
          <w:rFonts w:ascii="宋体" w:eastAsia="宋体" w:hAnsi="宋体"/>
          <w:sz w:val="24"/>
          <w:szCs w:val="24"/>
        </w:rPr>
        <w:t>11（定理6.1）。设</w:t>
      </w:r>
      <w:r>
        <w:rPr>
          <w:noProof/>
        </w:rPr>
        <w:drawing>
          <wp:inline distT="0" distB="0" distL="0" distR="0" wp14:anchorId="14EBFABB" wp14:editId="1F14474E">
            <wp:extent cx="1781175" cy="285750"/>
            <wp:effectExtent l="0" t="0" r="9525" b="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1781175" cy="285750"/>
                    </a:xfrm>
                    <a:prstGeom prst="rect">
                      <a:avLst/>
                    </a:prstGeom>
                  </pic:spPr>
                </pic:pic>
              </a:graphicData>
            </a:graphic>
          </wp:inline>
        </w:drawing>
      </w:r>
      <w:r w:rsidRPr="00E6268B">
        <w:rPr>
          <w:rFonts w:ascii="宋体" w:eastAsia="宋体" w:hAnsi="宋体"/>
          <w:sz w:val="24"/>
          <w:szCs w:val="24"/>
        </w:rPr>
        <w:t>为超额风险，其中</w:t>
      </w:r>
      <m:oMath>
        <m:sSup>
          <m:sSupPr>
            <m:ctrlPr>
              <w:rPr>
                <w:rFonts w:ascii="Cambria Math" w:eastAsia="宋体" w:hAnsi="Cambria Math"/>
                <w:sz w:val="24"/>
                <w:szCs w:val="24"/>
              </w:rPr>
            </m:ctrlPr>
          </m:sSupPr>
          <m:e>
            <m:r>
              <m:rPr>
                <m:sty m:val="p"/>
              </m:rPr>
              <w:rPr>
                <w:rFonts w:ascii="Cambria Math" w:eastAsia="宋体" w:hAnsi="Cambria Math"/>
                <w:sz w:val="24"/>
                <w:szCs w:val="24"/>
              </w:rPr>
              <m:t>h</m:t>
            </m:r>
          </m:e>
          <m:sup>
            <m:r>
              <m:rPr>
                <m:sty m:val="p"/>
              </m:rPr>
              <w:rPr>
                <w:rFonts w:ascii="Cambria Math" w:eastAsia="宋体" w:hAnsi="Cambria Math"/>
                <w:sz w:val="24"/>
                <w:szCs w:val="24"/>
              </w:rPr>
              <m:t>*</m:t>
            </m:r>
          </m:sup>
        </m:sSup>
      </m:oMath>
      <w:r w:rsidRPr="00E6268B">
        <w:rPr>
          <w:rFonts w:ascii="宋体" w:eastAsia="宋体" w:hAnsi="宋体"/>
          <w:sz w:val="24"/>
          <w:szCs w:val="24"/>
        </w:rPr>
        <w:separator/>
      </w:r>
      <w:r w:rsidRPr="00E6268B">
        <w:rPr>
          <w:rFonts w:ascii="宋体" w:eastAsia="宋体" w:hAnsi="宋体"/>
          <w:sz w:val="24"/>
          <w:szCs w:val="24"/>
        </w:rPr>
        <w:t>为真回归函数。</w:t>
      </w:r>
      <w:r w:rsidRPr="00E6268B">
        <w:rPr>
          <w:rFonts w:ascii="宋体" w:eastAsia="宋体" w:hAnsi="宋体" w:hint="eastAsia"/>
          <w:sz w:val="24"/>
          <w:szCs w:val="24"/>
        </w:rPr>
        <w:t>有一些常数</w:t>
      </w:r>
      <w:r w:rsidRPr="00E6268B">
        <w:rPr>
          <w:rFonts w:ascii="宋体" w:eastAsia="宋体" w:hAnsi="宋体"/>
          <w:sz w:val="24"/>
          <w:szCs w:val="24"/>
        </w:rPr>
        <w:t>不是普遍的，在某种程度上取决于问题0&lt;a&lt;1和</w:t>
      </w:r>
      <w:r>
        <w:rPr>
          <w:noProof/>
        </w:rPr>
        <w:drawing>
          <wp:inline distT="0" distB="0" distL="0" distR="0" wp14:anchorId="7AD3B09E" wp14:editId="4097D101">
            <wp:extent cx="1495425" cy="361950"/>
            <wp:effectExtent l="0" t="0" r="9525" b="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1495425" cy="361950"/>
                    </a:xfrm>
                    <a:prstGeom prst="rect">
                      <a:avLst/>
                    </a:prstGeom>
                  </pic:spPr>
                </pic:pic>
              </a:graphicData>
            </a:graphic>
          </wp:inline>
        </w:drawing>
      </w:r>
      <w:r w:rsidRPr="00E6268B">
        <w:rPr>
          <w:rFonts w:ascii="宋体" w:eastAsia="宋体" w:hAnsi="宋体"/>
          <w:sz w:val="24"/>
          <w:szCs w:val="24"/>
        </w:rPr>
        <w:t>，这样</w:t>
      </w:r>
    </w:p>
    <w:p w:rsidR="00E6268B" w:rsidRPr="00E6268B" w:rsidRDefault="00E6268B" w:rsidP="00AA2744">
      <w:pPr>
        <w:ind w:firstLine="420"/>
        <w:rPr>
          <w:rFonts w:ascii="宋体" w:eastAsia="宋体" w:hAnsi="宋体"/>
          <w:sz w:val="24"/>
          <w:szCs w:val="24"/>
        </w:rPr>
      </w:pPr>
      <w:r>
        <w:rPr>
          <w:noProof/>
        </w:rPr>
        <w:drawing>
          <wp:inline distT="0" distB="0" distL="0" distR="0" wp14:anchorId="5F375A00" wp14:editId="70763FE7">
            <wp:extent cx="5274310" cy="403225"/>
            <wp:effectExtent l="0" t="0" r="2540"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5274310" cy="403225"/>
                    </a:xfrm>
                    <a:prstGeom prst="rect">
                      <a:avLst/>
                    </a:prstGeom>
                  </pic:spPr>
                </pic:pic>
              </a:graphicData>
            </a:graphic>
          </wp:inline>
        </w:drawing>
      </w:r>
    </w:p>
    <w:p w:rsidR="00E6268B" w:rsidRDefault="00E6268B" w:rsidP="00E6268B">
      <w:pPr>
        <w:ind w:firstLine="420"/>
        <w:rPr>
          <w:rFonts w:ascii="宋体" w:eastAsia="宋体" w:hAnsi="宋体"/>
          <w:sz w:val="24"/>
          <w:szCs w:val="24"/>
        </w:rPr>
      </w:pPr>
      <w:r w:rsidRPr="00E6268B">
        <w:rPr>
          <w:rFonts w:ascii="宋体" w:eastAsia="宋体" w:hAnsi="宋体" w:hint="eastAsia"/>
          <w:sz w:val="24"/>
          <w:szCs w:val="24"/>
        </w:rPr>
        <w:t>这特别有趣，因为我们隐式地与有监督的解决方案进行比较，只要我们包含</w:t>
      </w:r>
      <w:r w:rsidRPr="00E6268B">
        <w:rPr>
          <w:rFonts w:ascii="宋体" w:eastAsia="宋体" w:hAnsi="宋体"/>
          <w:sz w:val="24"/>
          <w:szCs w:val="24"/>
        </w:rPr>
        <w:br/>
      </w:r>
      <w:r w:rsidR="009E2758">
        <w:rPr>
          <w:noProof/>
        </w:rPr>
        <w:drawing>
          <wp:inline distT="0" distB="0" distL="0" distR="0" wp14:anchorId="47466E49" wp14:editId="1838BFE6">
            <wp:extent cx="866775" cy="257175"/>
            <wp:effectExtent l="0" t="0" r="9525" b="9525"/>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866775" cy="257175"/>
                    </a:xfrm>
                    <a:prstGeom prst="rect">
                      <a:avLst/>
                    </a:prstGeom>
                  </pic:spPr>
                </pic:pic>
              </a:graphicData>
            </a:graphic>
          </wp:inline>
        </w:drawing>
      </w:r>
      <w:r w:rsidRPr="00E6268B">
        <w:rPr>
          <w:rFonts w:ascii="宋体" w:eastAsia="宋体" w:hAnsi="宋体"/>
          <w:sz w:val="24"/>
          <w:szCs w:val="24"/>
        </w:rPr>
        <w:t>。</w:t>
      </w:r>
      <w:r w:rsidRPr="00E6268B">
        <w:rPr>
          <w:rFonts w:ascii="宋体" w:eastAsia="宋体" w:hAnsi="宋体" w:hint="eastAsia"/>
          <w:sz w:val="24"/>
          <w:szCs w:val="24"/>
        </w:rPr>
        <w:t>从不等式（</w:t>
      </w:r>
      <w:r w:rsidRPr="00E6268B">
        <w:rPr>
          <w:rFonts w:ascii="宋体" w:eastAsia="宋体" w:hAnsi="宋体"/>
          <w:sz w:val="24"/>
          <w:szCs w:val="24"/>
        </w:rPr>
        <w:t>38）可以看出，验证过程引入了一个惩罚项</w:t>
      </w:r>
      <w:r w:rsidR="009E2758">
        <w:rPr>
          <w:noProof/>
        </w:rPr>
        <w:drawing>
          <wp:inline distT="0" distB="0" distL="0" distR="0" wp14:anchorId="71CF2F31" wp14:editId="0EBA9592">
            <wp:extent cx="676275" cy="333375"/>
            <wp:effectExtent l="0" t="0" r="9525" b="9525"/>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676275" cy="333375"/>
                    </a:xfrm>
                    <a:prstGeom prst="rect">
                      <a:avLst/>
                    </a:prstGeom>
                  </pic:spPr>
                </pic:pic>
              </a:graphicData>
            </a:graphic>
          </wp:inline>
        </w:drawing>
      </w:r>
      <w:r w:rsidRPr="00E6268B">
        <w:rPr>
          <w:rFonts w:ascii="宋体" w:eastAsia="宋体" w:hAnsi="宋体"/>
          <w:sz w:val="24"/>
          <w:szCs w:val="24"/>
        </w:rPr>
        <w:t>。在最坏的情况下，如果我们使用</w:t>
      </w:r>
      <w:proofErr w:type="gramStart"/>
      <w:r w:rsidRPr="00E6268B">
        <w:rPr>
          <w:rFonts w:ascii="宋体" w:eastAsia="宋体" w:hAnsi="宋体"/>
          <w:sz w:val="24"/>
          <w:szCs w:val="24"/>
        </w:rPr>
        <w:t>半监督</w:t>
      </w:r>
      <w:proofErr w:type="gramEnd"/>
      <w:r w:rsidRPr="00E6268B">
        <w:rPr>
          <w:rFonts w:ascii="宋体" w:eastAsia="宋体" w:hAnsi="宋体"/>
          <w:sz w:val="24"/>
          <w:szCs w:val="24"/>
        </w:rPr>
        <w:t>方法，这可以看作是一个附加的错误项，但这种假设实际上是不正确的。</w:t>
      </w:r>
      <w:r w:rsidRPr="00E6268B">
        <w:rPr>
          <w:rFonts w:ascii="宋体" w:eastAsia="宋体" w:hAnsi="宋体" w:hint="eastAsia"/>
          <w:sz w:val="24"/>
          <w:szCs w:val="24"/>
        </w:rPr>
        <w:t>最后，作者确定了半监督学习率可以严格优于监督学习率的情况，就像我们在第</w:t>
      </w:r>
      <w:r w:rsidRPr="00E6268B">
        <w:rPr>
          <w:rFonts w:ascii="宋体" w:eastAsia="宋体" w:hAnsi="宋体"/>
          <w:sz w:val="24"/>
          <w:szCs w:val="24"/>
        </w:rPr>
        <w:t>3.2节中看到的那样。特别是，它们构造了一组分布Pn，这取决于标记样本的数量，这样</w:t>
      </w:r>
    </w:p>
    <w:p w:rsidR="00E6268B" w:rsidRDefault="009E2758" w:rsidP="00AA2744">
      <w:pPr>
        <w:ind w:firstLine="420"/>
        <w:rPr>
          <w:rFonts w:ascii="宋体" w:eastAsia="宋体" w:hAnsi="宋体"/>
          <w:sz w:val="24"/>
          <w:szCs w:val="24"/>
        </w:rPr>
      </w:pPr>
      <w:r>
        <w:rPr>
          <w:noProof/>
        </w:rPr>
        <w:lastRenderedPageBreak/>
        <w:drawing>
          <wp:inline distT="0" distB="0" distL="0" distR="0" wp14:anchorId="7C9802CA" wp14:editId="45F4AE76">
            <wp:extent cx="5274310" cy="1631315"/>
            <wp:effectExtent l="0" t="0" r="2540" b="698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5274310" cy="1631315"/>
                    </a:xfrm>
                    <a:prstGeom prst="rect">
                      <a:avLst/>
                    </a:prstGeom>
                  </pic:spPr>
                </pic:pic>
              </a:graphicData>
            </a:graphic>
          </wp:inline>
        </w:drawing>
      </w:r>
    </w:p>
    <w:p w:rsidR="00E6268B" w:rsidRDefault="009E2758" w:rsidP="00AA2744">
      <w:pPr>
        <w:ind w:firstLine="420"/>
        <w:rPr>
          <w:rFonts w:ascii="宋体" w:eastAsia="宋体" w:hAnsi="宋体"/>
          <w:sz w:val="24"/>
          <w:szCs w:val="24"/>
        </w:rPr>
      </w:pPr>
      <w:r w:rsidRPr="009E2758">
        <w:rPr>
          <w:rFonts w:ascii="宋体" w:eastAsia="宋体" w:hAnsi="宋体" w:hint="eastAsia"/>
          <w:sz w:val="24"/>
          <w:szCs w:val="24"/>
        </w:rPr>
        <w:t>为了获得本质上不同的学习率，我们需要</w:t>
      </w:r>
      <w:r>
        <w:rPr>
          <w:noProof/>
        </w:rPr>
        <w:drawing>
          <wp:inline distT="0" distB="0" distL="0" distR="0" wp14:anchorId="7645996F" wp14:editId="420C3676">
            <wp:extent cx="819150" cy="285750"/>
            <wp:effectExtent l="0" t="0" r="0"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819150" cy="285750"/>
                    </a:xfrm>
                    <a:prstGeom prst="rect">
                      <a:avLst/>
                    </a:prstGeom>
                  </pic:spPr>
                </pic:pic>
              </a:graphicData>
            </a:graphic>
          </wp:inline>
        </w:drawing>
      </w:r>
      <w:r w:rsidRPr="009E2758">
        <w:rPr>
          <w:rFonts w:ascii="宋体" w:eastAsia="宋体" w:hAnsi="宋体"/>
          <w:sz w:val="24"/>
          <w:szCs w:val="24"/>
        </w:rPr>
        <w:t>，如果P集中在一个维数严格小于</w:t>
      </w:r>
      <w:r>
        <w:rPr>
          <w:rFonts w:ascii="宋体" w:eastAsia="宋体" w:hAnsi="宋体"/>
          <w:sz w:val="24"/>
          <w:szCs w:val="24"/>
        </w:rPr>
        <w:t>d-</w:t>
      </w:r>
      <w:r w:rsidRPr="009E2758">
        <w:rPr>
          <w:rFonts w:ascii="宋体" w:eastAsia="宋体" w:hAnsi="宋体"/>
          <w:sz w:val="24"/>
          <w:szCs w:val="24"/>
        </w:rPr>
        <w:t>3的集合上，就是这种情况[Azizyan等人，2012，引理1]。值得注意的是，Pn的构造是通过对大n的分布进行更多的集中来完成的。如果Pn不集中，并且对大n保持平滑，则标记数据已经足够接近边际分布。</w:t>
      </w:r>
    </w:p>
    <w:p w:rsidR="00E6268B" w:rsidRDefault="009E2758" w:rsidP="00AA2744">
      <w:pPr>
        <w:ind w:firstLine="420"/>
        <w:rPr>
          <w:rFonts w:ascii="宋体" w:eastAsia="宋体" w:hAnsi="宋体"/>
          <w:sz w:val="24"/>
          <w:szCs w:val="24"/>
        </w:rPr>
      </w:pPr>
      <w:r w:rsidRPr="009E2758">
        <w:rPr>
          <w:rFonts w:ascii="宋体" w:eastAsia="宋体" w:hAnsi="宋体" w:hint="eastAsia"/>
          <w:sz w:val="24"/>
          <w:szCs w:val="24"/>
        </w:rPr>
        <w:t>这与第</w:t>
      </w:r>
      <w:r w:rsidRPr="009E2758">
        <w:rPr>
          <w:rFonts w:ascii="宋体" w:eastAsia="宋体" w:hAnsi="宋体"/>
          <w:sz w:val="24"/>
          <w:szCs w:val="24"/>
        </w:rPr>
        <w:t>6.3节中介绍的工作类似，因为它们还表明，只有当边际分布P（X）不太容易识别时，SSL才能工作。我们还可以与第3.2.3节中的工作进行比较；如果我们限制域分布，以便只允许平滑圆嵌入，则有监督的学习者也可以有效地学习。这是因为有限数量的标记样本足以均匀地学习领域分布，因此半监督学习者会失去其优势。</w:t>
      </w:r>
    </w:p>
    <w:p w:rsidR="00E6268B" w:rsidRDefault="009E2758" w:rsidP="00AA2744">
      <w:pPr>
        <w:ind w:firstLine="420"/>
        <w:rPr>
          <w:rFonts w:ascii="宋体" w:eastAsia="宋体" w:hAnsi="宋体"/>
          <w:sz w:val="24"/>
          <w:szCs w:val="24"/>
        </w:rPr>
      </w:pPr>
      <w:r w:rsidRPr="009E2758">
        <w:rPr>
          <w:rFonts w:ascii="宋体" w:eastAsia="宋体" w:hAnsi="宋体"/>
          <w:sz w:val="24"/>
          <w:szCs w:val="24"/>
        </w:rPr>
        <w:t>7导入案例中的学习</w:t>
      </w:r>
    </w:p>
    <w:p w:rsidR="009E2758" w:rsidRPr="009E2758" w:rsidRDefault="009E2758" w:rsidP="009E2758">
      <w:pPr>
        <w:ind w:firstLine="420"/>
        <w:rPr>
          <w:rFonts w:ascii="宋体" w:eastAsia="宋体" w:hAnsi="宋体"/>
          <w:sz w:val="24"/>
          <w:szCs w:val="24"/>
        </w:rPr>
      </w:pPr>
      <w:r w:rsidRPr="009E2758">
        <w:rPr>
          <w:rFonts w:ascii="宋体" w:eastAsia="宋体" w:hAnsi="宋体" w:hint="eastAsia"/>
          <w:sz w:val="24"/>
          <w:szCs w:val="24"/>
        </w:rPr>
        <w:t>虽然许多方法使用未标记的数据来寻找更好的分类规则，但有些方法考虑只关心未标记数据的标签的方案。这些方法通常被称为传导法</w:t>
      </w:r>
      <w:r w:rsidRPr="009E2758">
        <w:rPr>
          <w:rFonts w:ascii="宋体" w:eastAsia="宋体" w:hAnsi="宋体"/>
          <w:sz w:val="24"/>
          <w:szCs w:val="24"/>
        </w:rPr>
        <w:t>[Vapnik，1998，第8章]。我们提出了最重要的理论结果。在Pechyony[2008]的第2章中，我们对理论和实践上的跨生产性学习进行了更为详细的调查。在第7.1小节中，我们给出了传导情况下的学习边界。</w:t>
      </w:r>
    </w:p>
    <w:p w:rsidR="00E6268B" w:rsidRDefault="009E2758" w:rsidP="009E2758">
      <w:pPr>
        <w:ind w:firstLine="420"/>
        <w:rPr>
          <w:rFonts w:ascii="宋体" w:eastAsia="宋体" w:hAnsi="宋体"/>
          <w:sz w:val="24"/>
          <w:szCs w:val="24"/>
        </w:rPr>
      </w:pPr>
      <w:r w:rsidRPr="009E2758">
        <w:rPr>
          <w:rFonts w:ascii="宋体" w:eastAsia="宋体" w:hAnsi="宋体" w:hint="eastAsia"/>
          <w:sz w:val="24"/>
          <w:szCs w:val="24"/>
        </w:rPr>
        <w:t>它们往往是归纳格和相关概念的直接延伸。在第</w:t>
      </w:r>
      <w:r w:rsidRPr="009E2758">
        <w:rPr>
          <w:rFonts w:ascii="宋体" w:eastAsia="宋体" w:hAnsi="宋体"/>
          <w:sz w:val="24"/>
          <w:szCs w:val="24"/>
        </w:rPr>
        <w:t>7.2小节中，我们提出了两篇论文，涉及所谓的“安全半监督学习者”这一主题。他们的目标是构建一个半监督学习者，这种学习者永远不会比他们的监督学习者差。</w:t>
      </w:r>
    </w:p>
    <w:p w:rsidR="00E6268B" w:rsidRDefault="009E2758" w:rsidP="00AA2744">
      <w:pPr>
        <w:ind w:firstLine="420"/>
        <w:rPr>
          <w:rFonts w:ascii="宋体" w:eastAsia="宋体" w:hAnsi="宋体"/>
          <w:sz w:val="24"/>
          <w:szCs w:val="24"/>
        </w:rPr>
      </w:pPr>
      <w:r w:rsidRPr="009E2758">
        <w:rPr>
          <w:rFonts w:ascii="宋体" w:eastAsia="宋体" w:hAnsi="宋体" w:hint="eastAsia"/>
          <w:sz w:val="24"/>
          <w:szCs w:val="24"/>
        </w:rPr>
        <w:t>我们可以区分两种传导设置，其中的本质区别是，在一种设置中，我们采样而不替换，因此样本变得依赖。我们在这里介绍的关于跨导学习的工作主要是为了方便而涉及到设置</w:t>
      </w:r>
      <w:r w:rsidRPr="009E2758">
        <w:rPr>
          <w:rFonts w:ascii="宋体" w:eastAsia="宋体" w:hAnsi="宋体"/>
          <w:sz w:val="24"/>
          <w:szCs w:val="24"/>
        </w:rPr>
        <w:t>1。但是，我们注意到，可以将设置1的边界转换为设置2的边界[Vapnik，1998，定理8.1]。</w:t>
      </w:r>
    </w:p>
    <w:p w:rsidR="009E2758" w:rsidRDefault="009E2758" w:rsidP="009E2758">
      <w:pPr>
        <w:ind w:firstLine="420"/>
        <w:rPr>
          <w:rFonts w:ascii="宋体" w:eastAsia="宋体" w:hAnsi="宋体"/>
          <w:sz w:val="24"/>
          <w:szCs w:val="24"/>
        </w:rPr>
      </w:pPr>
      <w:r w:rsidRPr="009E2758">
        <w:rPr>
          <w:rFonts w:ascii="宋体" w:eastAsia="宋体" w:hAnsi="宋体" w:hint="eastAsia"/>
          <w:sz w:val="24"/>
          <w:szCs w:val="24"/>
        </w:rPr>
        <w:t>设置</w:t>
      </w:r>
      <w:r w:rsidRPr="009E2758">
        <w:rPr>
          <w:rFonts w:ascii="宋体" w:eastAsia="宋体" w:hAnsi="宋体"/>
          <w:sz w:val="24"/>
          <w:szCs w:val="24"/>
        </w:rPr>
        <w:t>1</w:t>
      </w:r>
    </w:p>
    <w:p w:rsidR="009E2758" w:rsidRPr="009E2758" w:rsidRDefault="009E2758" w:rsidP="009E2758">
      <w:pPr>
        <w:ind w:firstLine="420"/>
        <w:rPr>
          <w:rFonts w:ascii="宋体" w:eastAsia="宋体" w:hAnsi="宋体"/>
          <w:sz w:val="24"/>
          <w:szCs w:val="24"/>
        </w:rPr>
      </w:pPr>
      <w:r w:rsidRPr="009E2758">
        <w:rPr>
          <w:rFonts w:ascii="宋体" w:eastAsia="宋体" w:hAnsi="宋体"/>
          <w:sz w:val="24"/>
          <w:szCs w:val="24"/>
        </w:rPr>
        <w:t>1。我们从一组固定的点开始</w:t>
      </w:r>
      <w:r>
        <w:rPr>
          <w:noProof/>
        </w:rPr>
        <w:drawing>
          <wp:inline distT="0" distB="0" distL="0" distR="0" wp14:anchorId="40AC5D49" wp14:editId="176ADF54">
            <wp:extent cx="1895475" cy="352425"/>
            <wp:effectExtent l="0" t="0" r="9525" b="9525"/>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1895475" cy="352425"/>
                    </a:xfrm>
                    <a:prstGeom prst="rect">
                      <a:avLst/>
                    </a:prstGeom>
                  </pic:spPr>
                </pic:pic>
              </a:graphicData>
            </a:graphic>
          </wp:inline>
        </w:drawing>
      </w:r>
      <w:r w:rsidRPr="009E2758">
        <w:rPr>
          <w:rFonts w:ascii="宋体" w:eastAsia="宋体" w:hAnsi="宋体"/>
          <w:sz w:val="24"/>
          <w:szCs w:val="24"/>
        </w:rPr>
        <w:t>。</w:t>
      </w:r>
    </w:p>
    <w:p w:rsidR="009E2758" w:rsidRPr="009E2758" w:rsidRDefault="009E2758" w:rsidP="009E2758">
      <w:pPr>
        <w:ind w:firstLine="420"/>
        <w:rPr>
          <w:rFonts w:ascii="宋体" w:eastAsia="宋体" w:hAnsi="宋体"/>
          <w:sz w:val="24"/>
          <w:szCs w:val="24"/>
        </w:rPr>
      </w:pPr>
      <w:r w:rsidRPr="009E2758">
        <w:rPr>
          <w:rFonts w:ascii="宋体" w:eastAsia="宋体" w:hAnsi="宋体"/>
          <w:sz w:val="24"/>
          <w:szCs w:val="24"/>
        </w:rPr>
        <w:t>2。我们揭示了随机均匀选择的</w:t>
      </w:r>
      <w:r>
        <w:rPr>
          <w:noProof/>
        </w:rPr>
        <w:drawing>
          <wp:inline distT="0" distB="0" distL="0" distR="0" wp14:anchorId="5ADC81E8" wp14:editId="6E7522D4">
            <wp:extent cx="1143000" cy="266700"/>
            <wp:effectExtent l="0" t="0" r="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1143000" cy="266700"/>
                    </a:xfrm>
                    <a:prstGeom prst="rect">
                      <a:avLst/>
                    </a:prstGeom>
                  </pic:spPr>
                </pic:pic>
              </a:graphicData>
            </a:graphic>
          </wp:inline>
        </w:drawing>
      </w:r>
      <w:r w:rsidRPr="009E2758">
        <w:rPr>
          <w:rFonts w:ascii="宋体" w:eastAsia="宋体" w:hAnsi="宋体"/>
          <w:sz w:val="24"/>
          <w:szCs w:val="24"/>
        </w:rPr>
        <w:t>集的标签Yn。为了便于注释，我们通常假设w.l.o.g，Xn是Xn+m的第一个n，Xm是Xn+m的最后一个m点。</w:t>
      </w:r>
    </w:p>
    <w:p w:rsidR="00E6268B" w:rsidRDefault="009E2758" w:rsidP="009E2758">
      <w:pPr>
        <w:ind w:firstLine="420"/>
        <w:rPr>
          <w:rFonts w:ascii="宋体" w:eastAsia="宋体" w:hAnsi="宋体"/>
          <w:sz w:val="24"/>
          <w:szCs w:val="24"/>
        </w:rPr>
      </w:pPr>
      <w:r>
        <w:rPr>
          <w:rFonts w:ascii="宋体" w:eastAsia="宋体" w:hAnsi="宋体" w:hint="eastAsia"/>
          <w:sz w:val="24"/>
          <w:szCs w:val="24"/>
        </w:rPr>
        <w:t>3</w:t>
      </w:r>
      <w:r w:rsidRPr="009E2758">
        <w:rPr>
          <w:rFonts w:ascii="宋体" w:eastAsia="宋体" w:hAnsi="宋体" w:hint="eastAsia"/>
          <w:sz w:val="24"/>
          <w:szCs w:val="24"/>
        </w:rPr>
        <w:t>。基于</w:t>
      </w:r>
      <w:r>
        <w:rPr>
          <w:noProof/>
        </w:rPr>
        <w:drawing>
          <wp:inline distT="0" distB="0" distL="0" distR="0" wp14:anchorId="1DD7645A" wp14:editId="148D290D">
            <wp:extent cx="1285875" cy="295275"/>
            <wp:effectExtent l="0" t="0" r="9525" b="9525"/>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1285875" cy="295275"/>
                    </a:xfrm>
                    <a:prstGeom prst="rect">
                      <a:avLst/>
                    </a:prstGeom>
                  </pic:spPr>
                </pic:pic>
              </a:graphicData>
            </a:graphic>
          </wp:inline>
        </w:drawing>
      </w:r>
      <w:r w:rsidRPr="009E2758">
        <w:rPr>
          <w:rFonts w:ascii="宋体" w:eastAsia="宋体" w:hAnsi="宋体"/>
          <w:sz w:val="24"/>
          <w:szCs w:val="24"/>
        </w:rPr>
        <w:t>和Xm，我们试图找到一个在</w:t>
      </w:r>
      <w:r>
        <w:rPr>
          <w:noProof/>
        </w:rPr>
        <w:drawing>
          <wp:inline distT="0" distB="0" distL="0" distR="0" wp14:anchorId="08B1E4CC" wp14:editId="034807FD">
            <wp:extent cx="895350" cy="314325"/>
            <wp:effectExtent l="0" t="0" r="0" b="9525"/>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895350" cy="314325"/>
                    </a:xfrm>
                    <a:prstGeom prst="rect">
                      <a:avLst/>
                    </a:prstGeom>
                  </pic:spPr>
                </pic:pic>
              </a:graphicData>
            </a:graphic>
          </wp:inline>
        </w:drawing>
      </w:r>
      <w:r>
        <w:rPr>
          <w:noProof/>
        </w:rPr>
        <w:drawing>
          <wp:inline distT="0" distB="0" distL="0" distR="0" wp14:anchorId="6D6FA736" wp14:editId="70F324DD">
            <wp:extent cx="1219200" cy="314325"/>
            <wp:effectExtent l="0" t="0" r="0" b="9525"/>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1219200" cy="314325"/>
                    </a:xfrm>
                    <a:prstGeom prst="rect">
                      <a:avLst/>
                    </a:prstGeom>
                  </pic:spPr>
                </pic:pic>
              </a:graphicData>
            </a:graphic>
          </wp:inline>
        </w:drawing>
      </w:r>
      <w:r w:rsidRPr="009E2758">
        <w:rPr>
          <w:rFonts w:ascii="宋体" w:eastAsia="宋体" w:hAnsi="宋体"/>
          <w:sz w:val="24"/>
          <w:szCs w:val="24"/>
        </w:rPr>
        <w:t>上具有良好性能的分类器</w:t>
      </w:r>
      <w:r>
        <w:rPr>
          <w:rFonts w:ascii="宋体" w:eastAsia="宋体" w:hAnsi="宋体" w:hint="eastAsia"/>
          <w:sz w:val="24"/>
          <w:szCs w:val="24"/>
        </w:rPr>
        <w:t>h</w:t>
      </w:r>
      <w:r w:rsidRPr="009E2758">
        <w:rPr>
          <w:rFonts w:ascii="宋体" w:eastAsia="宋体" w:hAnsi="宋体"/>
          <w:sz w:val="24"/>
          <w:szCs w:val="24"/>
        </w:rPr>
        <w:t>。</w:t>
      </w:r>
    </w:p>
    <w:p w:rsidR="009E2758" w:rsidRDefault="009E2758" w:rsidP="009E2758">
      <w:pPr>
        <w:ind w:firstLine="420"/>
        <w:rPr>
          <w:rFonts w:ascii="宋体" w:eastAsia="宋体" w:hAnsi="宋体"/>
          <w:sz w:val="24"/>
          <w:szCs w:val="24"/>
        </w:rPr>
      </w:pPr>
      <w:r w:rsidRPr="009E2758">
        <w:rPr>
          <w:rFonts w:ascii="宋体" w:eastAsia="宋体" w:hAnsi="宋体" w:hint="eastAsia"/>
          <w:sz w:val="24"/>
          <w:szCs w:val="24"/>
        </w:rPr>
        <w:t>设置</w:t>
      </w:r>
      <w:r w:rsidRPr="009E2758">
        <w:rPr>
          <w:rFonts w:ascii="宋体" w:eastAsia="宋体" w:hAnsi="宋体"/>
          <w:sz w:val="24"/>
          <w:szCs w:val="24"/>
        </w:rPr>
        <w:t>2</w:t>
      </w:r>
    </w:p>
    <w:p w:rsidR="009E2758" w:rsidRPr="009E2758" w:rsidRDefault="009E2758" w:rsidP="009E2758">
      <w:pPr>
        <w:ind w:firstLine="420"/>
        <w:rPr>
          <w:rFonts w:ascii="宋体" w:eastAsia="宋体" w:hAnsi="宋体"/>
          <w:sz w:val="24"/>
          <w:szCs w:val="24"/>
        </w:rPr>
      </w:pPr>
      <w:r w:rsidRPr="009E2758">
        <w:rPr>
          <w:rFonts w:ascii="宋体" w:eastAsia="宋体" w:hAnsi="宋体"/>
          <w:sz w:val="24"/>
          <w:szCs w:val="24"/>
        </w:rPr>
        <w:lastRenderedPageBreak/>
        <w:t>1。我们从</w:t>
      </w:r>
      <w:r>
        <w:rPr>
          <w:noProof/>
        </w:rPr>
        <w:drawing>
          <wp:inline distT="0" distB="0" distL="0" distR="0" wp14:anchorId="1F811AE6" wp14:editId="4C6076C6">
            <wp:extent cx="571500" cy="257175"/>
            <wp:effectExtent l="0" t="0" r="0" b="9525"/>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571500" cy="257175"/>
                    </a:xfrm>
                    <a:prstGeom prst="rect">
                      <a:avLst/>
                    </a:prstGeom>
                  </pic:spPr>
                </pic:pic>
              </a:graphicData>
            </a:graphic>
          </wp:inline>
        </w:drawing>
      </w:r>
      <w:r w:rsidRPr="009E2758">
        <w:rPr>
          <w:rFonts w:ascii="宋体" w:eastAsia="宋体" w:hAnsi="宋体"/>
          <w:sz w:val="24"/>
          <w:szCs w:val="24"/>
        </w:rPr>
        <w:t>上的固定分布P开始。</w:t>
      </w:r>
    </w:p>
    <w:p w:rsidR="009E2758" w:rsidRPr="009E2758" w:rsidRDefault="009E2758" w:rsidP="009E2758">
      <w:pPr>
        <w:ind w:firstLine="420"/>
        <w:rPr>
          <w:rFonts w:ascii="宋体" w:eastAsia="宋体" w:hAnsi="宋体"/>
          <w:sz w:val="24"/>
          <w:szCs w:val="24"/>
        </w:rPr>
      </w:pPr>
      <w:r w:rsidRPr="009E2758">
        <w:rPr>
          <w:rFonts w:ascii="宋体" w:eastAsia="宋体" w:hAnsi="宋体"/>
          <w:sz w:val="24"/>
          <w:szCs w:val="24"/>
        </w:rPr>
        <w:t>2。我们根据P抽取n-i.</w:t>
      </w:r>
      <w:r>
        <w:rPr>
          <w:rFonts w:ascii="宋体" w:eastAsia="宋体" w:hAnsi="宋体"/>
          <w:sz w:val="24"/>
          <w:szCs w:val="24"/>
        </w:rPr>
        <w:t>i.</w:t>
      </w:r>
      <w:r w:rsidRPr="009E2758">
        <w:rPr>
          <w:rFonts w:ascii="宋体" w:eastAsia="宋体" w:hAnsi="宋体"/>
          <w:sz w:val="24"/>
          <w:szCs w:val="24"/>
        </w:rPr>
        <w:t>d.样本，得到训练集Sn。我们根据P（X）绘制m i.i.d.样本以获得测试集Xm。</w:t>
      </w:r>
    </w:p>
    <w:p w:rsidR="00E6268B" w:rsidRPr="009E2758" w:rsidRDefault="009E2758" w:rsidP="009E2758">
      <w:pPr>
        <w:ind w:firstLine="420"/>
        <w:rPr>
          <w:rFonts w:ascii="宋体" w:eastAsia="宋体" w:hAnsi="宋体"/>
          <w:sz w:val="24"/>
          <w:szCs w:val="24"/>
        </w:rPr>
      </w:pPr>
      <w:r>
        <w:rPr>
          <w:rFonts w:ascii="宋体" w:eastAsia="宋体" w:hAnsi="宋体" w:hint="eastAsia"/>
          <w:sz w:val="24"/>
          <w:szCs w:val="24"/>
        </w:rPr>
        <w:t>3</w:t>
      </w:r>
      <w:r w:rsidRPr="009E2758">
        <w:rPr>
          <w:rFonts w:ascii="宋体" w:eastAsia="宋体" w:hAnsi="宋体" w:hint="eastAsia"/>
          <w:sz w:val="24"/>
          <w:szCs w:val="24"/>
        </w:rPr>
        <w:t>。基于</w:t>
      </w:r>
      <w:r w:rsidRPr="009E2758">
        <w:rPr>
          <w:rFonts w:ascii="宋体" w:eastAsia="宋体" w:hAnsi="宋体"/>
          <w:sz w:val="24"/>
          <w:szCs w:val="24"/>
        </w:rPr>
        <w:t>Sn=（Xn；Yn）和XM，我们试图找到一个在</w:t>
      </w:r>
      <w:r>
        <w:rPr>
          <w:noProof/>
        </w:rPr>
        <w:drawing>
          <wp:inline distT="0" distB="0" distL="0" distR="0" wp14:anchorId="70E47D92" wp14:editId="7B086D31">
            <wp:extent cx="400050" cy="314325"/>
            <wp:effectExtent l="0" t="0" r="0" b="9525"/>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400050" cy="314325"/>
                    </a:xfrm>
                    <a:prstGeom prst="rect">
                      <a:avLst/>
                    </a:prstGeom>
                  </pic:spPr>
                </pic:pic>
              </a:graphicData>
            </a:graphic>
          </wp:inline>
        </w:drawing>
      </w:r>
      <w:r w:rsidRPr="009E2758">
        <w:rPr>
          <w:rFonts w:ascii="宋体" w:eastAsia="宋体" w:hAnsi="宋体"/>
          <w:sz w:val="24"/>
          <w:szCs w:val="24"/>
        </w:rPr>
        <w:t>上具有良好性能的分类器</w:t>
      </w:r>
      <w:r>
        <w:rPr>
          <w:rFonts w:ascii="宋体" w:eastAsia="宋体" w:hAnsi="宋体"/>
          <w:sz w:val="24"/>
          <w:szCs w:val="24"/>
        </w:rPr>
        <w:t>h</w:t>
      </w:r>
      <w:r w:rsidRPr="009E2758">
        <w:rPr>
          <w:rFonts w:ascii="宋体" w:eastAsia="宋体" w:hAnsi="宋体"/>
          <w:sz w:val="24"/>
          <w:szCs w:val="24"/>
        </w:rPr>
        <w:t>；</w:t>
      </w:r>
      <w:r>
        <w:rPr>
          <w:noProof/>
        </w:rPr>
        <w:drawing>
          <wp:inline distT="0" distB="0" distL="0" distR="0" wp14:anchorId="4A6D4A5B" wp14:editId="386AE66F">
            <wp:extent cx="2048786" cy="438150"/>
            <wp:effectExtent l="0" t="0" r="8890" b="0"/>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3"/>
                    <a:srcRect l="15978"/>
                    <a:stretch/>
                  </pic:blipFill>
                  <pic:spPr bwMode="auto">
                    <a:xfrm>
                      <a:off x="0" y="0"/>
                      <a:ext cx="2048786" cy="438150"/>
                    </a:xfrm>
                    <a:prstGeom prst="rect">
                      <a:avLst/>
                    </a:prstGeom>
                    <a:ln>
                      <a:noFill/>
                    </a:ln>
                    <a:extLst>
                      <a:ext uri="{53640926-AAD7-44D8-BBD7-CCE9431645EC}">
                        <a14:shadowObscured xmlns:a14="http://schemas.microsoft.com/office/drawing/2010/main"/>
                      </a:ext>
                    </a:extLst>
                  </pic:spPr>
                </pic:pic>
              </a:graphicData>
            </a:graphic>
          </wp:inline>
        </w:drawing>
      </w:r>
      <w:r w:rsidRPr="009E2758">
        <w:rPr>
          <w:rFonts w:ascii="宋体" w:eastAsia="宋体" w:hAnsi="宋体"/>
          <w:sz w:val="24"/>
          <w:szCs w:val="24"/>
        </w:rPr>
        <w:t>。</w:t>
      </w:r>
    </w:p>
    <w:p w:rsidR="00E6268B" w:rsidRPr="009E2758" w:rsidRDefault="009E2758" w:rsidP="00AA2744">
      <w:pPr>
        <w:ind w:firstLine="420"/>
        <w:rPr>
          <w:rFonts w:ascii="宋体" w:eastAsia="宋体" w:hAnsi="宋体"/>
          <w:sz w:val="24"/>
          <w:szCs w:val="24"/>
        </w:rPr>
      </w:pPr>
      <w:r w:rsidRPr="009E2758">
        <w:rPr>
          <w:rFonts w:ascii="宋体" w:eastAsia="宋体" w:hAnsi="宋体" w:hint="eastAsia"/>
          <w:sz w:val="24"/>
          <w:szCs w:val="24"/>
        </w:rPr>
        <w:t>注意，在本节中，我们的测试误差用</w:t>
      </w:r>
      <w:r w:rsidRPr="009E2758">
        <w:rPr>
          <w:rFonts w:ascii="宋体" w:eastAsia="宋体" w:hAnsi="宋体"/>
          <w:sz w:val="24"/>
          <w:szCs w:val="24"/>
        </w:rPr>
        <w:t>Rm（h）表示，训练误差用Rn（h）表示。这反映了测试的大小是m，而训练集的大小是n。我们这里不使用hat符号，因为在传导设置中，我们不一定有一个潜在的分布。</w:t>
      </w:r>
    </w:p>
    <w:p w:rsidR="00E6268B" w:rsidRDefault="009E2758" w:rsidP="00AA2744">
      <w:pPr>
        <w:ind w:firstLine="420"/>
        <w:rPr>
          <w:rFonts w:ascii="宋体" w:eastAsia="宋体" w:hAnsi="宋体"/>
          <w:sz w:val="24"/>
          <w:szCs w:val="24"/>
        </w:rPr>
      </w:pPr>
      <w:r w:rsidRPr="009E2758">
        <w:rPr>
          <w:rFonts w:ascii="宋体" w:eastAsia="宋体" w:hAnsi="宋体"/>
          <w:sz w:val="24"/>
          <w:szCs w:val="24"/>
        </w:rPr>
        <w:t>7.1传导学习界限</w:t>
      </w:r>
    </w:p>
    <w:p w:rsidR="00E6268B" w:rsidRPr="009E2758" w:rsidRDefault="009E2758" w:rsidP="00AA2744">
      <w:pPr>
        <w:ind w:firstLine="420"/>
        <w:rPr>
          <w:rFonts w:ascii="宋体" w:eastAsia="宋体" w:hAnsi="宋体"/>
          <w:sz w:val="24"/>
          <w:szCs w:val="24"/>
        </w:rPr>
      </w:pPr>
      <w:r w:rsidRPr="009E2758">
        <w:rPr>
          <w:rFonts w:ascii="宋体" w:eastAsia="宋体" w:hAnsi="宋体"/>
          <w:sz w:val="24"/>
          <w:szCs w:val="24"/>
        </w:rPr>
        <w:t>7.1.1 Vapnik的隐式传导界</w:t>
      </w:r>
    </w:p>
    <w:p w:rsidR="00E6268B" w:rsidRDefault="009E2758" w:rsidP="009E2758">
      <w:pPr>
        <w:ind w:firstLine="420"/>
        <w:rPr>
          <w:rFonts w:ascii="宋体" w:eastAsia="宋体" w:hAnsi="宋体"/>
          <w:sz w:val="24"/>
          <w:szCs w:val="24"/>
        </w:rPr>
      </w:pPr>
      <w:r w:rsidRPr="009E2758">
        <w:rPr>
          <w:rFonts w:ascii="宋体" w:eastAsia="宋体" w:hAnsi="宋体" w:hint="eastAsia"/>
          <w:sz w:val="24"/>
          <w:szCs w:val="24"/>
        </w:rPr>
        <w:t>传导推论可追溯到</w:t>
      </w:r>
      <w:r w:rsidRPr="009E2758">
        <w:rPr>
          <w:rFonts w:ascii="宋体" w:eastAsia="宋体" w:hAnsi="宋体"/>
          <w:sz w:val="24"/>
          <w:szCs w:val="24"/>
        </w:rPr>
        <w:t>Vapnik[1982]。我们给出了在定理8.2中作为方程（8.15）找到的结果。</w:t>
      </w:r>
      <w:r w:rsidRPr="009E2758">
        <w:rPr>
          <w:rFonts w:ascii="宋体" w:eastAsia="宋体" w:hAnsi="宋体" w:hint="eastAsia"/>
          <w:sz w:val="24"/>
          <w:szCs w:val="24"/>
        </w:rPr>
        <w:t>摘自</w:t>
      </w:r>
      <w:r w:rsidRPr="009E2758">
        <w:rPr>
          <w:rFonts w:ascii="宋体" w:eastAsia="宋体" w:hAnsi="宋体"/>
          <w:sz w:val="24"/>
          <w:szCs w:val="24"/>
        </w:rPr>
        <w:t>Vapnik[1998]。假设我们有n+m</w:t>
      </w:r>
      <w:proofErr w:type="gramStart"/>
      <w:r w:rsidRPr="009E2758">
        <w:rPr>
          <w:rFonts w:ascii="宋体" w:eastAsia="宋体" w:hAnsi="宋体"/>
          <w:sz w:val="24"/>
          <w:szCs w:val="24"/>
        </w:rPr>
        <w:t>个</w:t>
      </w:r>
      <w:proofErr w:type="gramEnd"/>
      <w:r w:rsidRPr="009E2758">
        <w:rPr>
          <w:rFonts w:ascii="宋体" w:eastAsia="宋体" w:hAnsi="宋体"/>
          <w:sz w:val="24"/>
          <w:szCs w:val="24"/>
        </w:rPr>
        <w:t>样本，我们随机选取n</w:t>
      </w:r>
      <w:proofErr w:type="gramStart"/>
      <w:r w:rsidRPr="009E2758">
        <w:rPr>
          <w:rFonts w:ascii="宋体" w:eastAsia="宋体" w:hAnsi="宋体"/>
          <w:sz w:val="24"/>
          <w:szCs w:val="24"/>
        </w:rPr>
        <w:t>个</w:t>
      </w:r>
      <w:proofErr w:type="gramEnd"/>
      <w:r w:rsidRPr="009E2758">
        <w:rPr>
          <w:rFonts w:ascii="宋体" w:eastAsia="宋体" w:hAnsi="宋体"/>
          <w:sz w:val="24"/>
          <w:szCs w:val="24"/>
        </w:rPr>
        <w:t>样本进行训练。然后我们要估计我们在剩余m</w:t>
      </w:r>
      <w:proofErr w:type="gramStart"/>
      <w:r w:rsidRPr="009E2758">
        <w:rPr>
          <w:rFonts w:ascii="宋体" w:eastAsia="宋体" w:hAnsi="宋体"/>
          <w:sz w:val="24"/>
          <w:szCs w:val="24"/>
        </w:rPr>
        <w:t>个</w:t>
      </w:r>
      <w:proofErr w:type="gramEnd"/>
      <w:r w:rsidRPr="009E2758">
        <w:rPr>
          <w:rFonts w:ascii="宋体" w:eastAsia="宋体" w:hAnsi="宋体"/>
          <w:sz w:val="24"/>
          <w:szCs w:val="24"/>
        </w:rPr>
        <w:t>样本上的误差。Vapnik表明，超几何分布描述了列车和测试集上观测误差大于</w:t>
      </w:r>
      <m:oMath>
        <m:r>
          <m:rPr>
            <m:sty m:val="p"/>
          </m:rPr>
          <w:rPr>
            <w:rFonts w:ascii="Cambria Math" w:eastAsia="宋体" w:hAnsi="Cambria Math"/>
            <w:sz w:val="24"/>
            <w:szCs w:val="24"/>
          </w:rPr>
          <m:t>ϵ</m:t>
        </m:r>
      </m:oMath>
      <w:r w:rsidRPr="009E2758">
        <w:rPr>
          <w:rFonts w:ascii="宋体" w:eastAsia="宋体" w:hAnsi="宋体"/>
          <w:sz w:val="24"/>
          <w:szCs w:val="24"/>
        </w:rPr>
        <w:t>的概率</w:t>
      </w:r>
    </w:p>
    <w:p w:rsidR="002569BF" w:rsidRDefault="009E2758" w:rsidP="00AA2744">
      <w:pPr>
        <w:ind w:firstLine="420"/>
        <w:rPr>
          <w:rFonts w:ascii="宋体" w:eastAsia="宋体" w:hAnsi="宋体"/>
          <w:sz w:val="24"/>
          <w:szCs w:val="24"/>
        </w:rPr>
      </w:pPr>
      <w:r>
        <w:rPr>
          <w:noProof/>
        </w:rPr>
        <w:drawing>
          <wp:inline distT="0" distB="0" distL="0" distR="0" wp14:anchorId="24F5B5FF" wp14:editId="204BA367">
            <wp:extent cx="2305050" cy="809625"/>
            <wp:effectExtent l="0" t="0" r="0" b="9525"/>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2305050" cy="809625"/>
                    </a:xfrm>
                    <a:prstGeom prst="rect">
                      <a:avLst/>
                    </a:prstGeom>
                  </pic:spPr>
                </pic:pic>
              </a:graphicData>
            </a:graphic>
          </wp:inline>
        </w:drawing>
      </w:r>
    </w:p>
    <w:p w:rsidR="002569BF" w:rsidRDefault="009E2758" w:rsidP="00AA2744">
      <w:pPr>
        <w:ind w:firstLine="420"/>
        <w:rPr>
          <w:rFonts w:ascii="宋体" w:eastAsia="宋体" w:hAnsi="宋体"/>
          <w:sz w:val="24"/>
          <w:szCs w:val="24"/>
        </w:rPr>
      </w:pPr>
      <w:r>
        <w:rPr>
          <w:noProof/>
        </w:rPr>
        <w:drawing>
          <wp:inline distT="0" distB="0" distL="0" distR="0" wp14:anchorId="1EFC7A2F" wp14:editId="035144F5">
            <wp:extent cx="5274310" cy="927735"/>
            <wp:effectExtent l="0" t="0" r="2540" b="5715"/>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5274310" cy="927735"/>
                    </a:xfrm>
                    <a:prstGeom prst="rect">
                      <a:avLst/>
                    </a:prstGeom>
                  </pic:spPr>
                </pic:pic>
              </a:graphicData>
            </a:graphic>
          </wp:inline>
        </w:drawing>
      </w:r>
    </w:p>
    <w:p w:rsidR="002460EC" w:rsidRDefault="009E2758" w:rsidP="00AA2744">
      <w:pPr>
        <w:ind w:firstLine="420"/>
        <w:rPr>
          <w:rFonts w:ascii="宋体" w:eastAsia="宋体" w:hAnsi="宋体"/>
          <w:sz w:val="24"/>
          <w:szCs w:val="24"/>
        </w:rPr>
      </w:pPr>
      <w:r w:rsidRPr="009E2758">
        <w:rPr>
          <w:rFonts w:ascii="宋体" w:eastAsia="宋体" w:hAnsi="宋体" w:hint="eastAsia"/>
          <w:sz w:val="24"/>
          <w:szCs w:val="24"/>
        </w:rPr>
        <w:t>使用一致边界</w:t>
      </w:r>
      <w:r w:rsidRPr="009E2758">
        <w:rPr>
          <w:rFonts w:ascii="宋体" w:eastAsia="宋体" w:hAnsi="宋体"/>
          <w:sz w:val="24"/>
          <w:szCs w:val="24"/>
        </w:rPr>
        <w:t>并替换</w:t>
      </w:r>
      <w:r>
        <w:rPr>
          <w:noProof/>
        </w:rPr>
        <w:drawing>
          <wp:inline distT="0" distB="0" distL="0" distR="0" wp14:anchorId="61933A64" wp14:editId="30FC33D5">
            <wp:extent cx="2257425" cy="342900"/>
            <wp:effectExtent l="0" t="0" r="9525"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2257425" cy="342900"/>
                    </a:xfrm>
                    <a:prstGeom prst="rect">
                      <a:avLst/>
                    </a:prstGeom>
                  </pic:spPr>
                </pic:pic>
              </a:graphicData>
            </a:graphic>
          </wp:inline>
        </w:drawing>
      </w:r>
      <w:r w:rsidRPr="009E2758">
        <w:rPr>
          <w:rFonts w:ascii="宋体" w:eastAsia="宋体" w:hAnsi="宋体"/>
          <w:sz w:val="24"/>
          <w:szCs w:val="24"/>
        </w:rPr>
        <w:t>，可以得到以下结果。</w:t>
      </w:r>
    </w:p>
    <w:p w:rsidR="002460EC" w:rsidRPr="009E2758" w:rsidRDefault="009E2758" w:rsidP="00AA2744">
      <w:pPr>
        <w:ind w:firstLine="420"/>
        <w:rPr>
          <w:rFonts w:ascii="宋体" w:eastAsia="宋体" w:hAnsi="宋体"/>
          <w:sz w:val="24"/>
          <w:szCs w:val="24"/>
        </w:rPr>
      </w:pPr>
      <w:r w:rsidRPr="009E2758">
        <w:rPr>
          <w:rFonts w:ascii="宋体" w:eastAsia="宋体" w:hAnsi="宋体" w:hint="eastAsia"/>
          <w:sz w:val="24"/>
          <w:szCs w:val="24"/>
        </w:rPr>
        <w:t>定理</w:t>
      </w:r>
      <w:r w:rsidRPr="009E2758">
        <w:rPr>
          <w:rFonts w:ascii="宋体" w:eastAsia="宋体" w:hAnsi="宋体"/>
          <w:sz w:val="24"/>
          <w:szCs w:val="24"/>
        </w:rPr>
        <w:t>12。对于所有</w:t>
      </w:r>
      <w:r>
        <w:rPr>
          <w:noProof/>
        </w:rPr>
        <w:drawing>
          <wp:inline distT="0" distB="0" distL="0" distR="0" wp14:anchorId="1D09B9DF" wp14:editId="4B31987F">
            <wp:extent cx="1295400" cy="333375"/>
            <wp:effectExtent l="0" t="0" r="0" b="9525"/>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1295400" cy="333375"/>
                    </a:xfrm>
                    <a:prstGeom prst="rect">
                      <a:avLst/>
                    </a:prstGeom>
                  </pic:spPr>
                </pic:pic>
              </a:graphicData>
            </a:graphic>
          </wp:inline>
        </w:drawing>
      </w:r>
      <w:r w:rsidRPr="009E2758">
        <w:rPr>
          <w:rFonts w:ascii="宋体" w:eastAsia="宋体" w:hAnsi="宋体"/>
          <w:sz w:val="24"/>
          <w:szCs w:val="24"/>
        </w:rPr>
        <w:t>，以下不等式的概率为</w:t>
      </w:r>
      <w:r>
        <w:rPr>
          <w:noProof/>
        </w:rPr>
        <w:drawing>
          <wp:inline distT="0" distB="0" distL="0" distR="0" wp14:anchorId="2BA05F46" wp14:editId="1C99448A">
            <wp:extent cx="552450" cy="295275"/>
            <wp:effectExtent l="0" t="0" r="0" b="9525"/>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552450" cy="295275"/>
                    </a:xfrm>
                    <a:prstGeom prst="rect">
                      <a:avLst/>
                    </a:prstGeom>
                  </pic:spPr>
                </pic:pic>
              </a:graphicData>
            </a:graphic>
          </wp:inline>
        </w:drawing>
      </w:r>
    </w:p>
    <w:p w:rsidR="004929B7" w:rsidRDefault="009E2758" w:rsidP="00AA2744">
      <w:pPr>
        <w:ind w:firstLine="420"/>
        <w:rPr>
          <w:rFonts w:ascii="宋体" w:eastAsia="宋体" w:hAnsi="宋体"/>
          <w:sz w:val="24"/>
          <w:szCs w:val="24"/>
        </w:rPr>
      </w:pPr>
      <w:r>
        <w:rPr>
          <w:noProof/>
        </w:rPr>
        <w:drawing>
          <wp:inline distT="0" distB="0" distL="0" distR="0" wp14:anchorId="731882D1" wp14:editId="550B04CA">
            <wp:extent cx="5274310" cy="575310"/>
            <wp:effectExtent l="0" t="0" r="2540" b="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5274310" cy="575310"/>
                    </a:xfrm>
                    <a:prstGeom prst="rect">
                      <a:avLst/>
                    </a:prstGeom>
                  </pic:spPr>
                </pic:pic>
              </a:graphicData>
            </a:graphic>
          </wp:inline>
        </w:drawing>
      </w:r>
    </w:p>
    <w:p w:rsidR="009E2758" w:rsidRDefault="009E2758" w:rsidP="00AA2744">
      <w:pPr>
        <w:ind w:firstLine="420"/>
        <w:rPr>
          <w:rFonts w:ascii="宋体" w:eastAsia="宋体" w:hAnsi="宋体"/>
          <w:sz w:val="24"/>
          <w:szCs w:val="24"/>
        </w:rPr>
      </w:pPr>
      <w:r w:rsidRPr="009E2758">
        <w:rPr>
          <w:rFonts w:ascii="宋体" w:eastAsia="宋体" w:hAnsi="宋体" w:hint="eastAsia"/>
          <w:sz w:val="24"/>
          <w:szCs w:val="24"/>
        </w:rPr>
        <w:t>这种不平等的问题在于，术语</w:t>
      </w:r>
      <w:r>
        <w:rPr>
          <w:noProof/>
        </w:rPr>
        <w:drawing>
          <wp:inline distT="0" distB="0" distL="0" distR="0" wp14:anchorId="03B1FBC0" wp14:editId="33F8816F">
            <wp:extent cx="266700" cy="323850"/>
            <wp:effectExtent l="0" t="0" r="0" b="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266700" cy="323850"/>
                    </a:xfrm>
                    <a:prstGeom prst="rect">
                      <a:avLst/>
                    </a:prstGeom>
                  </pic:spPr>
                </pic:pic>
              </a:graphicData>
            </a:graphic>
          </wp:inline>
        </w:drawing>
      </w:r>
      <w:r w:rsidRPr="009E2758">
        <w:rPr>
          <w:rFonts w:ascii="宋体" w:eastAsia="宋体" w:hAnsi="宋体"/>
          <w:sz w:val="24"/>
          <w:szCs w:val="24"/>
        </w:rPr>
        <w:t>是n；m；</w:t>
      </w:r>
      <m:oMath>
        <m:r>
          <m:rPr>
            <m:sty m:val="p"/>
          </m:rPr>
          <w:rPr>
            <w:rFonts w:ascii="Cambria Math" w:eastAsia="宋体" w:hAnsi="Cambria Math"/>
            <w:sz w:val="24"/>
            <w:szCs w:val="24"/>
          </w:rPr>
          <m:t>δ</m:t>
        </m:r>
      </m:oMath>
      <w:r w:rsidRPr="009E2758">
        <w:rPr>
          <w:rFonts w:ascii="宋体" w:eastAsia="宋体" w:hAnsi="宋体"/>
          <w:sz w:val="24"/>
          <w:szCs w:val="24"/>
        </w:rPr>
        <w:t>和h的一个隐函数，因此，我们不清楚实际能达到什么样的学习率。下一节将介绍这个问题。</w:t>
      </w:r>
    </w:p>
    <w:p w:rsidR="009E2758" w:rsidRDefault="009E2758" w:rsidP="00AA2744">
      <w:pPr>
        <w:ind w:firstLine="420"/>
        <w:rPr>
          <w:rFonts w:ascii="宋体" w:eastAsia="宋体" w:hAnsi="宋体"/>
          <w:sz w:val="24"/>
          <w:szCs w:val="24"/>
        </w:rPr>
      </w:pPr>
      <w:r w:rsidRPr="009E2758">
        <w:rPr>
          <w:rFonts w:ascii="宋体" w:eastAsia="宋体" w:hAnsi="宋体"/>
          <w:sz w:val="24"/>
          <w:szCs w:val="24"/>
        </w:rPr>
        <w:t>7.1.2边界作为归纳边界的直接扩展</w:t>
      </w:r>
    </w:p>
    <w:p w:rsidR="009E2758" w:rsidRDefault="009E2758" w:rsidP="00AA2744">
      <w:pPr>
        <w:ind w:firstLine="420"/>
        <w:rPr>
          <w:rFonts w:ascii="宋体" w:eastAsia="宋体" w:hAnsi="宋体"/>
          <w:sz w:val="24"/>
          <w:szCs w:val="24"/>
        </w:rPr>
      </w:pPr>
      <w:r w:rsidRPr="009E2758">
        <w:rPr>
          <w:rFonts w:ascii="宋体" w:eastAsia="宋体" w:hAnsi="宋体" w:hint="eastAsia"/>
          <w:sz w:val="24"/>
          <w:szCs w:val="24"/>
        </w:rPr>
        <w:t>不等式（</w:t>
      </w:r>
      <w:r w:rsidRPr="009E2758">
        <w:rPr>
          <w:rFonts w:ascii="宋体" w:eastAsia="宋体" w:hAnsi="宋体"/>
          <w:sz w:val="24"/>
          <w:szCs w:val="24"/>
        </w:rPr>
        <w:t>39）的传导</w:t>
      </w:r>
      <w:proofErr w:type="gramStart"/>
      <w:r w:rsidRPr="009E2758">
        <w:rPr>
          <w:rFonts w:ascii="宋体" w:eastAsia="宋体" w:hAnsi="宋体"/>
          <w:sz w:val="24"/>
          <w:szCs w:val="24"/>
        </w:rPr>
        <w:t>界很难</w:t>
      </w:r>
      <w:proofErr w:type="gramEnd"/>
      <w:r w:rsidRPr="009E2758">
        <w:rPr>
          <w:rFonts w:ascii="宋体" w:eastAsia="宋体" w:hAnsi="宋体"/>
          <w:sz w:val="24"/>
          <w:szCs w:val="24"/>
        </w:rPr>
        <w:t>解释，因为它包含一个只能隐式计算的函数。Derbeko等人。[2011]在PAC-Bayes框架中找到显式的传导边界。本文给出了一个界，它实质上是McAllester[2003a]归纳界的直接推广。为了展示结果，他们使用吉布斯分类器。为此，让</w:t>
      </w:r>
      <w:r>
        <w:rPr>
          <w:rFonts w:ascii="宋体" w:eastAsia="宋体" w:hAnsi="宋体"/>
          <w:sz w:val="24"/>
          <w:szCs w:val="24"/>
        </w:rPr>
        <w:t>q</w:t>
      </w:r>
      <w:r w:rsidRPr="009E2758">
        <w:rPr>
          <w:rFonts w:ascii="宋体" w:eastAsia="宋体" w:hAnsi="宋体"/>
          <w:sz w:val="24"/>
          <w:szCs w:val="24"/>
        </w:rPr>
        <w:t>是假设集上的任何分布H. The Gibbs分类器</w:t>
      </w:r>
      <w:r>
        <w:rPr>
          <w:rFonts w:ascii="宋体" w:eastAsia="宋体" w:hAnsi="宋体"/>
          <w:sz w:val="24"/>
          <w:szCs w:val="24"/>
        </w:rPr>
        <w:t>Gq</w:t>
      </w:r>
      <w:r w:rsidRPr="009E2758">
        <w:rPr>
          <w:rFonts w:ascii="宋体" w:eastAsia="宋体" w:hAnsi="宋体"/>
          <w:sz w:val="24"/>
          <w:szCs w:val="24"/>
        </w:rPr>
        <w:lastRenderedPageBreak/>
        <w:t>将新的实例</w:t>
      </w:r>
      <w:r>
        <w:rPr>
          <w:noProof/>
        </w:rPr>
        <w:drawing>
          <wp:inline distT="0" distB="0" distL="0" distR="0" wp14:anchorId="58F21DC6" wp14:editId="3D5E2359">
            <wp:extent cx="600075" cy="228600"/>
            <wp:effectExtent l="0" t="0" r="9525" b="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600075" cy="228600"/>
                    </a:xfrm>
                    <a:prstGeom prst="rect">
                      <a:avLst/>
                    </a:prstGeom>
                  </pic:spPr>
                </pic:pic>
              </a:graphicData>
            </a:graphic>
          </wp:inline>
        </w:drawing>
      </w:r>
      <w:r w:rsidRPr="009E2758">
        <w:rPr>
          <w:rFonts w:ascii="宋体" w:eastAsia="宋体" w:hAnsi="宋体"/>
          <w:sz w:val="24"/>
          <w:szCs w:val="24"/>
        </w:rPr>
        <w:t>与</w:t>
      </w:r>
      <w:r>
        <w:rPr>
          <w:noProof/>
        </w:rPr>
        <w:drawing>
          <wp:inline distT="0" distB="0" distL="0" distR="0" wp14:anchorId="6627C79D" wp14:editId="036E8861">
            <wp:extent cx="552450" cy="257175"/>
            <wp:effectExtent l="0" t="0" r="0" b="9525"/>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552450" cy="257175"/>
                    </a:xfrm>
                    <a:prstGeom prst="rect">
                      <a:avLst/>
                    </a:prstGeom>
                  </pic:spPr>
                </pic:pic>
              </a:graphicData>
            </a:graphic>
          </wp:inline>
        </w:drawing>
      </w:r>
      <w:r w:rsidRPr="009E2758">
        <w:rPr>
          <w:rFonts w:ascii="宋体" w:eastAsia="宋体" w:hAnsi="宋体"/>
          <w:sz w:val="24"/>
          <w:szCs w:val="24"/>
        </w:rPr>
        <w:t>相应地绘制为q。在集合席上的</w:t>
      </w:r>
      <w:r>
        <w:rPr>
          <w:rFonts w:ascii="宋体" w:eastAsia="宋体" w:hAnsi="宋体"/>
          <w:sz w:val="24"/>
          <w:szCs w:val="24"/>
        </w:rPr>
        <w:t>Gq</w:t>
      </w:r>
      <w:r w:rsidRPr="009E2758">
        <w:rPr>
          <w:rFonts w:ascii="宋体" w:eastAsia="宋体" w:hAnsi="宋体"/>
          <w:sz w:val="24"/>
          <w:szCs w:val="24"/>
        </w:rPr>
        <w:t>的风险是</w:t>
      </w:r>
      <w:r>
        <w:rPr>
          <w:noProof/>
        </w:rPr>
        <w:drawing>
          <wp:inline distT="0" distB="0" distL="0" distR="0" wp14:anchorId="63C65138" wp14:editId="4AB56266">
            <wp:extent cx="2857500" cy="323850"/>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2857500" cy="323850"/>
                    </a:xfrm>
                    <a:prstGeom prst="rect">
                      <a:avLst/>
                    </a:prstGeom>
                  </pic:spPr>
                </pic:pic>
              </a:graphicData>
            </a:graphic>
          </wp:inline>
        </w:drawing>
      </w:r>
      <w:r w:rsidRPr="009E2758">
        <w:rPr>
          <w:rFonts w:ascii="宋体" w:eastAsia="宋体" w:hAnsi="宋体"/>
          <w:sz w:val="24"/>
          <w:szCs w:val="24"/>
        </w:rPr>
        <w:t>。</w:t>
      </w:r>
    </w:p>
    <w:p w:rsidR="009E2758" w:rsidRPr="009E2758" w:rsidRDefault="009E2758" w:rsidP="00AA2744">
      <w:pPr>
        <w:ind w:firstLine="420"/>
        <w:rPr>
          <w:rFonts w:ascii="宋体" w:eastAsia="宋体" w:hAnsi="宋体"/>
          <w:sz w:val="24"/>
          <w:szCs w:val="24"/>
        </w:rPr>
      </w:pPr>
      <w:r w:rsidRPr="009E2758">
        <w:rPr>
          <w:rFonts w:ascii="宋体" w:eastAsia="宋体" w:hAnsi="宋体" w:hint="eastAsia"/>
          <w:sz w:val="24"/>
          <w:szCs w:val="24"/>
        </w:rPr>
        <w:t>定理</w:t>
      </w:r>
      <w:r w:rsidRPr="009E2758">
        <w:rPr>
          <w:rFonts w:ascii="宋体" w:eastAsia="宋体" w:hAnsi="宋体"/>
          <w:sz w:val="24"/>
          <w:szCs w:val="24"/>
        </w:rPr>
        <w:t>13（定理17）。设p是H上的任意（先验）分布，它可能依赖于Sn+m，设</w:t>
      </w:r>
      <m:oMath>
        <m:r>
          <m:rPr>
            <m:sty m:val="p"/>
          </m:rPr>
          <w:rPr>
            <w:rFonts w:ascii="Cambria Math" w:eastAsia="宋体" w:hAnsi="Cambria Math"/>
            <w:sz w:val="24"/>
            <w:szCs w:val="24"/>
          </w:rPr>
          <m:t>δ</m:t>
        </m:r>
      </m:oMath>
      <w:r w:rsidRPr="009E2758">
        <w:rPr>
          <w:rFonts w:ascii="宋体" w:eastAsia="宋体" w:hAnsi="宋体"/>
          <w:sz w:val="24"/>
          <w:szCs w:val="24"/>
        </w:rPr>
        <w:t>&gt;0。然后，对于任意随机选择的子集</w:t>
      </w:r>
      <w:r>
        <w:rPr>
          <w:noProof/>
        </w:rPr>
        <w:drawing>
          <wp:inline distT="0" distB="0" distL="0" distR="0" wp14:anchorId="7A1CB8C2" wp14:editId="78AE20C9">
            <wp:extent cx="971550" cy="238125"/>
            <wp:effectExtent l="0" t="0" r="0" b="9525"/>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971550" cy="238125"/>
                    </a:xfrm>
                    <a:prstGeom prst="rect">
                      <a:avLst/>
                    </a:prstGeom>
                  </pic:spPr>
                </pic:pic>
              </a:graphicData>
            </a:graphic>
          </wp:inline>
        </w:drawing>
      </w:r>
      <w:r w:rsidRPr="009E2758">
        <w:rPr>
          <w:rFonts w:ascii="宋体" w:eastAsia="宋体" w:hAnsi="宋体"/>
          <w:sz w:val="24"/>
          <w:szCs w:val="24"/>
        </w:rPr>
        <w:t>和H上的任意分布q，其概率至少为</w:t>
      </w:r>
      <w:r>
        <w:rPr>
          <w:noProof/>
        </w:rPr>
        <w:drawing>
          <wp:inline distT="0" distB="0" distL="0" distR="0" wp14:anchorId="300ECDFE" wp14:editId="2524D9A7">
            <wp:extent cx="533400" cy="209550"/>
            <wp:effectExtent l="0" t="0" r="0" b="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533400" cy="209550"/>
                    </a:xfrm>
                    <a:prstGeom prst="rect">
                      <a:avLst/>
                    </a:prstGeom>
                  </pic:spPr>
                </pic:pic>
              </a:graphicData>
            </a:graphic>
          </wp:inline>
        </w:drawing>
      </w:r>
    </w:p>
    <w:p w:rsidR="009E2758" w:rsidRDefault="009E2758" w:rsidP="00AA2744">
      <w:pPr>
        <w:ind w:firstLine="420"/>
        <w:rPr>
          <w:rFonts w:ascii="宋体" w:eastAsia="宋体" w:hAnsi="宋体"/>
          <w:sz w:val="24"/>
          <w:szCs w:val="24"/>
        </w:rPr>
      </w:pPr>
      <w:r w:rsidRPr="009E2758">
        <w:rPr>
          <w:rFonts w:ascii="宋体" w:eastAsia="宋体" w:hAnsi="宋体" w:hint="eastAsia"/>
          <w:sz w:val="24"/>
          <w:szCs w:val="24"/>
        </w:rPr>
        <w:t>这个定理实际上是</w:t>
      </w:r>
      <w:r w:rsidRPr="009E2758">
        <w:rPr>
          <w:rFonts w:ascii="宋体" w:eastAsia="宋体" w:hAnsi="宋体"/>
          <w:sz w:val="24"/>
          <w:szCs w:val="24"/>
        </w:rPr>
        <w:t>McAllester[2003a]中等式（6）下归纳监督情形的直接推广，唯一的区别是缺少</w:t>
      </w:r>
      <m:oMath>
        <m:f>
          <m:fPr>
            <m:ctrlPr>
              <w:rPr>
                <w:rFonts w:ascii="Cambria Math" w:eastAsia="宋体" w:hAnsi="Cambria Math"/>
                <w:sz w:val="24"/>
                <w:szCs w:val="24"/>
              </w:rPr>
            </m:ctrlPr>
          </m:fPr>
          <m:num>
            <m:r>
              <m:rPr>
                <m:sty m:val="p"/>
              </m:rPr>
              <w:rPr>
                <w:rFonts w:ascii="Cambria Math" w:eastAsia="宋体" w:hAnsi="Cambria Math"/>
                <w:sz w:val="24"/>
                <w:szCs w:val="24"/>
              </w:rPr>
              <m:t>m+n</m:t>
            </m:r>
          </m:num>
          <m:den>
            <m:r>
              <m:rPr>
                <m:sty m:val="p"/>
              </m:rPr>
              <w:rPr>
                <w:rFonts w:ascii="Cambria Math" w:eastAsia="宋体" w:hAnsi="Cambria Math"/>
                <w:sz w:val="24"/>
                <w:szCs w:val="24"/>
              </w:rPr>
              <m:t>m</m:t>
            </m:r>
          </m:den>
        </m:f>
        <m:r>
          <m:rPr>
            <m:sty m:val="p"/>
          </m:rPr>
          <w:rPr>
            <w:rFonts w:ascii="Cambria Math" w:eastAsia="宋体" w:hAnsi="Cambria Math"/>
            <w:sz w:val="24"/>
            <w:szCs w:val="24"/>
          </w:rPr>
          <m:t xml:space="preserve"> </m:t>
        </m:r>
      </m:oMath>
      <w:r w:rsidRPr="009E2758">
        <w:rPr>
          <w:rFonts w:ascii="宋体" w:eastAsia="宋体" w:hAnsi="宋体"/>
          <w:sz w:val="24"/>
          <w:szCs w:val="24"/>
        </w:rPr>
        <w:t>项。尽管McAllester[2003b]表明，在一定条件下，人们可以在看到Sm之后选择先验p，但归纳PAC贝叶斯理论通常不允许这样做。在传导</w:t>
      </w:r>
      <w:proofErr w:type="gramStart"/>
      <w:r w:rsidRPr="009E2758">
        <w:rPr>
          <w:rFonts w:ascii="宋体" w:eastAsia="宋体" w:hAnsi="宋体"/>
          <w:sz w:val="24"/>
          <w:szCs w:val="24"/>
        </w:rPr>
        <w:t>性设置</w:t>
      </w:r>
      <w:proofErr w:type="gramEnd"/>
      <w:r w:rsidRPr="009E2758">
        <w:rPr>
          <w:rFonts w:ascii="宋体" w:eastAsia="宋体" w:hAnsi="宋体"/>
          <w:sz w:val="24"/>
          <w:szCs w:val="24"/>
        </w:rPr>
        <w:t>中，这是允许的，因为我们只关心Sn+m集上的点的性能。在某种程度上，这与使用固定分布学习相同，当我们的固定分布在有限多个点上只有质量时[Benedek和Itai，1991]。</w:t>
      </w:r>
    </w:p>
    <w:p w:rsidR="009E2758" w:rsidRDefault="009E2758" w:rsidP="00AA2744">
      <w:pPr>
        <w:ind w:firstLine="420"/>
        <w:rPr>
          <w:rFonts w:ascii="宋体" w:eastAsia="宋体" w:hAnsi="宋体"/>
          <w:sz w:val="24"/>
          <w:szCs w:val="24"/>
        </w:rPr>
      </w:pPr>
      <w:r w:rsidRPr="009E2758">
        <w:rPr>
          <w:rFonts w:ascii="宋体" w:eastAsia="宋体" w:hAnsi="宋体"/>
          <w:sz w:val="24"/>
          <w:szCs w:val="24"/>
        </w:rPr>
        <w:t>Derbeko等人。[2011]通过使用集群方法选择一个优先p来利用这一点。更准确地说，在观察了数据集Xn+m之后，我们在它上构造了c</w:t>
      </w:r>
      <w:proofErr w:type="gramStart"/>
      <w:r w:rsidRPr="009E2758">
        <w:rPr>
          <w:rFonts w:ascii="宋体" w:eastAsia="宋体" w:hAnsi="宋体"/>
          <w:sz w:val="24"/>
          <w:szCs w:val="24"/>
        </w:rPr>
        <w:t>个</w:t>
      </w:r>
      <w:proofErr w:type="gramEnd"/>
      <w:r w:rsidRPr="009E2758">
        <w:rPr>
          <w:rFonts w:ascii="宋体" w:eastAsia="宋体" w:hAnsi="宋体"/>
          <w:sz w:val="24"/>
          <w:szCs w:val="24"/>
        </w:rPr>
        <w:t>不同的聚类。每个聚类通过将一个聚类中的</w:t>
      </w:r>
      <w:proofErr w:type="gramStart"/>
      <w:r w:rsidRPr="009E2758">
        <w:rPr>
          <w:rFonts w:ascii="宋体" w:eastAsia="宋体" w:hAnsi="宋体"/>
          <w:sz w:val="24"/>
          <w:szCs w:val="24"/>
        </w:rPr>
        <w:t>所有点分</w:t>
      </w:r>
      <w:proofErr w:type="gramEnd"/>
      <w:r w:rsidRPr="009E2758">
        <w:rPr>
          <w:rFonts w:ascii="宋体" w:eastAsia="宋体" w:hAnsi="宋体"/>
          <w:sz w:val="24"/>
          <w:szCs w:val="24"/>
        </w:rPr>
        <w:t>配给同一个类来产生多个分类器。然后在这些分类器上放置一个一致的先验p，通过最小化不等式（40）选择分类器上的后验分布q，得到Gibbs分类器Gq。</w:t>
      </w:r>
    </w:p>
    <w:p w:rsidR="009E2758" w:rsidRDefault="009E2758" w:rsidP="00AA2744">
      <w:pPr>
        <w:ind w:firstLine="420"/>
        <w:rPr>
          <w:rFonts w:ascii="宋体" w:eastAsia="宋体" w:hAnsi="宋体"/>
          <w:sz w:val="24"/>
          <w:szCs w:val="24"/>
        </w:rPr>
      </w:pPr>
      <w:r w:rsidRPr="009E2758">
        <w:rPr>
          <w:rFonts w:ascii="宋体" w:eastAsia="宋体" w:hAnsi="宋体" w:hint="eastAsia"/>
          <w:sz w:val="24"/>
          <w:szCs w:val="24"/>
        </w:rPr>
        <w:t>将此方法与完全监督（因此必然是归纳）情况进行比较，我们认识到，可能的性能改进与半监督学习（假设）中的改进具有相同的风格，如第</w:t>
      </w:r>
      <w:r w:rsidRPr="009E2758">
        <w:rPr>
          <w:rFonts w:ascii="宋体" w:eastAsia="宋体" w:hAnsi="宋体"/>
          <w:sz w:val="24"/>
          <w:szCs w:val="24"/>
        </w:rPr>
        <w:t>5节和第6节所分析的。使用上述的聚类方法将减少来自KL（qjjp）的不等式（40）中的惩罚。换句话说：我们减少了分类器的方差。另一方面，使用聚类方法会使我们的解产生偏差，并且如果</w:t>
      </w:r>
      <w:proofErr w:type="gramStart"/>
      <w:r w:rsidRPr="009E2758">
        <w:rPr>
          <w:rFonts w:ascii="宋体" w:eastAsia="宋体" w:hAnsi="宋体"/>
          <w:sz w:val="24"/>
          <w:szCs w:val="24"/>
        </w:rPr>
        <w:t>簇</w:t>
      </w:r>
      <w:proofErr w:type="gramEnd"/>
      <w:r w:rsidRPr="009E2758">
        <w:rPr>
          <w:rFonts w:ascii="宋体" w:eastAsia="宋体" w:hAnsi="宋体"/>
          <w:sz w:val="24"/>
          <w:szCs w:val="24"/>
        </w:rPr>
        <w:t>具有高杂质，也就是说</w:t>
      </w:r>
      <w:proofErr w:type="gramStart"/>
      <w:r w:rsidRPr="009E2758">
        <w:rPr>
          <w:rFonts w:ascii="宋体" w:eastAsia="宋体" w:hAnsi="宋体"/>
          <w:sz w:val="24"/>
          <w:szCs w:val="24"/>
        </w:rPr>
        <w:t>簇</w:t>
      </w:r>
      <w:proofErr w:type="gramEnd"/>
      <w:r w:rsidRPr="009E2758">
        <w:rPr>
          <w:rFonts w:ascii="宋体" w:eastAsia="宋体" w:hAnsi="宋体"/>
          <w:sz w:val="24"/>
          <w:szCs w:val="24"/>
        </w:rPr>
        <w:t>没有明确的多数类，我们将在监督解上降级。</w:t>
      </w:r>
    </w:p>
    <w:p w:rsidR="009E2758" w:rsidRDefault="009E2758" w:rsidP="00AA2744">
      <w:pPr>
        <w:ind w:firstLine="420"/>
        <w:rPr>
          <w:rFonts w:ascii="宋体" w:eastAsia="宋体" w:hAnsi="宋体"/>
          <w:sz w:val="24"/>
          <w:szCs w:val="24"/>
        </w:rPr>
      </w:pPr>
      <w:r w:rsidRPr="009E2758">
        <w:rPr>
          <w:rFonts w:ascii="宋体" w:eastAsia="宋体" w:hAnsi="宋体"/>
          <w:sz w:val="24"/>
          <w:szCs w:val="24"/>
        </w:rPr>
        <w:t>7.1.3基于稳定性的界限</w:t>
      </w:r>
    </w:p>
    <w:p w:rsidR="009E2758" w:rsidRDefault="009E2758" w:rsidP="00AA2744">
      <w:pPr>
        <w:ind w:firstLine="420"/>
        <w:rPr>
          <w:rFonts w:ascii="宋体" w:eastAsia="宋体" w:hAnsi="宋体"/>
          <w:sz w:val="24"/>
          <w:szCs w:val="24"/>
        </w:rPr>
      </w:pPr>
      <w:r w:rsidRPr="009E2758">
        <w:rPr>
          <w:rFonts w:ascii="宋体" w:eastAsia="宋体" w:hAnsi="宋体" w:hint="eastAsia"/>
          <w:sz w:val="24"/>
          <w:szCs w:val="24"/>
        </w:rPr>
        <w:t>在</w:t>
      </w:r>
      <w:r w:rsidRPr="009E2758">
        <w:rPr>
          <w:rFonts w:ascii="宋体" w:eastAsia="宋体" w:hAnsi="宋体"/>
          <w:sz w:val="24"/>
          <w:szCs w:val="24"/>
        </w:rPr>
        <w:t>El Yaniv和Pechyony[2006]中，我们在稳定性的概念下研究了传导性界，假设如果我们稍微扰动输入，分类器的输出不会有太大的变化。传导边界是使用一致稳定性概念的归纳边界的扩展[Bousquet和Elisseeff，2002]和弱稳定性概念[Kutin和Niyogi，2013，Kutin，2002]。给出了基于一致稳定性的更简单的传导界，并解释了弱稳定性的区别。</w:t>
      </w:r>
    </w:p>
    <w:p w:rsidR="009E2758" w:rsidRDefault="009E2758" w:rsidP="009E2758">
      <w:pPr>
        <w:ind w:firstLine="420"/>
        <w:rPr>
          <w:rFonts w:ascii="宋体" w:eastAsia="宋体" w:hAnsi="宋体"/>
          <w:sz w:val="24"/>
          <w:szCs w:val="24"/>
        </w:rPr>
      </w:pPr>
      <w:r w:rsidRPr="009E2758">
        <w:rPr>
          <w:rFonts w:ascii="宋体" w:eastAsia="宋体" w:hAnsi="宋体" w:hint="eastAsia"/>
          <w:sz w:val="24"/>
          <w:szCs w:val="24"/>
        </w:rPr>
        <w:t>假设</w:t>
      </w:r>
      <w:r>
        <w:rPr>
          <w:noProof/>
        </w:rPr>
        <w:drawing>
          <wp:inline distT="0" distB="0" distL="0" distR="0" wp14:anchorId="019BFDFA" wp14:editId="5A5F0ABD">
            <wp:extent cx="800100" cy="276225"/>
            <wp:effectExtent l="0" t="0" r="0" b="9525"/>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800100" cy="276225"/>
                    </a:xfrm>
                    <a:prstGeom prst="rect">
                      <a:avLst/>
                    </a:prstGeom>
                  </pic:spPr>
                </pic:pic>
              </a:graphicData>
            </a:graphic>
          </wp:inline>
        </w:drawing>
      </w:r>
      <w:r w:rsidRPr="009E2758">
        <w:rPr>
          <w:rFonts w:ascii="宋体" w:eastAsia="宋体" w:hAnsi="宋体"/>
          <w:sz w:val="24"/>
          <w:szCs w:val="24"/>
        </w:rPr>
        <w:t>是一个transductive学习者，所以我们（确定地）根据一个标记集Sn和一个未标记集</w:t>
      </w:r>
      <w:r>
        <w:rPr>
          <w:rFonts w:ascii="宋体" w:eastAsia="宋体" w:hAnsi="宋体"/>
          <w:sz w:val="24"/>
          <w:szCs w:val="24"/>
        </w:rPr>
        <w:t>X</w:t>
      </w:r>
      <w:r w:rsidRPr="009E2758">
        <w:rPr>
          <w:rFonts w:ascii="宋体" w:eastAsia="宋体" w:hAnsi="宋体"/>
          <w:sz w:val="24"/>
          <w:szCs w:val="24"/>
        </w:rPr>
        <w:t>m选择一个假设。此外定义</w:t>
      </w:r>
      <w:r>
        <w:rPr>
          <w:noProof/>
        </w:rPr>
        <w:drawing>
          <wp:inline distT="0" distB="0" distL="0" distR="0" wp14:anchorId="105B9461" wp14:editId="0C1423B6">
            <wp:extent cx="2695575" cy="257175"/>
            <wp:effectExtent l="0" t="0" r="9525" b="9525"/>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2695575" cy="257175"/>
                    </a:xfrm>
                    <a:prstGeom prst="rect">
                      <a:avLst/>
                    </a:prstGeom>
                  </pic:spPr>
                </pic:pic>
              </a:graphicData>
            </a:graphic>
          </wp:inline>
        </w:drawing>
      </w:r>
      <w:r w:rsidRPr="009E2758">
        <w:rPr>
          <w:rFonts w:ascii="宋体" w:eastAsia="宋体" w:hAnsi="宋体"/>
          <w:sz w:val="24"/>
          <w:szCs w:val="24"/>
        </w:rPr>
        <w:t>和</w:t>
      </w:r>
      <w:r>
        <w:rPr>
          <w:noProof/>
        </w:rPr>
        <w:drawing>
          <wp:inline distT="0" distB="0" distL="0" distR="0" wp14:anchorId="2D33B449" wp14:editId="3B0563D2">
            <wp:extent cx="2038350" cy="276225"/>
            <wp:effectExtent l="0" t="0" r="0" b="9525"/>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2038350" cy="276225"/>
                    </a:xfrm>
                    <a:prstGeom prst="rect">
                      <a:avLst/>
                    </a:prstGeom>
                  </pic:spPr>
                </pic:pic>
              </a:graphicData>
            </a:graphic>
          </wp:inline>
        </w:drawing>
      </w:r>
      <w:r w:rsidRPr="009E2758">
        <w:rPr>
          <w:rFonts w:ascii="宋体" w:eastAsia="宋体" w:hAnsi="宋体"/>
          <w:sz w:val="24"/>
          <w:szCs w:val="24"/>
        </w:rPr>
        <w:t>。</w:t>
      </w:r>
      <w:r w:rsidRPr="009E2758">
        <w:rPr>
          <w:rFonts w:ascii="宋体" w:eastAsia="宋体" w:hAnsi="宋体" w:hint="eastAsia"/>
          <w:sz w:val="24"/>
          <w:szCs w:val="24"/>
        </w:rPr>
        <w:t>所以</w:t>
      </w:r>
      <w:r>
        <w:rPr>
          <w:noProof/>
        </w:rPr>
        <w:drawing>
          <wp:inline distT="0" distB="0" distL="0" distR="0" wp14:anchorId="1C20FC87" wp14:editId="4CF1D44F">
            <wp:extent cx="247650" cy="276225"/>
            <wp:effectExtent l="0" t="0" r="0" b="9525"/>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247650" cy="276225"/>
                    </a:xfrm>
                    <a:prstGeom prst="rect">
                      <a:avLst/>
                    </a:prstGeom>
                  </pic:spPr>
                </pic:pic>
              </a:graphicData>
            </a:graphic>
          </wp:inline>
        </w:drawing>
      </w:r>
      <w:r w:rsidRPr="009E2758">
        <w:rPr>
          <w:rFonts w:ascii="宋体" w:eastAsia="宋体" w:hAnsi="宋体"/>
          <w:sz w:val="24"/>
          <w:szCs w:val="24"/>
        </w:rPr>
        <w:t>是我们在Sn中用测试集的第j</w:t>
      </w:r>
      <w:proofErr w:type="gramStart"/>
      <w:r w:rsidRPr="009E2758">
        <w:rPr>
          <w:rFonts w:ascii="宋体" w:eastAsia="宋体" w:hAnsi="宋体"/>
          <w:sz w:val="24"/>
          <w:szCs w:val="24"/>
        </w:rPr>
        <w:t>个</w:t>
      </w:r>
      <w:proofErr w:type="gramEnd"/>
      <w:r w:rsidRPr="009E2758">
        <w:rPr>
          <w:rFonts w:ascii="宋体" w:eastAsia="宋体" w:hAnsi="宋体"/>
          <w:sz w:val="24"/>
          <w:szCs w:val="24"/>
        </w:rPr>
        <w:t>例子替换训练集的第i</w:t>
      </w:r>
      <w:proofErr w:type="gramStart"/>
      <w:r w:rsidRPr="009E2758">
        <w:rPr>
          <w:rFonts w:ascii="宋体" w:eastAsia="宋体" w:hAnsi="宋体"/>
          <w:sz w:val="24"/>
          <w:szCs w:val="24"/>
        </w:rPr>
        <w:t>个</w:t>
      </w:r>
      <w:proofErr w:type="gramEnd"/>
      <w:r w:rsidRPr="009E2758">
        <w:rPr>
          <w:rFonts w:ascii="宋体" w:eastAsia="宋体" w:hAnsi="宋体"/>
          <w:sz w:val="24"/>
          <w:szCs w:val="24"/>
        </w:rPr>
        <w:t>例子时得到的集合。我们认为，如果所有选择</w:t>
      </w:r>
      <w:r>
        <w:rPr>
          <w:noProof/>
        </w:rPr>
        <w:drawing>
          <wp:inline distT="0" distB="0" distL="0" distR="0" wp14:anchorId="4D0AAAF5" wp14:editId="5950DF91">
            <wp:extent cx="990600" cy="238125"/>
            <wp:effectExtent l="0" t="0" r="0" b="9525"/>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990600" cy="238125"/>
                    </a:xfrm>
                    <a:prstGeom prst="rect">
                      <a:avLst/>
                    </a:prstGeom>
                  </pic:spPr>
                </pic:pic>
              </a:graphicData>
            </a:graphic>
          </wp:inline>
        </w:drawing>
      </w:r>
      <w:r w:rsidRPr="009E2758">
        <w:rPr>
          <w:rFonts w:ascii="宋体" w:eastAsia="宋体" w:hAnsi="宋体"/>
          <w:sz w:val="24"/>
          <w:szCs w:val="24"/>
        </w:rPr>
        <w:t>，对于所有</w:t>
      </w:r>
      <w:r>
        <w:rPr>
          <w:noProof/>
        </w:rPr>
        <w:drawing>
          <wp:inline distT="0" distB="0" distL="0" distR="0" wp14:anchorId="0C2B16A6" wp14:editId="5430E642">
            <wp:extent cx="1352550" cy="247650"/>
            <wp:effectExtent l="0" t="0" r="0" b="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1352550" cy="247650"/>
                    </a:xfrm>
                    <a:prstGeom prst="rect">
                      <a:avLst/>
                    </a:prstGeom>
                  </pic:spPr>
                </pic:pic>
              </a:graphicData>
            </a:graphic>
          </wp:inline>
        </w:drawing>
      </w:r>
      <w:r w:rsidRPr="009E2758">
        <w:rPr>
          <w:rFonts w:ascii="宋体" w:eastAsia="宋体" w:hAnsi="宋体"/>
          <w:sz w:val="24"/>
          <w:szCs w:val="24"/>
        </w:rPr>
        <w:t>，</w:t>
      </w:r>
      <w:r>
        <w:rPr>
          <w:noProof/>
        </w:rPr>
        <w:drawing>
          <wp:inline distT="0" distB="0" distL="0" distR="0" wp14:anchorId="51783191" wp14:editId="06A8483F">
            <wp:extent cx="933450" cy="276225"/>
            <wp:effectExtent l="0" t="0" r="0" b="9525"/>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933450" cy="276225"/>
                    </a:xfrm>
                    <a:prstGeom prst="rect">
                      <a:avLst/>
                    </a:prstGeom>
                  </pic:spPr>
                </pic:pic>
              </a:graphicData>
            </a:graphic>
          </wp:inline>
        </w:drawing>
      </w:r>
      <w:r w:rsidRPr="009E2758">
        <w:rPr>
          <w:rFonts w:ascii="宋体" w:eastAsia="宋体" w:hAnsi="宋体"/>
          <w:sz w:val="24"/>
          <w:szCs w:val="24"/>
        </w:rPr>
        <w:t>和</w:t>
      </w:r>
      <w:r>
        <w:rPr>
          <w:noProof/>
        </w:rPr>
        <w:drawing>
          <wp:inline distT="0" distB="0" distL="0" distR="0" wp14:anchorId="7A07021D" wp14:editId="48876CA3">
            <wp:extent cx="762000" cy="314325"/>
            <wp:effectExtent l="0" t="0" r="0" b="9525"/>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762000" cy="314325"/>
                    </a:xfrm>
                    <a:prstGeom prst="rect">
                      <a:avLst/>
                    </a:prstGeom>
                  </pic:spPr>
                </pic:pic>
              </a:graphicData>
            </a:graphic>
          </wp:inline>
        </w:drawing>
      </w:r>
      <w:r w:rsidRPr="009E2758">
        <w:rPr>
          <w:rFonts w:ascii="宋体" w:eastAsia="宋体" w:hAnsi="宋体"/>
          <w:sz w:val="24"/>
          <w:szCs w:val="24"/>
        </w:rPr>
        <w:t>是一致稳定的。</w:t>
      </w:r>
    </w:p>
    <w:p w:rsidR="009E2758" w:rsidRDefault="009E2758" w:rsidP="00AA2744">
      <w:pPr>
        <w:ind w:firstLine="420"/>
        <w:rPr>
          <w:rFonts w:ascii="宋体" w:eastAsia="宋体" w:hAnsi="宋体"/>
          <w:sz w:val="24"/>
          <w:szCs w:val="24"/>
        </w:rPr>
      </w:pPr>
      <w:r>
        <w:rPr>
          <w:noProof/>
        </w:rPr>
        <w:lastRenderedPageBreak/>
        <w:drawing>
          <wp:inline distT="0" distB="0" distL="0" distR="0" wp14:anchorId="08B26D17" wp14:editId="4EA93FCE">
            <wp:extent cx="5274310" cy="337185"/>
            <wp:effectExtent l="0" t="0" r="2540" b="5715"/>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5274310" cy="337185"/>
                    </a:xfrm>
                    <a:prstGeom prst="rect">
                      <a:avLst/>
                    </a:prstGeom>
                  </pic:spPr>
                </pic:pic>
              </a:graphicData>
            </a:graphic>
          </wp:inline>
        </w:drawing>
      </w:r>
    </w:p>
    <w:p w:rsidR="009E2758" w:rsidRPr="009E2758" w:rsidRDefault="009E2758" w:rsidP="00AA2744">
      <w:pPr>
        <w:ind w:firstLine="420"/>
        <w:rPr>
          <w:rFonts w:ascii="宋体" w:eastAsia="宋体" w:hAnsi="宋体"/>
          <w:sz w:val="24"/>
          <w:szCs w:val="24"/>
        </w:rPr>
      </w:pPr>
      <w:r w:rsidRPr="009E2758">
        <w:rPr>
          <w:rFonts w:ascii="宋体" w:eastAsia="宋体" w:hAnsi="宋体" w:hint="eastAsia"/>
          <w:sz w:val="24"/>
          <w:szCs w:val="24"/>
        </w:rPr>
        <w:t>换言之：如果输出变化小于</w:t>
      </w:r>
      <m:oMath>
        <m:r>
          <m:rPr>
            <m:sty m:val="p"/>
          </m:rPr>
          <w:rPr>
            <w:rFonts w:ascii="Cambria Math" w:eastAsia="宋体" w:hAnsi="Cambria Math"/>
            <w:sz w:val="24"/>
            <w:szCs w:val="24"/>
          </w:rPr>
          <m:t>β</m:t>
        </m:r>
      </m:oMath>
      <w:r w:rsidRPr="009E2758">
        <w:rPr>
          <w:rFonts w:ascii="宋体" w:eastAsia="宋体" w:hAnsi="宋体"/>
          <w:sz w:val="24"/>
          <w:szCs w:val="24"/>
        </w:rPr>
        <w:t>如果我们从训练和测试集中交换两点，则transductive学习者</w:t>
      </w:r>
      <w:r>
        <w:rPr>
          <w:noProof/>
        </w:rPr>
        <w:drawing>
          <wp:inline distT="0" distB="0" distL="0" distR="0" wp14:anchorId="4652C253" wp14:editId="543945AC">
            <wp:extent cx="428625" cy="276225"/>
            <wp:effectExtent l="0" t="0" r="9525" b="9525"/>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428625" cy="276225"/>
                    </a:xfrm>
                    <a:prstGeom prst="rect">
                      <a:avLst/>
                    </a:prstGeom>
                  </pic:spPr>
                </pic:pic>
              </a:graphicData>
            </a:graphic>
          </wp:inline>
        </w:drawing>
      </w:r>
      <w:r w:rsidRPr="009E2758">
        <w:rPr>
          <w:rFonts w:ascii="宋体" w:eastAsia="宋体" w:hAnsi="宋体"/>
          <w:sz w:val="24"/>
          <w:szCs w:val="24"/>
        </w:rPr>
        <w:t>是</w:t>
      </w:r>
      <m:oMath>
        <m:r>
          <m:rPr>
            <m:sty m:val="p"/>
          </m:rPr>
          <w:rPr>
            <w:rFonts w:ascii="Cambria Math" w:eastAsia="宋体" w:hAnsi="Cambria Math"/>
            <w:sz w:val="24"/>
            <w:szCs w:val="24"/>
          </w:rPr>
          <m:t>β</m:t>
        </m:r>
      </m:oMath>
      <w:r w:rsidRPr="009E2758">
        <w:rPr>
          <w:rFonts w:ascii="宋体" w:eastAsia="宋体" w:hAnsi="宋体"/>
          <w:sz w:val="24"/>
          <w:szCs w:val="24"/>
        </w:rPr>
        <w:t>一致稳定的。边界是用</w:t>
      </w:r>
      <m:oMath>
        <m:r>
          <m:rPr>
            <m:sty m:val="p"/>
          </m:rPr>
          <w:rPr>
            <w:rFonts w:ascii="Cambria Math" w:eastAsia="宋体" w:hAnsi="Cambria Math"/>
            <w:sz w:val="24"/>
            <w:szCs w:val="24"/>
          </w:rPr>
          <m:t>γ</m:t>
        </m:r>
      </m:oMath>
      <w:r w:rsidRPr="009E2758">
        <w:rPr>
          <w:rFonts w:ascii="宋体" w:eastAsia="宋体" w:hAnsi="宋体"/>
          <w:sz w:val="24"/>
          <w:szCs w:val="24"/>
        </w:rPr>
        <w:t>-</w:t>
      </w:r>
      <w:proofErr w:type="gramStart"/>
      <w:r w:rsidRPr="009E2758">
        <w:rPr>
          <w:rFonts w:ascii="宋体" w:eastAsia="宋体" w:hAnsi="宋体"/>
          <w:sz w:val="24"/>
          <w:szCs w:val="24"/>
        </w:rPr>
        <w:t>裕度损失</w:t>
      </w:r>
      <w:proofErr w:type="gramEnd"/>
      <w:r w:rsidRPr="009E2758">
        <w:rPr>
          <w:rFonts w:ascii="宋体" w:eastAsia="宋体" w:hAnsi="宋体"/>
          <w:sz w:val="24"/>
          <w:szCs w:val="24"/>
        </w:rPr>
        <w:t>来表示的。对于</w:t>
      </w:r>
      <m:oMath>
        <m:r>
          <m:rPr>
            <m:sty m:val="p"/>
          </m:rPr>
          <w:rPr>
            <w:rFonts w:ascii="Cambria Math" w:eastAsia="宋体" w:hAnsi="Cambria Math"/>
            <w:sz w:val="24"/>
            <w:szCs w:val="24"/>
          </w:rPr>
          <m:t>γ</m:t>
        </m:r>
      </m:oMath>
      <w:r w:rsidRPr="009E2758">
        <w:rPr>
          <w:rFonts w:ascii="宋体" w:eastAsia="宋体" w:hAnsi="宋体"/>
          <w:sz w:val="24"/>
          <w:szCs w:val="24"/>
        </w:rPr>
        <w:t>&gt;0，我们设置</w:t>
      </w:r>
    </w:p>
    <w:p w:rsidR="009E2758" w:rsidRDefault="009E2758" w:rsidP="00AA2744">
      <w:pPr>
        <w:ind w:firstLine="420"/>
        <w:rPr>
          <w:rFonts w:ascii="宋体" w:eastAsia="宋体" w:hAnsi="宋体"/>
          <w:sz w:val="24"/>
          <w:szCs w:val="24"/>
        </w:rPr>
      </w:pPr>
      <w:r>
        <w:rPr>
          <w:noProof/>
        </w:rPr>
        <w:drawing>
          <wp:inline distT="0" distB="0" distL="0" distR="0" wp14:anchorId="03E7ADC7" wp14:editId="5493F8B1">
            <wp:extent cx="5274310" cy="454025"/>
            <wp:effectExtent l="0" t="0" r="2540" b="3175"/>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5274310" cy="454025"/>
                    </a:xfrm>
                    <a:prstGeom prst="rect">
                      <a:avLst/>
                    </a:prstGeom>
                  </pic:spPr>
                </pic:pic>
              </a:graphicData>
            </a:graphic>
          </wp:inline>
        </w:drawing>
      </w:r>
    </w:p>
    <w:p w:rsidR="009E2758" w:rsidRDefault="009E2758" w:rsidP="00AA2744">
      <w:pPr>
        <w:ind w:firstLine="420"/>
        <w:rPr>
          <w:rFonts w:ascii="宋体" w:eastAsia="宋体" w:hAnsi="宋体"/>
          <w:sz w:val="24"/>
          <w:szCs w:val="24"/>
        </w:rPr>
      </w:pPr>
      <w:r w:rsidRPr="009E2758">
        <w:rPr>
          <w:rFonts w:ascii="宋体" w:eastAsia="宋体" w:hAnsi="宋体" w:hint="eastAsia"/>
          <w:sz w:val="24"/>
          <w:szCs w:val="24"/>
        </w:rPr>
        <w:t>因此，当</w:t>
      </w:r>
      <w:proofErr w:type="gramStart"/>
      <w:r w:rsidRPr="009E2758">
        <w:rPr>
          <w:rFonts w:ascii="宋体" w:eastAsia="宋体" w:hAnsi="宋体" w:hint="eastAsia"/>
          <w:sz w:val="24"/>
          <w:szCs w:val="24"/>
        </w:rPr>
        <w:t>用损失</w:t>
      </w:r>
      <w:proofErr w:type="gramEnd"/>
      <w:r>
        <w:rPr>
          <w:noProof/>
        </w:rPr>
        <w:drawing>
          <wp:inline distT="0" distB="0" distL="0" distR="0" wp14:anchorId="1CF321B7" wp14:editId="399B51C6">
            <wp:extent cx="228600" cy="371475"/>
            <wp:effectExtent l="0" t="0" r="0" b="9525"/>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228600" cy="371475"/>
                    </a:xfrm>
                    <a:prstGeom prst="rect">
                      <a:avLst/>
                    </a:prstGeom>
                  </pic:spPr>
                </pic:pic>
              </a:graphicData>
            </a:graphic>
          </wp:inline>
        </w:drawing>
      </w:r>
      <w:r w:rsidRPr="009E2758">
        <w:rPr>
          <w:rFonts w:ascii="宋体" w:eastAsia="宋体" w:hAnsi="宋体"/>
          <w:sz w:val="24"/>
          <w:szCs w:val="24"/>
        </w:rPr>
        <w:t>衡量时，我们为h的风险写</w:t>
      </w:r>
      <w:r>
        <w:rPr>
          <w:noProof/>
        </w:rPr>
        <w:drawing>
          <wp:inline distT="0" distB="0" distL="0" distR="0" wp14:anchorId="3DEA68D1" wp14:editId="2083AB91">
            <wp:extent cx="514350" cy="333375"/>
            <wp:effectExtent l="0" t="0" r="0" b="9525"/>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514350" cy="333375"/>
                    </a:xfrm>
                    <a:prstGeom prst="rect">
                      <a:avLst/>
                    </a:prstGeom>
                  </pic:spPr>
                </pic:pic>
              </a:graphicData>
            </a:graphic>
          </wp:inline>
        </w:drawing>
      </w:r>
      <w:r w:rsidRPr="009E2758">
        <w:rPr>
          <w:rFonts w:ascii="宋体" w:eastAsia="宋体" w:hAnsi="宋体"/>
          <w:sz w:val="24"/>
          <w:szCs w:val="24"/>
        </w:rPr>
        <w:t>。注意</w:t>
      </w:r>
      <w:r>
        <w:rPr>
          <w:noProof/>
        </w:rPr>
        <w:drawing>
          <wp:inline distT="0" distB="0" distL="0" distR="0" wp14:anchorId="795C7DC7" wp14:editId="5FE8BE51">
            <wp:extent cx="638175" cy="247650"/>
            <wp:effectExtent l="0" t="0" r="9525" b="0"/>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638175" cy="247650"/>
                    </a:xfrm>
                    <a:prstGeom prst="rect">
                      <a:avLst/>
                    </a:prstGeom>
                  </pic:spPr>
                </pic:pic>
              </a:graphicData>
            </a:graphic>
          </wp:inline>
        </w:drawing>
      </w:r>
      <w:r w:rsidRPr="009E2758">
        <w:rPr>
          <w:rFonts w:ascii="宋体" w:eastAsia="宋体" w:hAnsi="宋体"/>
          <w:sz w:val="24"/>
          <w:szCs w:val="24"/>
        </w:rPr>
        <w:t>损失收敛到</w:t>
      </w:r>
      <w:r>
        <w:rPr>
          <w:rFonts w:ascii="宋体" w:eastAsia="宋体" w:hAnsi="宋体"/>
          <w:sz w:val="24"/>
          <w:szCs w:val="24"/>
        </w:rPr>
        <w:t>0-</w:t>
      </w:r>
      <w:r w:rsidRPr="009E2758">
        <w:rPr>
          <w:rFonts w:ascii="宋体" w:eastAsia="宋体" w:hAnsi="宋体"/>
          <w:sz w:val="24"/>
          <w:szCs w:val="24"/>
        </w:rPr>
        <w:t>1损失。</w:t>
      </w:r>
    </w:p>
    <w:p w:rsidR="009E2758" w:rsidRDefault="006570FA" w:rsidP="00AA2744">
      <w:pPr>
        <w:ind w:firstLine="420"/>
        <w:rPr>
          <w:rFonts w:ascii="宋体" w:eastAsia="宋体" w:hAnsi="宋体"/>
          <w:sz w:val="24"/>
          <w:szCs w:val="24"/>
        </w:rPr>
      </w:pPr>
      <w:r w:rsidRPr="006570FA">
        <w:rPr>
          <w:rFonts w:ascii="宋体" w:eastAsia="宋体" w:hAnsi="宋体" w:hint="eastAsia"/>
          <w:sz w:val="24"/>
          <w:szCs w:val="24"/>
        </w:rPr>
        <w:t>定理</w:t>
      </w:r>
      <w:r w:rsidRPr="006570FA">
        <w:rPr>
          <w:rFonts w:ascii="宋体" w:eastAsia="宋体" w:hAnsi="宋体"/>
          <w:sz w:val="24"/>
          <w:szCs w:val="24"/>
        </w:rPr>
        <w:t>14（定理1）。让</w:t>
      </w:r>
      <m:oMath>
        <m:sSup>
          <m:sSupPr>
            <m:ctrlPr>
              <w:rPr>
                <w:rFonts w:ascii="Cambria Math" w:eastAsia="宋体" w:hAnsi="Cambria Math"/>
                <w:sz w:val="24"/>
                <w:szCs w:val="24"/>
              </w:rPr>
            </m:ctrlPr>
          </m:sSupPr>
          <m:e>
            <m:r>
              <m:rPr>
                <m:sty m:val="p"/>
              </m:rPr>
              <w:rPr>
                <w:rFonts w:ascii="Cambria Math" w:eastAsia="宋体" w:hAnsi="Cambria Math"/>
                <w:sz w:val="24"/>
                <w:szCs w:val="24"/>
              </w:rPr>
              <m:t>h</m:t>
            </m:r>
          </m:e>
          <m:sup>
            <m:r>
              <m:rPr>
                <m:sty m:val="p"/>
              </m:rPr>
              <w:rPr>
                <w:rFonts w:ascii="Cambria Math" w:eastAsia="宋体" w:hAnsi="Cambria Math"/>
                <w:sz w:val="24"/>
                <w:szCs w:val="24"/>
              </w:rPr>
              <m:t>trans</m:t>
            </m:r>
          </m:sup>
        </m:sSup>
      </m:oMath>
      <w:r w:rsidRPr="006570FA">
        <w:rPr>
          <w:rFonts w:ascii="宋体" w:eastAsia="宋体" w:hAnsi="宋体"/>
          <w:sz w:val="24"/>
          <w:szCs w:val="24"/>
        </w:rPr>
        <w:t>成为一个</w:t>
      </w:r>
      <m:oMath>
        <m:r>
          <m:rPr>
            <m:sty m:val="p"/>
          </m:rPr>
          <w:rPr>
            <w:rFonts w:ascii="Cambria Math" w:eastAsia="宋体" w:hAnsi="Cambria Math"/>
            <w:sz w:val="24"/>
            <w:szCs w:val="24"/>
          </w:rPr>
          <m:t>β</m:t>
        </m:r>
      </m:oMath>
      <w:r w:rsidRPr="006570FA">
        <w:rPr>
          <w:rFonts w:ascii="宋体" w:eastAsia="宋体" w:hAnsi="宋体"/>
          <w:sz w:val="24"/>
          <w:szCs w:val="24"/>
        </w:rPr>
        <w:t>-一致稳定的传导学习者，并且；</w:t>
      </w:r>
      <m:oMath>
        <m:r>
          <m:rPr>
            <m:sty m:val="p"/>
          </m:rPr>
          <w:rPr>
            <w:rFonts w:ascii="Cambria Math" w:eastAsia="宋体" w:hAnsi="Cambria Math"/>
            <w:sz w:val="24"/>
            <w:szCs w:val="24"/>
          </w:rPr>
          <m:t>γ,δ</m:t>
        </m:r>
      </m:oMath>
      <w:r w:rsidRPr="006570FA">
        <w:rPr>
          <w:rFonts w:ascii="宋体" w:eastAsia="宋体" w:hAnsi="宋体"/>
          <w:sz w:val="24"/>
          <w:szCs w:val="24"/>
        </w:rPr>
        <w:t>&gt;0</w:t>
      </w:r>
      <w:r>
        <w:rPr>
          <w:rFonts w:ascii="宋体" w:eastAsia="宋体" w:hAnsi="宋体"/>
          <w:sz w:val="24"/>
          <w:szCs w:val="24"/>
        </w:rPr>
        <w:t>。那么，在所有</w:t>
      </w:r>
      <w:r>
        <w:rPr>
          <w:rFonts w:ascii="宋体" w:eastAsia="宋体" w:hAnsi="宋体" w:hint="eastAsia"/>
          <w:sz w:val="24"/>
          <w:szCs w:val="24"/>
        </w:rPr>
        <w:t>训练</w:t>
      </w:r>
      <w:r w:rsidRPr="006570FA">
        <w:rPr>
          <w:rFonts w:ascii="宋体" w:eastAsia="宋体" w:hAnsi="宋体"/>
          <w:sz w:val="24"/>
          <w:szCs w:val="24"/>
        </w:rPr>
        <w:t>和试验分区上，我们至少有</w:t>
      </w:r>
      <w:r>
        <w:rPr>
          <w:rFonts w:ascii="宋体" w:eastAsia="宋体" w:hAnsi="宋体"/>
          <w:sz w:val="24"/>
          <w:szCs w:val="24"/>
        </w:rPr>
        <w:t>1-</w:t>
      </w:r>
      <m:oMath>
        <m:r>
          <m:rPr>
            <m:sty m:val="p"/>
          </m:rPr>
          <w:rPr>
            <w:rFonts w:ascii="Cambria Math" w:eastAsia="宋体" w:hAnsi="Cambria Math"/>
            <w:sz w:val="24"/>
            <w:szCs w:val="24"/>
          </w:rPr>
          <m:t>δ</m:t>
        </m:r>
      </m:oMath>
      <w:r w:rsidRPr="006570FA">
        <w:rPr>
          <w:rFonts w:ascii="宋体" w:eastAsia="宋体" w:hAnsi="宋体"/>
          <w:sz w:val="24"/>
          <w:szCs w:val="24"/>
        </w:rPr>
        <w:t>的概率</w:t>
      </w:r>
    </w:p>
    <w:p w:rsidR="009E2758" w:rsidRPr="006570FA" w:rsidRDefault="007C70D0" w:rsidP="00AA2744">
      <w:pPr>
        <w:ind w:firstLine="420"/>
        <w:rPr>
          <w:rFonts w:ascii="宋体" w:eastAsia="宋体" w:hAnsi="宋体"/>
          <w:sz w:val="24"/>
          <w:szCs w:val="24"/>
        </w:rPr>
      </w:pPr>
      <w:r>
        <w:rPr>
          <w:noProof/>
        </w:rPr>
        <w:drawing>
          <wp:inline distT="0" distB="0" distL="0" distR="0" wp14:anchorId="019C5904" wp14:editId="50C6CB9A">
            <wp:extent cx="5274310" cy="62992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5274310" cy="629920"/>
                    </a:xfrm>
                    <a:prstGeom prst="rect">
                      <a:avLst/>
                    </a:prstGeom>
                  </pic:spPr>
                </pic:pic>
              </a:graphicData>
            </a:graphic>
          </wp:inline>
        </w:drawing>
      </w:r>
    </w:p>
    <w:p w:rsidR="009E2758" w:rsidRDefault="007C70D0" w:rsidP="00AA2744">
      <w:pPr>
        <w:ind w:firstLine="420"/>
        <w:rPr>
          <w:rFonts w:ascii="宋体" w:eastAsia="宋体" w:hAnsi="宋体"/>
          <w:sz w:val="24"/>
          <w:szCs w:val="24"/>
        </w:rPr>
      </w:pPr>
      <w:r w:rsidRPr="007C70D0">
        <w:rPr>
          <w:rFonts w:ascii="宋体" w:eastAsia="宋体" w:hAnsi="宋体" w:hint="eastAsia"/>
          <w:sz w:val="24"/>
          <w:szCs w:val="24"/>
        </w:rPr>
        <w:t>注意</w:t>
      </w:r>
      <w:r w:rsidRPr="007C70D0">
        <w:rPr>
          <w:rFonts w:ascii="宋体" w:eastAsia="宋体" w:hAnsi="宋体"/>
          <w:sz w:val="24"/>
          <w:szCs w:val="24"/>
        </w:rPr>
        <w:t>将</w:t>
      </w:r>
      <m:oMath>
        <m:r>
          <m:rPr>
            <m:sty m:val="p"/>
          </m:rPr>
          <w:rPr>
            <w:rFonts w:ascii="Cambria Math" w:eastAsia="宋体" w:hAnsi="Cambria Math"/>
            <w:sz w:val="24"/>
            <w:szCs w:val="24"/>
          </w:rPr>
          <m:t>β</m:t>
        </m:r>
      </m:oMath>
      <w:r w:rsidRPr="007C70D0">
        <w:rPr>
          <w:rFonts w:ascii="宋体" w:eastAsia="宋体" w:hAnsi="宋体"/>
          <w:sz w:val="24"/>
          <w:szCs w:val="24"/>
        </w:rPr>
        <w:t>依赖于n和m，如果我们交换来自训练集和测试集的两个样本，我们预计我们的训练集越大，我们的算法更改就越少。在基于Rademacher复杂度的</w:t>
      </w:r>
      <w:proofErr w:type="gramStart"/>
      <w:r w:rsidRPr="007C70D0">
        <w:rPr>
          <w:rFonts w:ascii="宋体" w:eastAsia="宋体" w:hAnsi="宋体"/>
          <w:sz w:val="24"/>
          <w:szCs w:val="24"/>
        </w:rPr>
        <w:t>反导界中</w:t>
      </w:r>
      <w:proofErr w:type="gramEnd"/>
      <w:r w:rsidRPr="007C70D0">
        <w:rPr>
          <w:rFonts w:ascii="宋体" w:eastAsia="宋体" w:hAnsi="宋体"/>
          <w:sz w:val="24"/>
          <w:szCs w:val="24"/>
        </w:rPr>
        <w:t>，在下一节中，可以实现</w:t>
      </w:r>
      <w:r>
        <w:rPr>
          <w:noProof/>
        </w:rPr>
        <w:drawing>
          <wp:inline distT="0" distB="0" distL="0" distR="0" wp14:anchorId="25A4194B" wp14:editId="7FA142F3">
            <wp:extent cx="790575" cy="381000"/>
            <wp:effectExtent l="0" t="0" r="952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1"/>
                    <a:stretch>
                      <a:fillRect/>
                    </a:stretch>
                  </pic:blipFill>
                  <pic:spPr>
                    <a:xfrm>
                      <a:off x="0" y="0"/>
                      <a:ext cx="790575" cy="381000"/>
                    </a:xfrm>
                    <a:prstGeom prst="rect">
                      <a:avLst/>
                    </a:prstGeom>
                  </pic:spPr>
                </pic:pic>
              </a:graphicData>
            </a:graphic>
          </wp:inline>
        </w:drawing>
      </w:r>
      <w:r w:rsidRPr="007C70D0">
        <w:rPr>
          <w:rFonts w:ascii="宋体" w:eastAsia="宋体" w:hAnsi="宋体"/>
          <w:sz w:val="24"/>
          <w:szCs w:val="24"/>
        </w:rPr>
        <w:t>的收敛速度。要获得与不等式（43）相同的速率，我们需要</w:t>
      </w:r>
      <m:oMath>
        <m:r>
          <m:rPr>
            <m:sty m:val="p"/>
          </m:rPr>
          <w:rPr>
            <w:rFonts w:ascii="Cambria Math" w:eastAsia="宋体" w:hAnsi="Cambria Math"/>
            <w:sz w:val="24"/>
            <w:szCs w:val="24"/>
          </w:rPr>
          <m:t>β</m:t>
        </m:r>
      </m:oMath>
      <w:r w:rsidRPr="007C70D0">
        <w:rPr>
          <w:rFonts w:ascii="宋体" w:eastAsia="宋体" w:hAnsi="宋体"/>
          <w:sz w:val="24"/>
          <w:szCs w:val="24"/>
        </w:rPr>
        <w:t>表现为</w:t>
      </w:r>
      <w:r>
        <w:rPr>
          <w:noProof/>
        </w:rPr>
        <w:drawing>
          <wp:inline distT="0" distB="0" distL="0" distR="0" wp14:anchorId="72991BD3" wp14:editId="5F6489B9">
            <wp:extent cx="1962150" cy="485775"/>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2"/>
                    <a:stretch>
                      <a:fillRect/>
                    </a:stretch>
                  </pic:blipFill>
                  <pic:spPr>
                    <a:xfrm>
                      <a:off x="0" y="0"/>
                      <a:ext cx="1962150" cy="485775"/>
                    </a:xfrm>
                    <a:prstGeom prst="rect">
                      <a:avLst/>
                    </a:prstGeom>
                  </pic:spPr>
                </pic:pic>
              </a:graphicData>
            </a:graphic>
          </wp:inline>
        </w:drawing>
      </w:r>
      <w:r w:rsidRPr="007C70D0">
        <w:rPr>
          <w:rFonts w:ascii="宋体" w:eastAsia="宋体" w:hAnsi="宋体"/>
          <w:sz w:val="24"/>
          <w:szCs w:val="24"/>
        </w:rPr>
        <w:t>。正如Johnson和Zhang[2007]所证明的，正则RKHS方法确实可以达到这种稳定率。</w:t>
      </w:r>
    </w:p>
    <w:p w:rsidR="009E2758" w:rsidRDefault="007C70D0" w:rsidP="00AA2744">
      <w:pPr>
        <w:ind w:firstLine="420"/>
        <w:rPr>
          <w:rFonts w:ascii="宋体" w:eastAsia="宋体" w:hAnsi="宋体"/>
          <w:sz w:val="24"/>
          <w:szCs w:val="24"/>
        </w:rPr>
      </w:pPr>
      <w:r w:rsidRPr="007C70D0">
        <w:rPr>
          <w:rFonts w:ascii="宋体" w:eastAsia="宋体" w:hAnsi="宋体"/>
          <w:sz w:val="24"/>
          <w:szCs w:val="24"/>
        </w:rPr>
        <w:t>7.1.4基于传导Rademacher复杂性的界限</w:t>
      </w:r>
    </w:p>
    <w:p w:rsidR="009E2758" w:rsidRDefault="007C70D0" w:rsidP="00AA2744">
      <w:pPr>
        <w:ind w:firstLine="420"/>
        <w:rPr>
          <w:rFonts w:ascii="宋体" w:eastAsia="宋体" w:hAnsi="宋体"/>
          <w:sz w:val="24"/>
          <w:szCs w:val="24"/>
        </w:rPr>
      </w:pPr>
      <w:r w:rsidRPr="007C70D0">
        <w:rPr>
          <w:rFonts w:ascii="宋体" w:eastAsia="宋体" w:hAnsi="宋体"/>
          <w:sz w:val="24"/>
          <w:szCs w:val="24"/>
        </w:rPr>
        <w:t>Rademacher复杂度是一个经过充分研究和确定的归纳案例中风险边界的工具[Bartlett等人，2005]。El Yaniv和Pechyony[2009]引入了这些量的一个传导版本。而在归纳的情况下，我们必须在看到任何数据之前选择我们的假设类，而传导的情况允许我们选择依赖于数据的假设类。假设类H的transductive Rademacher复杂性的定义紧跟归纳情况，将用tRad（H）表示。利用边际损失函数（42）和相应的经验风险</w:t>
      </w:r>
      <w:r>
        <w:rPr>
          <w:noProof/>
        </w:rPr>
        <w:drawing>
          <wp:inline distT="0" distB="0" distL="0" distR="0" wp14:anchorId="509E9279" wp14:editId="392A4D54">
            <wp:extent cx="514350" cy="276225"/>
            <wp:effectExtent l="0" t="0" r="0" b="9525"/>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stretch>
                      <a:fillRect/>
                    </a:stretch>
                  </pic:blipFill>
                  <pic:spPr>
                    <a:xfrm>
                      <a:off x="0" y="0"/>
                      <a:ext cx="514350" cy="276225"/>
                    </a:xfrm>
                    <a:prstGeom prst="rect">
                      <a:avLst/>
                    </a:prstGeom>
                  </pic:spPr>
                </pic:pic>
              </a:graphicData>
            </a:graphic>
          </wp:inline>
        </w:drawing>
      </w:r>
      <w:r w:rsidRPr="007C70D0">
        <w:rPr>
          <w:rFonts w:ascii="宋体" w:eastAsia="宋体" w:hAnsi="宋体"/>
          <w:sz w:val="24"/>
          <w:szCs w:val="24"/>
        </w:rPr>
        <w:t>，本文表明，对于所有</w:t>
      </w:r>
      <m:oMath>
        <m:r>
          <m:rPr>
            <m:sty m:val="p"/>
          </m:rPr>
          <w:rPr>
            <w:rFonts w:ascii="Cambria Math" w:eastAsia="宋体" w:hAnsi="Cambria Math"/>
            <w:sz w:val="24"/>
            <w:szCs w:val="24"/>
          </w:rPr>
          <m:t>h∈H</m:t>
        </m:r>
      </m:oMath>
    </w:p>
    <w:p w:rsidR="009E2758" w:rsidRPr="007C70D0" w:rsidRDefault="007C70D0" w:rsidP="00AA2744">
      <w:pPr>
        <w:ind w:firstLine="420"/>
        <w:rPr>
          <w:rFonts w:ascii="宋体" w:eastAsia="宋体" w:hAnsi="宋体"/>
          <w:sz w:val="24"/>
          <w:szCs w:val="24"/>
        </w:rPr>
      </w:pPr>
      <w:r>
        <w:rPr>
          <w:noProof/>
        </w:rPr>
        <w:drawing>
          <wp:inline distT="0" distB="0" distL="0" distR="0" wp14:anchorId="7F0CD488" wp14:editId="4E219BF0">
            <wp:extent cx="3981450" cy="876300"/>
            <wp:effectExtent l="0" t="0" r="0" b="0"/>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3981450" cy="876300"/>
                    </a:xfrm>
                    <a:prstGeom prst="rect">
                      <a:avLst/>
                    </a:prstGeom>
                  </pic:spPr>
                </pic:pic>
              </a:graphicData>
            </a:graphic>
          </wp:inline>
        </w:drawing>
      </w:r>
    </w:p>
    <w:p w:rsidR="009E2758" w:rsidRDefault="007C70D0" w:rsidP="00AA2744">
      <w:pPr>
        <w:ind w:firstLine="420"/>
        <w:rPr>
          <w:rFonts w:ascii="宋体" w:eastAsia="宋体" w:hAnsi="宋体"/>
          <w:sz w:val="24"/>
          <w:szCs w:val="24"/>
        </w:rPr>
      </w:pPr>
      <w:r w:rsidRPr="007C70D0">
        <w:rPr>
          <w:rFonts w:ascii="宋体" w:eastAsia="宋体" w:hAnsi="宋体" w:hint="eastAsia"/>
          <w:sz w:val="24"/>
          <w:szCs w:val="24"/>
        </w:rPr>
        <w:t>乍看之下，有标签和无标签的数据在收敛性方面扮演着同等的角色，这似乎有些令人惊讶。虽然</w:t>
      </w:r>
      <w:r>
        <w:rPr>
          <w:rFonts w:ascii="宋体" w:eastAsia="宋体" w:hAnsi="宋体"/>
          <w:sz w:val="24"/>
          <w:szCs w:val="24"/>
        </w:rPr>
        <w:t>n</w:t>
      </w:r>
      <w:r>
        <w:rPr>
          <w:rFonts w:ascii="宋体" w:eastAsia="宋体" w:hAnsi="宋体" w:hint="eastAsia"/>
          <w:sz w:val="24"/>
          <w:szCs w:val="24"/>
        </w:rPr>
        <w:t>&lt;&lt;</w:t>
      </w:r>
      <w:r w:rsidRPr="007C70D0">
        <w:rPr>
          <w:rFonts w:ascii="宋体" w:eastAsia="宋体" w:hAnsi="宋体"/>
          <w:sz w:val="24"/>
          <w:szCs w:val="24"/>
        </w:rPr>
        <w:t>m的缓慢收敛并不令人惊讶，但人们必须认识到，在</w:t>
      </w:r>
      <w:r>
        <w:rPr>
          <w:rFonts w:ascii="宋体" w:eastAsia="宋体" w:hAnsi="宋体"/>
          <w:sz w:val="24"/>
          <w:szCs w:val="24"/>
        </w:rPr>
        <w:t>m&lt;&lt;</w:t>
      </w:r>
      <w:r w:rsidRPr="007C70D0">
        <w:rPr>
          <w:rFonts w:ascii="宋体" w:eastAsia="宋体" w:hAnsi="宋体"/>
          <w:sz w:val="24"/>
          <w:szCs w:val="24"/>
        </w:rPr>
        <w:t>n的情况下，传导风险具有非常高的方差，因此我们有很大的高置信估计区间。</w:t>
      </w:r>
      <w:proofErr w:type="gramStart"/>
      <w:r w:rsidRPr="007C70D0">
        <w:rPr>
          <w:rFonts w:ascii="宋体" w:eastAsia="宋体" w:hAnsi="宋体"/>
          <w:sz w:val="24"/>
          <w:szCs w:val="24"/>
        </w:rPr>
        <w:t>该</w:t>
      </w:r>
      <w:r w:rsidRPr="007C70D0">
        <w:rPr>
          <w:rFonts w:ascii="宋体" w:eastAsia="宋体" w:hAnsi="宋体"/>
          <w:sz w:val="24"/>
          <w:szCs w:val="24"/>
        </w:rPr>
        <w:lastRenderedPageBreak/>
        <w:t>界可用</w:t>
      </w:r>
      <w:proofErr w:type="gramEnd"/>
      <w:r w:rsidRPr="007C70D0">
        <w:rPr>
          <w:rFonts w:ascii="宋体" w:eastAsia="宋体" w:hAnsi="宋体"/>
          <w:sz w:val="24"/>
          <w:szCs w:val="24"/>
        </w:rPr>
        <w:t>于直接估计传导算法的传导风险。</w:t>
      </w:r>
    </w:p>
    <w:p w:rsidR="007C70D0" w:rsidRDefault="007C70D0" w:rsidP="00AA2744">
      <w:pPr>
        <w:ind w:firstLine="420"/>
        <w:rPr>
          <w:rFonts w:ascii="宋体" w:eastAsia="宋体" w:hAnsi="宋体"/>
          <w:sz w:val="24"/>
          <w:szCs w:val="24"/>
        </w:rPr>
      </w:pPr>
      <w:r w:rsidRPr="007C70D0">
        <w:rPr>
          <w:rFonts w:ascii="宋体" w:eastAsia="宋体" w:hAnsi="宋体" w:hint="eastAsia"/>
          <w:sz w:val="24"/>
          <w:szCs w:val="24"/>
        </w:rPr>
        <w:t>马克西莫夫等人。</w:t>
      </w:r>
      <w:r w:rsidRPr="007C70D0">
        <w:rPr>
          <w:rFonts w:ascii="宋体" w:eastAsia="宋体" w:hAnsi="宋体"/>
          <w:sz w:val="24"/>
          <w:szCs w:val="24"/>
        </w:rPr>
        <w:t>[2016]使用不同的Rademacher复杂性来推导特定多类算法的风险边界。他们的算法使用基于完整数据的给定聚类来找到一个在某种程度上与所发现的聚类相兼容的假设。然后，transductive多类Rademacher复杂度直接利用这个聚类。利用该算法，作者证明，如果我们有K</w:t>
      </w:r>
      <w:proofErr w:type="gramStart"/>
      <w:r w:rsidRPr="007C70D0">
        <w:rPr>
          <w:rFonts w:ascii="宋体" w:eastAsia="宋体" w:hAnsi="宋体"/>
          <w:sz w:val="24"/>
          <w:szCs w:val="24"/>
        </w:rPr>
        <w:t>个</w:t>
      </w:r>
      <w:proofErr w:type="gramEnd"/>
      <w:r w:rsidRPr="007C70D0">
        <w:rPr>
          <w:rFonts w:ascii="宋体" w:eastAsia="宋体" w:hAnsi="宋体"/>
          <w:sz w:val="24"/>
          <w:szCs w:val="24"/>
        </w:rPr>
        <w:t>初始类，则可以达到</w:t>
      </w:r>
      <w:r>
        <w:rPr>
          <w:noProof/>
        </w:rPr>
        <w:drawing>
          <wp:inline distT="0" distB="0" distL="0" distR="0" wp14:anchorId="41370D46" wp14:editId="629B6964">
            <wp:extent cx="1238250" cy="352425"/>
            <wp:effectExtent l="0" t="0" r="0" b="9525"/>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1238250" cy="352425"/>
                    </a:xfrm>
                    <a:prstGeom prst="rect">
                      <a:avLst/>
                    </a:prstGeom>
                  </pic:spPr>
                </pic:pic>
              </a:graphicData>
            </a:graphic>
          </wp:inline>
        </w:drawing>
      </w:r>
      <w:r w:rsidRPr="007C70D0">
        <w:rPr>
          <w:rFonts w:ascii="宋体" w:eastAsia="宋体" w:hAnsi="宋体"/>
          <w:sz w:val="24"/>
          <w:szCs w:val="24"/>
        </w:rPr>
        <w:t>的顺序的学习速率[Maximov等人，2016，推论4]。尽管我们注意到这项分析是在设定2的情况下完成的，但毫不奇怪的是，学习率基本上与二元传导的情况相同。</w:t>
      </w:r>
    </w:p>
    <w:p w:rsidR="007C70D0" w:rsidRDefault="007C70D0" w:rsidP="00AA2744">
      <w:pPr>
        <w:ind w:firstLine="420"/>
        <w:rPr>
          <w:rFonts w:ascii="宋体" w:eastAsia="宋体" w:hAnsi="宋体"/>
          <w:sz w:val="24"/>
          <w:szCs w:val="24"/>
        </w:rPr>
      </w:pPr>
      <w:r w:rsidRPr="007C70D0">
        <w:rPr>
          <w:rFonts w:ascii="宋体" w:eastAsia="宋体" w:hAnsi="宋体"/>
          <w:sz w:val="24"/>
          <w:szCs w:val="24"/>
        </w:rPr>
        <w:t>7.1.5基于学习内核的边界</w:t>
      </w:r>
    </w:p>
    <w:p w:rsidR="007C70D0" w:rsidRDefault="007C70D0" w:rsidP="00AA2744">
      <w:pPr>
        <w:ind w:firstLine="420"/>
        <w:rPr>
          <w:rFonts w:ascii="宋体" w:eastAsia="宋体" w:hAnsi="宋体"/>
          <w:sz w:val="24"/>
          <w:szCs w:val="24"/>
        </w:rPr>
      </w:pPr>
      <w:r w:rsidRPr="007C70D0">
        <w:rPr>
          <w:rFonts w:ascii="宋体" w:eastAsia="宋体" w:hAnsi="宋体" w:hint="eastAsia"/>
          <w:sz w:val="24"/>
          <w:szCs w:val="24"/>
        </w:rPr>
        <w:t>作为归纳案例的直接延伸</w:t>
      </w:r>
      <w:r w:rsidRPr="007C70D0">
        <w:rPr>
          <w:rFonts w:ascii="宋体" w:eastAsia="宋体" w:hAnsi="宋体"/>
          <w:sz w:val="24"/>
          <w:szCs w:val="24"/>
        </w:rPr>
        <w:t>[Bartlett和Mendelson，2003]，Lanckriet等人。[2004]提出利用未标记的数据来学习适合于传导学习的核。其思想是使用核方法，允许从某一类核中进行选择，以优化目标函数。所提出的PAC界表明，</w:t>
      </w:r>
      <w:proofErr w:type="gramStart"/>
      <w:r w:rsidRPr="007C70D0">
        <w:rPr>
          <w:rFonts w:ascii="宋体" w:eastAsia="宋体" w:hAnsi="宋体"/>
          <w:sz w:val="24"/>
          <w:szCs w:val="24"/>
        </w:rPr>
        <w:t>在核类的</w:t>
      </w:r>
      <w:proofErr w:type="gramEnd"/>
      <w:r w:rsidRPr="007C70D0">
        <w:rPr>
          <w:rFonts w:ascii="宋体" w:eastAsia="宋体" w:hAnsi="宋体"/>
          <w:sz w:val="24"/>
          <w:szCs w:val="24"/>
        </w:rPr>
        <w:t>复杂度和经验误差之间有一个很好的折衷，可以获得良好的（传导）性能。它们的示例性内核类设计如下。给定一组初始的内核</w:t>
      </w:r>
      <w:r>
        <w:rPr>
          <w:noProof/>
        </w:rPr>
        <w:drawing>
          <wp:inline distT="0" distB="0" distL="0" distR="0" wp14:anchorId="707C9DF3" wp14:editId="3B8FEF27">
            <wp:extent cx="981075" cy="304800"/>
            <wp:effectExtent l="0" t="0" r="9525" b="0"/>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981075" cy="304800"/>
                    </a:xfrm>
                    <a:prstGeom prst="rect">
                      <a:avLst/>
                    </a:prstGeom>
                  </pic:spPr>
                </pic:pic>
              </a:graphicData>
            </a:graphic>
          </wp:inline>
        </w:drawing>
      </w:r>
      <w:r w:rsidRPr="007C70D0">
        <w:rPr>
          <w:rFonts w:ascii="宋体" w:eastAsia="宋体" w:hAnsi="宋体"/>
          <w:sz w:val="24"/>
          <w:szCs w:val="24"/>
        </w:rPr>
        <w:t>，它们定义在有标签和无标签的数据上</w:t>
      </w:r>
    </w:p>
    <w:p w:rsidR="007C70D0" w:rsidRPr="007C70D0" w:rsidRDefault="007C70D0" w:rsidP="00AA2744">
      <w:pPr>
        <w:ind w:firstLine="420"/>
        <w:rPr>
          <w:rFonts w:ascii="宋体" w:eastAsia="宋体" w:hAnsi="宋体"/>
          <w:sz w:val="24"/>
          <w:szCs w:val="24"/>
        </w:rPr>
      </w:pPr>
      <w:r>
        <w:rPr>
          <w:noProof/>
        </w:rPr>
        <w:drawing>
          <wp:inline distT="0" distB="0" distL="0" distR="0" wp14:anchorId="3A66ACC5" wp14:editId="3D87A9B9">
            <wp:extent cx="5200650" cy="1619250"/>
            <wp:effectExtent l="0" t="0" r="0" b="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stretch>
                      <a:fillRect/>
                    </a:stretch>
                  </pic:blipFill>
                  <pic:spPr>
                    <a:xfrm>
                      <a:off x="0" y="0"/>
                      <a:ext cx="5200650" cy="1619250"/>
                    </a:xfrm>
                    <a:prstGeom prst="rect">
                      <a:avLst/>
                    </a:prstGeom>
                  </pic:spPr>
                </pic:pic>
              </a:graphicData>
            </a:graphic>
          </wp:inline>
        </w:drawing>
      </w:r>
    </w:p>
    <w:p w:rsidR="007C70D0" w:rsidRDefault="007C70D0" w:rsidP="00AA2744">
      <w:pPr>
        <w:ind w:firstLine="420"/>
        <w:rPr>
          <w:rFonts w:ascii="宋体" w:eastAsia="宋体" w:hAnsi="宋体"/>
          <w:sz w:val="24"/>
          <w:szCs w:val="24"/>
        </w:rPr>
      </w:pPr>
      <w:r w:rsidRPr="007C70D0">
        <w:rPr>
          <w:rFonts w:ascii="宋体" w:eastAsia="宋体" w:hAnsi="宋体" w:hint="eastAsia"/>
          <w:sz w:val="24"/>
          <w:szCs w:val="24"/>
        </w:rPr>
        <w:t>每一类核</w:t>
      </w:r>
      <m:oMath>
        <m:r>
          <m:rPr>
            <m:scr m:val="script"/>
            <m:sty m:val="p"/>
          </m:rPr>
          <w:rPr>
            <w:rFonts w:ascii="Cambria Math" w:eastAsia="宋体" w:hAnsi="Cambria Math"/>
            <w:sz w:val="24"/>
            <w:szCs w:val="24"/>
          </w:rPr>
          <m:t>K</m:t>
        </m:r>
      </m:oMath>
      <w:r w:rsidRPr="007C70D0">
        <w:rPr>
          <w:rFonts w:ascii="宋体" w:eastAsia="宋体" w:hAnsi="宋体"/>
          <w:sz w:val="24"/>
          <w:szCs w:val="24"/>
        </w:rPr>
        <w:t>产生一个假设集</w:t>
      </w:r>
    </w:p>
    <w:p w:rsidR="007C70D0" w:rsidRDefault="007C70D0" w:rsidP="00AA2744">
      <w:pPr>
        <w:ind w:firstLine="420"/>
        <w:rPr>
          <w:rFonts w:ascii="宋体" w:eastAsia="宋体" w:hAnsi="宋体"/>
          <w:sz w:val="24"/>
          <w:szCs w:val="24"/>
        </w:rPr>
      </w:pPr>
      <w:r>
        <w:rPr>
          <w:noProof/>
        </w:rPr>
        <w:drawing>
          <wp:inline distT="0" distB="0" distL="0" distR="0" wp14:anchorId="3788C0F4" wp14:editId="75910124">
            <wp:extent cx="5274310" cy="621665"/>
            <wp:effectExtent l="0" t="0" r="2540" b="6985"/>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
                    <a:stretch>
                      <a:fillRect/>
                    </a:stretch>
                  </pic:blipFill>
                  <pic:spPr>
                    <a:xfrm>
                      <a:off x="0" y="0"/>
                      <a:ext cx="5274310" cy="621665"/>
                    </a:xfrm>
                    <a:prstGeom prst="rect">
                      <a:avLst/>
                    </a:prstGeom>
                  </pic:spPr>
                </pic:pic>
              </a:graphicData>
            </a:graphic>
          </wp:inline>
        </w:drawing>
      </w:r>
    </w:p>
    <w:p w:rsidR="007C70D0" w:rsidRDefault="007C70D0" w:rsidP="00AA2744">
      <w:pPr>
        <w:ind w:firstLine="420"/>
        <w:rPr>
          <w:rFonts w:ascii="宋体" w:eastAsia="宋体" w:hAnsi="宋体"/>
          <w:sz w:val="24"/>
          <w:szCs w:val="24"/>
        </w:rPr>
      </w:pPr>
      <w:r w:rsidRPr="007C70D0">
        <w:rPr>
          <w:rFonts w:ascii="宋体" w:eastAsia="宋体" w:hAnsi="宋体" w:hint="eastAsia"/>
          <w:sz w:val="24"/>
          <w:szCs w:val="24"/>
        </w:rPr>
        <w:t>本文发现的误差范围如下。</w:t>
      </w:r>
    </w:p>
    <w:p w:rsidR="007C70D0" w:rsidRDefault="007C70D0" w:rsidP="00AA2744">
      <w:pPr>
        <w:ind w:firstLine="420"/>
        <w:rPr>
          <w:rFonts w:ascii="宋体" w:eastAsia="宋体" w:hAnsi="宋体"/>
          <w:sz w:val="24"/>
          <w:szCs w:val="24"/>
        </w:rPr>
      </w:pPr>
      <w:r w:rsidRPr="007C70D0">
        <w:rPr>
          <w:rFonts w:ascii="宋体" w:eastAsia="宋体" w:hAnsi="宋体" w:hint="eastAsia"/>
          <w:sz w:val="24"/>
          <w:szCs w:val="24"/>
        </w:rPr>
        <w:t>定理</w:t>
      </w:r>
      <w:r w:rsidRPr="007C70D0">
        <w:rPr>
          <w:rFonts w:ascii="宋体" w:eastAsia="宋体" w:hAnsi="宋体"/>
          <w:sz w:val="24"/>
          <w:szCs w:val="24"/>
        </w:rPr>
        <w:t>15（定理24）。对于每一个</w:t>
      </w:r>
      <m:oMath>
        <m:r>
          <m:rPr>
            <m:sty m:val="p"/>
          </m:rPr>
          <w:rPr>
            <w:rFonts w:ascii="Cambria Math" w:eastAsia="宋体" w:hAnsi="Cambria Math"/>
            <w:sz w:val="24"/>
            <w:szCs w:val="24"/>
          </w:rPr>
          <m:t>γ</m:t>
        </m:r>
      </m:oMath>
      <w:r w:rsidRPr="007C70D0">
        <w:rPr>
          <w:rFonts w:ascii="宋体" w:eastAsia="宋体" w:hAnsi="宋体"/>
          <w:sz w:val="24"/>
          <w:szCs w:val="24"/>
        </w:rPr>
        <w:t>&gt;0，且在从（X；Y）中均匀选择的尺寸为n（so m=n）的训练和测试集上，概率至少为</w:t>
      </w:r>
      <w:r>
        <w:rPr>
          <w:rFonts w:ascii="宋体" w:eastAsia="宋体" w:hAnsi="宋体"/>
          <w:sz w:val="24"/>
          <w:szCs w:val="24"/>
        </w:rPr>
        <w:t>1-</w:t>
      </w:r>
      <m:oMath>
        <m:r>
          <m:rPr>
            <m:sty m:val="p"/>
          </m:rPr>
          <w:rPr>
            <w:rFonts w:ascii="Cambria Math" w:eastAsia="宋体" w:hAnsi="Cambria Math"/>
            <w:sz w:val="24"/>
            <w:szCs w:val="24"/>
          </w:rPr>
          <m:t>δ</m:t>
        </m:r>
      </m:oMath>
      <w:r w:rsidRPr="007C70D0">
        <w:rPr>
          <w:rFonts w:ascii="宋体" w:eastAsia="宋体" w:hAnsi="宋体"/>
          <w:sz w:val="24"/>
          <w:szCs w:val="24"/>
        </w:rPr>
        <w:t>，则每个函数</w:t>
      </w:r>
      <w:r>
        <w:rPr>
          <w:noProof/>
        </w:rPr>
        <w:drawing>
          <wp:inline distT="0" distB="0" distL="0" distR="0" wp14:anchorId="2FF5EE84" wp14:editId="191B5406">
            <wp:extent cx="685800" cy="266700"/>
            <wp:effectExtent l="0" t="0" r="0" b="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685800" cy="266700"/>
                    </a:xfrm>
                    <a:prstGeom prst="rect">
                      <a:avLst/>
                    </a:prstGeom>
                  </pic:spPr>
                </pic:pic>
              </a:graphicData>
            </a:graphic>
          </wp:inline>
        </w:drawing>
      </w:r>
      <w:r w:rsidRPr="007C70D0">
        <w:rPr>
          <w:rFonts w:ascii="宋体" w:eastAsia="宋体" w:hAnsi="宋体"/>
          <w:sz w:val="24"/>
          <w:szCs w:val="24"/>
        </w:rPr>
        <w:t>具有</w:t>
      </w:r>
    </w:p>
    <w:p w:rsidR="007C70D0" w:rsidRDefault="007C70D0" w:rsidP="00AA2744">
      <w:pPr>
        <w:ind w:firstLine="420"/>
        <w:rPr>
          <w:rFonts w:ascii="宋体" w:eastAsia="宋体" w:hAnsi="宋体"/>
          <w:sz w:val="24"/>
          <w:szCs w:val="24"/>
        </w:rPr>
      </w:pPr>
      <w:r>
        <w:rPr>
          <w:noProof/>
        </w:rPr>
        <w:drawing>
          <wp:inline distT="0" distB="0" distL="0" distR="0" wp14:anchorId="3855F2C2" wp14:editId="41628838">
            <wp:extent cx="4857750" cy="790575"/>
            <wp:effectExtent l="0" t="0" r="0" b="9525"/>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a:stretch>
                      <a:fillRect/>
                    </a:stretch>
                  </pic:blipFill>
                  <pic:spPr>
                    <a:xfrm>
                      <a:off x="0" y="0"/>
                      <a:ext cx="4857750" cy="790575"/>
                    </a:xfrm>
                    <a:prstGeom prst="rect">
                      <a:avLst/>
                    </a:prstGeom>
                  </pic:spPr>
                </pic:pic>
              </a:graphicData>
            </a:graphic>
          </wp:inline>
        </w:drawing>
      </w:r>
    </w:p>
    <w:p w:rsidR="007C70D0" w:rsidRDefault="007C70D0" w:rsidP="00AA2744">
      <w:pPr>
        <w:ind w:firstLine="420"/>
        <w:rPr>
          <w:rFonts w:ascii="宋体" w:eastAsia="宋体" w:hAnsi="宋体"/>
          <w:sz w:val="24"/>
          <w:szCs w:val="24"/>
        </w:rPr>
      </w:pPr>
      <w:r w:rsidRPr="007C70D0">
        <w:rPr>
          <w:rFonts w:ascii="宋体" w:eastAsia="宋体" w:hAnsi="宋体" w:hint="eastAsia"/>
          <w:sz w:val="24"/>
          <w:szCs w:val="24"/>
        </w:rPr>
        <w:t>其中</w:t>
      </w:r>
      <w:r>
        <w:rPr>
          <w:noProof/>
        </w:rPr>
        <w:drawing>
          <wp:inline distT="0" distB="0" distL="0" distR="0" wp14:anchorId="697CEC59" wp14:editId="6F673FB2">
            <wp:extent cx="809625" cy="438150"/>
            <wp:effectExtent l="0" t="0" r="9525"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809625" cy="438150"/>
                    </a:xfrm>
                    <a:prstGeom prst="rect">
                      <a:avLst/>
                    </a:prstGeom>
                  </pic:spPr>
                </pic:pic>
              </a:graphicData>
            </a:graphic>
          </wp:inline>
        </w:drawing>
      </w:r>
      <w:r w:rsidRPr="007C70D0">
        <w:rPr>
          <w:rFonts w:ascii="宋体" w:eastAsia="宋体" w:hAnsi="宋体"/>
          <w:sz w:val="24"/>
          <w:szCs w:val="24"/>
        </w:rPr>
        <w:t>是h的经验铰链损失，comp（</w:t>
      </w:r>
      <m:oMath>
        <m:r>
          <m:rPr>
            <m:scr m:val="script"/>
            <m:sty m:val="p"/>
          </m:rPr>
          <w:rPr>
            <w:rFonts w:ascii="Cambria Math" w:eastAsia="宋体" w:hAnsi="Cambria Math"/>
            <w:sz w:val="24"/>
            <w:szCs w:val="24"/>
          </w:rPr>
          <m:t>K</m:t>
        </m:r>
      </m:oMath>
      <w:r w:rsidRPr="007C70D0">
        <w:rPr>
          <w:rFonts w:ascii="宋体" w:eastAsia="宋体" w:hAnsi="宋体"/>
          <w:sz w:val="24"/>
          <w:szCs w:val="24"/>
        </w:rPr>
        <w:t>）是</w:t>
      </w:r>
      <m:oMath>
        <m:r>
          <m:rPr>
            <m:scr m:val="script"/>
            <m:sty m:val="p"/>
          </m:rPr>
          <w:rPr>
            <w:rFonts w:ascii="Cambria Math" w:eastAsia="宋体" w:hAnsi="Cambria Math"/>
            <w:sz w:val="24"/>
            <w:szCs w:val="24"/>
          </w:rPr>
          <m:t>K</m:t>
        </m:r>
      </m:oMath>
      <w:r w:rsidRPr="007C70D0">
        <w:rPr>
          <w:rFonts w:ascii="宋体" w:eastAsia="宋体" w:hAnsi="宋体"/>
          <w:sz w:val="24"/>
          <w:szCs w:val="24"/>
        </w:rPr>
        <w:t>的复杂性度量，定义</w:t>
      </w:r>
      <w:r w:rsidRPr="007C70D0">
        <w:rPr>
          <w:rFonts w:ascii="宋体" w:eastAsia="宋体" w:hAnsi="宋体"/>
          <w:sz w:val="24"/>
          <w:szCs w:val="24"/>
        </w:rPr>
        <w:lastRenderedPageBreak/>
        <w:t>为</w:t>
      </w:r>
    </w:p>
    <w:p w:rsidR="007C70D0" w:rsidRPr="007C70D0" w:rsidRDefault="007C70D0" w:rsidP="00AA2744">
      <w:pPr>
        <w:ind w:firstLine="420"/>
        <w:rPr>
          <w:rFonts w:ascii="宋体" w:eastAsia="宋体" w:hAnsi="宋体"/>
          <w:sz w:val="24"/>
          <w:szCs w:val="24"/>
        </w:rPr>
      </w:pPr>
      <w:r>
        <w:rPr>
          <w:noProof/>
        </w:rPr>
        <w:drawing>
          <wp:inline distT="0" distB="0" distL="0" distR="0" wp14:anchorId="001F4C80" wp14:editId="5D12B3AE">
            <wp:extent cx="2162175" cy="552450"/>
            <wp:effectExtent l="0" t="0" r="9525" b="0"/>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a:stretch>
                      <a:fillRect/>
                    </a:stretch>
                  </pic:blipFill>
                  <pic:spPr>
                    <a:xfrm>
                      <a:off x="0" y="0"/>
                      <a:ext cx="2162175" cy="552450"/>
                    </a:xfrm>
                    <a:prstGeom prst="rect">
                      <a:avLst/>
                    </a:prstGeom>
                  </pic:spPr>
                </pic:pic>
              </a:graphicData>
            </a:graphic>
          </wp:inline>
        </w:drawing>
      </w:r>
    </w:p>
    <w:p w:rsidR="007C70D0" w:rsidRDefault="009456A3" w:rsidP="00AA2744">
      <w:pPr>
        <w:ind w:firstLine="420"/>
        <w:rPr>
          <w:rFonts w:ascii="宋体" w:eastAsia="宋体" w:hAnsi="宋体"/>
          <w:sz w:val="24"/>
          <w:szCs w:val="24"/>
        </w:rPr>
      </w:pPr>
      <m:oMath>
        <m:r>
          <m:rPr>
            <m:sty m:val="p"/>
          </m:rPr>
          <w:rPr>
            <w:rFonts w:ascii="Cambria Math" w:eastAsia="宋体" w:hAnsi="Cambria Math"/>
            <w:sz w:val="24"/>
            <w:szCs w:val="24"/>
          </w:rPr>
          <m:t>σ</m:t>
        </m:r>
      </m:oMath>
      <w:r w:rsidRPr="009456A3">
        <w:rPr>
          <w:rFonts w:ascii="宋体" w:eastAsia="宋体" w:hAnsi="宋体" w:hint="eastAsia"/>
          <w:sz w:val="24"/>
          <w:szCs w:val="24"/>
        </w:rPr>
        <w:t>是</w:t>
      </w:r>
      <w:r w:rsidRPr="009456A3">
        <w:rPr>
          <w:rFonts w:ascii="宋体" w:eastAsia="宋体" w:hAnsi="宋体"/>
          <w:sz w:val="24"/>
          <w:szCs w:val="24"/>
        </w:rPr>
        <w:t>2n</w:t>
      </w:r>
      <w:proofErr w:type="gramStart"/>
      <w:r w:rsidRPr="009456A3">
        <w:rPr>
          <w:rFonts w:ascii="宋体" w:eastAsia="宋体" w:hAnsi="宋体"/>
          <w:sz w:val="24"/>
          <w:szCs w:val="24"/>
        </w:rPr>
        <w:t>个</w:t>
      </w:r>
      <w:proofErr w:type="gramEnd"/>
      <w:r w:rsidRPr="009456A3">
        <w:rPr>
          <w:rFonts w:ascii="宋体" w:eastAsia="宋体" w:hAnsi="宋体"/>
          <w:sz w:val="24"/>
          <w:szCs w:val="24"/>
        </w:rPr>
        <w:t>Rademacher变量的向量。前面定义</w:t>
      </w:r>
      <w:proofErr w:type="gramStart"/>
      <w:r w:rsidRPr="009456A3">
        <w:rPr>
          <w:rFonts w:ascii="宋体" w:eastAsia="宋体" w:hAnsi="宋体"/>
          <w:sz w:val="24"/>
          <w:szCs w:val="24"/>
        </w:rPr>
        <w:t>的核类</w:t>
      </w:r>
      <w:proofErr w:type="gramEnd"/>
      <w:r>
        <w:rPr>
          <w:noProof/>
        </w:rPr>
        <w:drawing>
          <wp:inline distT="0" distB="0" distL="0" distR="0" wp14:anchorId="0B286119" wp14:editId="0335FCF4">
            <wp:extent cx="885825" cy="285750"/>
            <wp:effectExtent l="0" t="0" r="9525" b="0"/>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a:off x="0" y="0"/>
                      <a:ext cx="885825" cy="285750"/>
                    </a:xfrm>
                    <a:prstGeom prst="rect">
                      <a:avLst/>
                    </a:prstGeom>
                  </pic:spPr>
                </pic:pic>
              </a:graphicData>
            </a:graphic>
          </wp:inline>
        </w:drawing>
      </w:r>
      <w:r w:rsidRPr="009456A3">
        <w:rPr>
          <w:rFonts w:ascii="宋体" w:eastAsia="宋体" w:hAnsi="宋体"/>
          <w:sz w:val="24"/>
          <w:szCs w:val="24"/>
        </w:rPr>
        <w:t>的复杂度度量可以由</w:t>
      </w:r>
    </w:p>
    <w:p w:rsidR="007C70D0" w:rsidRDefault="009456A3" w:rsidP="00AA2744">
      <w:pPr>
        <w:ind w:firstLine="420"/>
        <w:rPr>
          <w:rFonts w:ascii="宋体" w:eastAsia="宋体" w:hAnsi="宋体"/>
          <w:sz w:val="24"/>
          <w:szCs w:val="24"/>
        </w:rPr>
      </w:pPr>
      <w:r>
        <w:rPr>
          <w:noProof/>
        </w:rPr>
        <w:drawing>
          <wp:inline distT="0" distB="0" distL="0" distR="0" wp14:anchorId="18932118" wp14:editId="4B7A2370">
            <wp:extent cx="3152775" cy="1190625"/>
            <wp:effectExtent l="0" t="0" r="9525" b="9525"/>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3152775" cy="1190625"/>
                    </a:xfrm>
                    <a:prstGeom prst="rect">
                      <a:avLst/>
                    </a:prstGeom>
                  </pic:spPr>
                </pic:pic>
              </a:graphicData>
            </a:graphic>
          </wp:inline>
        </w:drawing>
      </w:r>
    </w:p>
    <w:p w:rsidR="007C70D0" w:rsidRDefault="009456A3" w:rsidP="00AA2744">
      <w:pPr>
        <w:ind w:firstLine="420"/>
        <w:rPr>
          <w:rFonts w:ascii="宋体" w:eastAsia="宋体" w:hAnsi="宋体"/>
          <w:sz w:val="24"/>
          <w:szCs w:val="24"/>
        </w:rPr>
      </w:pPr>
      <w:r w:rsidRPr="009456A3">
        <w:rPr>
          <w:rFonts w:ascii="宋体" w:eastAsia="宋体" w:hAnsi="宋体" w:hint="eastAsia"/>
          <w:sz w:val="24"/>
          <w:szCs w:val="24"/>
        </w:rPr>
        <w:t>其中</w:t>
      </w:r>
      <w:r>
        <w:rPr>
          <w:noProof/>
        </w:rPr>
        <w:drawing>
          <wp:inline distT="0" distB="0" distL="0" distR="0" wp14:anchorId="5F6775CF" wp14:editId="15B66323">
            <wp:extent cx="209550" cy="342900"/>
            <wp:effectExtent l="0" t="0" r="0" b="0"/>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209550" cy="342900"/>
                    </a:xfrm>
                    <a:prstGeom prst="rect">
                      <a:avLst/>
                    </a:prstGeom>
                  </pic:spPr>
                </pic:pic>
              </a:graphicData>
            </a:graphic>
          </wp:inline>
        </w:drawing>
      </w:r>
      <w:r w:rsidRPr="009456A3">
        <w:rPr>
          <w:rFonts w:ascii="宋体" w:eastAsia="宋体" w:hAnsi="宋体"/>
          <w:sz w:val="24"/>
          <w:szCs w:val="24"/>
        </w:rPr>
        <w:t>是Kj的最大特征值。</w:t>
      </w:r>
    </w:p>
    <w:p w:rsidR="007C70D0" w:rsidRPr="009456A3" w:rsidRDefault="009456A3" w:rsidP="00AA2744">
      <w:pPr>
        <w:ind w:firstLine="420"/>
        <w:rPr>
          <w:rFonts w:ascii="宋体" w:eastAsia="宋体" w:hAnsi="宋体"/>
          <w:sz w:val="24"/>
          <w:szCs w:val="24"/>
        </w:rPr>
      </w:pPr>
      <w:r w:rsidRPr="009456A3">
        <w:rPr>
          <w:rFonts w:ascii="宋体" w:eastAsia="宋体" w:hAnsi="宋体" w:hint="eastAsia"/>
          <w:sz w:val="24"/>
          <w:szCs w:val="24"/>
        </w:rPr>
        <w:t>注意，由于</w:t>
      </w:r>
      <w:r w:rsidRPr="009456A3">
        <w:rPr>
          <w:rFonts w:ascii="宋体" w:eastAsia="宋体" w:hAnsi="宋体"/>
          <w:sz w:val="24"/>
          <w:szCs w:val="24"/>
        </w:rPr>
        <w:t>m=n，我们发现这个界给出了与第7.1.3节和第7.1.4节同样的</w:t>
      </w:r>
      <w:r>
        <w:rPr>
          <w:noProof/>
        </w:rPr>
        <w:drawing>
          <wp:inline distT="0" distB="0" distL="0" distR="0" wp14:anchorId="2E5527CD" wp14:editId="35174B39">
            <wp:extent cx="828675" cy="457200"/>
            <wp:effectExtent l="0" t="0" r="9525" b="0"/>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828675" cy="457200"/>
                    </a:xfrm>
                    <a:prstGeom prst="rect">
                      <a:avLst/>
                    </a:prstGeom>
                  </pic:spPr>
                </pic:pic>
              </a:graphicData>
            </a:graphic>
          </wp:inline>
        </w:drawing>
      </w:r>
      <w:r w:rsidRPr="009456A3">
        <w:rPr>
          <w:rFonts w:ascii="宋体" w:eastAsia="宋体" w:hAnsi="宋体"/>
          <w:sz w:val="24"/>
          <w:szCs w:val="24"/>
        </w:rPr>
        <w:t>的学习率。</w:t>
      </w:r>
    </w:p>
    <w:p w:rsidR="007C70D0" w:rsidRPr="009456A3" w:rsidRDefault="009456A3" w:rsidP="009456A3">
      <w:pPr>
        <w:ind w:firstLine="420"/>
        <w:rPr>
          <w:rFonts w:ascii="宋体" w:eastAsia="宋体" w:hAnsi="宋体"/>
          <w:sz w:val="24"/>
          <w:szCs w:val="24"/>
        </w:rPr>
      </w:pPr>
      <w:r w:rsidRPr="009456A3">
        <w:rPr>
          <w:rFonts w:ascii="宋体" w:eastAsia="宋体" w:hAnsi="宋体" w:hint="eastAsia"/>
          <w:sz w:val="24"/>
          <w:szCs w:val="24"/>
        </w:rPr>
        <w:t>未标记的数据对这个过程的影响取决于最初的内核猜测</w:t>
      </w:r>
      <w:r>
        <w:rPr>
          <w:noProof/>
        </w:rPr>
        <w:drawing>
          <wp:inline distT="0" distB="0" distL="0" distR="0" wp14:anchorId="33F62EB2" wp14:editId="12E0CA05">
            <wp:extent cx="1000125" cy="342900"/>
            <wp:effectExtent l="0" t="0" r="9525" b="0"/>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1000125" cy="342900"/>
                    </a:xfrm>
                    <a:prstGeom prst="rect">
                      <a:avLst/>
                    </a:prstGeom>
                  </pic:spPr>
                </pic:pic>
              </a:graphicData>
            </a:graphic>
          </wp:inline>
        </w:drawing>
      </w:r>
      <w:r w:rsidRPr="009456A3">
        <w:rPr>
          <w:rFonts w:ascii="宋体" w:eastAsia="宋体" w:hAnsi="宋体"/>
          <w:sz w:val="24"/>
          <w:szCs w:val="24"/>
        </w:rPr>
        <w:t>，但是对本文没有进一步的兴趣。我们可以在Chapelle等人中找到扩展。[2006年]（第282页，底部），其中Ki是以特定方式选择的：如果假设</w:t>
      </w:r>
      <w:r>
        <w:rPr>
          <w:noProof/>
        </w:rPr>
        <w:drawing>
          <wp:inline distT="0" distB="0" distL="0" distR="0" wp14:anchorId="140294A3" wp14:editId="029A3864">
            <wp:extent cx="228600" cy="266700"/>
            <wp:effectExtent l="0" t="0" r="0" b="0"/>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228600" cy="266700"/>
                    </a:xfrm>
                    <a:prstGeom prst="rect">
                      <a:avLst/>
                    </a:prstGeom>
                  </pic:spPr>
                </pic:pic>
              </a:graphicData>
            </a:graphic>
          </wp:inline>
        </w:drawing>
      </w:r>
      <w:r w:rsidRPr="009456A3">
        <w:rPr>
          <w:rFonts w:ascii="宋体" w:eastAsia="宋体" w:hAnsi="宋体"/>
          <w:sz w:val="24"/>
          <w:szCs w:val="24"/>
        </w:rPr>
        <w:t>是图拉普拉斯L的第i特征向量，我们可以设置</w:t>
      </w:r>
      <w:r>
        <w:rPr>
          <w:noProof/>
        </w:rPr>
        <w:drawing>
          <wp:inline distT="0" distB="0" distL="0" distR="0" wp14:anchorId="66CFF468" wp14:editId="41F6155C">
            <wp:extent cx="923925" cy="276225"/>
            <wp:effectExtent l="0" t="0" r="9525" b="9525"/>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923925" cy="276225"/>
                    </a:xfrm>
                    <a:prstGeom prst="rect">
                      <a:avLst/>
                    </a:prstGeom>
                  </pic:spPr>
                </pic:pic>
              </a:graphicData>
            </a:graphic>
          </wp:inline>
        </w:drawing>
      </w:r>
      <w:r w:rsidRPr="009456A3">
        <w:rPr>
          <w:rFonts w:ascii="宋体" w:eastAsia="宋体" w:hAnsi="宋体"/>
          <w:sz w:val="24"/>
          <w:szCs w:val="24"/>
        </w:rPr>
        <w:t>。</w:t>
      </w:r>
      <w:r w:rsidRPr="009456A3">
        <w:rPr>
          <w:rFonts w:ascii="宋体" w:eastAsia="宋体" w:hAnsi="宋体" w:hint="eastAsia"/>
          <w:sz w:val="24"/>
          <w:szCs w:val="24"/>
        </w:rPr>
        <w:t>如</w:t>
      </w:r>
      <w:r w:rsidRPr="009456A3">
        <w:rPr>
          <w:rFonts w:ascii="宋体" w:eastAsia="宋体" w:hAnsi="宋体"/>
          <w:sz w:val="24"/>
          <w:szCs w:val="24"/>
        </w:rPr>
        <w:t>Chapelle等人所述。[2006年]（第280页）如果我们在</w:t>
      </w:r>
      <w:r>
        <w:rPr>
          <w:noProof/>
        </w:rPr>
        <w:drawing>
          <wp:inline distT="0" distB="0" distL="0" distR="0" wp14:anchorId="4F3168A0" wp14:editId="3587B3DE">
            <wp:extent cx="228600" cy="266700"/>
            <wp:effectExtent l="0" t="0" r="0" b="0"/>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228600" cy="266700"/>
                    </a:xfrm>
                    <a:prstGeom prst="rect">
                      <a:avLst/>
                    </a:prstGeom>
                  </pic:spPr>
                </pic:pic>
              </a:graphicData>
            </a:graphic>
          </wp:inline>
        </w:drawing>
      </w:r>
      <w:r w:rsidRPr="009456A3">
        <w:rPr>
          <w:rFonts w:ascii="宋体" w:eastAsia="宋体" w:hAnsi="宋体"/>
          <w:sz w:val="24"/>
          <w:szCs w:val="24"/>
        </w:rPr>
        <w:t>的特征值大的情况下强制</w:t>
      </w:r>
      <w:r>
        <w:rPr>
          <w:noProof/>
        </w:rPr>
        <w:drawing>
          <wp:inline distT="0" distB="0" distL="0" distR="0" wp14:anchorId="4897630F" wp14:editId="4EF864A3">
            <wp:extent cx="285750" cy="228600"/>
            <wp:effectExtent l="0" t="0" r="0" b="0"/>
            <wp:docPr id="332" name="图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a:off x="0" y="0"/>
                      <a:ext cx="285750" cy="228600"/>
                    </a:xfrm>
                    <a:prstGeom prst="rect">
                      <a:avLst/>
                    </a:prstGeom>
                  </pic:spPr>
                </pic:pic>
              </a:graphicData>
            </a:graphic>
          </wp:inline>
        </w:drawing>
      </w:r>
      <w:r w:rsidRPr="009456A3">
        <w:rPr>
          <w:rFonts w:ascii="宋体" w:eastAsia="宋体" w:hAnsi="宋体"/>
          <w:sz w:val="24"/>
          <w:szCs w:val="24"/>
        </w:rPr>
        <w:t>很小，那么我们就可以强制这个过程发现的分类器沿着数据流形平滑。Johnson和Zhang[2008]也得到了类似的结果，其中最大的差异是使用的内核。Johnson和Zhang[2008]没有使用核的初始集合，而是使用给定核的谱分解并收缩它，其中收缩依赖于未标记的数据。</w:t>
      </w:r>
    </w:p>
    <w:p w:rsidR="007C70D0" w:rsidRDefault="009456A3" w:rsidP="00AA2744">
      <w:pPr>
        <w:ind w:firstLine="420"/>
        <w:rPr>
          <w:rFonts w:ascii="宋体" w:eastAsia="宋体" w:hAnsi="宋体"/>
          <w:sz w:val="24"/>
          <w:szCs w:val="24"/>
        </w:rPr>
      </w:pPr>
      <w:r w:rsidRPr="009456A3">
        <w:rPr>
          <w:rFonts w:ascii="宋体" w:eastAsia="宋体" w:hAnsi="宋体"/>
          <w:sz w:val="24"/>
          <w:szCs w:val="24"/>
        </w:rPr>
        <w:t>7.2安全的导入学习</w:t>
      </w:r>
    </w:p>
    <w:p w:rsidR="007C70D0" w:rsidRDefault="009456A3" w:rsidP="009456A3">
      <w:pPr>
        <w:ind w:firstLine="420"/>
        <w:rPr>
          <w:rFonts w:ascii="宋体" w:eastAsia="宋体" w:hAnsi="宋体"/>
          <w:sz w:val="24"/>
          <w:szCs w:val="24"/>
        </w:rPr>
      </w:pPr>
      <w:r w:rsidRPr="009456A3">
        <w:rPr>
          <w:rFonts w:ascii="宋体" w:eastAsia="宋体" w:hAnsi="宋体" w:hint="eastAsia"/>
          <w:sz w:val="24"/>
          <w:szCs w:val="24"/>
        </w:rPr>
        <w:t>在半监督学习社区中，众所周知，使用半监督程序通常会带来性能下降的风险</w:t>
      </w:r>
      <w:r w:rsidRPr="009456A3">
        <w:rPr>
          <w:rFonts w:ascii="宋体" w:eastAsia="宋体" w:hAnsi="宋体"/>
          <w:sz w:val="24"/>
          <w:szCs w:val="24"/>
        </w:rPr>
        <w:t>[Chapelle等人，2006年，第4章]。这个问题导致一些作者提出这样一个问题：是否可以以安全的方式进行半监督学习，这意味着可以保证SSL不会比受监督的SSL差。到目前为止，我们主要比较了SSL和SL的风险边界。但是，即使风险边界的假设是正确的，较小的边界仍然不能保证改进。我们将特别关注李和周[2011]和</w:t>
      </w:r>
      <w:proofErr w:type="gramStart"/>
      <w:r w:rsidRPr="009456A3">
        <w:rPr>
          <w:rFonts w:ascii="宋体" w:eastAsia="宋体" w:hAnsi="宋体"/>
          <w:sz w:val="24"/>
          <w:szCs w:val="24"/>
        </w:rPr>
        <w:t>卢</w:t>
      </w:r>
      <w:proofErr w:type="gramEnd"/>
      <w:r w:rsidRPr="009456A3">
        <w:rPr>
          <w:rFonts w:ascii="宋体" w:eastAsia="宋体" w:hAnsi="宋体"/>
          <w:sz w:val="24"/>
          <w:szCs w:val="24"/>
        </w:rPr>
        <w:t>[2016]的工作。这两项工作的结果都基于minimax公式，并且表明，在某些假设下，通过SSL确实可以保证改进。</w:t>
      </w:r>
      <w:r w:rsidRPr="009456A3">
        <w:rPr>
          <w:rFonts w:ascii="宋体" w:eastAsia="宋体" w:hAnsi="宋体" w:hint="eastAsia"/>
          <w:sz w:val="24"/>
          <w:szCs w:val="24"/>
        </w:rPr>
        <w:t>在导通设置</w:t>
      </w:r>
      <w:r w:rsidRPr="009456A3">
        <w:rPr>
          <w:rFonts w:ascii="宋体" w:eastAsia="宋体" w:hAnsi="宋体"/>
          <w:sz w:val="24"/>
          <w:szCs w:val="24"/>
        </w:rPr>
        <w:t>1中也进行了分析。这意味着我们有一个训练集Sn和一个测试集Xm。</w:t>
      </w:r>
    </w:p>
    <w:p w:rsidR="007C70D0" w:rsidRDefault="009456A3" w:rsidP="00AA2744">
      <w:pPr>
        <w:ind w:firstLine="420"/>
        <w:rPr>
          <w:rFonts w:ascii="宋体" w:eastAsia="宋体" w:hAnsi="宋体"/>
          <w:sz w:val="24"/>
          <w:szCs w:val="24"/>
        </w:rPr>
      </w:pPr>
      <w:r w:rsidRPr="009456A3">
        <w:rPr>
          <w:rFonts w:ascii="宋体" w:eastAsia="宋体" w:hAnsi="宋体"/>
          <w:sz w:val="24"/>
          <w:szCs w:val="24"/>
        </w:rPr>
        <w:t>7.2.1支持</w:t>
      </w:r>
      <w:proofErr w:type="gramStart"/>
      <w:r w:rsidRPr="009456A3">
        <w:rPr>
          <w:rFonts w:ascii="宋体" w:eastAsia="宋体" w:hAnsi="宋体"/>
          <w:sz w:val="24"/>
          <w:szCs w:val="24"/>
        </w:rPr>
        <w:t>向量机</w:t>
      </w:r>
      <w:proofErr w:type="gramEnd"/>
      <w:r w:rsidRPr="009456A3">
        <w:rPr>
          <w:rFonts w:ascii="宋体" w:eastAsia="宋体" w:hAnsi="宋体"/>
          <w:sz w:val="24"/>
          <w:szCs w:val="24"/>
        </w:rPr>
        <w:t>的极大极小方法</w:t>
      </w:r>
    </w:p>
    <w:p w:rsidR="007C70D0" w:rsidRPr="007C70D0" w:rsidRDefault="009456A3" w:rsidP="00AA2744">
      <w:pPr>
        <w:ind w:firstLine="420"/>
        <w:rPr>
          <w:rFonts w:ascii="宋体" w:eastAsia="宋体" w:hAnsi="宋体"/>
          <w:sz w:val="24"/>
          <w:szCs w:val="24"/>
        </w:rPr>
      </w:pPr>
      <w:r w:rsidRPr="009456A3">
        <w:rPr>
          <w:rFonts w:ascii="宋体" w:eastAsia="宋体" w:hAnsi="宋体" w:hint="eastAsia"/>
          <w:sz w:val="24"/>
          <w:szCs w:val="24"/>
        </w:rPr>
        <w:t>李和周</w:t>
      </w:r>
      <w:r w:rsidRPr="009456A3">
        <w:rPr>
          <w:rFonts w:ascii="宋体" w:eastAsia="宋体" w:hAnsi="宋体"/>
          <w:sz w:val="24"/>
          <w:szCs w:val="24"/>
        </w:rPr>
        <w:t>[2011]提出的模型的基线是S3VM[Bennett和Demiriz，1999]，它通</w:t>
      </w:r>
      <w:r w:rsidRPr="009456A3">
        <w:rPr>
          <w:rFonts w:ascii="宋体" w:eastAsia="宋体" w:hAnsi="宋体"/>
          <w:sz w:val="24"/>
          <w:szCs w:val="24"/>
        </w:rPr>
        <w:lastRenderedPageBreak/>
        <w:t>过寻找低利润率的解决方案来考虑未标记的数据。提出的S4VM模型找到了几种不同的低利润</w:t>
      </w:r>
      <w:proofErr w:type="gramStart"/>
      <w:r w:rsidRPr="009456A3">
        <w:rPr>
          <w:rFonts w:ascii="宋体" w:eastAsia="宋体" w:hAnsi="宋体"/>
          <w:sz w:val="24"/>
          <w:szCs w:val="24"/>
        </w:rPr>
        <w:t>率解决</w:t>
      </w:r>
      <w:proofErr w:type="gramEnd"/>
      <w:r w:rsidRPr="009456A3">
        <w:rPr>
          <w:rFonts w:ascii="宋体" w:eastAsia="宋体" w:hAnsi="宋体"/>
          <w:sz w:val="24"/>
          <w:szCs w:val="24"/>
        </w:rPr>
        <w:t>方案，然后在minimax框架内从中选择，以对</w:t>
      </w:r>
      <w:proofErr w:type="gramStart"/>
      <w:r w:rsidRPr="009456A3">
        <w:rPr>
          <w:rFonts w:ascii="宋体" w:eastAsia="宋体" w:hAnsi="宋体"/>
          <w:sz w:val="24"/>
          <w:szCs w:val="24"/>
        </w:rPr>
        <w:t>冲可能</w:t>
      </w:r>
      <w:proofErr w:type="gramEnd"/>
      <w:r w:rsidRPr="009456A3">
        <w:rPr>
          <w:rFonts w:ascii="宋体" w:eastAsia="宋体" w:hAnsi="宋体"/>
          <w:sz w:val="24"/>
          <w:szCs w:val="24"/>
        </w:rPr>
        <w:t>出现的最坏情况。假设我们找到了一组建议的解决方案</w:t>
      </w:r>
      <w:r>
        <w:rPr>
          <w:noProof/>
        </w:rPr>
        <w:drawing>
          <wp:inline distT="0" distB="0" distL="0" distR="0" wp14:anchorId="61520ED7" wp14:editId="4827DD19">
            <wp:extent cx="1419225" cy="276225"/>
            <wp:effectExtent l="0" t="0" r="9525" b="9525"/>
            <wp:docPr id="333" name="图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1419225" cy="276225"/>
                    </a:xfrm>
                    <a:prstGeom prst="rect">
                      <a:avLst/>
                    </a:prstGeom>
                  </pic:spPr>
                </pic:pic>
              </a:graphicData>
            </a:graphic>
          </wp:inline>
        </w:drawing>
      </w:r>
      <w:r w:rsidRPr="009456A3">
        <w:rPr>
          <w:rFonts w:ascii="宋体" w:eastAsia="宋体" w:hAnsi="宋体"/>
          <w:sz w:val="24"/>
          <w:szCs w:val="24"/>
        </w:rPr>
        <w:t>。其思想是将这些解决方案与监督解决方案hSVM进行对比。现在假设我们知道Xm的真正标签</w:t>
      </w:r>
      <w:r>
        <w:rPr>
          <w:noProof/>
        </w:rPr>
        <w:drawing>
          <wp:inline distT="0" distB="0" distL="0" distR="0" wp14:anchorId="3FD1887E" wp14:editId="2FE0732B">
            <wp:extent cx="1628775" cy="247650"/>
            <wp:effectExtent l="0" t="0" r="9525" b="0"/>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1628775" cy="247650"/>
                    </a:xfrm>
                    <a:prstGeom prst="rect">
                      <a:avLst/>
                    </a:prstGeom>
                  </pic:spPr>
                </pic:pic>
              </a:graphicData>
            </a:graphic>
          </wp:inline>
        </w:drawing>
      </w:r>
      <w:r w:rsidRPr="009456A3">
        <w:rPr>
          <w:rFonts w:ascii="宋体" w:eastAsia="宋体" w:hAnsi="宋体"/>
          <w:sz w:val="24"/>
          <w:szCs w:val="24"/>
        </w:rPr>
        <w:t>。利用此方法，我们可以计算出</w:t>
      </w:r>
      <w:proofErr w:type="gramStart"/>
      <w:r w:rsidRPr="009456A3">
        <w:rPr>
          <w:rFonts w:ascii="宋体" w:eastAsia="宋体" w:hAnsi="宋体"/>
          <w:sz w:val="24"/>
          <w:szCs w:val="24"/>
        </w:rPr>
        <w:t>当监督</w:t>
      </w:r>
      <w:proofErr w:type="gramEnd"/>
      <w:r w:rsidRPr="009456A3">
        <w:rPr>
          <w:rFonts w:ascii="宋体" w:eastAsia="宋体" w:hAnsi="宋体"/>
          <w:sz w:val="24"/>
          <w:szCs w:val="24"/>
        </w:rPr>
        <w:t>hSVM与任何其他分类器h进行比较时的性能增益和</w:t>
      </w:r>
      <w:r w:rsidRPr="009456A3">
        <w:rPr>
          <w:rFonts w:ascii="宋体" w:eastAsia="宋体" w:hAnsi="宋体" w:hint="eastAsia"/>
          <w:sz w:val="24"/>
          <w:szCs w:val="24"/>
        </w:rPr>
        <w:t>损失。</w:t>
      </w:r>
    </w:p>
    <w:p w:rsidR="007C70D0" w:rsidRDefault="009456A3" w:rsidP="00AA2744">
      <w:pPr>
        <w:ind w:firstLine="420"/>
        <w:rPr>
          <w:rFonts w:ascii="宋体" w:eastAsia="宋体" w:hAnsi="宋体" w:hint="eastAsia"/>
          <w:sz w:val="24"/>
          <w:szCs w:val="24"/>
        </w:rPr>
      </w:pPr>
      <w:r>
        <w:rPr>
          <w:noProof/>
        </w:rPr>
        <w:drawing>
          <wp:inline distT="0" distB="0" distL="0" distR="0" wp14:anchorId="6F46C7E7" wp14:editId="0E4584FB">
            <wp:extent cx="5274310" cy="974725"/>
            <wp:effectExtent l="0" t="0" r="2540" b="0"/>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5274310" cy="974725"/>
                    </a:xfrm>
                    <a:prstGeom prst="rect">
                      <a:avLst/>
                    </a:prstGeom>
                  </pic:spPr>
                </pic:pic>
              </a:graphicData>
            </a:graphic>
          </wp:inline>
        </w:drawing>
      </w:r>
    </w:p>
    <w:p w:rsidR="009E2758" w:rsidRPr="007C70D0" w:rsidRDefault="009456A3" w:rsidP="00AA2744">
      <w:pPr>
        <w:ind w:firstLine="420"/>
        <w:rPr>
          <w:rFonts w:ascii="宋体" w:eastAsia="宋体" w:hAnsi="宋体"/>
          <w:sz w:val="24"/>
          <w:szCs w:val="24"/>
        </w:rPr>
      </w:pPr>
      <w:r w:rsidRPr="009456A3">
        <w:rPr>
          <w:rFonts w:ascii="宋体" w:eastAsia="宋体" w:hAnsi="宋体" w:hint="eastAsia"/>
          <w:sz w:val="24"/>
          <w:szCs w:val="24"/>
        </w:rPr>
        <w:t>如果我们把我们的目标定义为这两者的区别</w:t>
      </w:r>
    </w:p>
    <w:p w:rsidR="009E2758" w:rsidRDefault="009456A3" w:rsidP="00AA2744">
      <w:pPr>
        <w:ind w:firstLine="420"/>
        <w:rPr>
          <w:rFonts w:ascii="宋体" w:eastAsia="宋体" w:hAnsi="宋体"/>
          <w:sz w:val="24"/>
          <w:szCs w:val="24"/>
        </w:rPr>
      </w:pPr>
      <w:r>
        <w:rPr>
          <w:noProof/>
        </w:rPr>
        <w:drawing>
          <wp:inline distT="0" distB="0" distL="0" distR="0" wp14:anchorId="7861FA07" wp14:editId="1D8D0395">
            <wp:extent cx="5274310" cy="295275"/>
            <wp:effectExtent l="0" t="0" r="2540" b="9525"/>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5274310" cy="295275"/>
                    </a:xfrm>
                    <a:prstGeom prst="rect">
                      <a:avLst/>
                    </a:prstGeom>
                  </pic:spPr>
                </pic:pic>
              </a:graphicData>
            </a:graphic>
          </wp:inline>
        </w:drawing>
      </w:r>
    </w:p>
    <w:p w:rsidR="009456A3" w:rsidRDefault="009456A3" w:rsidP="00AA2744">
      <w:pPr>
        <w:ind w:firstLine="420"/>
        <w:rPr>
          <w:rFonts w:ascii="宋体" w:eastAsia="宋体" w:hAnsi="宋体"/>
          <w:sz w:val="24"/>
          <w:szCs w:val="24"/>
        </w:rPr>
      </w:pPr>
      <w:r w:rsidRPr="009456A3">
        <w:rPr>
          <w:rFonts w:ascii="宋体" w:eastAsia="宋体" w:hAnsi="宋体" w:hint="eastAsia"/>
          <w:sz w:val="24"/>
          <w:szCs w:val="24"/>
        </w:rPr>
        <w:t>我们可以将</w:t>
      </w:r>
      <w:proofErr w:type="gramStart"/>
      <w:r w:rsidRPr="009456A3">
        <w:rPr>
          <w:rFonts w:ascii="宋体" w:eastAsia="宋体" w:hAnsi="宋体" w:hint="eastAsia"/>
          <w:sz w:val="24"/>
          <w:szCs w:val="24"/>
        </w:rPr>
        <w:t>半监督</w:t>
      </w:r>
      <w:proofErr w:type="gramEnd"/>
      <w:r w:rsidRPr="009456A3">
        <w:rPr>
          <w:rFonts w:ascii="宋体" w:eastAsia="宋体" w:hAnsi="宋体" w:hint="eastAsia"/>
          <w:sz w:val="24"/>
          <w:szCs w:val="24"/>
        </w:rPr>
        <w:t>模型</w:t>
      </w:r>
      <m:oMath>
        <m:sSup>
          <m:sSupPr>
            <m:ctrlPr>
              <w:rPr>
                <w:rFonts w:ascii="Cambria Math" w:eastAsia="宋体" w:hAnsi="Cambria Math"/>
                <w:sz w:val="24"/>
                <w:szCs w:val="24"/>
              </w:rPr>
            </m:ctrlPr>
          </m:sSupPr>
          <m:e>
            <m:r>
              <m:rPr>
                <m:sty m:val="p"/>
              </m:rPr>
              <w:rPr>
                <w:rFonts w:ascii="Cambria Math" w:eastAsia="宋体" w:hAnsi="Cambria Math"/>
                <w:sz w:val="24"/>
                <w:szCs w:val="24"/>
              </w:rPr>
              <m:t>h</m:t>
            </m:r>
          </m:e>
          <m:sup>
            <m:r>
              <m:rPr>
                <m:sty m:val="p"/>
              </m:rPr>
              <w:rPr>
                <w:rFonts w:ascii="Cambria Math" w:eastAsia="宋体" w:hAnsi="Cambria Math"/>
                <w:sz w:val="24"/>
                <w:szCs w:val="24"/>
              </w:rPr>
              <m:t>SSL</m:t>
            </m:r>
          </m:sup>
        </m:sSup>
      </m:oMath>
      <w:r w:rsidRPr="009456A3">
        <w:rPr>
          <w:rFonts w:ascii="宋体" w:eastAsia="宋体" w:hAnsi="宋体"/>
          <w:sz w:val="24"/>
          <w:szCs w:val="24"/>
        </w:rPr>
        <w:t>定义为该差异的最大化者。由于我们实际上不知道真正的标签，我们假设一个最坏的情况下，导致以下的最大-最小公式。</w:t>
      </w:r>
    </w:p>
    <w:p w:rsidR="009456A3" w:rsidRDefault="009456A3" w:rsidP="00AA2744">
      <w:pPr>
        <w:ind w:firstLine="420"/>
        <w:rPr>
          <w:rFonts w:ascii="宋体" w:eastAsia="宋体" w:hAnsi="宋体"/>
          <w:sz w:val="24"/>
          <w:szCs w:val="24"/>
        </w:rPr>
      </w:pPr>
      <w:r>
        <w:rPr>
          <w:noProof/>
        </w:rPr>
        <w:drawing>
          <wp:inline distT="0" distB="0" distL="0" distR="0" wp14:anchorId="5727E1D2" wp14:editId="5113CB35">
            <wp:extent cx="5274310" cy="395605"/>
            <wp:effectExtent l="0" t="0" r="2540" b="4445"/>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stretch>
                      <a:fillRect/>
                    </a:stretch>
                  </pic:blipFill>
                  <pic:spPr>
                    <a:xfrm>
                      <a:off x="0" y="0"/>
                      <a:ext cx="5274310" cy="395605"/>
                    </a:xfrm>
                    <a:prstGeom prst="rect">
                      <a:avLst/>
                    </a:prstGeom>
                  </pic:spPr>
                </pic:pic>
              </a:graphicData>
            </a:graphic>
          </wp:inline>
        </w:drawing>
      </w:r>
    </w:p>
    <w:p w:rsidR="009456A3" w:rsidRDefault="009456A3" w:rsidP="00AA2744">
      <w:pPr>
        <w:ind w:firstLine="420"/>
        <w:rPr>
          <w:rFonts w:ascii="宋体" w:eastAsia="宋体" w:hAnsi="宋体"/>
          <w:sz w:val="24"/>
          <w:szCs w:val="24"/>
        </w:rPr>
      </w:pPr>
      <w:r w:rsidRPr="009456A3">
        <w:rPr>
          <w:rFonts w:ascii="宋体" w:eastAsia="宋体" w:hAnsi="宋体" w:hint="eastAsia"/>
          <w:sz w:val="24"/>
          <w:szCs w:val="24"/>
        </w:rPr>
        <w:t>这里</w:t>
      </w:r>
      <w:r>
        <w:rPr>
          <w:noProof/>
        </w:rPr>
        <w:drawing>
          <wp:inline distT="0" distB="0" distL="0" distR="0" wp14:anchorId="003B2D1B" wp14:editId="0E10668E">
            <wp:extent cx="2771775" cy="285750"/>
            <wp:effectExtent l="0" t="0" r="9525" b="0"/>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2771775" cy="285750"/>
                    </a:xfrm>
                    <a:prstGeom prst="rect">
                      <a:avLst/>
                    </a:prstGeom>
                  </pic:spPr>
                </pic:pic>
              </a:graphicData>
            </a:graphic>
          </wp:inline>
        </w:drawing>
      </w:r>
      <w:r w:rsidRPr="009456A3">
        <w:rPr>
          <w:rFonts w:ascii="宋体" w:eastAsia="宋体" w:hAnsi="宋体"/>
          <w:sz w:val="24"/>
          <w:szCs w:val="24"/>
        </w:rPr>
        <w:t>是我们可以用Hp实现的所有可能的labeling集合。为了保证SSL不比SL差，必须假设真正的标签Ym是set Yp的一部分，因为只有这样我们才能保证以下内容。</w:t>
      </w:r>
    </w:p>
    <w:p w:rsidR="009456A3" w:rsidRDefault="009456A3" w:rsidP="00AA2744">
      <w:pPr>
        <w:ind w:firstLine="420"/>
        <w:rPr>
          <w:rFonts w:ascii="宋体" w:eastAsia="宋体" w:hAnsi="宋体"/>
          <w:sz w:val="24"/>
          <w:szCs w:val="24"/>
        </w:rPr>
      </w:pPr>
      <w:r w:rsidRPr="009456A3">
        <w:rPr>
          <w:rFonts w:ascii="宋体" w:eastAsia="宋体" w:hAnsi="宋体" w:hint="eastAsia"/>
          <w:sz w:val="24"/>
          <w:szCs w:val="24"/>
        </w:rPr>
        <w:t>定理</w:t>
      </w:r>
      <w:r w:rsidRPr="009456A3">
        <w:rPr>
          <w:rFonts w:ascii="宋体" w:eastAsia="宋体" w:hAnsi="宋体"/>
          <w:sz w:val="24"/>
          <w:szCs w:val="24"/>
        </w:rPr>
        <w:t>16（定理1）。如果</w:t>
      </w:r>
      <w:r>
        <w:rPr>
          <w:noProof/>
        </w:rPr>
        <w:drawing>
          <wp:inline distT="0" distB="0" distL="0" distR="0" wp14:anchorId="62450E4F" wp14:editId="3F78CDBE">
            <wp:extent cx="771525" cy="304800"/>
            <wp:effectExtent l="0" t="0" r="9525" b="0"/>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a:off x="0" y="0"/>
                      <a:ext cx="771525" cy="304800"/>
                    </a:xfrm>
                    <a:prstGeom prst="rect">
                      <a:avLst/>
                    </a:prstGeom>
                  </pic:spPr>
                </pic:pic>
              </a:graphicData>
            </a:graphic>
          </wp:inline>
        </w:drawing>
      </w:r>
      <w:r w:rsidRPr="009456A3">
        <w:rPr>
          <w:rFonts w:ascii="宋体" w:eastAsia="宋体" w:hAnsi="宋体"/>
          <w:sz w:val="24"/>
          <w:szCs w:val="24"/>
        </w:rPr>
        <w:t>，则当在未标记数据Xm上测量性能时，</w:t>
      </w:r>
      <m:oMath>
        <m:sSup>
          <m:sSupPr>
            <m:ctrlPr>
              <w:rPr>
                <w:rFonts w:ascii="Cambria Math" w:eastAsia="宋体" w:hAnsi="Cambria Math"/>
                <w:sz w:val="24"/>
                <w:szCs w:val="24"/>
              </w:rPr>
            </m:ctrlPr>
          </m:sSupPr>
          <m:e>
            <m:r>
              <m:rPr>
                <m:sty m:val="p"/>
              </m:rPr>
              <w:rPr>
                <w:rFonts w:ascii="Cambria Math" w:eastAsia="宋体" w:hAnsi="Cambria Math"/>
                <w:sz w:val="24"/>
                <w:szCs w:val="24"/>
              </w:rPr>
              <m:t>h</m:t>
            </m:r>
          </m:e>
          <m:sup>
            <m:r>
              <m:rPr>
                <m:sty m:val="p"/>
              </m:rPr>
              <w:rPr>
                <w:rFonts w:ascii="Cambria Math" w:eastAsia="宋体" w:hAnsi="Cambria Math"/>
                <w:sz w:val="24"/>
                <w:szCs w:val="24"/>
              </w:rPr>
              <m:t>SSL</m:t>
            </m:r>
          </m:sup>
        </m:sSup>
      </m:oMath>
      <w:r w:rsidRPr="009456A3">
        <w:rPr>
          <w:rFonts w:ascii="宋体" w:eastAsia="宋体" w:hAnsi="宋体"/>
          <w:sz w:val="24"/>
          <w:szCs w:val="24"/>
        </w:rPr>
        <w:t>的精度永远不会低于</w:t>
      </w:r>
      <m:oMath>
        <m:sSup>
          <m:sSupPr>
            <m:ctrlPr>
              <w:rPr>
                <w:rFonts w:ascii="Cambria Math" w:eastAsia="宋体" w:hAnsi="Cambria Math"/>
                <w:sz w:val="24"/>
                <w:szCs w:val="24"/>
              </w:rPr>
            </m:ctrlPr>
          </m:sSupPr>
          <m:e>
            <m:r>
              <m:rPr>
                <m:sty m:val="p"/>
              </m:rPr>
              <w:rPr>
                <w:rFonts w:ascii="Cambria Math" w:eastAsia="宋体" w:hAnsi="Cambria Math"/>
                <w:sz w:val="24"/>
                <w:szCs w:val="24"/>
              </w:rPr>
              <m:t>h</m:t>
            </m:r>
          </m:e>
          <m:sup>
            <m:r>
              <m:rPr>
                <m:sty m:val="p"/>
              </m:rPr>
              <w:rPr>
                <w:rFonts w:ascii="Cambria Math" w:eastAsia="宋体" w:hAnsi="Cambria Math"/>
                <w:sz w:val="24"/>
                <w:szCs w:val="24"/>
              </w:rPr>
              <m:t>SVM</m:t>
            </m:r>
          </m:sup>
        </m:sSup>
      </m:oMath>
      <w:r w:rsidRPr="009456A3">
        <w:rPr>
          <w:rFonts w:ascii="宋体" w:eastAsia="宋体" w:hAnsi="宋体"/>
          <w:sz w:val="24"/>
          <w:szCs w:val="24"/>
        </w:rPr>
        <w:t>的精度。</w:t>
      </w:r>
    </w:p>
    <w:p w:rsidR="009456A3" w:rsidRDefault="009456A3" w:rsidP="009456A3">
      <w:pPr>
        <w:ind w:firstLine="420"/>
        <w:rPr>
          <w:rFonts w:ascii="宋体" w:eastAsia="宋体" w:hAnsi="宋体"/>
          <w:sz w:val="24"/>
          <w:szCs w:val="24"/>
        </w:rPr>
      </w:pPr>
      <w:r w:rsidRPr="009456A3">
        <w:rPr>
          <w:rFonts w:ascii="宋体" w:eastAsia="宋体" w:hAnsi="宋体" w:hint="eastAsia"/>
          <w:sz w:val="24"/>
          <w:szCs w:val="24"/>
        </w:rPr>
        <w:t>同样，关键的假设是</w:t>
      </w:r>
      <w:r>
        <w:rPr>
          <w:noProof/>
        </w:rPr>
        <w:drawing>
          <wp:inline distT="0" distB="0" distL="0" distR="0" wp14:anchorId="7DC35C2E" wp14:editId="1D4F4E6F">
            <wp:extent cx="752475" cy="295275"/>
            <wp:effectExtent l="0" t="0" r="9525" b="9525"/>
            <wp:docPr id="340" name="图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752475" cy="295275"/>
                    </a:xfrm>
                    <a:prstGeom prst="rect">
                      <a:avLst/>
                    </a:prstGeom>
                  </pic:spPr>
                </pic:pic>
              </a:graphicData>
            </a:graphic>
          </wp:inline>
        </w:drawing>
      </w:r>
      <w:r w:rsidRPr="009456A3">
        <w:rPr>
          <w:rFonts w:ascii="宋体" w:eastAsia="宋体" w:hAnsi="宋体"/>
          <w:sz w:val="24"/>
          <w:szCs w:val="24"/>
        </w:rPr>
        <w:t>，在这种情况下正好对应于低密度假设。</w:t>
      </w:r>
      <w:r w:rsidRPr="009456A3">
        <w:rPr>
          <w:rFonts w:ascii="宋体" w:eastAsia="宋体" w:hAnsi="宋体" w:hint="eastAsia"/>
          <w:sz w:val="24"/>
          <w:szCs w:val="24"/>
        </w:rPr>
        <w:t>这是因为集合</w:t>
      </w:r>
      <w:r w:rsidRPr="009456A3">
        <w:rPr>
          <w:rFonts w:ascii="宋体" w:eastAsia="宋体" w:hAnsi="宋体"/>
          <w:sz w:val="24"/>
          <w:szCs w:val="24"/>
        </w:rPr>
        <w:t>Yp包含来自满足低密度假设的分类器的可能标记。</w:t>
      </w:r>
      <w:r w:rsidRPr="009456A3">
        <w:rPr>
          <w:rFonts w:ascii="宋体" w:eastAsia="宋体" w:hAnsi="宋体" w:hint="eastAsia"/>
          <w:sz w:val="24"/>
          <w:szCs w:val="24"/>
        </w:rPr>
        <w:t>我们可以想象在不同的假设下使用相同的过程，因为我们可以通过</w:t>
      </w:r>
      <w:r w:rsidRPr="009456A3">
        <w:rPr>
          <w:rFonts w:ascii="宋体" w:eastAsia="宋体" w:hAnsi="宋体"/>
          <w:sz w:val="24"/>
          <w:szCs w:val="24"/>
        </w:rPr>
        <w:t>Yp对它们进行编码，Yp是我们认为可能的所有labeling的集合。虽然本文仍需要一些假设，但Loog[2016]展示了一个我们获得无假设保证改进的案例。然而，这样做的代价是衡量改进的可能性，而不是准确性。</w:t>
      </w:r>
    </w:p>
    <w:p w:rsidR="009456A3" w:rsidRDefault="00645ECF" w:rsidP="00AA2744">
      <w:pPr>
        <w:ind w:firstLine="420"/>
        <w:rPr>
          <w:rFonts w:ascii="宋体" w:eastAsia="宋体" w:hAnsi="宋体"/>
          <w:sz w:val="24"/>
          <w:szCs w:val="24"/>
        </w:rPr>
      </w:pPr>
      <w:r w:rsidRPr="00645ECF">
        <w:rPr>
          <w:rFonts w:ascii="宋体" w:eastAsia="宋体" w:hAnsi="宋体"/>
          <w:sz w:val="24"/>
          <w:szCs w:val="24"/>
        </w:rPr>
        <w:t>7.2.2生成模型的极大极小方法</w:t>
      </w:r>
    </w:p>
    <w:p w:rsidR="009456A3" w:rsidRDefault="00645ECF" w:rsidP="00AA2744">
      <w:pPr>
        <w:ind w:firstLine="420"/>
        <w:rPr>
          <w:rFonts w:ascii="宋体" w:eastAsia="宋体" w:hAnsi="宋体" w:hint="eastAsia"/>
          <w:sz w:val="24"/>
          <w:szCs w:val="24"/>
        </w:rPr>
      </w:pPr>
      <w:r w:rsidRPr="00645ECF">
        <w:rPr>
          <w:rFonts w:ascii="宋体" w:eastAsia="宋体" w:hAnsi="宋体" w:hint="eastAsia"/>
          <w:sz w:val="24"/>
          <w:szCs w:val="24"/>
        </w:rPr>
        <w:t>据我们所知，这方面的第二篇论文可能是半监督学习中考虑完全无假设情况的唯一</w:t>
      </w:r>
      <w:proofErr w:type="gramStart"/>
      <w:r w:rsidRPr="00645ECF">
        <w:rPr>
          <w:rFonts w:ascii="宋体" w:eastAsia="宋体" w:hAnsi="宋体" w:hint="eastAsia"/>
          <w:sz w:val="24"/>
          <w:szCs w:val="24"/>
        </w:rPr>
        <w:t>一</w:t>
      </w:r>
      <w:proofErr w:type="gramEnd"/>
      <w:r w:rsidRPr="00645ECF">
        <w:rPr>
          <w:rFonts w:ascii="宋体" w:eastAsia="宋体" w:hAnsi="宋体" w:hint="eastAsia"/>
          <w:sz w:val="24"/>
          <w:szCs w:val="24"/>
        </w:rPr>
        <w:t>篇论文。这当然是要付出代价的，以后会有更多。起点是</w:t>
      </w:r>
      <w:r>
        <w:rPr>
          <w:noProof/>
        </w:rPr>
        <w:drawing>
          <wp:inline distT="0" distB="0" distL="0" distR="0" wp14:anchorId="497D574F" wp14:editId="6923C77B">
            <wp:extent cx="542925" cy="247650"/>
            <wp:effectExtent l="0" t="0" r="9525" b="0"/>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542925" cy="247650"/>
                    </a:xfrm>
                    <a:prstGeom prst="rect">
                      <a:avLst/>
                    </a:prstGeom>
                  </pic:spPr>
                </pic:pic>
              </a:graphicData>
            </a:graphic>
          </wp:inline>
        </w:drawing>
      </w:r>
      <w:r w:rsidRPr="00645ECF">
        <w:rPr>
          <w:rFonts w:ascii="宋体" w:eastAsia="宋体" w:hAnsi="宋体"/>
          <w:sz w:val="24"/>
          <w:szCs w:val="24"/>
        </w:rPr>
        <w:t>上的概率密度函数</w:t>
      </w:r>
      <w:r>
        <w:rPr>
          <w:noProof/>
        </w:rPr>
        <w:drawing>
          <wp:inline distT="0" distB="0" distL="0" distR="0" wp14:anchorId="465BA8D9" wp14:editId="79D66C29">
            <wp:extent cx="838200" cy="247650"/>
            <wp:effectExtent l="0" t="0" r="0" b="0"/>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838200" cy="247650"/>
                    </a:xfrm>
                    <a:prstGeom prst="rect">
                      <a:avLst/>
                    </a:prstGeom>
                  </pic:spPr>
                </pic:pic>
              </a:graphicData>
            </a:graphic>
          </wp:inline>
        </w:drawing>
      </w:r>
      <w:r w:rsidRPr="00645ECF">
        <w:rPr>
          <w:rFonts w:ascii="宋体" w:eastAsia="宋体" w:hAnsi="宋体"/>
          <w:sz w:val="24"/>
          <w:szCs w:val="24"/>
        </w:rPr>
        <w:t>族，其中</w:t>
      </w:r>
      <w:r>
        <w:rPr>
          <w:noProof/>
        </w:rPr>
        <w:drawing>
          <wp:inline distT="0" distB="0" distL="0" distR="0" wp14:anchorId="3115AE37" wp14:editId="3B7E69C6">
            <wp:extent cx="533400" cy="257175"/>
            <wp:effectExtent l="0" t="0" r="0" b="9525"/>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stretch>
                      <a:fillRect/>
                    </a:stretch>
                  </pic:blipFill>
                  <pic:spPr>
                    <a:xfrm>
                      <a:off x="0" y="0"/>
                      <a:ext cx="533400" cy="257175"/>
                    </a:xfrm>
                    <a:prstGeom prst="rect">
                      <a:avLst/>
                    </a:prstGeom>
                  </pic:spPr>
                </pic:pic>
              </a:graphicData>
            </a:graphic>
          </wp:inline>
        </w:drawing>
      </w:r>
      <w:r w:rsidRPr="00645ECF">
        <w:rPr>
          <w:rFonts w:ascii="宋体" w:eastAsia="宋体" w:hAnsi="宋体"/>
          <w:sz w:val="24"/>
          <w:szCs w:val="24"/>
        </w:rPr>
        <w:t>是参数化。首先，我们将</w:t>
      </w:r>
      <w:r>
        <w:rPr>
          <w:noProof/>
        </w:rPr>
        <w:drawing>
          <wp:inline distT="0" distB="0" distL="0" distR="0" wp14:anchorId="3E29634A" wp14:editId="3BF91FE5">
            <wp:extent cx="266700" cy="266700"/>
            <wp:effectExtent l="0" t="0" r="0" b="0"/>
            <wp:docPr id="344"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266700" cy="266700"/>
                    </a:xfrm>
                    <a:prstGeom prst="rect">
                      <a:avLst/>
                    </a:prstGeom>
                  </pic:spPr>
                </pic:pic>
              </a:graphicData>
            </a:graphic>
          </wp:inline>
        </w:drawing>
      </w:r>
      <w:r w:rsidRPr="00645ECF">
        <w:rPr>
          <w:rFonts w:ascii="宋体" w:eastAsia="宋体" w:hAnsi="宋体"/>
          <w:sz w:val="24"/>
          <w:szCs w:val="24"/>
        </w:rPr>
        <w:t>设为</w:t>
      </w:r>
      <w:r>
        <w:rPr>
          <w:noProof/>
        </w:rPr>
        <w:drawing>
          <wp:inline distT="0" distB="0" distL="0" distR="0" wp14:anchorId="536EC55E" wp14:editId="5E343167">
            <wp:extent cx="809625" cy="276225"/>
            <wp:effectExtent l="0" t="0" r="9525" b="9525"/>
            <wp:docPr id="345" name="图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809625" cy="276225"/>
                    </a:xfrm>
                    <a:prstGeom prst="rect">
                      <a:avLst/>
                    </a:prstGeom>
                  </pic:spPr>
                </pic:pic>
              </a:graphicData>
            </a:graphic>
          </wp:inline>
        </w:drawing>
      </w:r>
      <w:r w:rsidRPr="00645ECF">
        <w:rPr>
          <w:rFonts w:ascii="宋体" w:eastAsia="宋体" w:hAnsi="宋体"/>
          <w:sz w:val="24"/>
          <w:szCs w:val="24"/>
        </w:rPr>
        <w:t>模型的</w:t>
      </w:r>
      <w:proofErr w:type="gramStart"/>
      <w:r w:rsidRPr="00645ECF">
        <w:rPr>
          <w:rFonts w:ascii="宋体" w:eastAsia="宋体" w:hAnsi="宋体"/>
          <w:sz w:val="24"/>
          <w:szCs w:val="24"/>
        </w:rPr>
        <w:t>监督极</w:t>
      </w:r>
      <w:proofErr w:type="gramEnd"/>
      <w:r w:rsidRPr="00645ECF">
        <w:rPr>
          <w:rFonts w:ascii="宋体" w:eastAsia="宋体" w:hAnsi="宋体"/>
          <w:sz w:val="24"/>
          <w:szCs w:val="24"/>
        </w:rPr>
        <w:t>大似然估计，因此</w:t>
      </w:r>
    </w:p>
    <w:p w:rsidR="009E2758" w:rsidRPr="00645ECF" w:rsidRDefault="00645ECF" w:rsidP="00AA2744">
      <w:pPr>
        <w:ind w:firstLine="420"/>
        <w:rPr>
          <w:rFonts w:ascii="宋体" w:eastAsia="宋体" w:hAnsi="宋体"/>
          <w:sz w:val="24"/>
          <w:szCs w:val="24"/>
        </w:rPr>
      </w:pPr>
      <w:r>
        <w:rPr>
          <w:noProof/>
        </w:rPr>
        <w:lastRenderedPageBreak/>
        <w:drawing>
          <wp:inline distT="0" distB="0" distL="0" distR="0" wp14:anchorId="41DE5742" wp14:editId="1DBE9E1D">
            <wp:extent cx="3181350" cy="733425"/>
            <wp:effectExtent l="0" t="0" r="0" b="9525"/>
            <wp:docPr id="346"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3181350" cy="733425"/>
                    </a:xfrm>
                    <a:prstGeom prst="rect">
                      <a:avLst/>
                    </a:prstGeom>
                  </pic:spPr>
                </pic:pic>
              </a:graphicData>
            </a:graphic>
          </wp:inline>
        </w:drawing>
      </w:r>
    </w:p>
    <w:p w:rsidR="00645ECF" w:rsidRDefault="00645ECF" w:rsidP="00AA2744">
      <w:pPr>
        <w:ind w:firstLine="420"/>
        <w:rPr>
          <w:rFonts w:ascii="宋体" w:eastAsia="宋体" w:hAnsi="宋体"/>
          <w:sz w:val="24"/>
          <w:szCs w:val="24"/>
        </w:rPr>
      </w:pPr>
      <w:r w:rsidRPr="00645ECF">
        <w:rPr>
          <w:rFonts w:ascii="宋体" w:eastAsia="宋体" w:hAnsi="宋体" w:hint="eastAsia"/>
          <w:sz w:val="24"/>
          <w:szCs w:val="24"/>
        </w:rPr>
        <w:t>假设我们知道真实条件概率</w:t>
      </w:r>
      <w:r>
        <w:rPr>
          <w:noProof/>
        </w:rPr>
        <w:drawing>
          <wp:inline distT="0" distB="0" distL="0" distR="0" wp14:anchorId="1453AF04" wp14:editId="369F05DC">
            <wp:extent cx="2381250" cy="285750"/>
            <wp:effectExtent l="0" t="0" r="0" b="0"/>
            <wp:docPr id="347"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5"/>
                    <a:stretch>
                      <a:fillRect/>
                    </a:stretch>
                  </pic:blipFill>
                  <pic:spPr>
                    <a:xfrm>
                      <a:off x="0" y="0"/>
                      <a:ext cx="2381250" cy="285750"/>
                    </a:xfrm>
                    <a:prstGeom prst="rect">
                      <a:avLst/>
                    </a:prstGeom>
                  </pic:spPr>
                </pic:pic>
              </a:graphicData>
            </a:graphic>
          </wp:inline>
        </w:drawing>
      </w:r>
      <w:r w:rsidRPr="00645ECF">
        <w:rPr>
          <w:rFonts w:ascii="宋体" w:eastAsia="宋体" w:hAnsi="宋体"/>
          <w:sz w:val="24"/>
          <w:szCs w:val="24"/>
        </w:rPr>
        <w:t>，对于</w:t>
      </w:r>
      <w:r>
        <w:rPr>
          <w:noProof/>
        </w:rPr>
        <w:drawing>
          <wp:inline distT="0" distB="0" distL="0" distR="0" wp14:anchorId="15857535" wp14:editId="29F4BB9E">
            <wp:extent cx="1304925" cy="323850"/>
            <wp:effectExtent l="0" t="0" r="9525" b="0"/>
            <wp:docPr id="348" name="图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6"/>
                    <a:stretch>
                      <a:fillRect/>
                    </a:stretch>
                  </pic:blipFill>
                  <pic:spPr>
                    <a:xfrm>
                      <a:off x="0" y="0"/>
                      <a:ext cx="1304925" cy="323850"/>
                    </a:xfrm>
                    <a:prstGeom prst="rect">
                      <a:avLst/>
                    </a:prstGeom>
                  </pic:spPr>
                </pic:pic>
              </a:graphicData>
            </a:graphic>
          </wp:inline>
        </w:drawing>
      </w:r>
      <w:r w:rsidRPr="00645ECF">
        <w:rPr>
          <w:noProof/>
        </w:rPr>
        <w:t xml:space="preserve"> </w:t>
      </w:r>
      <w:r>
        <w:rPr>
          <w:noProof/>
        </w:rPr>
        <w:drawing>
          <wp:inline distT="0" distB="0" distL="0" distR="0" wp14:anchorId="4BA35A7A" wp14:editId="1F6C5DDF">
            <wp:extent cx="695325" cy="295275"/>
            <wp:effectExtent l="0" t="0" r="9525" b="9525"/>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a:stretch>
                      <a:fillRect/>
                    </a:stretch>
                  </pic:blipFill>
                  <pic:spPr>
                    <a:xfrm>
                      <a:off x="0" y="0"/>
                      <a:ext cx="695325" cy="295275"/>
                    </a:xfrm>
                    <a:prstGeom prst="rect">
                      <a:avLst/>
                    </a:prstGeom>
                  </pic:spPr>
                </pic:pic>
              </a:graphicData>
            </a:graphic>
          </wp:inline>
        </w:drawing>
      </w:r>
      <w:r w:rsidRPr="00645ECF">
        <w:rPr>
          <w:rFonts w:ascii="宋体" w:eastAsia="宋体" w:hAnsi="宋体"/>
          <w:sz w:val="24"/>
          <w:szCs w:val="24"/>
        </w:rPr>
        <w:t>，对于</w:t>
      </w:r>
      <w:r>
        <w:rPr>
          <w:noProof/>
        </w:rPr>
        <w:drawing>
          <wp:inline distT="0" distB="0" distL="0" distR="0" wp14:anchorId="3F8C6F9B" wp14:editId="13D66935">
            <wp:extent cx="1162050" cy="257175"/>
            <wp:effectExtent l="0" t="0" r="0" b="9525"/>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8"/>
                    <a:stretch>
                      <a:fillRect/>
                    </a:stretch>
                  </pic:blipFill>
                  <pic:spPr>
                    <a:xfrm>
                      <a:off x="0" y="0"/>
                      <a:ext cx="1162050" cy="257175"/>
                    </a:xfrm>
                    <a:prstGeom prst="rect">
                      <a:avLst/>
                    </a:prstGeom>
                  </pic:spPr>
                </pic:pic>
              </a:graphicData>
            </a:graphic>
          </wp:inline>
        </w:drawing>
      </w:r>
      <w:r w:rsidRPr="00645ECF">
        <w:rPr>
          <w:rFonts w:ascii="宋体" w:eastAsia="宋体" w:hAnsi="宋体"/>
          <w:sz w:val="24"/>
          <w:szCs w:val="24"/>
        </w:rPr>
        <w:t>。如果我们知道这一点，我们实际上宁愿优化在完整数据集</w:t>
      </w:r>
      <w:r>
        <w:rPr>
          <w:noProof/>
        </w:rPr>
        <w:drawing>
          <wp:inline distT="0" distB="0" distL="0" distR="0" wp14:anchorId="0243E23F" wp14:editId="276B8D2A">
            <wp:extent cx="1857375" cy="295275"/>
            <wp:effectExtent l="0" t="0" r="9525" b="9525"/>
            <wp:docPr id="351"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9"/>
                    <a:stretch>
                      <a:fillRect/>
                    </a:stretch>
                  </pic:blipFill>
                  <pic:spPr>
                    <a:xfrm>
                      <a:off x="0" y="0"/>
                      <a:ext cx="1857375" cy="295275"/>
                    </a:xfrm>
                    <a:prstGeom prst="rect">
                      <a:avLst/>
                    </a:prstGeom>
                  </pic:spPr>
                </pic:pic>
              </a:graphicData>
            </a:graphic>
          </wp:inline>
        </w:drawing>
      </w:r>
      <w:r w:rsidRPr="00645ECF">
        <w:rPr>
          <w:rFonts w:ascii="宋体" w:eastAsia="宋体" w:hAnsi="宋体"/>
          <w:sz w:val="24"/>
          <w:szCs w:val="24"/>
        </w:rPr>
        <w:t>上计算的模型</w:t>
      </w:r>
      <w:r>
        <w:rPr>
          <w:noProof/>
        </w:rPr>
        <w:drawing>
          <wp:inline distT="0" distB="0" distL="0" distR="0" wp14:anchorId="11CD81B9" wp14:editId="6B55C628">
            <wp:extent cx="819150" cy="247650"/>
            <wp:effectExtent l="0" t="0" r="0" b="0"/>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0"/>
                    <a:stretch>
                      <a:fillRect/>
                    </a:stretch>
                  </pic:blipFill>
                  <pic:spPr>
                    <a:xfrm>
                      <a:off x="0" y="0"/>
                      <a:ext cx="819150" cy="247650"/>
                    </a:xfrm>
                    <a:prstGeom prst="rect">
                      <a:avLst/>
                    </a:prstGeom>
                  </pic:spPr>
                </pic:pic>
              </a:graphicData>
            </a:graphic>
          </wp:inline>
        </w:drawing>
      </w:r>
      <w:r w:rsidRPr="00645ECF">
        <w:rPr>
          <w:rFonts w:ascii="宋体" w:eastAsia="宋体" w:hAnsi="宋体"/>
          <w:sz w:val="24"/>
          <w:szCs w:val="24"/>
        </w:rPr>
        <w:t>的预期对数似然性，</w:t>
      </w:r>
    </w:p>
    <w:p w:rsidR="00645ECF" w:rsidRPr="00645ECF" w:rsidRDefault="00645ECF" w:rsidP="00AA2744">
      <w:pPr>
        <w:ind w:firstLine="420"/>
        <w:rPr>
          <w:rFonts w:ascii="宋体" w:eastAsia="宋体" w:hAnsi="宋体"/>
          <w:sz w:val="24"/>
          <w:szCs w:val="24"/>
        </w:rPr>
      </w:pPr>
      <w:r>
        <w:rPr>
          <w:noProof/>
        </w:rPr>
        <w:drawing>
          <wp:inline distT="0" distB="0" distL="0" distR="0" wp14:anchorId="37DB7C9C" wp14:editId="793E9490">
            <wp:extent cx="5274310" cy="566420"/>
            <wp:effectExtent l="0" t="0" r="2540" b="5080"/>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1"/>
                    <a:stretch>
                      <a:fillRect/>
                    </a:stretch>
                  </pic:blipFill>
                  <pic:spPr>
                    <a:xfrm>
                      <a:off x="0" y="0"/>
                      <a:ext cx="5274310" cy="566420"/>
                    </a:xfrm>
                    <a:prstGeom prst="rect">
                      <a:avLst/>
                    </a:prstGeom>
                  </pic:spPr>
                </pic:pic>
              </a:graphicData>
            </a:graphic>
          </wp:inline>
        </w:drawing>
      </w:r>
    </w:p>
    <w:p w:rsidR="00645ECF" w:rsidRDefault="00645ECF" w:rsidP="00AA2744">
      <w:pPr>
        <w:ind w:firstLine="420"/>
        <w:rPr>
          <w:rFonts w:ascii="宋体" w:eastAsia="宋体" w:hAnsi="宋体"/>
          <w:sz w:val="24"/>
          <w:szCs w:val="24"/>
        </w:rPr>
      </w:pPr>
      <w:r w:rsidRPr="00645ECF">
        <w:rPr>
          <w:rFonts w:ascii="宋体" w:eastAsia="宋体" w:hAnsi="宋体" w:hint="eastAsia"/>
          <w:sz w:val="24"/>
          <w:szCs w:val="24"/>
        </w:rPr>
        <w:t>为了优于监督模型</w:t>
      </w:r>
      <w:r>
        <w:rPr>
          <w:noProof/>
        </w:rPr>
        <w:drawing>
          <wp:inline distT="0" distB="0" distL="0" distR="0" wp14:anchorId="3F6F3BBA" wp14:editId="09F01928">
            <wp:extent cx="428625" cy="266700"/>
            <wp:effectExtent l="0" t="0" r="9525" b="0"/>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428625" cy="266700"/>
                    </a:xfrm>
                    <a:prstGeom prst="rect">
                      <a:avLst/>
                    </a:prstGeom>
                  </pic:spPr>
                </pic:pic>
              </a:graphicData>
            </a:graphic>
          </wp:inline>
        </w:drawing>
      </w:r>
      <w:r w:rsidRPr="00645ECF">
        <w:rPr>
          <w:rFonts w:ascii="宋体" w:eastAsia="宋体" w:hAnsi="宋体"/>
          <w:sz w:val="24"/>
          <w:szCs w:val="24"/>
        </w:rPr>
        <w:t>支持完全（传导）似然（48），我们希望最大化似然增益。所以我们想找到最大化似然增益的</w:t>
      </w:r>
    </w:p>
    <w:p w:rsidR="00645ECF" w:rsidRDefault="00645ECF" w:rsidP="00AA2744">
      <w:pPr>
        <w:ind w:firstLine="420"/>
        <w:rPr>
          <w:rFonts w:ascii="宋体" w:eastAsia="宋体" w:hAnsi="宋体"/>
          <w:sz w:val="24"/>
          <w:szCs w:val="24"/>
        </w:rPr>
      </w:pPr>
      <w:r>
        <w:rPr>
          <w:noProof/>
        </w:rPr>
        <w:drawing>
          <wp:inline distT="0" distB="0" distL="0" distR="0" wp14:anchorId="692502FD" wp14:editId="093F8241">
            <wp:extent cx="5274310" cy="270510"/>
            <wp:effectExtent l="0" t="0" r="2540" b="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5274310" cy="270510"/>
                    </a:xfrm>
                    <a:prstGeom prst="rect">
                      <a:avLst/>
                    </a:prstGeom>
                  </pic:spPr>
                </pic:pic>
              </a:graphicData>
            </a:graphic>
          </wp:inline>
        </w:drawing>
      </w:r>
    </w:p>
    <w:p w:rsidR="00645ECF" w:rsidRDefault="00645ECF" w:rsidP="00AA2744">
      <w:pPr>
        <w:ind w:firstLine="420"/>
        <w:rPr>
          <w:rFonts w:ascii="宋体" w:eastAsia="宋体" w:hAnsi="宋体"/>
          <w:sz w:val="24"/>
          <w:szCs w:val="24"/>
        </w:rPr>
      </w:pPr>
      <w:r w:rsidRPr="00645ECF">
        <w:rPr>
          <w:rFonts w:ascii="宋体" w:eastAsia="宋体" w:hAnsi="宋体" w:hint="eastAsia"/>
          <w:sz w:val="24"/>
          <w:szCs w:val="24"/>
        </w:rPr>
        <w:t>我们不能直接最大化（</w:t>
      </w:r>
      <w:r w:rsidRPr="00645ECF">
        <w:rPr>
          <w:rFonts w:ascii="宋体" w:eastAsia="宋体" w:hAnsi="宋体"/>
          <w:sz w:val="24"/>
          <w:szCs w:val="24"/>
        </w:rPr>
        <w:t>49），因为我们</w:t>
      </w:r>
      <w:proofErr w:type="gramStart"/>
      <w:r w:rsidRPr="00645ECF">
        <w:rPr>
          <w:rFonts w:ascii="宋体" w:eastAsia="宋体" w:hAnsi="宋体"/>
          <w:sz w:val="24"/>
          <w:szCs w:val="24"/>
        </w:rPr>
        <w:t>不知道类真概率分布</w:t>
      </w:r>
      <w:proofErr w:type="gramEnd"/>
      <w:r w:rsidRPr="00645ECF">
        <w:rPr>
          <w:rFonts w:ascii="宋体" w:eastAsia="宋体" w:hAnsi="宋体"/>
          <w:sz w:val="24"/>
          <w:szCs w:val="24"/>
        </w:rPr>
        <w:t>P。我们反而为所有标记点</w:t>
      </w:r>
      <w:r>
        <w:rPr>
          <w:noProof/>
        </w:rPr>
        <w:drawing>
          <wp:inline distT="0" distB="0" distL="0" distR="0" wp14:anchorId="38B2B284" wp14:editId="0363D416">
            <wp:extent cx="1000125" cy="257175"/>
            <wp:effectExtent l="0" t="0" r="9525" b="9525"/>
            <wp:docPr id="357"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stretch>
                      <a:fillRect/>
                    </a:stretch>
                  </pic:blipFill>
                  <pic:spPr>
                    <a:xfrm>
                      <a:off x="0" y="0"/>
                      <a:ext cx="1000125" cy="257175"/>
                    </a:xfrm>
                    <a:prstGeom prst="rect">
                      <a:avLst/>
                    </a:prstGeom>
                  </pic:spPr>
                </pic:pic>
              </a:graphicData>
            </a:graphic>
          </wp:inline>
        </w:drawing>
      </w:r>
      <w:r w:rsidRPr="00645ECF">
        <w:rPr>
          <w:rFonts w:ascii="宋体" w:eastAsia="宋体" w:hAnsi="宋体"/>
          <w:sz w:val="24"/>
          <w:szCs w:val="24"/>
        </w:rPr>
        <w:t>设置</w:t>
      </w:r>
      <w:r>
        <w:rPr>
          <w:noProof/>
        </w:rPr>
        <w:drawing>
          <wp:inline distT="0" distB="0" distL="0" distR="0" wp14:anchorId="77D41D95" wp14:editId="5F1F2C49">
            <wp:extent cx="1162050" cy="238125"/>
            <wp:effectExtent l="0" t="0" r="0" b="9525"/>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stretch>
                      <a:fillRect/>
                    </a:stretch>
                  </pic:blipFill>
                  <pic:spPr>
                    <a:xfrm>
                      <a:off x="0" y="0"/>
                      <a:ext cx="1162050" cy="238125"/>
                    </a:xfrm>
                    <a:prstGeom prst="rect">
                      <a:avLst/>
                    </a:prstGeom>
                  </pic:spPr>
                </pic:pic>
              </a:graphicData>
            </a:graphic>
          </wp:inline>
        </w:drawing>
      </w:r>
      <w:r w:rsidRPr="00645ECF">
        <w:rPr>
          <w:rFonts w:ascii="宋体" w:eastAsia="宋体" w:hAnsi="宋体"/>
          <w:sz w:val="24"/>
          <w:szCs w:val="24"/>
        </w:rPr>
        <w:t>，这给了我们向量</w:t>
      </w:r>
      <w:r>
        <w:rPr>
          <w:noProof/>
        </w:rPr>
        <w:drawing>
          <wp:inline distT="0" distB="0" distL="0" distR="0" wp14:anchorId="72571B94" wp14:editId="5390625C">
            <wp:extent cx="2314575" cy="285750"/>
            <wp:effectExtent l="0" t="0" r="9525" b="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2314575" cy="285750"/>
                    </a:xfrm>
                    <a:prstGeom prst="rect">
                      <a:avLst/>
                    </a:prstGeom>
                  </pic:spPr>
                </pic:pic>
              </a:graphicData>
            </a:graphic>
          </wp:inline>
        </w:drawing>
      </w:r>
      <w:r w:rsidRPr="00645ECF">
        <w:rPr>
          <w:rFonts w:ascii="宋体" w:eastAsia="宋体" w:hAnsi="宋体"/>
          <w:sz w:val="24"/>
          <w:szCs w:val="24"/>
        </w:rPr>
        <w:t>，对于未标记点xm，我们考虑最坏的情况，这导致下面的最大最小公式。</w:t>
      </w:r>
    </w:p>
    <w:p w:rsidR="00645ECF" w:rsidRPr="00645ECF" w:rsidRDefault="00645ECF" w:rsidP="00AA2744">
      <w:pPr>
        <w:ind w:firstLine="420"/>
        <w:rPr>
          <w:rFonts w:ascii="宋体" w:eastAsia="宋体" w:hAnsi="宋体"/>
          <w:sz w:val="24"/>
          <w:szCs w:val="24"/>
        </w:rPr>
      </w:pPr>
      <w:r>
        <w:rPr>
          <w:noProof/>
        </w:rPr>
        <w:drawing>
          <wp:inline distT="0" distB="0" distL="0" distR="0" wp14:anchorId="2E63D960" wp14:editId="405FB985">
            <wp:extent cx="5274310" cy="320040"/>
            <wp:effectExtent l="0" t="0" r="2540" b="381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stretch>
                      <a:fillRect/>
                    </a:stretch>
                  </pic:blipFill>
                  <pic:spPr>
                    <a:xfrm>
                      <a:off x="0" y="0"/>
                      <a:ext cx="5274310" cy="320040"/>
                    </a:xfrm>
                    <a:prstGeom prst="rect">
                      <a:avLst/>
                    </a:prstGeom>
                  </pic:spPr>
                </pic:pic>
              </a:graphicData>
            </a:graphic>
          </wp:inline>
        </w:drawing>
      </w:r>
    </w:p>
    <w:p w:rsidR="00645ECF" w:rsidRDefault="00645ECF" w:rsidP="00645ECF">
      <w:pPr>
        <w:ind w:firstLine="420"/>
        <w:rPr>
          <w:rFonts w:ascii="宋体" w:eastAsia="宋体" w:hAnsi="宋体"/>
          <w:sz w:val="24"/>
          <w:szCs w:val="24"/>
        </w:rPr>
      </w:pPr>
      <w:r w:rsidRPr="00645ECF">
        <w:rPr>
          <w:rFonts w:ascii="宋体" w:eastAsia="宋体" w:hAnsi="宋体" w:hint="eastAsia"/>
          <w:sz w:val="24"/>
          <w:szCs w:val="24"/>
        </w:rPr>
        <w:t>注意，向量</w:t>
      </w:r>
      <w:r w:rsidRPr="00645ECF">
        <w:rPr>
          <w:rFonts w:ascii="宋体" w:eastAsia="宋体" w:hAnsi="宋体"/>
          <w:sz w:val="24"/>
          <w:szCs w:val="24"/>
        </w:rPr>
        <w:t>pm可以是未标记数据Xm的真标签Ym。还要注意</w:t>
      </w:r>
      <w:r>
        <w:rPr>
          <w:noProof/>
        </w:rPr>
        <w:drawing>
          <wp:inline distT="0" distB="0" distL="0" distR="0" wp14:anchorId="79290E59" wp14:editId="407E44B4">
            <wp:extent cx="1181100" cy="285750"/>
            <wp:effectExtent l="0" t="0" r="0" b="0"/>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stretch>
                      <a:fillRect/>
                    </a:stretch>
                  </pic:blipFill>
                  <pic:spPr>
                    <a:xfrm>
                      <a:off x="0" y="0"/>
                      <a:ext cx="1181100" cy="285750"/>
                    </a:xfrm>
                    <a:prstGeom prst="rect">
                      <a:avLst/>
                    </a:prstGeom>
                  </pic:spPr>
                </pic:pic>
              </a:graphicData>
            </a:graphic>
          </wp:inline>
        </w:drawing>
      </w:r>
      <w:r w:rsidRPr="00645ECF">
        <w:rPr>
          <w:noProof/>
        </w:rPr>
        <w:t xml:space="preserve"> </w:t>
      </w:r>
      <w:r>
        <w:rPr>
          <w:noProof/>
        </w:rPr>
        <w:drawing>
          <wp:inline distT="0" distB="0" distL="0" distR="0" wp14:anchorId="2759DD32" wp14:editId="21B70786">
            <wp:extent cx="1695450" cy="257175"/>
            <wp:effectExtent l="0" t="0" r="0" b="9525"/>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stretch>
                      <a:fillRect/>
                    </a:stretch>
                  </pic:blipFill>
                  <pic:spPr>
                    <a:xfrm>
                      <a:off x="0" y="0"/>
                      <a:ext cx="1695450" cy="257175"/>
                    </a:xfrm>
                    <a:prstGeom prst="rect">
                      <a:avLst/>
                    </a:prstGeom>
                  </pic:spPr>
                </pic:pic>
              </a:graphicData>
            </a:graphic>
          </wp:inline>
        </w:drawing>
      </w:r>
      <w:r w:rsidRPr="00645ECF">
        <w:rPr>
          <w:rFonts w:ascii="宋体" w:eastAsia="宋体" w:hAnsi="宋体"/>
          <w:sz w:val="24"/>
          <w:szCs w:val="24"/>
        </w:rPr>
        <w:t>表示所有</w:t>
      </w:r>
      <w:r>
        <w:rPr>
          <w:noProof/>
        </w:rPr>
        <w:drawing>
          <wp:inline distT="0" distB="0" distL="0" distR="0" wp14:anchorId="1FD15EAF" wp14:editId="341D8E3B">
            <wp:extent cx="1085850" cy="238125"/>
            <wp:effectExtent l="0" t="0" r="0" b="9525"/>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stretch>
                      <a:fillRect/>
                    </a:stretch>
                  </pic:blipFill>
                  <pic:spPr>
                    <a:xfrm>
                      <a:off x="0" y="0"/>
                      <a:ext cx="1085850" cy="238125"/>
                    </a:xfrm>
                    <a:prstGeom prst="rect">
                      <a:avLst/>
                    </a:prstGeom>
                  </pic:spPr>
                </pic:pic>
              </a:graphicData>
            </a:graphic>
          </wp:inline>
        </w:drawing>
      </w:r>
      <w:r w:rsidRPr="00645ECF">
        <w:rPr>
          <w:rFonts w:ascii="宋体" w:eastAsia="宋体" w:hAnsi="宋体"/>
          <w:sz w:val="24"/>
          <w:szCs w:val="24"/>
        </w:rPr>
        <w:t>，因此特别是如果pm=Ym，正如我们总是可以选择</w:t>
      </w:r>
      <w:r w:rsidR="00E557CC">
        <w:rPr>
          <w:noProof/>
        </w:rPr>
        <w:drawing>
          <wp:inline distT="0" distB="0" distL="0" distR="0" wp14:anchorId="34557991" wp14:editId="5E99AA71">
            <wp:extent cx="1038225" cy="266700"/>
            <wp:effectExtent l="0" t="0" r="9525" b="0"/>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stretch>
                      <a:fillRect/>
                    </a:stretch>
                  </pic:blipFill>
                  <pic:spPr>
                    <a:xfrm>
                      <a:off x="0" y="0"/>
                      <a:ext cx="1038225" cy="266700"/>
                    </a:xfrm>
                    <a:prstGeom prst="rect">
                      <a:avLst/>
                    </a:prstGeom>
                  </pic:spPr>
                </pic:pic>
              </a:graphicData>
            </a:graphic>
          </wp:inline>
        </w:drawing>
      </w:r>
      <w:r w:rsidRPr="00645ECF">
        <w:rPr>
          <w:rFonts w:ascii="宋体" w:eastAsia="宋体" w:hAnsi="宋体"/>
          <w:sz w:val="24"/>
          <w:szCs w:val="24"/>
        </w:rPr>
        <w:t>的那样。</w:t>
      </w:r>
      <w:r w:rsidRPr="00645ECF">
        <w:rPr>
          <w:rFonts w:ascii="宋体" w:eastAsia="宋体" w:hAnsi="宋体" w:hint="eastAsia"/>
          <w:sz w:val="24"/>
          <w:szCs w:val="24"/>
        </w:rPr>
        <w:t>这意味着下面的定理成立。</w:t>
      </w:r>
    </w:p>
    <w:p w:rsidR="00645ECF" w:rsidRDefault="00E557CC" w:rsidP="00AA2744">
      <w:pPr>
        <w:ind w:firstLine="420"/>
        <w:rPr>
          <w:rFonts w:ascii="宋体" w:eastAsia="宋体" w:hAnsi="宋体"/>
          <w:sz w:val="24"/>
          <w:szCs w:val="24"/>
        </w:rPr>
      </w:pPr>
      <w:r w:rsidRPr="00E557CC">
        <w:rPr>
          <w:rFonts w:ascii="宋体" w:eastAsia="宋体" w:hAnsi="宋体" w:hint="eastAsia"/>
          <w:sz w:val="24"/>
          <w:szCs w:val="24"/>
        </w:rPr>
        <w:t>定理</w:t>
      </w:r>
      <w:r w:rsidRPr="00E557CC">
        <w:rPr>
          <w:rFonts w:ascii="宋体" w:eastAsia="宋体" w:hAnsi="宋体"/>
          <w:sz w:val="24"/>
          <w:szCs w:val="24"/>
        </w:rPr>
        <w:t>17（引理1）。设</w:t>
      </w:r>
      <w:r>
        <w:rPr>
          <w:noProof/>
        </w:rPr>
        <w:drawing>
          <wp:inline distT="0" distB="0" distL="0" distR="0" wp14:anchorId="269B5E25" wp14:editId="7D3684E2">
            <wp:extent cx="552450" cy="352425"/>
            <wp:effectExtent l="0" t="0" r="0" b="9525"/>
            <wp:docPr id="364" name="图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stretch>
                      <a:fillRect/>
                    </a:stretch>
                  </pic:blipFill>
                  <pic:spPr>
                    <a:xfrm>
                      <a:off x="0" y="0"/>
                      <a:ext cx="552450" cy="352425"/>
                    </a:xfrm>
                    <a:prstGeom prst="rect">
                      <a:avLst/>
                    </a:prstGeom>
                  </pic:spPr>
                </pic:pic>
              </a:graphicData>
            </a:graphic>
          </wp:inline>
        </w:drawing>
      </w:r>
      <w:r w:rsidRPr="00E557CC">
        <w:rPr>
          <w:rFonts w:ascii="宋体" w:eastAsia="宋体" w:hAnsi="宋体"/>
          <w:sz w:val="24"/>
          <w:szCs w:val="24"/>
        </w:rPr>
        <w:t>为方程（50）中的解，则</w:t>
      </w:r>
    </w:p>
    <w:p w:rsidR="00645ECF" w:rsidRPr="00E557CC" w:rsidRDefault="00E557CC" w:rsidP="00AA2744">
      <w:pPr>
        <w:ind w:firstLine="420"/>
        <w:rPr>
          <w:rFonts w:ascii="宋体" w:eastAsia="宋体" w:hAnsi="宋体"/>
          <w:sz w:val="24"/>
          <w:szCs w:val="24"/>
        </w:rPr>
      </w:pPr>
      <w:r>
        <w:rPr>
          <w:noProof/>
        </w:rPr>
        <w:drawing>
          <wp:inline distT="0" distB="0" distL="0" distR="0" wp14:anchorId="1729D84A" wp14:editId="579B8F28">
            <wp:extent cx="5274310" cy="274320"/>
            <wp:effectExtent l="0" t="0" r="2540" b="0"/>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stretch>
                      <a:fillRect/>
                    </a:stretch>
                  </pic:blipFill>
                  <pic:spPr>
                    <a:xfrm>
                      <a:off x="0" y="0"/>
                      <a:ext cx="5274310" cy="274320"/>
                    </a:xfrm>
                    <a:prstGeom prst="rect">
                      <a:avLst/>
                    </a:prstGeom>
                  </pic:spPr>
                </pic:pic>
              </a:graphicData>
            </a:graphic>
          </wp:inline>
        </w:drawing>
      </w:r>
    </w:p>
    <w:p w:rsidR="00E557CC" w:rsidRPr="00E557CC" w:rsidRDefault="00E557CC" w:rsidP="00E557CC">
      <w:pPr>
        <w:ind w:firstLine="420"/>
        <w:rPr>
          <w:rFonts w:ascii="宋体" w:eastAsia="宋体" w:hAnsi="宋体"/>
          <w:sz w:val="24"/>
          <w:szCs w:val="24"/>
        </w:rPr>
      </w:pPr>
      <w:r w:rsidRPr="00E557CC">
        <w:rPr>
          <w:rFonts w:ascii="宋体" w:eastAsia="宋体" w:hAnsi="宋体" w:hint="eastAsia"/>
          <w:sz w:val="24"/>
          <w:szCs w:val="24"/>
        </w:rPr>
        <w:t>对于模型</w:t>
      </w:r>
      <w:r>
        <w:rPr>
          <w:noProof/>
        </w:rPr>
        <w:drawing>
          <wp:inline distT="0" distB="0" distL="0" distR="0" wp14:anchorId="0FFA6CD5" wp14:editId="36A0383E">
            <wp:extent cx="866775" cy="238125"/>
            <wp:effectExtent l="0" t="0" r="9525" b="9525"/>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866775" cy="238125"/>
                    </a:xfrm>
                    <a:prstGeom prst="rect">
                      <a:avLst/>
                    </a:prstGeom>
                  </pic:spPr>
                </pic:pic>
              </a:graphicData>
            </a:graphic>
          </wp:inline>
        </w:drawing>
      </w:r>
      <w:r w:rsidRPr="00E557CC">
        <w:rPr>
          <w:rFonts w:ascii="宋体" w:eastAsia="宋体" w:hAnsi="宋体"/>
          <w:sz w:val="24"/>
          <w:szCs w:val="24"/>
        </w:rPr>
        <w:t>的某些特定选择，前面的不等式几乎肯定是严格的。因此，我们保证了</w:t>
      </w:r>
      <w:proofErr w:type="gramStart"/>
      <w:r w:rsidRPr="00E557CC">
        <w:rPr>
          <w:rFonts w:ascii="宋体" w:eastAsia="宋体" w:hAnsi="宋体"/>
          <w:sz w:val="24"/>
          <w:szCs w:val="24"/>
        </w:rPr>
        <w:t>半监督</w:t>
      </w:r>
      <w:proofErr w:type="gramEnd"/>
      <w:r w:rsidRPr="00E557CC">
        <w:rPr>
          <w:rFonts w:ascii="宋体" w:eastAsia="宋体" w:hAnsi="宋体"/>
          <w:sz w:val="24"/>
          <w:szCs w:val="24"/>
        </w:rPr>
        <w:t>模型的传递似然比监督模型的更大。</w:t>
      </w:r>
    </w:p>
    <w:p w:rsidR="00645ECF" w:rsidRDefault="00E557CC" w:rsidP="00E557CC">
      <w:pPr>
        <w:ind w:firstLine="420"/>
        <w:rPr>
          <w:rFonts w:ascii="宋体" w:eastAsia="宋体" w:hAnsi="宋体"/>
          <w:sz w:val="24"/>
          <w:szCs w:val="24"/>
        </w:rPr>
      </w:pPr>
      <w:r w:rsidRPr="00E557CC">
        <w:rPr>
          <w:rFonts w:ascii="宋体" w:eastAsia="宋体" w:hAnsi="宋体" w:hint="eastAsia"/>
          <w:sz w:val="24"/>
          <w:szCs w:val="24"/>
        </w:rPr>
        <w:t>这项工作与上一节的一个重要区别是，在本文中，使用了一个生成式</w:t>
      </w:r>
    </w:p>
    <w:p w:rsidR="009E2758" w:rsidRDefault="00E557CC" w:rsidP="00E557CC">
      <w:pPr>
        <w:ind w:firstLine="420"/>
        <w:rPr>
          <w:rFonts w:ascii="宋体" w:eastAsia="宋体" w:hAnsi="宋体" w:hint="eastAsia"/>
          <w:sz w:val="24"/>
          <w:szCs w:val="24"/>
        </w:rPr>
      </w:pPr>
      <w:r w:rsidRPr="00E557CC">
        <w:rPr>
          <w:rFonts w:ascii="宋体" w:eastAsia="宋体" w:hAnsi="宋体" w:hint="eastAsia"/>
          <w:sz w:val="24"/>
          <w:szCs w:val="24"/>
        </w:rPr>
        <w:lastRenderedPageBreak/>
        <w:t>这项工作与前一部分的一个重要区别是，本文采用的是生成模型</w:t>
      </w:r>
      <w:r>
        <w:rPr>
          <w:noProof/>
        </w:rPr>
        <w:drawing>
          <wp:inline distT="0" distB="0" distL="0" distR="0" wp14:anchorId="4500B901" wp14:editId="6918E8C6">
            <wp:extent cx="552450" cy="276225"/>
            <wp:effectExtent l="0" t="0" r="0" b="9525"/>
            <wp:docPr id="367" name="图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stretch>
                      <a:fillRect/>
                    </a:stretch>
                  </pic:blipFill>
                  <pic:spPr>
                    <a:xfrm>
                      <a:off x="0" y="0"/>
                      <a:ext cx="552450" cy="276225"/>
                    </a:xfrm>
                    <a:prstGeom prst="rect">
                      <a:avLst/>
                    </a:prstGeom>
                  </pic:spPr>
                </pic:pic>
              </a:graphicData>
            </a:graphic>
          </wp:inline>
        </w:drawing>
      </w:r>
      <w:r w:rsidRPr="00E557CC">
        <w:rPr>
          <w:rFonts w:ascii="宋体" w:eastAsia="宋体" w:hAnsi="宋体"/>
          <w:sz w:val="24"/>
          <w:szCs w:val="24"/>
        </w:rPr>
        <w:t>，而Li和Zhou[2011]使用的支持</w:t>
      </w:r>
      <w:proofErr w:type="gramStart"/>
      <w:r w:rsidRPr="00E557CC">
        <w:rPr>
          <w:rFonts w:ascii="宋体" w:eastAsia="宋体" w:hAnsi="宋体"/>
          <w:sz w:val="24"/>
          <w:szCs w:val="24"/>
        </w:rPr>
        <w:t>向量机</w:t>
      </w:r>
      <w:proofErr w:type="gramEnd"/>
      <w:r w:rsidRPr="00E557CC">
        <w:rPr>
          <w:rFonts w:ascii="宋体" w:eastAsia="宋体" w:hAnsi="宋体"/>
          <w:sz w:val="24"/>
          <w:szCs w:val="24"/>
        </w:rPr>
        <w:t>是一个判别模型，它</w:t>
      </w:r>
      <w:proofErr w:type="gramStart"/>
      <w:r w:rsidRPr="00E557CC">
        <w:rPr>
          <w:rFonts w:ascii="宋体" w:eastAsia="宋体" w:hAnsi="宋体"/>
          <w:sz w:val="24"/>
          <w:szCs w:val="24"/>
        </w:rPr>
        <w:t>固有地</w:t>
      </w:r>
      <w:proofErr w:type="gramEnd"/>
      <w:r w:rsidRPr="00E557CC">
        <w:rPr>
          <w:rFonts w:ascii="宋体" w:eastAsia="宋体" w:hAnsi="宋体"/>
          <w:sz w:val="24"/>
          <w:szCs w:val="24"/>
        </w:rPr>
        <w:t>优化了类概率p（</w:t>
      </w:r>
      <w:r>
        <w:rPr>
          <w:rFonts w:ascii="宋体" w:eastAsia="宋体" w:hAnsi="宋体"/>
          <w:sz w:val="24"/>
          <w:szCs w:val="24"/>
        </w:rPr>
        <w:t>y|</w:t>
      </w:r>
      <w:r w:rsidRPr="00E557CC">
        <w:rPr>
          <w:rFonts w:ascii="宋体" w:eastAsia="宋体" w:hAnsi="宋体"/>
          <w:sz w:val="24"/>
          <w:szCs w:val="24"/>
        </w:rPr>
        <w:t>x）。Krijthe和Loog[2018]也见第3.1.4小节，表明在某种程度上实际上有必要使用生成模型：方程（50）的</w:t>
      </w:r>
      <w:proofErr w:type="gramStart"/>
      <w:r w:rsidRPr="00E557CC">
        <w:rPr>
          <w:rFonts w:ascii="宋体" w:eastAsia="宋体" w:hAnsi="宋体"/>
          <w:sz w:val="24"/>
          <w:szCs w:val="24"/>
        </w:rPr>
        <w:t>半监督</w:t>
      </w:r>
      <w:proofErr w:type="gramEnd"/>
      <w:r w:rsidRPr="00E557CC">
        <w:rPr>
          <w:rFonts w:ascii="宋体" w:eastAsia="宋体" w:hAnsi="宋体"/>
          <w:sz w:val="24"/>
          <w:szCs w:val="24"/>
        </w:rPr>
        <w:t>估计将与一大类判别模型的监督估计一致。联合模型p（x；y）在这种情况下起作用的原因有多种解释。直观而明显的一点是，该模型的可能性考虑了边际分布P（X），这是一个可以从未标记数据中测量的量。</w:t>
      </w:r>
    </w:p>
    <w:p w:rsidR="009E2758" w:rsidRDefault="009E2758" w:rsidP="00AA2744">
      <w:pPr>
        <w:ind w:firstLine="420"/>
        <w:rPr>
          <w:rFonts w:ascii="宋体" w:eastAsia="宋体" w:hAnsi="宋体"/>
          <w:sz w:val="24"/>
          <w:szCs w:val="24"/>
        </w:rPr>
      </w:pPr>
      <w:r w:rsidRPr="009E2758">
        <w:rPr>
          <w:rFonts w:ascii="宋体" w:eastAsia="宋体" w:hAnsi="宋体"/>
          <w:sz w:val="24"/>
          <w:szCs w:val="24"/>
        </w:rPr>
        <w:t>8讨论</w:t>
      </w:r>
    </w:p>
    <w:p w:rsidR="009E2758" w:rsidRDefault="009E2758" w:rsidP="00AA2744">
      <w:pPr>
        <w:ind w:firstLine="420"/>
        <w:rPr>
          <w:rFonts w:ascii="宋体" w:eastAsia="宋体" w:hAnsi="宋体"/>
          <w:sz w:val="24"/>
          <w:szCs w:val="24"/>
        </w:rPr>
      </w:pPr>
      <w:r w:rsidRPr="009E2758">
        <w:rPr>
          <w:rFonts w:ascii="宋体" w:eastAsia="宋体" w:hAnsi="宋体"/>
          <w:sz w:val="24"/>
          <w:szCs w:val="24"/>
        </w:rPr>
        <w:t>我们讨论了过去四十年来在半监督学习领域提出的主要理论思想和结果。具体地说，我们注重的是能够告诉我们其潜力和缺乏这种潜力的结果。我们讨论了问题的答案：半监督学习的极限是什么？不同方法的假设是什么？如果假设是真的，我们能得到什么？我们喜欢总结我们的调查，并提到一些我们认为是核心的认识。</w:t>
      </w:r>
    </w:p>
    <w:p w:rsidR="009E2758" w:rsidRDefault="009E2758" w:rsidP="00AA2744">
      <w:pPr>
        <w:ind w:firstLine="420"/>
        <w:rPr>
          <w:rFonts w:ascii="宋体" w:eastAsia="宋体" w:hAnsi="宋体"/>
          <w:sz w:val="24"/>
          <w:szCs w:val="24"/>
        </w:rPr>
      </w:pPr>
      <w:r w:rsidRPr="009E2758">
        <w:rPr>
          <w:rFonts w:ascii="宋体" w:eastAsia="宋体" w:hAnsi="宋体"/>
          <w:sz w:val="24"/>
          <w:szCs w:val="24"/>
        </w:rPr>
        <w:t>8.1关于免假设SSL的限制</w:t>
      </w:r>
    </w:p>
    <w:p w:rsidR="009E2758" w:rsidRDefault="009E2758" w:rsidP="00AA2744">
      <w:pPr>
        <w:ind w:firstLine="420"/>
        <w:rPr>
          <w:rFonts w:ascii="宋体" w:eastAsia="宋体" w:hAnsi="宋体"/>
          <w:sz w:val="24"/>
          <w:szCs w:val="24"/>
        </w:rPr>
      </w:pPr>
      <w:r w:rsidRPr="009E2758">
        <w:rPr>
          <w:rFonts w:ascii="宋体" w:eastAsia="宋体" w:hAnsi="宋体" w:hint="eastAsia"/>
          <w:sz w:val="24"/>
          <w:szCs w:val="24"/>
        </w:rPr>
        <w:t>在第</w:t>
      </w:r>
      <w:r w:rsidRPr="009E2758">
        <w:rPr>
          <w:rFonts w:ascii="宋体" w:eastAsia="宋体" w:hAnsi="宋体"/>
          <w:sz w:val="24"/>
          <w:szCs w:val="24"/>
        </w:rPr>
        <w:t>3节中，我们回顾了分析半监督学习的局限性的工作，在没有对分布做出特定假设的情况下，半监督学习者可以利用这些假设。最一般的公式在猜想1和2中得到。它们基本上说，半监督学习者最多可以用一个常数打败所有监督学习者。然后，我们提出的工作表明，这些猜想并不具有完全的普遍性，而是在特定的情况下。它们本质上适用于有限维的可实现情形和假设类，而不适用于无限维的可实现或不可知情形。在有限的VC维数下，不可知PAC学习的情况还有待研究。</w:t>
      </w:r>
    </w:p>
    <w:p w:rsidR="009E2758" w:rsidRDefault="009E2758" w:rsidP="00AA2744">
      <w:pPr>
        <w:ind w:firstLine="420"/>
        <w:rPr>
          <w:rFonts w:ascii="宋体" w:eastAsia="宋体" w:hAnsi="宋体"/>
          <w:sz w:val="24"/>
          <w:szCs w:val="24"/>
        </w:rPr>
      </w:pPr>
      <w:r w:rsidRPr="009E2758">
        <w:rPr>
          <w:rFonts w:ascii="宋体" w:eastAsia="宋体" w:hAnsi="宋体"/>
          <w:sz w:val="24"/>
          <w:szCs w:val="24"/>
        </w:rPr>
        <w:t>8.2持续改进有多好？</w:t>
      </w:r>
    </w:p>
    <w:p w:rsidR="009E2758" w:rsidRPr="009E2758" w:rsidRDefault="009E2758" w:rsidP="009E2758">
      <w:pPr>
        <w:ind w:firstLine="420"/>
        <w:rPr>
          <w:rFonts w:ascii="宋体" w:eastAsia="宋体" w:hAnsi="宋体"/>
          <w:sz w:val="24"/>
          <w:szCs w:val="24"/>
        </w:rPr>
      </w:pPr>
      <w:r w:rsidRPr="009E2758">
        <w:rPr>
          <w:rFonts w:ascii="宋体" w:eastAsia="宋体" w:hAnsi="宋体" w:hint="eastAsia"/>
          <w:sz w:val="24"/>
          <w:szCs w:val="24"/>
        </w:rPr>
        <w:t>第</w:t>
      </w:r>
      <w:r w:rsidRPr="009E2758">
        <w:rPr>
          <w:rFonts w:ascii="宋体" w:eastAsia="宋体" w:hAnsi="宋体"/>
          <w:sz w:val="24"/>
          <w:szCs w:val="24"/>
        </w:rPr>
        <w:t>3.1.6节和前一小节研究的问题是，半监督学习者是否能够在样本复杂度方面提供持续的改进。然而，人们也可以问这样一个问题：在实践中不断改进已经有多好。这个问题的答案可以通过一个思维实验得到。假设我们有两个由两个同心的d维球体给出的类。假设我们有足够的未标记数据用于流形正则化方案来识别球体。这样，半监督学习者只需要一个标记样本就可以给出一个完美的分类，而每个监督学习者都需要一个标记样本大小，这个标记样本大小随着维数d的增加而增加。尽管流形正则化分类只需要两个样本，我们从Mey等人那里知道。[2019]流形正则</w:t>
      </w:r>
      <w:r w:rsidRPr="009E2758">
        <w:rPr>
          <w:rFonts w:ascii="宋体" w:eastAsia="宋体" w:hAnsi="宋体" w:hint="eastAsia"/>
          <w:sz w:val="24"/>
          <w:szCs w:val="24"/>
        </w:rPr>
        <w:t>化只能实现持续改进。</w:t>
      </w:r>
    </w:p>
    <w:p w:rsidR="009E2758" w:rsidRDefault="009E2758" w:rsidP="009E2758">
      <w:pPr>
        <w:ind w:firstLine="420"/>
        <w:rPr>
          <w:rFonts w:ascii="宋体" w:eastAsia="宋体" w:hAnsi="宋体"/>
          <w:sz w:val="24"/>
          <w:szCs w:val="24"/>
        </w:rPr>
      </w:pPr>
      <w:r w:rsidRPr="009E2758">
        <w:rPr>
          <w:rFonts w:ascii="宋体" w:eastAsia="宋体" w:hAnsi="宋体" w:hint="eastAsia"/>
          <w:sz w:val="24"/>
          <w:szCs w:val="24"/>
        </w:rPr>
        <w:t>这看似矛盾，但当我们研究风险投资的维度时，这种行为很容易理解。如果监督分类器使用一个假设空间</w:t>
      </w:r>
      <w:r w:rsidRPr="009E2758">
        <w:rPr>
          <w:rFonts w:ascii="宋体" w:eastAsia="宋体" w:hAnsi="宋体"/>
          <w:sz w:val="24"/>
          <w:szCs w:val="24"/>
        </w:rPr>
        <w:t>H，我们可以将流形正则化解释为切换到一个限制空间</w:t>
      </w:r>
      <w:r>
        <w:rPr>
          <w:noProof/>
        </w:rPr>
        <w:drawing>
          <wp:inline distT="0" distB="0" distL="0" distR="0" wp14:anchorId="7F3F4F6A" wp14:editId="37C974EC">
            <wp:extent cx="323850" cy="314325"/>
            <wp:effectExtent l="0" t="0" r="0" b="9525"/>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stretch>
                      <a:fillRect/>
                    </a:stretch>
                  </pic:blipFill>
                  <pic:spPr>
                    <a:xfrm>
                      <a:off x="0" y="0"/>
                      <a:ext cx="323850" cy="314325"/>
                    </a:xfrm>
                    <a:prstGeom prst="rect">
                      <a:avLst/>
                    </a:prstGeom>
                  </pic:spPr>
                </pic:pic>
              </a:graphicData>
            </a:graphic>
          </wp:inline>
        </w:drawing>
      </w:r>
      <w:r w:rsidRPr="009E2758">
        <w:rPr>
          <w:rFonts w:ascii="宋体" w:eastAsia="宋体" w:hAnsi="宋体"/>
          <w:sz w:val="24"/>
          <w:szCs w:val="24"/>
        </w:rPr>
        <w:t>。该空间仅包含满足流形假设的假设，其中正则化参数指示该假设的实施程度。Mey等人。[2019]表明流形正则化的改进最多为</w:t>
      </w:r>
      <w:r>
        <w:rPr>
          <w:noProof/>
        </w:rPr>
        <w:drawing>
          <wp:inline distT="0" distB="0" distL="0" distR="0" wp14:anchorId="2AC13B68" wp14:editId="7CC34FA6">
            <wp:extent cx="1352550" cy="276225"/>
            <wp:effectExtent l="0" t="0" r="0" b="9525"/>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stretch>
                      <a:fillRect/>
                    </a:stretch>
                  </pic:blipFill>
                  <pic:spPr>
                    <a:xfrm>
                      <a:off x="0" y="0"/>
                      <a:ext cx="1352550" cy="276225"/>
                    </a:xfrm>
                    <a:prstGeom prst="rect">
                      <a:avLst/>
                    </a:prstGeom>
                  </pic:spPr>
                </pic:pic>
              </a:graphicData>
            </a:graphic>
          </wp:inline>
        </w:drawing>
      </w:r>
      <w:r w:rsidRPr="009E2758">
        <w:rPr>
          <w:rFonts w:ascii="宋体" w:eastAsia="宋体" w:hAnsi="宋体"/>
          <w:sz w:val="24"/>
          <w:szCs w:val="24"/>
        </w:rPr>
        <w:t>。如果我们将设得足够高，我们可以保持</w:t>
      </w:r>
      <w:r>
        <w:rPr>
          <w:noProof/>
        </w:rPr>
        <w:drawing>
          <wp:inline distT="0" distB="0" distL="0" distR="0" wp14:anchorId="28CF9410" wp14:editId="69C4A80D">
            <wp:extent cx="666750" cy="295275"/>
            <wp:effectExtent l="0" t="0" r="0" b="9525"/>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stretch>
                      <a:fillRect/>
                    </a:stretch>
                  </pic:blipFill>
                  <pic:spPr>
                    <a:xfrm>
                      <a:off x="0" y="0"/>
                      <a:ext cx="666750" cy="295275"/>
                    </a:xfrm>
                    <a:prstGeom prst="rect">
                      <a:avLst/>
                    </a:prstGeom>
                  </pic:spPr>
                </pic:pic>
              </a:graphicData>
            </a:graphic>
          </wp:inline>
        </w:drawing>
      </w:r>
      <w:r w:rsidRPr="009E2758">
        <w:rPr>
          <w:rFonts w:ascii="宋体" w:eastAsia="宋体" w:hAnsi="宋体"/>
          <w:sz w:val="24"/>
          <w:szCs w:val="24"/>
        </w:rPr>
        <w:t>变，而VC（H）将随着维数d的增加而增加，这表明常数的提高可以任意高。尽管本</w:t>
      </w:r>
      <w:proofErr w:type="gramStart"/>
      <w:r w:rsidRPr="009E2758">
        <w:rPr>
          <w:rFonts w:ascii="宋体" w:eastAsia="宋体" w:hAnsi="宋体"/>
          <w:sz w:val="24"/>
          <w:szCs w:val="24"/>
        </w:rPr>
        <w:t>例使用</w:t>
      </w:r>
      <w:proofErr w:type="gramEnd"/>
      <w:r w:rsidRPr="009E2758">
        <w:rPr>
          <w:rFonts w:ascii="宋体" w:eastAsia="宋体" w:hAnsi="宋体"/>
          <w:sz w:val="24"/>
          <w:szCs w:val="24"/>
        </w:rPr>
        <w:t>了流形假设，但Golovnev等人。[2019]举一个半监督学习者的例子，他完全了</w:t>
      </w:r>
      <w:r w:rsidRPr="009E2758">
        <w:rPr>
          <w:rFonts w:ascii="宋体" w:eastAsia="宋体" w:hAnsi="宋体" w:hint="eastAsia"/>
          <w:sz w:val="24"/>
          <w:szCs w:val="24"/>
        </w:rPr>
        <w:t>解领域分布。我们在第</w:t>
      </w:r>
      <w:r w:rsidRPr="009E2758">
        <w:rPr>
          <w:rFonts w:ascii="宋体" w:eastAsia="宋体" w:hAnsi="宋体"/>
          <w:sz w:val="24"/>
          <w:szCs w:val="24"/>
        </w:rPr>
        <w:t>3.1.6节中解释了这个特殊的例子。这表明，如果我们有进一步的假设，比如流形假设，或者对边际分布有充分的了解，那么常数的改进是</w:t>
      </w:r>
      <w:proofErr w:type="gramStart"/>
      <w:r w:rsidRPr="009E2758">
        <w:rPr>
          <w:rFonts w:ascii="宋体" w:eastAsia="宋体" w:hAnsi="宋体"/>
          <w:sz w:val="24"/>
          <w:szCs w:val="24"/>
        </w:rPr>
        <w:t>任意高</w:t>
      </w:r>
      <w:proofErr w:type="gramEnd"/>
      <w:r w:rsidRPr="009E2758">
        <w:rPr>
          <w:rFonts w:ascii="宋体" w:eastAsia="宋体" w:hAnsi="宋体"/>
          <w:sz w:val="24"/>
          <w:szCs w:val="24"/>
        </w:rPr>
        <w:t>的。如果一个人可以拥有</w:t>
      </w:r>
      <w:proofErr w:type="gramStart"/>
      <w:r w:rsidRPr="009E2758">
        <w:rPr>
          <w:rFonts w:ascii="宋体" w:eastAsia="宋体" w:hAnsi="宋体"/>
          <w:sz w:val="24"/>
          <w:szCs w:val="24"/>
        </w:rPr>
        <w:t>任意高</w:t>
      </w:r>
      <w:proofErr w:type="gramEnd"/>
      <w:r w:rsidRPr="009E2758">
        <w:rPr>
          <w:rFonts w:ascii="宋体" w:eastAsia="宋体" w:hAnsi="宋体"/>
          <w:sz w:val="24"/>
          <w:szCs w:val="24"/>
        </w:rPr>
        <w:t>的常数，而不需要假设，并且只有有限的未标记数据，这</w:t>
      </w:r>
      <w:r w:rsidRPr="009E2758">
        <w:rPr>
          <w:rFonts w:ascii="宋体" w:eastAsia="宋体" w:hAnsi="宋体"/>
          <w:sz w:val="24"/>
          <w:szCs w:val="24"/>
        </w:rPr>
        <w:lastRenderedPageBreak/>
        <w:t>是一个悬而未决的问题。</w:t>
      </w:r>
    </w:p>
    <w:p w:rsidR="009E2758" w:rsidRDefault="009E2758" w:rsidP="00AA2744">
      <w:pPr>
        <w:ind w:firstLine="420"/>
        <w:rPr>
          <w:rFonts w:ascii="宋体" w:eastAsia="宋体" w:hAnsi="宋体"/>
          <w:sz w:val="24"/>
          <w:szCs w:val="24"/>
        </w:rPr>
      </w:pPr>
      <w:r w:rsidRPr="009E2758">
        <w:rPr>
          <w:rFonts w:ascii="宋体" w:eastAsia="宋体" w:hAnsi="宋体"/>
          <w:sz w:val="24"/>
          <w:szCs w:val="24"/>
        </w:rPr>
        <w:t>8.3我们需要的未标记数据量</w:t>
      </w:r>
    </w:p>
    <w:p w:rsidR="009E2758" w:rsidRDefault="009E2758" w:rsidP="00AA2744">
      <w:pPr>
        <w:ind w:firstLine="420"/>
        <w:rPr>
          <w:rFonts w:ascii="宋体" w:eastAsia="宋体" w:hAnsi="宋体"/>
          <w:sz w:val="24"/>
          <w:szCs w:val="24"/>
        </w:rPr>
      </w:pPr>
      <w:r w:rsidRPr="009E2758">
        <w:rPr>
          <w:rFonts w:ascii="宋体" w:eastAsia="宋体" w:hAnsi="宋体" w:hint="eastAsia"/>
          <w:sz w:val="24"/>
          <w:szCs w:val="24"/>
        </w:rPr>
        <w:t>在第</w:t>
      </w:r>
      <w:r w:rsidRPr="009E2758">
        <w:rPr>
          <w:rFonts w:ascii="宋体" w:eastAsia="宋体" w:hAnsi="宋体"/>
          <w:sz w:val="24"/>
          <w:szCs w:val="24"/>
        </w:rPr>
        <w:t>3.2节中，我们介绍了三种设置，其中半监督学习者可以学习PAC，而没有监督学习者可以。为此，原则上，我们需要无限量的未标记数据，而且我们也不能创建一个不是这样的例子。如果在任何给定的分布P下，固定的有限数量的未标记数据足以学习，那么我们可以使用相同的策略以有监督的方式学习，就像我们总是选择忽略标记一样。这些示例的工作方式是，对于每个固定P，有限数量的未标记数据是足够的，但是这个数量可以任意大。因此，如果我们想了解所有可能的分布，我们需要任意大的未标记数据量（</w:t>
      </w:r>
      <w:r>
        <w:rPr>
          <w:rFonts w:ascii="宋体" w:eastAsia="宋体" w:hAnsi="宋体"/>
          <w:sz w:val="24"/>
          <w:szCs w:val="24"/>
        </w:rPr>
        <w:t>=</w:t>
      </w:r>
      <m:oMath>
        <m:r>
          <m:rPr>
            <m:sty m:val="p"/>
          </m:rPr>
          <w:rPr>
            <w:rFonts w:ascii="Cambria Math" w:eastAsia="宋体" w:hAnsi="Cambria Math"/>
            <w:sz w:val="24"/>
            <w:szCs w:val="24"/>
          </w:rPr>
          <m:t>∞</m:t>
        </m:r>
      </m:oMath>
      <w:r w:rsidRPr="009E2758">
        <w:rPr>
          <w:rFonts w:ascii="宋体" w:eastAsia="宋体" w:hAnsi="宋体"/>
          <w:sz w:val="24"/>
          <w:szCs w:val="24"/>
        </w:rPr>
        <w:t>）。我们在第4节、第5节和第6节中介绍的半</w:t>
      </w:r>
      <w:r w:rsidRPr="009E2758">
        <w:rPr>
          <w:rFonts w:ascii="宋体" w:eastAsia="宋体" w:hAnsi="宋体" w:hint="eastAsia"/>
          <w:sz w:val="24"/>
          <w:szCs w:val="24"/>
        </w:rPr>
        <w:t>监督学习所能提供的改进并不一定需要无限量的未标记数据，尽管它有时是为了方便而假设的。不同的是，在这些设置中，受监督的学习者也能够进行</w:t>
      </w:r>
      <w:r w:rsidRPr="009E2758">
        <w:rPr>
          <w:rFonts w:ascii="宋体" w:eastAsia="宋体" w:hAnsi="宋体"/>
          <w:sz w:val="24"/>
          <w:szCs w:val="24"/>
        </w:rPr>
        <w:t>PAC学习，</w:t>
      </w:r>
      <w:proofErr w:type="gramStart"/>
      <w:r w:rsidRPr="009E2758">
        <w:rPr>
          <w:rFonts w:ascii="宋体" w:eastAsia="宋体" w:hAnsi="宋体"/>
          <w:sz w:val="24"/>
          <w:szCs w:val="24"/>
        </w:rPr>
        <w:t>但半受监督</w:t>
      </w:r>
      <w:proofErr w:type="gramEnd"/>
      <w:r w:rsidRPr="009E2758">
        <w:rPr>
          <w:rFonts w:ascii="宋体" w:eastAsia="宋体" w:hAnsi="宋体"/>
          <w:sz w:val="24"/>
          <w:szCs w:val="24"/>
        </w:rPr>
        <w:t>的学习者能够使用较少的标记样本来完成这一任务。在第6.2节和第6.3节中，我们看到了两个集群假设的实例，作者表明，未标记数据的数量需要随着标记数据的数量呈指数增长，才能利用这个假设。这是因为发现簇的误差仅在多项式上减少未标记点的数量，如不等式31所示。</w:t>
      </w:r>
    </w:p>
    <w:p w:rsidR="009E2758" w:rsidRDefault="009E2758" w:rsidP="00AA2744">
      <w:pPr>
        <w:ind w:firstLine="420"/>
        <w:rPr>
          <w:rFonts w:ascii="宋体" w:eastAsia="宋体" w:hAnsi="宋体"/>
          <w:sz w:val="24"/>
          <w:szCs w:val="24"/>
        </w:rPr>
      </w:pPr>
      <w:r w:rsidRPr="009E2758">
        <w:rPr>
          <w:rFonts w:ascii="宋体" w:eastAsia="宋体" w:hAnsi="宋体"/>
          <w:sz w:val="24"/>
          <w:szCs w:val="24"/>
        </w:rPr>
        <w:t>8.4在半监督学习中使用假设</w:t>
      </w:r>
    </w:p>
    <w:p w:rsidR="009E2758" w:rsidRDefault="009E2758" w:rsidP="009E2758">
      <w:pPr>
        <w:ind w:firstLine="420"/>
        <w:rPr>
          <w:rFonts w:ascii="宋体" w:eastAsia="宋体" w:hAnsi="宋体"/>
          <w:sz w:val="24"/>
          <w:szCs w:val="24"/>
        </w:rPr>
      </w:pPr>
      <w:r w:rsidRPr="009E2758">
        <w:rPr>
          <w:rFonts w:ascii="宋体" w:eastAsia="宋体" w:hAnsi="宋体" w:hint="eastAsia"/>
          <w:sz w:val="24"/>
          <w:szCs w:val="24"/>
        </w:rPr>
        <w:t>在第</w:t>
      </w:r>
      <w:r w:rsidRPr="009E2758">
        <w:rPr>
          <w:rFonts w:ascii="宋体" w:eastAsia="宋体" w:hAnsi="宋体"/>
          <w:sz w:val="24"/>
          <w:szCs w:val="24"/>
        </w:rPr>
        <w:t>5节和第6节中，我们将研究半监督学习者在做出假设后可以实现的目标。</w:t>
      </w:r>
      <w:proofErr w:type="gramStart"/>
      <w:r w:rsidRPr="009E2758">
        <w:rPr>
          <w:rFonts w:ascii="宋体" w:eastAsia="宋体" w:hAnsi="宋体"/>
          <w:sz w:val="24"/>
          <w:szCs w:val="24"/>
        </w:rPr>
        <w:t>半监督</w:t>
      </w:r>
      <w:proofErr w:type="gramEnd"/>
      <w:r w:rsidRPr="009E2758">
        <w:rPr>
          <w:rFonts w:ascii="宋体" w:eastAsia="宋体" w:hAnsi="宋体"/>
          <w:sz w:val="24"/>
          <w:szCs w:val="24"/>
        </w:rPr>
        <w:t>假设是域分布和标记函数之间的联系。特别地，我们假设在看到特定的域分布之后，我们可以忽略某些标记函数。例如，群集假设将排除不为属于同一群集的</w:t>
      </w:r>
      <w:proofErr w:type="gramStart"/>
      <w:r w:rsidRPr="009E2758">
        <w:rPr>
          <w:rFonts w:ascii="宋体" w:eastAsia="宋体" w:hAnsi="宋体"/>
          <w:sz w:val="24"/>
          <w:szCs w:val="24"/>
        </w:rPr>
        <w:t>点分配</w:t>
      </w:r>
      <w:proofErr w:type="gramEnd"/>
      <w:r w:rsidRPr="009E2758">
        <w:rPr>
          <w:rFonts w:ascii="宋体" w:eastAsia="宋体" w:hAnsi="宋体"/>
          <w:sz w:val="24"/>
          <w:szCs w:val="24"/>
        </w:rPr>
        <w:t>相同标签的标记函数。</w:t>
      </w:r>
      <w:r w:rsidRPr="009E2758">
        <w:rPr>
          <w:rFonts w:ascii="宋体" w:eastAsia="宋体" w:hAnsi="宋体" w:hint="eastAsia"/>
          <w:sz w:val="24"/>
          <w:szCs w:val="24"/>
        </w:rPr>
        <w:t>显而易见，但真正的问题是，我们不知道这些假设是否成立。我们推测，如果这样的假设是真的或者不是真的，那么测试所消耗的标记点就相当于直接在有监督的学习者的指导下学习一个好的分类规则。为了使这个陈述更精确，我们定义了一个假设作为</w:t>
      </w:r>
      <w:r>
        <w:rPr>
          <w:noProof/>
        </w:rPr>
        <w:drawing>
          <wp:inline distT="0" distB="0" distL="0" distR="0" wp14:anchorId="254C2072" wp14:editId="1D8196A2">
            <wp:extent cx="542925" cy="257175"/>
            <wp:effectExtent l="0" t="0" r="9525" b="9525"/>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stretch>
                      <a:fillRect/>
                    </a:stretch>
                  </pic:blipFill>
                  <pic:spPr>
                    <a:xfrm>
                      <a:off x="0" y="0"/>
                      <a:ext cx="542925" cy="257175"/>
                    </a:xfrm>
                    <a:prstGeom prst="rect">
                      <a:avLst/>
                    </a:prstGeom>
                  </pic:spPr>
                </pic:pic>
              </a:graphicData>
            </a:graphic>
          </wp:inline>
        </w:drawing>
      </w:r>
      <w:r w:rsidRPr="009E2758">
        <w:rPr>
          <w:rFonts w:ascii="宋体" w:eastAsia="宋体" w:hAnsi="宋体"/>
          <w:sz w:val="24"/>
          <w:szCs w:val="24"/>
        </w:rPr>
        <w:t>上分布P的一个性质。让P a是</w:t>
      </w:r>
      <w:r>
        <w:rPr>
          <w:noProof/>
        </w:rPr>
        <w:drawing>
          <wp:inline distT="0" distB="0" distL="0" distR="0" wp14:anchorId="2461174A" wp14:editId="0E99D633">
            <wp:extent cx="542925" cy="257175"/>
            <wp:effectExtent l="0" t="0" r="9525" b="9525"/>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stretch>
                      <a:fillRect/>
                    </a:stretch>
                  </pic:blipFill>
                  <pic:spPr>
                    <a:xfrm>
                      <a:off x="0" y="0"/>
                      <a:ext cx="542925" cy="257175"/>
                    </a:xfrm>
                    <a:prstGeom prst="rect">
                      <a:avLst/>
                    </a:prstGeom>
                  </pic:spPr>
                </pic:pic>
              </a:graphicData>
            </a:graphic>
          </wp:inline>
        </w:drawing>
      </w:r>
      <w:r w:rsidRPr="009E2758">
        <w:rPr>
          <w:rFonts w:ascii="宋体" w:eastAsia="宋体" w:hAnsi="宋体"/>
          <w:sz w:val="24"/>
          <w:szCs w:val="24"/>
        </w:rPr>
        <w:t xml:space="preserve">上的一组分布。我们说P满足假设iff </w:t>
      </w:r>
      <w:r>
        <w:rPr>
          <w:noProof/>
        </w:rPr>
        <w:drawing>
          <wp:inline distT="0" distB="0" distL="0" distR="0" wp14:anchorId="7BA252D5" wp14:editId="3CCBA172">
            <wp:extent cx="628650" cy="228600"/>
            <wp:effectExtent l="0" t="0" r="0" b="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628650" cy="228600"/>
                    </a:xfrm>
                    <a:prstGeom prst="rect">
                      <a:avLst/>
                    </a:prstGeom>
                  </pic:spPr>
                </pic:pic>
              </a:graphicData>
            </a:graphic>
          </wp:inline>
        </w:drawing>
      </w:r>
      <w:r w:rsidRPr="009E2758">
        <w:rPr>
          <w:rFonts w:ascii="宋体" w:eastAsia="宋体" w:hAnsi="宋体"/>
          <w:sz w:val="24"/>
          <w:szCs w:val="24"/>
        </w:rPr>
        <w:t>。例如PA只能包含这样的分布，即边际分布P（X）总是支持簇，</w:t>
      </w:r>
      <w:r w:rsidRPr="009E2758">
        <w:rPr>
          <w:rFonts w:ascii="宋体" w:eastAsia="宋体" w:hAnsi="宋体" w:hint="eastAsia"/>
          <w:sz w:val="24"/>
          <w:szCs w:val="24"/>
        </w:rPr>
        <w:t>每个集群都有一个唯一的标签。然后</w:t>
      </w:r>
      <w:r w:rsidRPr="009E2758">
        <w:rPr>
          <w:rFonts w:ascii="宋体" w:eastAsia="宋体" w:hAnsi="宋体"/>
          <w:sz w:val="24"/>
          <w:szCs w:val="24"/>
        </w:rPr>
        <w:t>P满足这个特定的簇假设，即iff</w:t>
      </w:r>
      <w:r>
        <w:rPr>
          <w:noProof/>
        </w:rPr>
        <w:drawing>
          <wp:inline distT="0" distB="0" distL="0" distR="0" wp14:anchorId="200B7CD5" wp14:editId="73C0C6CD">
            <wp:extent cx="628650" cy="228600"/>
            <wp:effectExtent l="0" t="0" r="0" b="0"/>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628650" cy="228600"/>
                    </a:xfrm>
                    <a:prstGeom prst="rect">
                      <a:avLst/>
                    </a:prstGeom>
                  </pic:spPr>
                </pic:pic>
              </a:graphicData>
            </a:graphic>
          </wp:inline>
        </w:drawing>
      </w:r>
      <w:r w:rsidRPr="009E2758">
        <w:rPr>
          <w:rFonts w:ascii="宋体" w:eastAsia="宋体" w:hAnsi="宋体"/>
          <w:sz w:val="24"/>
          <w:szCs w:val="24"/>
        </w:rPr>
        <w:t>，需要注意的是，假设A是P上的一个性质，所以我们需要标记样本来检验它是否正确。因此，为了减少半监督学习者收敛的标签数据消耗假设的不确定性，比较标签数据的消耗是很有兴趣的。当然，我们可能事先知道假设是真的，不需要检验它，但如果不是呢？</w:t>
      </w:r>
    </w:p>
    <w:p w:rsidR="009E2758" w:rsidRDefault="009E2758" w:rsidP="00AA2744">
      <w:pPr>
        <w:ind w:firstLine="420"/>
        <w:rPr>
          <w:rFonts w:ascii="宋体" w:eastAsia="宋体" w:hAnsi="宋体"/>
          <w:sz w:val="24"/>
          <w:szCs w:val="24"/>
        </w:rPr>
      </w:pPr>
      <w:r w:rsidRPr="009E2758">
        <w:rPr>
          <w:rFonts w:ascii="宋体" w:eastAsia="宋体" w:hAnsi="宋体" w:hint="eastAsia"/>
          <w:sz w:val="24"/>
          <w:szCs w:val="24"/>
        </w:rPr>
        <w:t>第</w:t>
      </w:r>
      <w:r w:rsidRPr="009E2758">
        <w:rPr>
          <w:rFonts w:ascii="宋体" w:eastAsia="宋体" w:hAnsi="宋体"/>
          <w:sz w:val="24"/>
          <w:szCs w:val="24"/>
        </w:rPr>
        <w:t>6.4节回顾了少数分析这一问题的工作之一。Azizyan等人。[2012]表明，如果假设是真的，我们可以得到更快的利率，但如果假设不是真的，我们将支付</w:t>
      </w:r>
      <w:r>
        <w:rPr>
          <w:noProof/>
        </w:rPr>
        <w:drawing>
          <wp:inline distT="0" distB="0" distL="0" distR="0" wp14:anchorId="77A719E0" wp14:editId="0EDE620A">
            <wp:extent cx="685800" cy="314325"/>
            <wp:effectExtent l="0" t="0" r="0" b="9525"/>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685800" cy="314325"/>
                    </a:xfrm>
                    <a:prstGeom prst="rect">
                      <a:avLst/>
                    </a:prstGeom>
                  </pic:spPr>
                </pic:pic>
              </a:graphicData>
            </a:graphic>
          </wp:inline>
        </w:drawing>
      </w:r>
      <w:r w:rsidRPr="009E2758">
        <w:rPr>
          <w:rFonts w:ascii="宋体" w:eastAsia="宋体" w:hAnsi="宋体"/>
          <w:sz w:val="24"/>
          <w:szCs w:val="24"/>
        </w:rPr>
        <w:t>的罚金。Balcan等人。[2011]研究如何以积极的方式测试一个属性，以便我们可以选择要标记的样本。然而，这种测试程序对半监督学习的影响并不清楚。当然，我们可能会声称，甚至没有必要按照Vapnik的原则来测试假设是否正确：当我们最终只关心半监督学习者的表现是否更好时，为什么要测试假设是否正确？我们认为这是半监督学习中一个重要的开放性问题。</w:t>
      </w:r>
    </w:p>
    <w:p w:rsidR="009E2758" w:rsidRDefault="009E2758" w:rsidP="00AA2744">
      <w:pPr>
        <w:ind w:firstLine="420"/>
        <w:rPr>
          <w:rFonts w:ascii="宋体" w:eastAsia="宋体" w:hAnsi="宋体"/>
          <w:sz w:val="24"/>
          <w:szCs w:val="24"/>
        </w:rPr>
      </w:pPr>
    </w:p>
    <w:p w:rsidR="00AA2744" w:rsidRDefault="00AA2744" w:rsidP="00AA2744">
      <w:pPr>
        <w:ind w:firstLine="420"/>
        <w:rPr>
          <w:rFonts w:ascii="宋体" w:eastAsia="宋体" w:hAnsi="宋体"/>
          <w:sz w:val="24"/>
          <w:szCs w:val="24"/>
        </w:rPr>
      </w:pPr>
    </w:p>
    <w:p w:rsidR="007D2CB8" w:rsidRDefault="00645ECF" w:rsidP="007D2CB8">
      <w:pPr>
        <w:ind w:firstLine="420"/>
        <w:rPr>
          <w:rFonts w:ascii="宋体" w:eastAsia="宋体" w:hAnsi="宋体"/>
          <w:sz w:val="24"/>
          <w:szCs w:val="24"/>
        </w:rPr>
      </w:pPr>
      <m:oMath>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j</m:t>
            </m:r>
          </m:sub>
        </m:sSub>
      </m:oMath>
      <w:r w:rsidR="007D2CB8">
        <w:rPr>
          <w:rFonts w:ascii="宋体" w:eastAsia="宋体" w:hAnsi="宋体" w:hint="eastAsia"/>
          <w:sz w:val="24"/>
          <w:szCs w:val="24"/>
        </w:rPr>
        <w:t xml:space="preserve"> </w:t>
      </w:r>
      <m:oMath>
        <m:r>
          <m:rPr>
            <m:sty m:val="p"/>
          </m:rPr>
          <w:rPr>
            <w:rFonts w:ascii="Cambria Math" w:eastAsia="宋体" w:hAnsi="Cambria Math"/>
            <w:sz w:val="24"/>
            <w:szCs w:val="24"/>
          </w:rPr>
          <m:t>h∈H</m:t>
        </m:r>
      </m:oMath>
      <w:r w:rsidR="007D2CB8">
        <w:rPr>
          <w:rFonts w:ascii="宋体" w:eastAsia="宋体" w:hAnsi="宋体" w:hint="eastAsia"/>
          <w:sz w:val="24"/>
          <w:szCs w:val="24"/>
        </w:rPr>
        <w:t xml:space="preserve"> </w:t>
      </w:r>
      <m:oMath>
        <m:acc>
          <m:accPr>
            <m:ctrlPr>
              <w:rPr>
                <w:rFonts w:ascii="Cambria Math" w:eastAsia="宋体" w:hAnsi="Cambria Math"/>
                <w:sz w:val="24"/>
                <w:szCs w:val="24"/>
              </w:rPr>
            </m:ctrlPr>
          </m:accPr>
          <m:e>
            <m:r>
              <m:rPr>
                <m:sty m:val="p"/>
              </m:rPr>
              <w:rPr>
                <w:rFonts w:ascii="Cambria Math" w:eastAsia="宋体" w:hAnsi="Cambria Math"/>
                <w:sz w:val="24"/>
                <w:szCs w:val="24"/>
              </w:rPr>
              <m:t>A</m:t>
            </m:r>
          </m:e>
        </m:acc>
      </m:oMath>
      <w:r w:rsidR="007D2CB8">
        <w:rPr>
          <w:rFonts w:ascii="宋体" w:eastAsia="宋体" w:hAnsi="宋体" w:hint="eastAsia"/>
          <w:sz w:val="24"/>
          <w:szCs w:val="24"/>
        </w:rPr>
        <w:t xml:space="preserve"> </w:t>
      </w:r>
      <m:oMath>
        <m:r>
          <m:rPr>
            <m:sty m:val="p"/>
          </m:rPr>
          <w:rPr>
            <w:rFonts w:ascii="Cambria Math" w:eastAsia="宋体" w:hAnsi="Cambria Math"/>
            <w:sz w:val="24"/>
            <w:szCs w:val="24"/>
          </w:rPr>
          <m:t>P(Y | X)</m:t>
        </m:r>
      </m:oMath>
      <w:r w:rsidR="007D2CB8">
        <w:rPr>
          <w:rFonts w:ascii="宋体" w:eastAsia="宋体" w:hAnsi="宋体" w:hint="eastAsia"/>
          <w:sz w:val="24"/>
          <w:szCs w:val="24"/>
        </w:rPr>
        <w:t xml:space="preserve"> </w:t>
      </w:r>
      <m:oMath>
        <m:r>
          <m:rPr>
            <m:sty m:val="p"/>
          </m:rPr>
          <w:rPr>
            <w:rFonts w:ascii="Cambria Math" w:eastAsia="宋体" w:hAnsi="Cambria Math"/>
            <w:sz w:val="24"/>
            <w:szCs w:val="24"/>
          </w:rPr>
          <m:t>θ</m:t>
        </m:r>
      </m:oMath>
      <w:r w:rsidR="007D2CB8">
        <w:rPr>
          <w:rFonts w:ascii="宋体" w:eastAsia="宋体" w:hAnsi="宋体" w:hint="eastAsia"/>
          <w:sz w:val="24"/>
          <w:szCs w:val="24"/>
        </w:rPr>
        <w:t xml:space="preserve"> </w:t>
      </w:r>
      <m:oMath>
        <m:r>
          <m:rPr>
            <m:sty m:val="p"/>
          </m:rPr>
          <w:rPr>
            <w:rFonts w:ascii="Cambria Math" w:eastAsia="宋体" w:hAnsi="Cambria Math"/>
            <w:sz w:val="24"/>
            <w:szCs w:val="24"/>
          </w:rPr>
          <m:t>μ</m:t>
        </m:r>
      </m:oMath>
      <w:r w:rsidR="007D2CB8">
        <w:rPr>
          <w:rFonts w:ascii="宋体" w:eastAsia="宋体" w:hAnsi="宋体" w:hint="eastAsia"/>
          <w:sz w:val="24"/>
          <w:szCs w:val="24"/>
        </w:rPr>
        <w:t xml:space="preserve"> </w:t>
      </w:r>
      <m:oMath>
        <m:acc>
          <m:accPr>
            <m:ctrlPr>
              <w:rPr>
                <w:rFonts w:ascii="Cambria Math" w:eastAsia="宋体" w:hAnsi="Cambria Math"/>
                <w:sz w:val="24"/>
                <w:szCs w:val="24"/>
              </w:rPr>
            </m:ctrlPr>
          </m:accPr>
          <m:e>
            <m:r>
              <w:rPr>
                <w:rFonts w:ascii="Cambria Math" w:eastAsia="宋体" w:hAnsi="Cambria Math"/>
                <w:sz w:val="24"/>
                <w:szCs w:val="24"/>
              </w:rPr>
              <m:t>α</m:t>
            </m:r>
          </m:e>
        </m:acc>
      </m:oMath>
      <w:r w:rsidR="0006467B">
        <w:rPr>
          <w:rFonts w:ascii="宋体" w:eastAsia="宋体" w:hAnsi="宋体" w:hint="eastAsia"/>
          <w:sz w:val="24"/>
          <w:szCs w:val="24"/>
        </w:rPr>
        <w:t xml:space="preserve"> </w:t>
      </w:r>
      <m:oMath>
        <m:sSup>
          <m:sSupPr>
            <m:ctrlPr>
              <w:rPr>
                <w:rFonts w:ascii="Cambria Math" w:eastAsia="宋体" w:hAnsi="Cambria Math"/>
                <w:sz w:val="24"/>
                <w:szCs w:val="24"/>
              </w:rPr>
            </m:ctrlPr>
          </m:sSupPr>
          <m:e>
            <m:r>
              <m:rPr>
                <m:sty m:val="p"/>
              </m:rPr>
              <w:rPr>
                <w:rFonts w:ascii="Cambria Math" w:eastAsia="宋体" w:hAnsi="Cambria Math"/>
                <w:sz w:val="24"/>
                <w:szCs w:val="24"/>
              </w:rPr>
              <m:t>H</m:t>
            </m:r>
          </m:e>
          <m:sup>
            <m:r>
              <m:rPr>
                <m:sty m:val="p"/>
              </m:rPr>
              <w:rPr>
                <w:rFonts w:ascii="Cambria Math" w:eastAsia="宋体" w:hAnsi="Cambria Math"/>
                <w:sz w:val="24"/>
                <w:szCs w:val="24"/>
              </w:rPr>
              <m:t>*</m:t>
            </m:r>
          </m:sup>
        </m:sSup>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m:t>
            </m:r>
          </m:sup>
        </m:sSup>
      </m:oMath>
      <w:r w:rsidR="00E6268B">
        <w:rPr>
          <w:rFonts w:ascii="宋体" w:eastAsia="宋体" w:hAnsi="宋体" w:hint="eastAsia"/>
          <w:sz w:val="24"/>
          <w:szCs w:val="24"/>
        </w:rPr>
        <w:t xml:space="preserve"> </w:t>
      </w:r>
      <m:oMath>
        <m:sSup>
          <m:sSupPr>
            <m:ctrlPr>
              <w:rPr>
                <w:rFonts w:ascii="Cambria Math" w:eastAsia="宋体" w:hAnsi="Cambria Math"/>
                <w:sz w:val="24"/>
                <w:szCs w:val="24"/>
              </w:rPr>
            </m:ctrlPr>
          </m:sSupPr>
          <m:e>
            <m:r>
              <m:rPr>
                <m:sty m:val="p"/>
              </m:rPr>
              <w:rPr>
                <w:rFonts w:ascii="Cambria Math" w:eastAsia="宋体" w:hAnsi="Cambria Math"/>
                <w:sz w:val="24"/>
                <w:szCs w:val="24"/>
              </w:rPr>
              <m:t>h</m:t>
            </m:r>
          </m:e>
          <m:sup>
            <m:r>
              <m:rPr>
                <m:sty m:val="p"/>
              </m:rPr>
              <w:rPr>
                <w:rFonts w:ascii="Cambria Math" w:eastAsia="宋体" w:hAnsi="Cambria Math"/>
                <w:sz w:val="24"/>
                <w:szCs w:val="24"/>
              </w:rPr>
              <m:t>SSL</m:t>
            </m:r>
          </m:sup>
        </m:sSup>
      </m:oMath>
      <w:r w:rsidR="00E6268B">
        <w:rPr>
          <w:rFonts w:ascii="宋体" w:eastAsia="宋体" w:hAnsi="宋体" w:hint="eastAsia"/>
          <w:sz w:val="24"/>
          <w:szCs w:val="24"/>
        </w:rPr>
        <w:t xml:space="preserve"> </w:t>
      </w:r>
      <m:oMath>
        <m:r>
          <m:rPr>
            <m:sty m:val="p"/>
          </m:rPr>
          <w:rPr>
            <w:rFonts w:ascii="Cambria Math" w:eastAsia="宋体" w:hAnsi="Cambria Math"/>
            <w:sz w:val="24"/>
            <w:szCs w:val="24"/>
          </w:rPr>
          <m:t>α</m:t>
        </m:r>
      </m:oMath>
      <w:r w:rsidR="00E6268B">
        <w:rPr>
          <w:rFonts w:ascii="宋体" w:eastAsia="宋体" w:hAnsi="宋体" w:hint="eastAsia"/>
          <w:sz w:val="24"/>
          <w:szCs w:val="24"/>
        </w:rPr>
        <w:t xml:space="preserve"> </w:t>
      </w:r>
      <m:oMath>
        <m:sSup>
          <m:sSupPr>
            <m:ctrlPr>
              <w:rPr>
                <w:rFonts w:ascii="Cambria Math" w:eastAsia="宋体" w:hAnsi="Cambria Math"/>
                <w:sz w:val="24"/>
                <w:szCs w:val="24"/>
              </w:rPr>
            </m:ctrlPr>
          </m:sSupPr>
          <m:e>
            <m:r>
              <m:rPr>
                <m:sty m:val="p"/>
              </m:rPr>
              <w:rPr>
                <w:rFonts w:ascii="Cambria Math" w:eastAsia="宋体" w:hAnsi="Cambria Math"/>
                <w:sz w:val="24"/>
                <w:szCs w:val="24"/>
              </w:rPr>
              <m:t>h</m:t>
            </m:r>
          </m:e>
          <m:sup>
            <m:r>
              <m:rPr>
                <m:sty m:val="p"/>
              </m:rPr>
              <w:rPr>
                <w:rFonts w:ascii="Cambria Math" w:eastAsia="宋体" w:hAnsi="Cambria Math"/>
                <w:sz w:val="24"/>
                <w:szCs w:val="24"/>
              </w:rPr>
              <m:t>*</m:t>
            </m:r>
          </m:sup>
        </m:sSup>
      </m:oMath>
      <w:r w:rsidR="009E2758">
        <w:rPr>
          <w:rFonts w:ascii="宋体" w:eastAsia="宋体" w:hAnsi="宋体" w:hint="eastAsia"/>
          <w:sz w:val="24"/>
          <w:szCs w:val="24"/>
        </w:rPr>
        <w:t xml:space="preserve"> </w:t>
      </w:r>
      <m:oMath>
        <m:r>
          <m:rPr>
            <m:sty m:val="p"/>
          </m:rPr>
          <w:rPr>
            <w:rFonts w:ascii="Cambria Math" w:eastAsia="宋体" w:hAnsi="Cambria Math"/>
            <w:sz w:val="24"/>
            <w:szCs w:val="24"/>
          </w:rPr>
          <m:t>ϵ</m:t>
        </m:r>
      </m:oMath>
    </w:p>
    <w:p w:rsidR="00AA2744" w:rsidRPr="00AA2744" w:rsidRDefault="00AA2744" w:rsidP="00AA2744">
      <w:pPr>
        <w:ind w:firstLine="420"/>
        <w:rPr>
          <w:rFonts w:ascii="宋体" w:eastAsia="宋体" w:hAnsi="宋体"/>
          <w:sz w:val="24"/>
          <w:szCs w:val="24"/>
        </w:rPr>
      </w:pPr>
    </w:p>
    <w:sectPr w:rsidR="00AA2744" w:rsidRPr="00AA274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3B7"/>
    <w:rsid w:val="0006467B"/>
    <w:rsid w:val="00154CDE"/>
    <w:rsid w:val="001E0D68"/>
    <w:rsid w:val="002271AB"/>
    <w:rsid w:val="002460EC"/>
    <w:rsid w:val="002569BF"/>
    <w:rsid w:val="00265EAE"/>
    <w:rsid w:val="00327C2D"/>
    <w:rsid w:val="003F3CFC"/>
    <w:rsid w:val="004929B7"/>
    <w:rsid w:val="005658DB"/>
    <w:rsid w:val="00645ECF"/>
    <w:rsid w:val="006570FA"/>
    <w:rsid w:val="006B0548"/>
    <w:rsid w:val="007C70D0"/>
    <w:rsid w:val="007D2CB8"/>
    <w:rsid w:val="008231D2"/>
    <w:rsid w:val="00870D44"/>
    <w:rsid w:val="008923C8"/>
    <w:rsid w:val="008C2081"/>
    <w:rsid w:val="009456A3"/>
    <w:rsid w:val="009C1C51"/>
    <w:rsid w:val="009E2758"/>
    <w:rsid w:val="00A54AB1"/>
    <w:rsid w:val="00A77316"/>
    <w:rsid w:val="00AA2744"/>
    <w:rsid w:val="00D609E4"/>
    <w:rsid w:val="00D76C07"/>
    <w:rsid w:val="00E073B7"/>
    <w:rsid w:val="00E43B34"/>
    <w:rsid w:val="00E51EAA"/>
    <w:rsid w:val="00E557CC"/>
    <w:rsid w:val="00E6268B"/>
    <w:rsid w:val="00E71AFF"/>
    <w:rsid w:val="00E749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F6692"/>
  <w15:chartTrackingRefBased/>
  <w15:docId w15:val="{8C5DD4C2-6850-4553-A90D-F3A51EDCA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A274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4.png"/><Relationship Id="rId299" Type="http://schemas.openxmlformats.org/officeDocument/2006/relationships/image" Target="media/image296.png"/><Relationship Id="rId21" Type="http://schemas.openxmlformats.org/officeDocument/2006/relationships/image" Target="media/image18.png"/><Relationship Id="rId63" Type="http://schemas.openxmlformats.org/officeDocument/2006/relationships/image" Target="media/image60.png"/><Relationship Id="rId159" Type="http://schemas.openxmlformats.org/officeDocument/2006/relationships/image" Target="media/image156.png"/><Relationship Id="rId324" Type="http://schemas.openxmlformats.org/officeDocument/2006/relationships/image" Target="media/image321.png"/><Relationship Id="rId170" Type="http://schemas.openxmlformats.org/officeDocument/2006/relationships/image" Target="media/image167.png"/><Relationship Id="rId226" Type="http://schemas.openxmlformats.org/officeDocument/2006/relationships/image" Target="media/image223.png"/><Relationship Id="rId268" Type="http://schemas.openxmlformats.org/officeDocument/2006/relationships/image" Target="media/image265.png"/><Relationship Id="rId32" Type="http://schemas.openxmlformats.org/officeDocument/2006/relationships/image" Target="media/image29.png"/><Relationship Id="rId74" Type="http://schemas.openxmlformats.org/officeDocument/2006/relationships/image" Target="media/image71.png"/><Relationship Id="rId128" Type="http://schemas.openxmlformats.org/officeDocument/2006/relationships/image" Target="media/image125.png"/><Relationship Id="rId335" Type="http://schemas.openxmlformats.org/officeDocument/2006/relationships/image" Target="media/image332.png"/><Relationship Id="rId5" Type="http://schemas.openxmlformats.org/officeDocument/2006/relationships/image" Target="media/image2.png"/><Relationship Id="rId181" Type="http://schemas.openxmlformats.org/officeDocument/2006/relationships/image" Target="media/image178.png"/><Relationship Id="rId237" Type="http://schemas.openxmlformats.org/officeDocument/2006/relationships/image" Target="media/image234.png"/><Relationship Id="rId279" Type="http://schemas.openxmlformats.org/officeDocument/2006/relationships/image" Target="media/image276.png"/><Relationship Id="rId43" Type="http://schemas.openxmlformats.org/officeDocument/2006/relationships/image" Target="media/image40.png"/><Relationship Id="rId139" Type="http://schemas.openxmlformats.org/officeDocument/2006/relationships/image" Target="media/image136.png"/><Relationship Id="rId290" Type="http://schemas.openxmlformats.org/officeDocument/2006/relationships/image" Target="media/image287.png"/><Relationship Id="rId304" Type="http://schemas.openxmlformats.org/officeDocument/2006/relationships/image" Target="media/image301.png"/><Relationship Id="rId85" Type="http://schemas.openxmlformats.org/officeDocument/2006/relationships/image" Target="media/image82.png"/><Relationship Id="rId150" Type="http://schemas.openxmlformats.org/officeDocument/2006/relationships/image" Target="media/image147.png"/><Relationship Id="rId192" Type="http://schemas.openxmlformats.org/officeDocument/2006/relationships/image" Target="media/image189.png"/><Relationship Id="rId206" Type="http://schemas.openxmlformats.org/officeDocument/2006/relationships/image" Target="media/image203.png"/><Relationship Id="rId248" Type="http://schemas.openxmlformats.org/officeDocument/2006/relationships/image" Target="media/image245.png"/><Relationship Id="rId12" Type="http://schemas.openxmlformats.org/officeDocument/2006/relationships/image" Target="media/image9.png"/><Relationship Id="rId108" Type="http://schemas.openxmlformats.org/officeDocument/2006/relationships/image" Target="media/image105.png"/><Relationship Id="rId315" Type="http://schemas.openxmlformats.org/officeDocument/2006/relationships/image" Target="media/image312.png"/><Relationship Id="rId54" Type="http://schemas.openxmlformats.org/officeDocument/2006/relationships/image" Target="media/image51.png"/><Relationship Id="rId96" Type="http://schemas.openxmlformats.org/officeDocument/2006/relationships/image" Target="media/image93.png"/><Relationship Id="rId161" Type="http://schemas.openxmlformats.org/officeDocument/2006/relationships/image" Target="media/image158.png"/><Relationship Id="rId217" Type="http://schemas.openxmlformats.org/officeDocument/2006/relationships/image" Target="media/image214.png"/><Relationship Id="rId259" Type="http://schemas.openxmlformats.org/officeDocument/2006/relationships/image" Target="media/image256.png"/><Relationship Id="rId23" Type="http://schemas.openxmlformats.org/officeDocument/2006/relationships/image" Target="media/image20.png"/><Relationship Id="rId119" Type="http://schemas.openxmlformats.org/officeDocument/2006/relationships/image" Target="media/image116.png"/><Relationship Id="rId270" Type="http://schemas.openxmlformats.org/officeDocument/2006/relationships/image" Target="media/image267.png"/><Relationship Id="rId326" Type="http://schemas.openxmlformats.org/officeDocument/2006/relationships/image" Target="media/image323.png"/><Relationship Id="rId65" Type="http://schemas.openxmlformats.org/officeDocument/2006/relationships/image" Target="media/image62.png"/><Relationship Id="rId130" Type="http://schemas.openxmlformats.org/officeDocument/2006/relationships/image" Target="media/image127.png"/><Relationship Id="rId172" Type="http://schemas.openxmlformats.org/officeDocument/2006/relationships/image" Target="media/image169.png"/><Relationship Id="rId228" Type="http://schemas.openxmlformats.org/officeDocument/2006/relationships/image" Target="media/image225.png"/><Relationship Id="rId281" Type="http://schemas.openxmlformats.org/officeDocument/2006/relationships/image" Target="media/image278.png"/><Relationship Id="rId337" Type="http://schemas.openxmlformats.org/officeDocument/2006/relationships/image" Target="media/image334.png"/><Relationship Id="rId34" Type="http://schemas.openxmlformats.org/officeDocument/2006/relationships/image" Target="media/image31.png"/><Relationship Id="rId76" Type="http://schemas.openxmlformats.org/officeDocument/2006/relationships/image" Target="media/image73.png"/><Relationship Id="rId141" Type="http://schemas.openxmlformats.org/officeDocument/2006/relationships/image" Target="media/image138.png"/><Relationship Id="rId7" Type="http://schemas.openxmlformats.org/officeDocument/2006/relationships/image" Target="media/image4.png"/><Relationship Id="rId183" Type="http://schemas.openxmlformats.org/officeDocument/2006/relationships/image" Target="media/image180.png"/><Relationship Id="rId239" Type="http://schemas.openxmlformats.org/officeDocument/2006/relationships/image" Target="media/image236.png"/><Relationship Id="rId250" Type="http://schemas.openxmlformats.org/officeDocument/2006/relationships/image" Target="media/image247.png"/><Relationship Id="rId292" Type="http://schemas.openxmlformats.org/officeDocument/2006/relationships/image" Target="media/image289.png"/><Relationship Id="rId306" Type="http://schemas.openxmlformats.org/officeDocument/2006/relationships/image" Target="media/image303.png"/><Relationship Id="rId45" Type="http://schemas.openxmlformats.org/officeDocument/2006/relationships/image" Target="media/image42.png"/><Relationship Id="rId87" Type="http://schemas.openxmlformats.org/officeDocument/2006/relationships/image" Target="media/image84.png"/><Relationship Id="rId110" Type="http://schemas.openxmlformats.org/officeDocument/2006/relationships/image" Target="media/image107.png"/><Relationship Id="rId152" Type="http://schemas.openxmlformats.org/officeDocument/2006/relationships/image" Target="media/image149.png"/><Relationship Id="rId194" Type="http://schemas.openxmlformats.org/officeDocument/2006/relationships/image" Target="media/image191.png"/><Relationship Id="rId208" Type="http://schemas.openxmlformats.org/officeDocument/2006/relationships/image" Target="media/image205.png"/><Relationship Id="rId240" Type="http://schemas.openxmlformats.org/officeDocument/2006/relationships/image" Target="media/image237.png"/><Relationship Id="rId261" Type="http://schemas.openxmlformats.org/officeDocument/2006/relationships/image" Target="media/image258.png"/><Relationship Id="rId14" Type="http://schemas.openxmlformats.org/officeDocument/2006/relationships/image" Target="media/image11.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 Id="rId100" Type="http://schemas.openxmlformats.org/officeDocument/2006/relationships/image" Target="media/image97.png"/><Relationship Id="rId282" Type="http://schemas.openxmlformats.org/officeDocument/2006/relationships/image" Target="media/image279.png"/><Relationship Id="rId317" Type="http://schemas.openxmlformats.org/officeDocument/2006/relationships/image" Target="media/image314.png"/><Relationship Id="rId338" Type="http://schemas.openxmlformats.org/officeDocument/2006/relationships/image" Target="media/image335.png"/><Relationship Id="rId8" Type="http://schemas.openxmlformats.org/officeDocument/2006/relationships/image" Target="media/image5.png"/><Relationship Id="rId98" Type="http://schemas.openxmlformats.org/officeDocument/2006/relationships/image" Target="media/image95.png"/><Relationship Id="rId121" Type="http://schemas.openxmlformats.org/officeDocument/2006/relationships/image" Target="media/image118.png"/><Relationship Id="rId142" Type="http://schemas.openxmlformats.org/officeDocument/2006/relationships/image" Target="media/image139.png"/><Relationship Id="rId163" Type="http://schemas.openxmlformats.org/officeDocument/2006/relationships/image" Target="media/image160.png"/><Relationship Id="rId184" Type="http://schemas.openxmlformats.org/officeDocument/2006/relationships/image" Target="media/image181.png"/><Relationship Id="rId219" Type="http://schemas.openxmlformats.org/officeDocument/2006/relationships/image" Target="media/image216.png"/><Relationship Id="rId230" Type="http://schemas.openxmlformats.org/officeDocument/2006/relationships/image" Target="media/image227.png"/><Relationship Id="rId251" Type="http://schemas.openxmlformats.org/officeDocument/2006/relationships/image" Target="media/image248.png"/><Relationship Id="rId25" Type="http://schemas.openxmlformats.org/officeDocument/2006/relationships/image" Target="media/image22.png"/><Relationship Id="rId46" Type="http://schemas.openxmlformats.org/officeDocument/2006/relationships/image" Target="media/image43.png"/><Relationship Id="rId67" Type="http://schemas.openxmlformats.org/officeDocument/2006/relationships/image" Target="media/image64.png"/><Relationship Id="rId272" Type="http://schemas.openxmlformats.org/officeDocument/2006/relationships/image" Target="media/image269.png"/><Relationship Id="rId293" Type="http://schemas.openxmlformats.org/officeDocument/2006/relationships/image" Target="media/image290.png"/><Relationship Id="rId307" Type="http://schemas.openxmlformats.org/officeDocument/2006/relationships/image" Target="media/image304.png"/><Relationship Id="rId328" Type="http://schemas.openxmlformats.org/officeDocument/2006/relationships/image" Target="media/image325.png"/><Relationship Id="rId88" Type="http://schemas.openxmlformats.org/officeDocument/2006/relationships/image" Target="media/image85.png"/><Relationship Id="rId111" Type="http://schemas.openxmlformats.org/officeDocument/2006/relationships/image" Target="media/image108.png"/><Relationship Id="rId132" Type="http://schemas.openxmlformats.org/officeDocument/2006/relationships/image" Target="media/image129.png"/><Relationship Id="rId153" Type="http://schemas.openxmlformats.org/officeDocument/2006/relationships/image" Target="media/image150.png"/><Relationship Id="rId174" Type="http://schemas.openxmlformats.org/officeDocument/2006/relationships/image" Target="media/image171.png"/><Relationship Id="rId195" Type="http://schemas.openxmlformats.org/officeDocument/2006/relationships/image" Target="media/image192.png"/><Relationship Id="rId209" Type="http://schemas.openxmlformats.org/officeDocument/2006/relationships/image" Target="media/image206.png"/><Relationship Id="rId220" Type="http://schemas.openxmlformats.org/officeDocument/2006/relationships/image" Target="media/image217.png"/><Relationship Id="rId241" Type="http://schemas.openxmlformats.org/officeDocument/2006/relationships/image" Target="media/image238.png"/><Relationship Id="rId15" Type="http://schemas.openxmlformats.org/officeDocument/2006/relationships/image" Target="media/image12.png"/><Relationship Id="rId36" Type="http://schemas.openxmlformats.org/officeDocument/2006/relationships/image" Target="media/image33.png"/><Relationship Id="rId57" Type="http://schemas.openxmlformats.org/officeDocument/2006/relationships/image" Target="media/image54.png"/><Relationship Id="rId262" Type="http://schemas.openxmlformats.org/officeDocument/2006/relationships/image" Target="media/image259.png"/><Relationship Id="rId283" Type="http://schemas.openxmlformats.org/officeDocument/2006/relationships/image" Target="media/image280.png"/><Relationship Id="rId318" Type="http://schemas.openxmlformats.org/officeDocument/2006/relationships/image" Target="media/image315.png"/><Relationship Id="rId339" Type="http://schemas.openxmlformats.org/officeDocument/2006/relationships/image" Target="media/image336.png"/><Relationship Id="rId78" Type="http://schemas.openxmlformats.org/officeDocument/2006/relationships/image" Target="media/image75.png"/><Relationship Id="rId99" Type="http://schemas.openxmlformats.org/officeDocument/2006/relationships/image" Target="media/image96.png"/><Relationship Id="rId101" Type="http://schemas.openxmlformats.org/officeDocument/2006/relationships/image" Target="media/image98.png"/><Relationship Id="rId122" Type="http://schemas.openxmlformats.org/officeDocument/2006/relationships/image" Target="media/image119.png"/><Relationship Id="rId143" Type="http://schemas.openxmlformats.org/officeDocument/2006/relationships/image" Target="media/image140.png"/><Relationship Id="rId164" Type="http://schemas.openxmlformats.org/officeDocument/2006/relationships/image" Target="media/image161.png"/><Relationship Id="rId185" Type="http://schemas.openxmlformats.org/officeDocument/2006/relationships/image" Target="media/image182.png"/><Relationship Id="rId9" Type="http://schemas.openxmlformats.org/officeDocument/2006/relationships/image" Target="media/image6.png"/><Relationship Id="rId210" Type="http://schemas.openxmlformats.org/officeDocument/2006/relationships/image" Target="media/image207.png"/><Relationship Id="rId26" Type="http://schemas.openxmlformats.org/officeDocument/2006/relationships/image" Target="media/image23.png"/><Relationship Id="rId231" Type="http://schemas.openxmlformats.org/officeDocument/2006/relationships/image" Target="media/image228.png"/><Relationship Id="rId252" Type="http://schemas.openxmlformats.org/officeDocument/2006/relationships/image" Target="media/image249.png"/><Relationship Id="rId273" Type="http://schemas.openxmlformats.org/officeDocument/2006/relationships/image" Target="media/image270.png"/><Relationship Id="rId294" Type="http://schemas.openxmlformats.org/officeDocument/2006/relationships/image" Target="media/image291.png"/><Relationship Id="rId308" Type="http://schemas.openxmlformats.org/officeDocument/2006/relationships/image" Target="media/image305.png"/><Relationship Id="rId329" Type="http://schemas.openxmlformats.org/officeDocument/2006/relationships/image" Target="media/image326.png"/><Relationship Id="rId47" Type="http://schemas.openxmlformats.org/officeDocument/2006/relationships/image" Target="media/image44.png"/><Relationship Id="rId68" Type="http://schemas.openxmlformats.org/officeDocument/2006/relationships/image" Target="media/image65.png"/><Relationship Id="rId89" Type="http://schemas.openxmlformats.org/officeDocument/2006/relationships/image" Target="media/image86.png"/><Relationship Id="rId112" Type="http://schemas.openxmlformats.org/officeDocument/2006/relationships/image" Target="media/image109.png"/><Relationship Id="rId133" Type="http://schemas.openxmlformats.org/officeDocument/2006/relationships/image" Target="media/image130.png"/><Relationship Id="rId154" Type="http://schemas.openxmlformats.org/officeDocument/2006/relationships/image" Target="media/image151.png"/><Relationship Id="rId175" Type="http://schemas.openxmlformats.org/officeDocument/2006/relationships/image" Target="media/image172.png"/><Relationship Id="rId340" Type="http://schemas.openxmlformats.org/officeDocument/2006/relationships/image" Target="media/image337.png"/><Relationship Id="rId196" Type="http://schemas.openxmlformats.org/officeDocument/2006/relationships/image" Target="media/image193.png"/><Relationship Id="rId200" Type="http://schemas.openxmlformats.org/officeDocument/2006/relationships/image" Target="media/image197.png"/><Relationship Id="rId16" Type="http://schemas.openxmlformats.org/officeDocument/2006/relationships/image" Target="media/image13.png"/><Relationship Id="rId221" Type="http://schemas.openxmlformats.org/officeDocument/2006/relationships/image" Target="media/image218.png"/><Relationship Id="rId242" Type="http://schemas.openxmlformats.org/officeDocument/2006/relationships/image" Target="media/image239.png"/><Relationship Id="rId263" Type="http://schemas.openxmlformats.org/officeDocument/2006/relationships/image" Target="media/image260.png"/><Relationship Id="rId284" Type="http://schemas.openxmlformats.org/officeDocument/2006/relationships/image" Target="media/image281.png"/><Relationship Id="rId319" Type="http://schemas.openxmlformats.org/officeDocument/2006/relationships/image" Target="media/image316.png"/><Relationship Id="rId37" Type="http://schemas.openxmlformats.org/officeDocument/2006/relationships/image" Target="media/image34.png"/><Relationship Id="rId58" Type="http://schemas.openxmlformats.org/officeDocument/2006/relationships/image" Target="media/image55.png"/><Relationship Id="rId79" Type="http://schemas.openxmlformats.org/officeDocument/2006/relationships/image" Target="media/image76.png"/><Relationship Id="rId102" Type="http://schemas.openxmlformats.org/officeDocument/2006/relationships/image" Target="media/image99.png"/><Relationship Id="rId123" Type="http://schemas.openxmlformats.org/officeDocument/2006/relationships/image" Target="media/image120.png"/><Relationship Id="rId144" Type="http://schemas.openxmlformats.org/officeDocument/2006/relationships/image" Target="media/image141.png"/><Relationship Id="rId330" Type="http://schemas.openxmlformats.org/officeDocument/2006/relationships/image" Target="media/image327.png"/><Relationship Id="rId90" Type="http://schemas.openxmlformats.org/officeDocument/2006/relationships/image" Target="media/image87.png"/><Relationship Id="rId165" Type="http://schemas.openxmlformats.org/officeDocument/2006/relationships/image" Target="media/image162.png"/><Relationship Id="rId186" Type="http://schemas.openxmlformats.org/officeDocument/2006/relationships/image" Target="media/image183.png"/><Relationship Id="rId211" Type="http://schemas.openxmlformats.org/officeDocument/2006/relationships/image" Target="media/image208.png"/><Relationship Id="rId232" Type="http://schemas.openxmlformats.org/officeDocument/2006/relationships/image" Target="media/image229.png"/><Relationship Id="rId253" Type="http://schemas.openxmlformats.org/officeDocument/2006/relationships/image" Target="media/image250.png"/><Relationship Id="rId274" Type="http://schemas.openxmlformats.org/officeDocument/2006/relationships/image" Target="media/image271.png"/><Relationship Id="rId295" Type="http://schemas.openxmlformats.org/officeDocument/2006/relationships/image" Target="media/image292.png"/><Relationship Id="rId309" Type="http://schemas.openxmlformats.org/officeDocument/2006/relationships/image" Target="media/image306.png"/><Relationship Id="rId27" Type="http://schemas.openxmlformats.org/officeDocument/2006/relationships/image" Target="media/image24.png"/><Relationship Id="rId48" Type="http://schemas.openxmlformats.org/officeDocument/2006/relationships/image" Target="media/image45.png"/><Relationship Id="rId69" Type="http://schemas.openxmlformats.org/officeDocument/2006/relationships/image" Target="media/image66.png"/><Relationship Id="rId113" Type="http://schemas.openxmlformats.org/officeDocument/2006/relationships/image" Target="media/image110.png"/><Relationship Id="rId134" Type="http://schemas.openxmlformats.org/officeDocument/2006/relationships/image" Target="media/image131.png"/><Relationship Id="rId320" Type="http://schemas.openxmlformats.org/officeDocument/2006/relationships/image" Target="media/image317.png"/><Relationship Id="rId80" Type="http://schemas.openxmlformats.org/officeDocument/2006/relationships/image" Target="media/image77.png"/><Relationship Id="rId155" Type="http://schemas.openxmlformats.org/officeDocument/2006/relationships/image" Target="media/image152.png"/><Relationship Id="rId176" Type="http://schemas.openxmlformats.org/officeDocument/2006/relationships/image" Target="media/image173.png"/><Relationship Id="rId197" Type="http://schemas.openxmlformats.org/officeDocument/2006/relationships/image" Target="media/image194.png"/><Relationship Id="rId341" Type="http://schemas.openxmlformats.org/officeDocument/2006/relationships/image" Target="media/image338.png"/><Relationship Id="rId201" Type="http://schemas.openxmlformats.org/officeDocument/2006/relationships/image" Target="media/image198.png"/><Relationship Id="rId222" Type="http://schemas.openxmlformats.org/officeDocument/2006/relationships/image" Target="media/image219.png"/><Relationship Id="rId243" Type="http://schemas.openxmlformats.org/officeDocument/2006/relationships/image" Target="media/image240.png"/><Relationship Id="rId264" Type="http://schemas.openxmlformats.org/officeDocument/2006/relationships/image" Target="media/image261.png"/><Relationship Id="rId285" Type="http://schemas.openxmlformats.org/officeDocument/2006/relationships/image" Target="media/image282.png"/><Relationship Id="rId17" Type="http://schemas.openxmlformats.org/officeDocument/2006/relationships/image" Target="media/image14.png"/><Relationship Id="rId38" Type="http://schemas.openxmlformats.org/officeDocument/2006/relationships/image" Target="media/image35.png"/><Relationship Id="rId59" Type="http://schemas.openxmlformats.org/officeDocument/2006/relationships/image" Target="media/image56.png"/><Relationship Id="rId103" Type="http://schemas.openxmlformats.org/officeDocument/2006/relationships/image" Target="media/image100.png"/><Relationship Id="rId124" Type="http://schemas.openxmlformats.org/officeDocument/2006/relationships/image" Target="media/image121.png"/><Relationship Id="rId310" Type="http://schemas.openxmlformats.org/officeDocument/2006/relationships/image" Target="media/image307.png"/><Relationship Id="rId70" Type="http://schemas.openxmlformats.org/officeDocument/2006/relationships/image" Target="media/image67.png"/><Relationship Id="rId91" Type="http://schemas.openxmlformats.org/officeDocument/2006/relationships/image" Target="media/image88.png"/><Relationship Id="rId145" Type="http://schemas.openxmlformats.org/officeDocument/2006/relationships/image" Target="media/image142.png"/><Relationship Id="rId166" Type="http://schemas.openxmlformats.org/officeDocument/2006/relationships/image" Target="media/image163.png"/><Relationship Id="rId187" Type="http://schemas.openxmlformats.org/officeDocument/2006/relationships/image" Target="media/image184.png"/><Relationship Id="rId331" Type="http://schemas.openxmlformats.org/officeDocument/2006/relationships/image" Target="media/image328.png"/><Relationship Id="rId1" Type="http://schemas.openxmlformats.org/officeDocument/2006/relationships/styles" Target="styles.xml"/><Relationship Id="rId212" Type="http://schemas.openxmlformats.org/officeDocument/2006/relationships/image" Target="media/image209.png"/><Relationship Id="rId233" Type="http://schemas.openxmlformats.org/officeDocument/2006/relationships/image" Target="media/image230.png"/><Relationship Id="rId254" Type="http://schemas.openxmlformats.org/officeDocument/2006/relationships/image" Target="media/image251.png"/><Relationship Id="rId28" Type="http://schemas.openxmlformats.org/officeDocument/2006/relationships/image" Target="media/image25.png"/><Relationship Id="rId49" Type="http://schemas.openxmlformats.org/officeDocument/2006/relationships/image" Target="media/image46.png"/><Relationship Id="rId114" Type="http://schemas.openxmlformats.org/officeDocument/2006/relationships/image" Target="media/image111.png"/><Relationship Id="rId275" Type="http://schemas.openxmlformats.org/officeDocument/2006/relationships/image" Target="media/image272.png"/><Relationship Id="rId296" Type="http://schemas.openxmlformats.org/officeDocument/2006/relationships/image" Target="media/image293.png"/><Relationship Id="rId300" Type="http://schemas.openxmlformats.org/officeDocument/2006/relationships/image" Target="media/image297.png"/><Relationship Id="rId60" Type="http://schemas.openxmlformats.org/officeDocument/2006/relationships/image" Target="media/image57.png"/><Relationship Id="rId81" Type="http://schemas.openxmlformats.org/officeDocument/2006/relationships/image" Target="media/image78.png"/><Relationship Id="rId135" Type="http://schemas.openxmlformats.org/officeDocument/2006/relationships/image" Target="media/image132.png"/><Relationship Id="rId156" Type="http://schemas.openxmlformats.org/officeDocument/2006/relationships/image" Target="media/image153.png"/><Relationship Id="rId177" Type="http://schemas.openxmlformats.org/officeDocument/2006/relationships/image" Target="media/image174.png"/><Relationship Id="rId198" Type="http://schemas.openxmlformats.org/officeDocument/2006/relationships/image" Target="media/image195.png"/><Relationship Id="rId321" Type="http://schemas.openxmlformats.org/officeDocument/2006/relationships/image" Target="media/image318.png"/><Relationship Id="rId342" Type="http://schemas.openxmlformats.org/officeDocument/2006/relationships/fontTable" Target="fontTable.xml"/><Relationship Id="rId202" Type="http://schemas.openxmlformats.org/officeDocument/2006/relationships/image" Target="media/image199.png"/><Relationship Id="rId223" Type="http://schemas.openxmlformats.org/officeDocument/2006/relationships/image" Target="media/image220.png"/><Relationship Id="rId244" Type="http://schemas.openxmlformats.org/officeDocument/2006/relationships/image" Target="media/image241.png"/><Relationship Id="rId18" Type="http://schemas.openxmlformats.org/officeDocument/2006/relationships/image" Target="media/image15.png"/><Relationship Id="rId39" Type="http://schemas.openxmlformats.org/officeDocument/2006/relationships/image" Target="media/image36.png"/><Relationship Id="rId265" Type="http://schemas.openxmlformats.org/officeDocument/2006/relationships/image" Target="media/image262.png"/><Relationship Id="rId286" Type="http://schemas.openxmlformats.org/officeDocument/2006/relationships/image" Target="media/image283.png"/><Relationship Id="rId50" Type="http://schemas.openxmlformats.org/officeDocument/2006/relationships/image" Target="media/image47.png"/><Relationship Id="rId104" Type="http://schemas.openxmlformats.org/officeDocument/2006/relationships/image" Target="media/image101.png"/><Relationship Id="rId125" Type="http://schemas.openxmlformats.org/officeDocument/2006/relationships/image" Target="media/image122.png"/><Relationship Id="rId146" Type="http://schemas.openxmlformats.org/officeDocument/2006/relationships/image" Target="media/image143.png"/><Relationship Id="rId167" Type="http://schemas.openxmlformats.org/officeDocument/2006/relationships/image" Target="media/image164.png"/><Relationship Id="rId188" Type="http://schemas.openxmlformats.org/officeDocument/2006/relationships/image" Target="media/image185.png"/><Relationship Id="rId311" Type="http://schemas.openxmlformats.org/officeDocument/2006/relationships/image" Target="media/image308.png"/><Relationship Id="rId332" Type="http://schemas.openxmlformats.org/officeDocument/2006/relationships/image" Target="media/image329.png"/><Relationship Id="rId71" Type="http://schemas.openxmlformats.org/officeDocument/2006/relationships/image" Target="media/image68.png"/><Relationship Id="rId92" Type="http://schemas.openxmlformats.org/officeDocument/2006/relationships/image" Target="media/image89.png"/><Relationship Id="rId213" Type="http://schemas.openxmlformats.org/officeDocument/2006/relationships/image" Target="media/image210.png"/><Relationship Id="rId234" Type="http://schemas.openxmlformats.org/officeDocument/2006/relationships/image" Target="media/image231.png"/><Relationship Id="rId2" Type="http://schemas.openxmlformats.org/officeDocument/2006/relationships/settings" Target="settings.xml"/><Relationship Id="rId29" Type="http://schemas.openxmlformats.org/officeDocument/2006/relationships/image" Target="media/image26.png"/><Relationship Id="rId255" Type="http://schemas.openxmlformats.org/officeDocument/2006/relationships/image" Target="media/image252.png"/><Relationship Id="rId276" Type="http://schemas.openxmlformats.org/officeDocument/2006/relationships/image" Target="media/image273.png"/><Relationship Id="rId297" Type="http://schemas.openxmlformats.org/officeDocument/2006/relationships/image" Target="media/image294.png"/><Relationship Id="rId40" Type="http://schemas.openxmlformats.org/officeDocument/2006/relationships/image" Target="media/image37.png"/><Relationship Id="rId115" Type="http://schemas.openxmlformats.org/officeDocument/2006/relationships/image" Target="media/image112.png"/><Relationship Id="rId136" Type="http://schemas.openxmlformats.org/officeDocument/2006/relationships/image" Target="media/image133.png"/><Relationship Id="rId157" Type="http://schemas.openxmlformats.org/officeDocument/2006/relationships/image" Target="media/image154.png"/><Relationship Id="rId178" Type="http://schemas.openxmlformats.org/officeDocument/2006/relationships/image" Target="media/image175.png"/><Relationship Id="rId301" Type="http://schemas.openxmlformats.org/officeDocument/2006/relationships/image" Target="media/image298.png"/><Relationship Id="rId322" Type="http://schemas.openxmlformats.org/officeDocument/2006/relationships/image" Target="media/image319.png"/><Relationship Id="rId343" Type="http://schemas.openxmlformats.org/officeDocument/2006/relationships/theme" Target="theme/theme1.xml"/><Relationship Id="rId61" Type="http://schemas.openxmlformats.org/officeDocument/2006/relationships/image" Target="media/image58.png"/><Relationship Id="rId82" Type="http://schemas.openxmlformats.org/officeDocument/2006/relationships/image" Target="media/image79.png"/><Relationship Id="rId199" Type="http://schemas.openxmlformats.org/officeDocument/2006/relationships/image" Target="media/image196.png"/><Relationship Id="rId203" Type="http://schemas.openxmlformats.org/officeDocument/2006/relationships/image" Target="media/image200.png"/><Relationship Id="rId19" Type="http://schemas.openxmlformats.org/officeDocument/2006/relationships/image" Target="media/image16.png"/><Relationship Id="rId224" Type="http://schemas.openxmlformats.org/officeDocument/2006/relationships/image" Target="media/image221.png"/><Relationship Id="rId245" Type="http://schemas.openxmlformats.org/officeDocument/2006/relationships/image" Target="media/image242.png"/><Relationship Id="rId266" Type="http://schemas.openxmlformats.org/officeDocument/2006/relationships/image" Target="media/image263.png"/><Relationship Id="rId287" Type="http://schemas.openxmlformats.org/officeDocument/2006/relationships/image" Target="media/image284.png"/><Relationship Id="rId30" Type="http://schemas.openxmlformats.org/officeDocument/2006/relationships/image" Target="media/image27.png"/><Relationship Id="rId105" Type="http://schemas.openxmlformats.org/officeDocument/2006/relationships/image" Target="media/image102.png"/><Relationship Id="rId126" Type="http://schemas.openxmlformats.org/officeDocument/2006/relationships/image" Target="media/image123.png"/><Relationship Id="rId147" Type="http://schemas.openxmlformats.org/officeDocument/2006/relationships/image" Target="media/image144.png"/><Relationship Id="rId168" Type="http://schemas.openxmlformats.org/officeDocument/2006/relationships/image" Target="media/image165.png"/><Relationship Id="rId312" Type="http://schemas.openxmlformats.org/officeDocument/2006/relationships/image" Target="media/image309.png"/><Relationship Id="rId333" Type="http://schemas.openxmlformats.org/officeDocument/2006/relationships/image" Target="media/image330.png"/><Relationship Id="rId51" Type="http://schemas.openxmlformats.org/officeDocument/2006/relationships/image" Target="media/image48.png"/><Relationship Id="rId72" Type="http://schemas.openxmlformats.org/officeDocument/2006/relationships/image" Target="media/image69.png"/><Relationship Id="rId93" Type="http://schemas.openxmlformats.org/officeDocument/2006/relationships/image" Target="media/image90.png"/><Relationship Id="rId189" Type="http://schemas.openxmlformats.org/officeDocument/2006/relationships/image" Target="media/image186.png"/><Relationship Id="rId3" Type="http://schemas.openxmlformats.org/officeDocument/2006/relationships/webSettings" Target="webSettings.xml"/><Relationship Id="rId214" Type="http://schemas.openxmlformats.org/officeDocument/2006/relationships/image" Target="media/image211.png"/><Relationship Id="rId235" Type="http://schemas.openxmlformats.org/officeDocument/2006/relationships/image" Target="media/image232.png"/><Relationship Id="rId256" Type="http://schemas.openxmlformats.org/officeDocument/2006/relationships/image" Target="media/image253.png"/><Relationship Id="rId277" Type="http://schemas.openxmlformats.org/officeDocument/2006/relationships/image" Target="media/image274.png"/><Relationship Id="rId298" Type="http://schemas.openxmlformats.org/officeDocument/2006/relationships/image" Target="media/image295.png"/><Relationship Id="rId116" Type="http://schemas.openxmlformats.org/officeDocument/2006/relationships/image" Target="media/image113.png"/><Relationship Id="rId137" Type="http://schemas.openxmlformats.org/officeDocument/2006/relationships/image" Target="media/image134.png"/><Relationship Id="rId158" Type="http://schemas.openxmlformats.org/officeDocument/2006/relationships/image" Target="media/image155.png"/><Relationship Id="rId302" Type="http://schemas.openxmlformats.org/officeDocument/2006/relationships/image" Target="media/image299.png"/><Relationship Id="rId323" Type="http://schemas.openxmlformats.org/officeDocument/2006/relationships/image" Target="media/image320.png"/><Relationship Id="rId20" Type="http://schemas.openxmlformats.org/officeDocument/2006/relationships/image" Target="media/image17.png"/><Relationship Id="rId41" Type="http://schemas.openxmlformats.org/officeDocument/2006/relationships/image" Target="media/image38.png"/><Relationship Id="rId62" Type="http://schemas.openxmlformats.org/officeDocument/2006/relationships/image" Target="media/image59.png"/><Relationship Id="rId83" Type="http://schemas.openxmlformats.org/officeDocument/2006/relationships/image" Target="media/image80.png"/><Relationship Id="rId179" Type="http://schemas.openxmlformats.org/officeDocument/2006/relationships/image" Target="media/image176.png"/><Relationship Id="rId190" Type="http://schemas.openxmlformats.org/officeDocument/2006/relationships/image" Target="media/image187.png"/><Relationship Id="rId204" Type="http://schemas.openxmlformats.org/officeDocument/2006/relationships/image" Target="media/image201.png"/><Relationship Id="rId225" Type="http://schemas.openxmlformats.org/officeDocument/2006/relationships/image" Target="media/image222.png"/><Relationship Id="rId246" Type="http://schemas.openxmlformats.org/officeDocument/2006/relationships/image" Target="media/image243.png"/><Relationship Id="rId267" Type="http://schemas.openxmlformats.org/officeDocument/2006/relationships/image" Target="media/image264.png"/><Relationship Id="rId288" Type="http://schemas.openxmlformats.org/officeDocument/2006/relationships/image" Target="media/image285.png"/><Relationship Id="rId106" Type="http://schemas.openxmlformats.org/officeDocument/2006/relationships/image" Target="media/image103.png"/><Relationship Id="rId127" Type="http://schemas.openxmlformats.org/officeDocument/2006/relationships/image" Target="media/image124.png"/><Relationship Id="rId313" Type="http://schemas.openxmlformats.org/officeDocument/2006/relationships/image" Target="media/image310.png"/><Relationship Id="rId10" Type="http://schemas.openxmlformats.org/officeDocument/2006/relationships/image" Target="media/image7.png"/><Relationship Id="rId31" Type="http://schemas.openxmlformats.org/officeDocument/2006/relationships/image" Target="media/image28.png"/><Relationship Id="rId52" Type="http://schemas.openxmlformats.org/officeDocument/2006/relationships/image" Target="media/image49.png"/><Relationship Id="rId73" Type="http://schemas.openxmlformats.org/officeDocument/2006/relationships/image" Target="media/image70.png"/><Relationship Id="rId94" Type="http://schemas.openxmlformats.org/officeDocument/2006/relationships/image" Target="media/image91.png"/><Relationship Id="rId148" Type="http://schemas.openxmlformats.org/officeDocument/2006/relationships/image" Target="media/image145.png"/><Relationship Id="rId169" Type="http://schemas.openxmlformats.org/officeDocument/2006/relationships/image" Target="media/image166.png"/><Relationship Id="rId334" Type="http://schemas.openxmlformats.org/officeDocument/2006/relationships/image" Target="media/image331.png"/><Relationship Id="rId4" Type="http://schemas.openxmlformats.org/officeDocument/2006/relationships/image" Target="media/image1.png"/><Relationship Id="rId180" Type="http://schemas.openxmlformats.org/officeDocument/2006/relationships/image" Target="media/image177.png"/><Relationship Id="rId215" Type="http://schemas.openxmlformats.org/officeDocument/2006/relationships/image" Target="media/image212.png"/><Relationship Id="rId236" Type="http://schemas.openxmlformats.org/officeDocument/2006/relationships/image" Target="media/image233.png"/><Relationship Id="rId257" Type="http://schemas.openxmlformats.org/officeDocument/2006/relationships/image" Target="media/image254.png"/><Relationship Id="rId278" Type="http://schemas.openxmlformats.org/officeDocument/2006/relationships/image" Target="media/image275.png"/><Relationship Id="rId303" Type="http://schemas.openxmlformats.org/officeDocument/2006/relationships/image" Target="media/image300.png"/><Relationship Id="rId42" Type="http://schemas.openxmlformats.org/officeDocument/2006/relationships/image" Target="media/image39.png"/><Relationship Id="rId84" Type="http://schemas.openxmlformats.org/officeDocument/2006/relationships/image" Target="media/image81.png"/><Relationship Id="rId138" Type="http://schemas.openxmlformats.org/officeDocument/2006/relationships/image" Target="media/image135.png"/><Relationship Id="rId191" Type="http://schemas.openxmlformats.org/officeDocument/2006/relationships/image" Target="media/image188.png"/><Relationship Id="rId205" Type="http://schemas.openxmlformats.org/officeDocument/2006/relationships/image" Target="media/image202.png"/><Relationship Id="rId247" Type="http://schemas.openxmlformats.org/officeDocument/2006/relationships/image" Target="media/image244.png"/><Relationship Id="rId107" Type="http://schemas.openxmlformats.org/officeDocument/2006/relationships/image" Target="media/image104.png"/><Relationship Id="rId289" Type="http://schemas.openxmlformats.org/officeDocument/2006/relationships/image" Target="media/image286.png"/><Relationship Id="rId11" Type="http://schemas.openxmlformats.org/officeDocument/2006/relationships/image" Target="media/image8.png"/><Relationship Id="rId53" Type="http://schemas.openxmlformats.org/officeDocument/2006/relationships/image" Target="media/image50.png"/><Relationship Id="rId149" Type="http://schemas.openxmlformats.org/officeDocument/2006/relationships/image" Target="media/image146.png"/><Relationship Id="rId314" Type="http://schemas.openxmlformats.org/officeDocument/2006/relationships/image" Target="media/image311.png"/><Relationship Id="rId95" Type="http://schemas.openxmlformats.org/officeDocument/2006/relationships/image" Target="media/image92.png"/><Relationship Id="rId160" Type="http://schemas.openxmlformats.org/officeDocument/2006/relationships/image" Target="media/image157.png"/><Relationship Id="rId216" Type="http://schemas.openxmlformats.org/officeDocument/2006/relationships/image" Target="media/image213.png"/><Relationship Id="rId258" Type="http://schemas.openxmlformats.org/officeDocument/2006/relationships/image" Target="media/image255.png"/><Relationship Id="rId22" Type="http://schemas.openxmlformats.org/officeDocument/2006/relationships/image" Target="media/image19.png"/><Relationship Id="rId64" Type="http://schemas.openxmlformats.org/officeDocument/2006/relationships/image" Target="media/image61.png"/><Relationship Id="rId118" Type="http://schemas.openxmlformats.org/officeDocument/2006/relationships/image" Target="media/image115.png"/><Relationship Id="rId325" Type="http://schemas.openxmlformats.org/officeDocument/2006/relationships/image" Target="media/image322.png"/><Relationship Id="rId171" Type="http://schemas.openxmlformats.org/officeDocument/2006/relationships/image" Target="media/image168.png"/><Relationship Id="rId227" Type="http://schemas.openxmlformats.org/officeDocument/2006/relationships/image" Target="media/image224.png"/><Relationship Id="rId269" Type="http://schemas.openxmlformats.org/officeDocument/2006/relationships/image" Target="media/image266.png"/><Relationship Id="rId33" Type="http://schemas.openxmlformats.org/officeDocument/2006/relationships/image" Target="media/image30.png"/><Relationship Id="rId129" Type="http://schemas.openxmlformats.org/officeDocument/2006/relationships/image" Target="media/image126.png"/><Relationship Id="rId280" Type="http://schemas.openxmlformats.org/officeDocument/2006/relationships/image" Target="media/image277.png"/><Relationship Id="rId336" Type="http://schemas.openxmlformats.org/officeDocument/2006/relationships/image" Target="media/image333.png"/><Relationship Id="rId75" Type="http://schemas.openxmlformats.org/officeDocument/2006/relationships/image" Target="media/image72.png"/><Relationship Id="rId140" Type="http://schemas.openxmlformats.org/officeDocument/2006/relationships/image" Target="media/image137.png"/><Relationship Id="rId182" Type="http://schemas.openxmlformats.org/officeDocument/2006/relationships/image" Target="media/image179.png"/><Relationship Id="rId6" Type="http://schemas.openxmlformats.org/officeDocument/2006/relationships/image" Target="media/image3.png"/><Relationship Id="rId238" Type="http://schemas.openxmlformats.org/officeDocument/2006/relationships/image" Target="media/image235.png"/><Relationship Id="rId291" Type="http://schemas.openxmlformats.org/officeDocument/2006/relationships/image" Target="media/image288.png"/><Relationship Id="rId305" Type="http://schemas.openxmlformats.org/officeDocument/2006/relationships/image" Target="media/image302.png"/><Relationship Id="rId44" Type="http://schemas.openxmlformats.org/officeDocument/2006/relationships/image" Target="media/image41.png"/><Relationship Id="rId86" Type="http://schemas.openxmlformats.org/officeDocument/2006/relationships/image" Target="media/image83.png"/><Relationship Id="rId151" Type="http://schemas.openxmlformats.org/officeDocument/2006/relationships/image" Target="media/image148.png"/><Relationship Id="rId193" Type="http://schemas.openxmlformats.org/officeDocument/2006/relationships/image" Target="media/image190.png"/><Relationship Id="rId207" Type="http://schemas.openxmlformats.org/officeDocument/2006/relationships/image" Target="media/image204.png"/><Relationship Id="rId249" Type="http://schemas.openxmlformats.org/officeDocument/2006/relationships/image" Target="media/image246.png"/><Relationship Id="rId13" Type="http://schemas.openxmlformats.org/officeDocument/2006/relationships/image" Target="media/image10.png"/><Relationship Id="rId109" Type="http://schemas.openxmlformats.org/officeDocument/2006/relationships/image" Target="media/image106.png"/><Relationship Id="rId260" Type="http://schemas.openxmlformats.org/officeDocument/2006/relationships/image" Target="media/image257.png"/><Relationship Id="rId316" Type="http://schemas.openxmlformats.org/officeDocument/2006/relationships/image" Target="media/image313.png"/><Relationship Id="rId55" Type="http://schemas.openxmlformats.org/officeDocument/2006/relationships/image" Target="media/image52.png"/><Relationship Id="rId97" Type="http://schemas.openxmlformats.org/officeDocument/2006/relationships/image" Target="media/image94.png"/><Relationship Id="rId120" Type="http://schemas.openxmlformats.org/officeDocument/2006/relationships/image" Target="media/image117.png"/><Relationship Id="rId162" Type="http://schemas.openxmlformats.org/officeDocument/2006/relationships/image" Target="media/image159.png"/><Relationship Id="rId218" Type="http://schemas.openxmlformats.org/officeDocument/2006/relationships/image" Target="media/image215.png"/><Relationship Id="rId271" Type="http://schemas.openxmlformats.org/officeDocument/2006/relationships/image" Target="media/image268.png"/><Relationship Id="rId24" Type="http://schemas.openxmlformats.org/officeDocument/2006/relationships/image" Target="media/image21.png"/><Relationship Id="rId66" Type="http://schemas.openxmlformats.org/officeDocument/2006/relationships/image" Target="media/image63.png"/><Relationship Id="rId131" Type="http://schemas.openxmlformats.org/officeDocument/2006/relationships/image" Target="media/image128.png"/><Relationship Id="rId327" Type="http://schemas.openxmlformats.org/officeDocument/2006/relationships/image" Target="media/image324.png"/><Relationship Id="rId173" Type="http://schemas.openxmlformats.org/officeDocument/2006/relationships/image" Target="media/image170.png"/><Relationship Id="rId229" Type="http://schemas.openxmlformats.org/officeDocument/2006/relationships/image" Target="media/image2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700</TotalTime>
  <Pages>34</Pages>
  <Words>4051</Words>
  <Characters>23097</Characters>
  <Application>Microsoft Office Word</Application>
  <DocSecurity>0</DocSecurity>
  <Lines>192</Lines>
  <Paragraphs>54</Paragraphs>
  <ScaleCrop>false</ScaleCrop>
  <Company/>
  <LinksUpToDate>false</LinksUpToDate>
  <CharactersWithSpaces>27094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翁 哲威</dc:creator>
  <cp:keywords/>
  <dc:description/>
  <cp:lastModifiedBy>翁 哲威</cp:lastModifiedBy>
  <cp:revision>7</cp:revision>
  <dcterms:created xsi:type="dcterms:W3CDTF">2020-05-08T01:10:00Z</dcterms:created>
  <dcterms:modified xsi:type="dcterms:W3CDTF">2020-05-09T04:05:00Z</dcterms:modified>
</cp:coreProperties>
</file>