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19595" w14:textId="05A2E777" w:rsidR="00484916" w:rsidRPr="00264C51" w:rsidRDefault="00264C51" w:rsidP="00264C51">
      <w:pPr>
        <w:jc w:val="center"/>
        <w:rPr>
          <w:b/>
          <w:sz w:val="32"/>
          <w:szCs w:val="32"/>
        </w:rPr>
      </w:pPr>
      <w:r w:rsidRPr="00264C51">
        <w:rPr>
          <w:b/>
          <w:sz w:val="32"/>
          <w:szCs w:val="32"/>
        </w:rPr>
        <w:t>Semi-supervised Domain Adaptation for Dependency Parsing</w:t>
      </w:r>
    </w:p>
    <w:p w14:paraId="2EBBB029" w14:textId="052AB552" w:rsidR="00264C51" w:rsidRDefault="00264C51">
      <w:r>
        <w:rPr>
          <w:rFonts w:hint="eastAsia"/>
        </w:rPr>
        <w:t>会议：</w:t>
      </w:r>
      <w:r>
        <w:rPr>
          <w:rFonts w:hint="eastAsia"/>
        </w:rPr>
        <w:t>A</w:t>
      </w:r>
      <w:r>
        <w:t>CL2019</w:t>
      </w:r>
    </w:p>
    <w:p w14:paraId="527ABA5E" w14:textId="104C1329" w:rsidR="00264C51" w:rsidRDefault="00264C51">
      <w:r>
        <w:rPr>
          <w:rFonts w:hint="eastAsia"/>
        </w:rPr>
        <w:t>阿里团队</w:t>
      </w:r>
    </w:p>
    <w:p w14:paraId="5187CC68" w14:textId="12A30027" w:rsidR="00264C51" w:rsidRDefault="00264C51" w:rsidP="00264C51">
      <w:r>
        <w:rPr>
          <w:rFonts w:hint="eastAsia"/>
        </w:rPr>
        <w:t>代码：</w:t>
      </w:r>
      <w:hyperlink r:id="rId4" w:history="1">
        <w:r w:rsidRPr="00D2585D">
          <w:rPr>
            <w:rStyle w:val="a3"/>
          </w:rPr>
          <w:t>https://github.com/SUDA-LA/ACL2019-dp-cross-domain</w:t>
        </w:r>
      </w:hyperlink>
    </w:p>
    <w:p w14:paraId="0B0EC58B" w14:textId="77777777" w:rsidR="007A6D66" w:rsidRPr="007A6D66" w:rsidRDefault="007A6D66" w:rsidP="007A6D66">
      <w:pPr>
        <w:ind w:firstLine="420"/>
        <w:rPr>
          <w:b/>
          <w:sz w:val="28"/>
        </w:rPr>
      </w:pPr>
      <w:r w:rsidRPr="007A6D66">
        <w:rPr>
          <w:rFonts w:hint="eastAsia"/>
          <w:b/>
          <w:sz w:val="28"/>
        </w:rPr>
        <w:t>摘要</w:t>
      </w:r>
    </w:p>
    <w:p w14:paraId="13319FFD" w14:textId="63B26C17" w:rsidR="00264C51" w:rsidRDefault="007A6D66" w:rsidP="007A6D66">
      <w:pPr>
        <w:ind w:firstLine="420"/>
      </w:pPr>
      <w:r>
        <w:rPr>
          <w:rFonts w:hint="eastAsia"/>
        </w:rPr>
        <w:t>在过去的几十年中，由于缺乏足够的标记数据，因此在没有目标</w:t>
      </w:r>
      <w:proofErr w:type="gramStart"/>
      <w:r>
        <w:rPr>
          <w:rFonts w:hint="eastAsia"/>
        </w:rPr>
        <w:t>域训练</w:t>
      </w:r>
      <w:proofErr w:type="gramEnd"/>
      <w:r>
        <w:rPr>
          <w:rFonts w:hint="eastAsia"/>
        </w:rPr>
        <w:t>数据的情况下，大多数有关跨域解析的研究都将重点放在无</w:t>
      </w:r>
      <w:proofErr w:type="gramStart"/>
      <w:r>
        <w:rPr>
          <w:rFonts w:hint="eastAsia"/>
        </w:rPr>
        <w:t>监督域自适应</w:t>
      </w:r>
      <w:proofErr w:type="gramEnd"/>
      <w:r>
        <w:rPr>
          <w:rFonts w:hint="eastAsia"/>
        </w:rPr>
        <w:t>上。</w:t>
      </w:r>
      <w:r>
        <w:rPr>
          <w:rFonts w:hint="eastAsia"/>
        </w:rPr>
        <w:t xml:space="preserve"> </w:t>
      </w:r>
      <w:r>
        <w:rPr>
          <w:rFonts w:hint="eastAsia"/>
        </w:rPr>
        <w:t>然而，</w:t>
      </w:r>
      <w:proofErr w:type="gramStart"/>
      <w:r>
        <w:rPr>
          <w:rFonts w:hint="eastAsia"/>
        </w:rPr>
        <w:t>由于域自适应</w:t>
      </w:r>
      <w:proofErr w:type="gramEnd"/>
      <w:r>
        <w:rPr>
          <w:rFonts w:hint="eastAsia"/>
        </w:rPr>
        <w:t>和解析的内在困难，到目前为止，无监督方法进展有限。</w:t>
      </w:r>
      <w:r>
        <w:rPr>
          <w:rFonts w:hint="eastAsia"/>
        </w:rPr>
        <w:t xml:space="preserve"> </w:t>
      </w:r>
      <w:r>
        <w:rPr>
          <w:rFonts w:hint="eastAsia"/>
        </w:rPr>
        <w:t>本文基于两个新注释的大规模领域特定数据集，解决了中文监督依赖分析的</w:t>
      </w:r>
      <w:proofErr w:type="gramStart"/>
      <w:r>
        <w:rPr>
          <w:rFonts w:hint="eastAsia"/>
        </w:rPr>
        <w:t>半监督</w:t>
      </w:r>
      <w:proofErr w:type="gramEnd"/>
      <w:r>
        <w:rPr>
          <w:rFonts w:hint="eastAsia"/>
        </w:rPr>
        <w:t>领域适应问题。我们提出了一种简单的领域嵌入方法，用于</w:t>
      </w:r>
      <w:proofErr w:type="gramStart"/>
      <w:r>
        <w:rPr>
          <w:rFonts w:hint="eastAsia"/>
        </w:rPr>
        <w:t>合并源域和</w:t>
      </w:r>
      <w:proofErr w:type="gramEnd"/>
      <w:r>
        <w:rPr>
          <w:rFonts w:hint="eastAsia"/>
        </w:rPr>
        <w:t>目标</w:t>
      </w:r>
      <w:proofErr w:type="gramStart"/>
      <w:r>
        <w:rPr>
          <w:rFonts w:hint="eastAsia"/>
        </w:rPr>
        <w:t>域训练</w:t>
      </w:r>
      <w:proofErr w:type="gramEnd"/>
      <w:r>
        <w:rPr>
          <w:rFonts w:hint="eastAsia"/>
        </w:rPr>
        <w:t>数据，如图所示</w:t>
      </w:r>
      <w:r>
        <w:rPr>
          <w:rFonts w:hint="eastAsia"/>
        </w:rPr>
        <w:t xml:space="preserve"> </w:t>
      </w:r>
      <w:r>
        <w:rPr>
          <w:rFonts w:hint="eastAsia"/>
        </w:rPr>
        <w:t>比直接语料库串联和多任务学习更有效。为了利用未标记的目标域数据，我们使用了最新的上下文化词表示法，并显示了一种简单的微调过程可以进一步大幅提高跨域解析的准确性。</w:t>
      </w:r>
    </w:p>
    <w:p w14:paraId="54B5D2AF" w14:textId="77777777" w:rsidR="007A6D66" w:rsidRPr="007A6D66" w:rsidRDefault="007A6D66" w:rsidP="007A6D66">
      <w:pPr>
        <w:ind w:firstLine="420"/>
        <w:rPr>
          <w:b/>
          <w:sz w:val="28"/>
        </w:rPr>
      </w:pPr>
      <w:r w:rsidRPr="007A6D66">
        <w:rPr>
          <w:rFonts w:hint="eastAsia"/>
          <w:b/>
          <w:sz w:val="28"/>
        </w:rPr>
        <w:t>1</w:t>
      </w:r>
      <w:r w:rsidRPr="007A6D66">
        <w:rPr>
          <w:rFonts w:hint="eastAsia"/>
          <w:b/>
          <w:sz w:val="28"/>
        </w:rPr>
        <w:t>引言</w:t>
      </w:r>
    </w:p>
    <w:p w14:paraId="57176731" w14:textId="264226BD" w:rsidR="007A6D66" w:rsidRPr="007A6D66" w:rsidRDefault="007A6D66" w:rsidP="007A6D66">
      <w:pPr>
        <w:ind w:firstLine="420"/>
        <w:rPr>
          <w:rFonts w:hint="eastAsia"/>
        </w:rPr>
      </w:pPr>
      <w:r w:rsidRPr="007A6D66">
        <w:rPr>
          <w:rFonts w:hint="eastAsia"/>
        </w:rPr>
        <w:t>依赖项解析作为</w:t>
      </w:r>
      <w:r w:rsidRPr="007A6D66">
        <w:rPr>
          <w:rFonts w:hint="eastAsia"/>
        </w:rPr>
        <w:t>NLP</w:t>
      </w:r>
      <w:r w:rsidRPr="007A6D66">
        <w:rPr>
          <w:rFonts w:hint="eastAsia"/>
        </w:rPr>
        <w:t>的一项基本任务，由于其在捕获语法和语义信息方面的多语言适用性，在过去的几十年中吸引了许多研究兴趣（</w:t>
      </w:r>
      <w:r w:rsidRPr="007A6D66">
        <w:rPr>
          <w:rFonts w:hint="eastAsia"/>
        </w:rPr>
        <w:t>K</w:t>
      </w:r>
      <w:r w:rsidRPr="007A6D66">
        <w:rPr>
          <w:rFonts w:hint="eastAsia"/>
        </w:rPr>
        <w:t>？</w:t>
      </w:r>
      <w:proofErr w:type="spellStart"/>
      <w:r w:rsidRPr="007A6D66">
        <w:rPr>
          <w:rFonts w:hint="eastAsia"/>
        </w:rPr>
        <w:t>ubler</w:t>
      </w:r>
      <w:proofErr w:type="spellEnd"/>
      <w:r w:rsidRPr="007A6D66">
        <w:rPr>
          <w:rFonts w:hint="eastAsia"/>
        </w:rPr>
        <w:t>等，</w:t>
      </w:r>
      <w:r w:rsidRPr="007A6D66">
        <w:rPr>
          <w:rFonts w:hint="eastAsia"/>
        </w:rPr>
        <w:t>2009</w:t>
      </w:r>
      <w:r w:rsidRPr="007A6D66">
        <w:rPr>
          <w:rFonts w:hint="eastAsia"/>
        </w:rPr>
        <w:t>；</w:t>
      </w:r>
      <w:r w:rsidRPr="007A6D66">
        <w:rPr>
          <w:rFonts w:hint="eastAsia"/>
        </w:rPr>
        <w:t xml:space="preserve"> McDonald</w:t>
      </w:r>
      <w:r w:rsidRPr="007A6D66">
        <w:rPr>
          <w:rFonts w:hint="eastAsia"/>
        </w:rPr>
        <w:t>等，</w:t>
      </w:r>
      <w:r w:rsidRPr="007A6D66">
        <w:rPr>
          <w:rFonts w:hint="eastAsia"/>
        </w:rPr>
        <w:t>2013</w:t>
      </w:r>
      <w:r w:rsidRPr="007A6D66">
        <w:rPr>
          <w:rFonts w:hint="eastAsia"/>
        </w:rPr>
        <w:t>）。</w:t>
      </w:r>
      <w:r w:rsidRPr="007A6D66">
        <w:rPr>
          <w:rFonts w:hint="eastAsia"/>
        </w:rPr>
        <w:t xml:space="preserve"> </w:t>
      </w:r>
      <w:r w:rsidRPr="007A6D66">
        <w:rPr>
          <w:rFonts w:hint="eastAsia"/>
        </w:rPr>
        <w:t>给定一个输入语句</w:t>
      </w:r>
      <w:r w:rsidRPr="007A6D66">
        <w:rPr>
          <w:rFonts w:hint="eastAsia"/>
        </w:rPr>
        <w:t>S = w0w1</w:t>
      </w:r>
      <w:r>
        <w:rPr>
          <w:rFonts w:hint="eastAsia"/>
        </w:rPr>
        <w:t>……</w:t>
      </w:r>
      <w:proofErr w:type="spellStart"/>
      <w:r w:rsidRPr="007A6D66">
        <w:rPr>
          <w:rFonts w:hint="eastAsia"/>
        </w:rPr>
        <w:t>wn</w:t>
      </w:r>
      <w:proofErr w:type="spellEnd"/>
      <w:r w:rsidRPr="007A6D66">
        <w:rPr>
          <w:rFonts w:hint="eastAsia"/>
        </w:rPr>
        <w:t>，依存关系分析将构造一棵树</w:t>
      </w:r>
      <w:r>
        <w:rPr>
          <w:noProof/>
        </w:rPr>
        <w:drawing>
          <wp:inline distT="0" distB="0" distL="0" distR="0" wp14:anchorId="39373719" wp14:editId="164979D9">
            <wp:extent cx="4867275" cy="342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275" cy="342900"/>
                    </a:xfrm>
                    <a:prstGeom prst="rect">
                      <a:avLst/>
                    </a:prstGeom>
                  </pic:spPr>
                </pic:pic>
              </a:graphicData>
            </a:graphic>
          </wp:inline>
        </w:drawing>
      </w:r>
      <w:r>
        <w:rPr>
          <w:noProof/>
        </w:rPr>
        <w:drawing>
          <wp:inline distT="0" distB="0" distL="0" distR="0" wp14:anchorId="5FD259DF" wp14:editId="23CEAB3C">
            <wp:extent cx="295275" cy="333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275" cy="333375"/>
                    </a:xfrm>
                    <a:prstGeom prst="rect">
                      <a:avLst/>
                    </a:prstGeom>
                  </pic:spPr>
                </pic:pic>
              </a:graphicData>
            </a:graphic>
          </wp:inline>
        </w:drawing>
      </w:r>
      <w:r w:rsidRPr="007A6D66">
        <w:rPr>
          <w:rFonts w:hint="eastAsia"/>
        </w:rPr>
        <w:t>，如图</w:t>
      </w:r>
      <w:r w:rsidRPr="007A6D66">
        <w:rPr>
          <w:rFonts w:hint="eastAsia"/>
        </w:rPr>
        <w:t>1</w:t>
      </w:r>
      <w:r w:rsidRPr="007A6D66">
        <w:rPr>
          <w:rFonts w:hint="eastAsia"/>
        </w:rPr>
        <w:t>所示，其中</w:t>
      </w:r>
      <w:r>
        <w:rPr>
          <w:noProof/>
        </w:rPr>
        <w:drawing>
          <wp:inline distT="0" distB="0" distL="0" distR="0" wp14:anchorId="26C93F95" wp14:editId="11990F9F">
            <wp:extent cx="885825" cy="314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5825" cy="314325"/>
                    </a:xfrm>
                    <a:prstGeom prst="rect">
                      <a:avLst/>
                    </a:prstGeom>
                  </pic:spPr>
                </pic:pic>
              </a:graphicData>
            </a:graphic>
          </wp:inline>
        </w:drawing>
      </w:r>
      <w:r w:rsidRPr="007A6D66">
        <w:rPr>
          <w:rFonts w:hint="eastAsia"/>
        </w:rPr>
        <w:t>是从头部</w:t>
      </w:r>
      <w:proofErr w:type="spellStart"/>
      <w:r w:rsidRPr="007A6D66">
        <w:rPr>
          <w:rFonts w:hint="eastAsia"/>
        </w:rPr>
        <w:t>wh</w:t>
      </w:r>
      <w:proofErr w:type="spellEnd"/>
      <w:r w:rsidRPr="007A6D66">
        <w:rPr>
          <w:rFonts w:hint="eastAsia"/>
        </w:rPr>
        <w:t>到修饰符</w:t>
      </w:r>
      <w:proofErr w:type="spellStart"/>
      <w:r w:rsidRPr="007A6D66">
        <w:rPr>
          <w:rFonts w:hint="eastAsia"/>
        </w:rPr>
        <w:t>wm</w:t>
      </w:r>
      <w:proofErr w:type="spellEnd"/>
      <w:r w:rsidRPr="007A6D66">
        <w:rPr>
          <w:rFonts w:hint="eastAsia"/>
        </w:rPr>
        <w:t>的依赖性</w:t>
      </w:r>
      <w:r>
        <w:rPr>
          <w:rFonts w:hint="eastAsia"/>
        </w:rPr>
        <w:t>带有</w:t>
      </w:r>
      <w:r w:rsidRPr="007A6D66">
        <w:rPr>
          <w:rFonts w:hint="eastAsia"/>
        </w:rPr>
        <w:t>关系标签为</w:t>
      </w:r>
      <w:r w:rsidRPr="007A6D66">
        <w:rPr>
          <w:rFonts w:hint="eastAsia"/>
        </w:rPr>
        <w:t>l</w:t>
      </w:r>
      <w:r w:rsidRPr="007A6D66">
        <w:rPr>
          <w:rFonts w:hint="eastAsia"/>
        </w:rPr>
        <w:t>，而</w:t>
      </w:r>
      <w:r w:rsidRPr="007A6D66">
        <w:rPr>
          <w:rFonts w:hint="eastAsia"/>
        </w:rPr>
        <w:t>w0</w:t>
      </w:r>
      <w:proofErr w:type="gramStart"/>
      <w:r w:rsidRPr="007A6D66">
        <w:rPr>
          <w:rFonts w:hint="eastAsia"/>
        </w:rPr>
        <w:t>为伪根节点</w:t>
      </w:r>
      <w:proofErr w:type="gramEnd"/>
      <w:r w:rsidRPr="007A6D66">
        <w:rPr>
          <w:rFonts w:hint="eastAsia"/>
        </w:rPr>
        <w:t>。</w:t>
      </w:r>
    </w:p>
    <w:p w14:paraId="7642622C" w14:textId="3E2A05A1" w:rsidR="007A6D66" w:rsidRDefault="007A6D66" w:rsidP="007A6D66">
      <w:pPr>
        <w:ind w:firstLine="420"/>
      </w:pPr>
      <w:r>
        <w:rPr>
          <w:noProof/>
        </w:rPr>
        <w:drawing>
          <wp:inline distT="0" distB="0" distL="0" distR="0" wp14:anchorId="6D26D717" wp14:editId="061672E3">
            <wp:extent cx="4543425" cy="2085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2085975"/>
                    </a:xfrm>
                    <a:prstGeom prst="rect">
                      <a:avLst/>
                    </a:prstGeom>
                  </pic:spPr>
                </pic:pic>
              </a:graphicData>
            </a:graphic>
          </wp:inline>
        </w:drawing>
      </w:r>
    </w:p>
    <w:p w14:paraId="539474AF" w14:textId="3136BE2F" w:rsidR="007A6D66" w:rsidRPr="007A6D66" w:rsidRDefault="007A6D66" w:rsidP="007A6D66">
      <w:pPr>
        <w:ind w:firstLine="420"/>
        <w:rPr>
          <w:rFonts w:ascii="楷体" w:eastAsia="楷体" w:hAnsi="楷体"/>
        </w:rPr>
      </w:pPr>
      <w:r w:rsidRPr="007A6D66">
        <w:rPr>
          <w:rFonts w:ascii="楷体" w:eastAsia="楷体" w:hAnsi="楷体" w:hint="eastAsia"/>
        </w:rPr>
        <w:t>图1：来自</w:t>
      </w:r>
      <w:proofErr w:type="gramStart"/>
      <w:r w:rsidRPr="007A6D66">
        <w:rPr>
          <w:rFonts w:ascii="楷体" w:eastAsia="楷体" w:hAnsi="楷体" w:hint="eastAsia"/>
        </w:rPr>
        <w:t>产品博客域的</w:t>
      </w:r>
      <w:proofErr w:type="gramEnd"/>
      <w:r w:rsidRPr="007A6D66">
        <w:rPr>
          <w:rFonts w:ascii="楷体" w:eastAsia="楷体" w:hAnsi="楷体" w:hint="eastAsia"/>
        </w:rPr>
        <w:t>示例。英文翻译是“这看起来很漂亮，穿着白衬衫。”</w:t>
      </w:r>
    </w:p>
    <w:p w14:paraId="0CA3D48B" w14:textId="5C6A0577" w:rsidR="007A6D66" w:rsidRDefault="007A6D66" w:rsidP="007A6D66">
      <w:pPr>
        <w:ind w:firstLine="420"/>
      </w:pPr>
      <w:r>
        <w:rPr>
          <w:rFonts w:hint="eastAsia"/>
        </w:rPr>
        <w:t>最近，由于深度神经网络在捕获远程上下文方面的强大功能，依赖项解析取得了巨大进展（</w:t>
      </w:r>
      <w:r>
        <w:rPr>
          <w:rFonts w:hint="eastAsia"/>
        </w:rPr>
        <w:t>Chen and Manning</w:t>
      </w:r>
      <w:r>
        <w:rPr>
          <w:rFonts w:hint="eastAsia"/>
        </w:rPr>
        <w:t>，</w:t>
      </w:r>
      <w:r>
        <w:rPr>
          <w:rFonts w:hint="eastAsia"/>
        </w:rPr>
        <w:t>2014; Dyer et al</w:t>
      </w:r>
      <w:r>
        <w:rPr>
          <w:rFonts w:hint="eastAsia"/>
        </w:rPr>
        <w:t>。，</w:t>
      </w:r>
      <w:r>
        <w:rPr>
          <w:rFonts w:hint="eastAsia"/>
        </w:rPr>
        <w:t>2015; Zhou et al</w:t>
      </w:r>
      <w:r>
        <w:rPr>
          <w:rFonts w:hint="eastAsia"/>
        </w:rPr>
        <w:t>。，</w:t>
      </w:r>
      <w:r>
        <w:rPr>
          <w:rFonts w:hint="eastAsia"/>
        </w:rPr>
        <w:t xml:space="preserve">2015; </w:t>
      </w:r>
      <w:proofErr w:type="spellStart"/>
      <w:r>
        <w:rPr>
          <w:rFonts w:hint="eastAsia"/>
        </w:rPr>
        <w:t>Andor</w:t>
      </w:r>
      <w:proofErr w:type="spellEnd"/>
      <w:r>
        <w:rPr>
          <w:rFonts w:hint="eastAsia"/>
        </w:rPr>
        <w:t xml:space="preserve"> et al</w:t>
      </w:r>
      <w:r>
        <w:rPr>
          <w:rFonts w:hint="eastAsia"/>
        </w:rPr>
        <w:t>。，</w:t>
      </w:r>
      <w:r>
        <w:rPr>
          <w:rFonts w:hint="eastAsia"/>
        </w:rPr>
        <w:t xml:space="preserve">2016  ; </w:t>
      </w:r>
      <w:proofErr w:type="spellStart"/>
      <w:r>
        <w:rPr>
          <w:rFonts w:hint="eastAsia"/>
        </w:rPr>
        <w:t>Kiperwasser</w:t>
      </w:r>
      <w:proofErr w:type="spellEnd"/>
      <w:r>
        <w:rPr>
          <w:rFonts w:hint="eastAsia"/>
        </w:rPr>
        <w:t>和</w:t>
      </w:r>
      <w:r>
        <w:rPr>
          <w:rFonts w:hint="eastAsia"/>
        </w:rPr>
        <w:t>Goldberg</w:t>
      </w:r>
      <w:r>
        <w:rPr>
          <w:rFonts w:hint="eastAsia"/>
        </w:rPr>
        <w:t>，</w:t>
      </w:r>
      <w:r>
        <w:rPr>
          <w:rFonts w:hint="eastAsia"/>
        </w:rPr>
        <w:t xml:space="preserve">2016; </w:t>
      </w:r>
      <w:proofErr w:type="spellStart"/>
      <w:r>
        <w:rPr>
          <w:rFonts w:hint="eastAsia"/>
        </w:rPr>
        <w:t>Dozat</w:t>
      </w:r>
      <w:proofErr w:type="spellEnd"/>
      <w:r>
        <w:rPr>
          <w:rFonts w:hint="eastAsia"/>
        </w:rPr>
        <w:t>和</w:t>
      </w:r>
      <w:r>
        <w:rPr>
          <w:rFonts w:hint="eastAsia"/>
        </w:rPr>
        <w:t>Manning</w:t>
      </w:r>
      <w:r>
        <w:rPr>
          <w:rFonts w:hint="eastAsia"/>
        </w:rPr>
        <w:t>，</w:t>
      </w:r>
      <w:r>
        <w:rPr>
          <w:rFonts w:hint="eastAsia"/>
        </w:rPr>
        <w:t>2017; Ma</w:t>
      </w:r>
      <w:r>
        <w:rPr>
          <w:rFonts w:hint="eastAsia"/>
        </w:rPr>
        <w:t>等，</w:t>
      </w:r>
      <w:r>
        <w:rPr>
          <w:rFonts w:hint="eastAsia"/>
        </w:rPr>
        <w:t>2018</w:t>
      </w:r>
      <w:r>
        <w:rPr>
          <w:rFonts w:hint="eastAsia"/>
        </w:rPr>
        <w:t>）。此外，在语言模型训练损失下，从大规模未标记文本中学习的上</w:t>
      </w:r>
      <w:r>
        <w:rPr>
          <w:rFonts w:hint="eastAsia"/>
        </w:rPr>
        <w:lastRenderedPageBreak/>
        <w:t>下文化单词表示（</w:t>
      </w:r>
      <w:r>
        <w:rPr>
          <w:rFonts w:hint="eastAsia"/>
        </w:rPr>
        <w:t>Peters</w:t>
      </w:r>
      <w:r>
        <w:rPr>
          <w:rFonts w:hint="eastAsia"/>
        </w:rPr>
        <w:t>等人，</w:t>
      </w:r>
      <w:r>
        <w:rPr>
          <w:rFonts w:hint="eastAsia"/>
        </w:rPr>
        <w:t>2018; Radford</w:t>
      </w:r>
      <w:r>
        <w:rPr>
          <w:rFonts w:hint="eastAsia"/>
        </w:rPr>
        <w:t>等人，</w:t>
      </w:r>
      <w:r>
        <w:rPr>
          <w:rFonts w:hint="eastAsia"/>
        </w:rPr>
        <w:t>2018; Devlin</w:t>
      </w:r>
      <w:r>
        <w:rPr>
          <w:rFonts w:hint="eastAsia"/>
        </w:rPr>
        <w:t>等人，</w:t>
      </w:r>
      <w:r>
        <w:rPr>
          <w:rFonts w:hint="eastAsia"/>
        </w:rPr>
        <w:t>2018</w:t>
      </w:r>
      <w:r>
        <w:rPr>
          <w:rFonts w:hint="eastAsia"/>
        </w:rPr>
        <w:t>）被证明对许多</w:t>
      </w:r>
      <w:r>
        <w:rPr>
          <w:rFonts w:hint="eastAsia"/>
        </w:rPr>
        <w:t>NLP</w:t>
      </w:r>
      <w:r>
        <w:rPr>
          <w:rFonts w:hint="eastAsia"/>
        </w:rPr>
        <w:t>任务有广泛的帮助</w:t>
      </w:r>
      <w:r>
        <w:rPr>
          <w:rFonts w:hint="eastAsia"/>
        </w:rPr>
        <w:t xml:space="preserve"> </w:t>
      </w:r>
      <w:r>
        <w:rPr>
          <w:rFonts w:hint="eastAsia"/>
        </w:rPr>
        <w:t>包括依赖项解析（</w:t>
      </w:r>
      <w:r>
        <w:rPr>
          <w:rFonts w:hint="eastAsia"/>
        </w:rPr>
        <w:t>Che</w:t>
      </w:r>
      <w:r>
        <w:rPr>
          <w:rFonts w:hint="eastAsia"/>
        </w:rPr>
        <w:t>等人，</w:t>
      </w:r>
      <w:r>
        <w:rPr>
          <w:rFonts w:hint="eastAsia"/>
        </w:rPr>
        <w:t>2018; Clark</w:t>
      </w:r>
      <w:r>
        <w:rPr>
          <w:rFonts w:hint="eastAsia"/>
        </w:rPr>
        <w:t>等人，</w:t>
      </w:r>
      <w:r>
        <w:rPr>
          <w:rFonts w:hint="eastAsia"/>
        </w:rPr>
        <w:t xml:space="preserve">2018; </w:t>
      </w:r>
      <w:proofErr w:type="spellStart"/>
      <w:r>
        <w:rPr>
          <w:rFonts w:hint="eastAsia"/>
        </w:rPr>
        <w:t>Kitaev</w:t>
      </w:r>
      <w:proofErr w:type="spellEnd"/>
      <w:r>
        <w:rPr>
          <w:rFonts w:hint="eastAsia"/>
        </w:rPr>
        <w:t>和</w:t>
      </w:r>
      <w:r>
        <w:rPr>
          <w:rFonts w:hint="eastAsia"/>
        </w:rPr>
        <w:t>Klein</w:t>
      </w:r>
      <w:r>
        <w:rPr>
          <w:rFonts w:hint="eastAsia"/>
        </w:rPr>
        <w:t>，</w:t>
      </w:r>
      <w:r>
        <w:rPr>
          <w:rFonts w:hint="eastAsia"/>
        </w:rPr>
        <w:t>2018</w:t>
      </w:r>
      <w:r>
        <w:rPr>
          <w:rFonts w:hint="eastAsia"/>
        </w:rPr>
        <w:t>）。</w:t>
      </w:r>
    </w:p>
    <w:p w14:paraId="7BC0B5F0" w14:textId="094F125F" w:rsidR="007A6D66" w:rsidRPr="007A6D66" w:rsidRDefault="007A6D66" w:rsidP="007A6D66">
      <w:pPr>
        <w:ind w:firstLine="420"/>
      </w:pPr>
      <w:r w:rsidRPr="007A6D66">
        <w:rPr>
          <w:rFonts w:hint="eastAsia"/>
        </w:rPr>
        <w:t>但是，当处理与训练数据不同的文本时，解析性能会急剧下降，这被称为</w:t>
      </w:r>
      <w:proofErr w:type="gramStart"/>
      <w:r w:rsidRPr="007A6D66">
        <w:rPr>
          <w:rFonts w:hint="eastAsia"/>
        </w:rPr>
        <w:t>域适应</w:t>
      </w:r>
      <w:proofErr w:type="gramEnd"/>
      <w:r w:rsidRPr="007A6D66">
        <w:rPr>
          <w:rFonts w:hint="eastAsia"/>
        </w:rPr>
        <w:t>问题。</w:t>
      </w:r>
      <w:r w:rsidRPr="007A6D66">
        <w:rPr>
          <w:rFonts w:hint="eastAsia"/>
        </w:rPr>
        <w:t xml:space="preserve"> </w:t>
      </w:r>
      <w:r w:rsidRPr="007A6D66">
        <w:rPr>
          <w:rFonts w:hint="eastAsia"/>
        </w:rPr>
        <w:t>实际上，随着</w:t>
      </w:r>
      <w:r w:rsidRPr="007A6D66">
        <w:rPr>
          <w:rFonts w:hint="eastAsia"/>
        </w:rPr>
        <w:t>Web</w:t>
      </w:r>
      <w:r w:rsidRPr="007A6D66">
        <w:rPr>
          <w:rFonts w:hint="eastAsia"/>
        </w:rPr>
        <w:t>数据（或用户生成的内容）激增，跨域解析已成为在现实的</w:t>
      </w:r>
      <w:r w:rsidRPr="007A6D66">
        <w:rPr>
          <w:rFonts w:hint="eastAsia"/>
        </w:rPr>
        <w:t>NLP</w:t>
      </w:r>
      <w:r w:rsidRPr="007A6D66">
        <w:rPr>
          <w:rFonts w:hint="eastAsia"/>
        </w:rPr>
        <w:t>系统中应用语法分析的主要挑战。</w:t>
      </w:r>
      <w:r w:rsidRPr="007A6D66">
        <w:rPr>
          <w:rFonts w:hint="eastAsia"/>
        </w:rPr>
        <w:t xml:space="preserve"> </w:t>
      </w:r>
      <w:r w:rsidRPr="007A6D66">
        <w:rPr>
          <w:rFonts w:hint="eastAsia"/>
        </w:rPr>
        <w:t>为了迎接这一挑战，社区组织了一些共同的任务，以吸引更多的研究关注（</w:t>
      </w:r>
      <w:proofErr w:type="spellStart"/>
      <w:r w:rsidRPr="007A6D66">
        <w:rPr>
          <w:rFonts w:hint="eastAsia"/>
        </w:rPr>
        <w:t>Nivre</w:t>
      </w:r>
      <w:proofErr w:type="spellEnd"/>
      <w:r w:rsidRPr="007A6D66">
        <w:rPr>
          <w:rFonts w:hint="eastAsia"/>
        </w:rPr>
        <w:t>等，</w:t>
      </w:r>
      <w:r w:rsidRPr="007A6D66">
        <w:rPr>
          <w:rFonts w:hint="eastAsia"/>
        </w:rPr>
        <w:t>2007</w:t>
      </w:r>
      <w:r w:rsidRPr="007A6D66">
        <w:rPr>
          <w:rFonts w:hint="eastAsia"/>
        </w:rPr>
        <w:t>；</w:t>
      </w:r>
      <w:r w:rsidRPr="007A6D66">
        <w:rPr>
          <w:rFonts w:hint="eastAsia"/>
        </w:rPr>
        <w:t xml:space="preserve"> Haji</w:t>
      </w:r>
      <w:r w:rsidRPr="007A6D66">
        <w:rPr>
          <w:rFonts w:hint="eastAsia"/>
        </w:rPr>
        <w:t>ˇ</w:t>
      </w:r>
      <w:r w:rsidRPr="007A6D66">
        <w:rPr>
          <w:rFonts w:hint="eastAsia"/>
        </w:rPr>
        <w:t>c</w:t>
      </w:r>
      <w:r w:rsidRPr="007A6D66">
        <w:rPr>
          <w:rFonts w:hint="eastAsia"/>
        </w:rPr>
        <w:t>等，</w:t>
      </w:r>
      <w:r w:rsidRPr="007A6D66">
        <w:rPr>
          <w:rFonts w:hint="eastAsia"/>
        </w:rPr>
        <w:t>2009</w:t>
      </w:r>
      <w:r w:rsidRPr="007A6D66">
        <w:rPr>
          <w:rFonts w:hint="eastAsia"/>
        </w:rPr>
        <w:t>；</w:t>
      </w:r>
      <w:r w:rsidRPr="007A6D66">
        <w:rPr>
          <w:rFonts w:hint="eastAsia"/>
        </w:rPr>
        <w:t xml:space="preserve"> Petrov</w:t>
      </w:r>
      <w:r w:rsidRPr="007A6D66">
        <w:rPr>
          <w:rFonts w:hint="eastAsia"/>
        </w:rPr>
        <w:t>和</w:t>
      </w:r>
      <w:r w:rsidRPr="007A6D66">
        <w:rPr>
          <w:rFonts w:hint="eastAsia"/>
        </w:rPr>
        <w:t>McDonald</w:t>
      </w:r>
      <w:r w:rsidRPr="007A6D66">
        <w:rPr>
          <w:rFonts w:hint="eastAsia"/>
        </w:rPr>
        <w:t>，</w:t>
      </w:r>
      <w:r w:rsidRPr="007A6D66">
        <w:rPr>
          <w:rFonts w:hint="eastAsia"/>
        </w:rPr>
        <w:t>2012</w:t>
      </w:r>
      <w:r w:rsidRPr="007A6D66">
        <w:rPr>
          <w:rFonts w:hint="eastAsia"/>
        </w:rPr>
        <w:t>）。</w:t>
      </w:r>
    </w:p>
    <w:p w14:paraId="3C186F32" w14:textId="2C8A6347" w:rsidR="007A6D66" w:rsidRDefault="007A6D66" w:rsidP="007A6D66">
      <w:pPr>
        <w:ind w:firstLine="420"/>
      </w:pPr>
      <w:r w:rsidRPr="007A6D66">
        <w:rPr>
          <w:rFonts w:hint="eastAsia"/>
        </w:rPr>
        <w:t>由于缺乏足够的标记数据，大多数以前涉及跨域解析的工作（包括上述共享任务）都假定没有标记的目标</w:t>
      </w:r>
      <w:proofErr w:type="gramStart"/>
      <w:r w:rsidRPr="007A6D66">
        <w:rPr>
          <w:rFonts w:hint="eastAsia"/>
        </w:rPr>
        <w:t>域训练</w:t>
      </w:r>
      <w:proofErr w:type="gramEnd"/>
      <w:r w:rsidRPr="007A6D66">
        <w:rPr>
          <w:rFonts w:hint="eastAsia"/>
        </w:rPr>
        <w:t>数据，因此着重于无监督域适应。</w:t>
      </w:r>
      <w:r w:rsidRPr="007A6D66">
        <w:rPr>
          <w:rFonts w:hint="eastAsia"/>
        </w:rPr>
        <w:t xml:space="preserve"> </w:t>
      </w:r>
      <w:r w:rsidRPr="007A6D66">
        <w:rPr>
          <w:rFonts w:hint="eastAsia"/>
        </w:rPr>
        <w:t>到目前为止，由于领域自适应和解析的固有困难（参见第</w:t>
      </w:r>
      <w:r w:rsidRPr="007A6D66">
        <w:rPr>
          <w:rFonts w:hint="eastAsia"/>
        </w:rPr>
        <w:t>5</w:t>
      </w:r>
      <w:r w:rsidRPr="007A6D66">
        <w:rPr>
          <w:rFonts w:hint="eastAsia"/>
        </w:rPr>
        <w:t>节中的讨论），朝着这个方向的方法进展有限。</w:t>
      </w:r>
      <w:r w:rsidRPr="007A6D66">
        <w:rPr>
          <w:rFonts w:hint="eastAsia"/>
        </w:rPr>
        <w:t xml:space="preserve"> </w:t>
      </w:r>
      <w:r w:rsidRPr="007A6D66">
        <w:rPr>
          <w:rFonts w:hint="eastAsia"/>
        </w:rPr>
        <w:t>另一方面，由于极端的复杂性和沉重的成本，在新域文本上进行句法数据注释的进展非常缓慢，并且仅在网络文本上构建了几个小规模的数据集，主要是作为跨域的评估数据</w:t>
      </w:r>
      <w:r w:rsidRPr="007A6D66">
        <w:rPr>
          <w:rFonts w:hint="eastAsia"/>
        </w:rPr>
        <w:t xml:space="preserve"> </w:t>
      </w:r>
      <w:r w:rsidRPr="007A6D66">
        <w:rPr>
          <w:rFonts w:hint="eastAsia"/>
        </w:rPr>
        <w:t>域解析（</w:t>
      </w:r>
      <w:r w:rsidRPr="007A6D66">
        <w:rPr>
          <w:rFonts w:hint="eastAsia"/>
        </w:rPr>
        <w:t>Foster</w:t>
      </w:r>
      <w:r w:rsidRPr="007A6D66">
        <w:rPr>
          <w:rFonts w:hint="eastAsia"/>
        </w:rPr>
        <w:t>等，</w:t>
      </w:r>
      <w:r w:rsidRPr="007A6D66">
        <w:rPr>
          <w:rFonts w:hint="eastAsia"/>
        </w:rPr>
        <w:t>2011; Petrov</w:t>
      </w:r>
      <w:r w:rsidRPr="007A6D66">
        <w:rPr>
          <w:rFonts w:hint="eastAsia"/>
        </w:rPr>
        <w:t>和</w:t>
      </w:r>
      <w:r w:rsidRPr="007A6D66">
        <w:rPr>
          <w:rFonts w:hint="eastAsia"/>
        </w:rPr>
        <w:t>McDonald</w:t>
      </w:r>
      <w:r w:rsidRPr="007A6D66">
        <w:rPr>
          <w:rFonts w:hint="eastAsia"/>
        </w:rPr>
        <w:t>，</w:t>
      </w:r>
      <w:r w:rsidRPr="007A6D66">
        <w:rPr>
          <w:rFonts w:hint="eastAsia"/>
        </w:rPr>
        <w:t>2012; Kong</w:t>
      </w:r>
      <w:r w:rsidRPr="007A6D66">
        <w:rPr>
          <w:rFonts w:hint="eastAsia"/>
        </w:rPr>
        <w:t>等，</w:t>
      </w:r>
      <w:r w:rsidRPr="007A6D66">
        <w:rPr>
          <w:rFonts w:hint="eastAsia"/>
        </w:rPr>
        <w:t>2014; Wang</w:t>
      </w:r>
      <w:r w:rsidRPr="007A6D66">
        <w:rPr>
          <w:rFonts w:hint="eastAsia"/>
        </w:rPr>
        <w:t>等，</w:t>
      </w:r>
      <w:r w:rsidRPr="007A6D66">
        <w:rPr>
          <w:rFonts w:hint="eastAsia"/>
        </w:rPr>
        <w:t>2014</w:t>
      </w:r>
      <w:r w:rsidRPr="007A6D66">
        <w:rPr>
          <w:rFonts w:hint="eastAsia"/>
        </w:rPr>
        <w:t>）。</w:t>
      </w:r>
    </w:p>
    <w:p w14:paraId="7DD7573C" w14:textId="79B769C5" w:rsidR="007A6D66" w:rsidRDefault="007A6D66" w:rsidP="007A6D66">
      <w:pPr>
        <w:ind w:firstLine="420"/>
      </w:pPr>
      <w:r w:rsidRPr="007A6D66">
        <w:rPr>
          <w:rFonts w:hint="eastAsia"/>
        </w:rPr>
        <w:t>为了应对上述挑战，本文提出了两个新注释的大规模领域感知数据集（超过</w:t>
      </w:r>
      <w:r w:rsidRPr="007A6D66">
        <w:rPr>
          <w:rFonts w:hint="eastAsia"/>
        </w:rPr>
        <w:t>12K</w:t>
      </w:r>
      <w:r w:rsidRPr="007A6D66">
        <w:rPr>
          <w:rFonts w:hint="eastAsia"/>
        </w:rPr>
        <w:t>句子），并尝试解决针对中文依赖项解析的</w:t>
      </w:r>
      <w:proofErr w:type="gramStart"/>
      <w:r w:rsidRPr="007A6D66">
        <w:rPr>
          <w:rFonts w:hint="eastAsia"/>
        </w:rPr>
        <w:t>半监督</w:t>
      </w:r>
      <w:proofErr w:type="gramEnd"/>
      <w:r w:rsidRPr="007A6D66">
        <w:rPr>
          <w:rFonts w:hint="eastAsia"/>
        </w:rPr>
        <w:t>领域自适应任务。</w:t>
      </w:r>
      <w:r w:rsidRPr="007A6D66">
        <w:rPr>
          <w:rFonts w:hint="eastAsia"/>
        </w:rPr>
        <w:t xml:space="preserve"> </w:t>
      </w:r>
      <w:r w:rsidRPr="007A6D66">
        <w:rPr>
          <w:rFonts w:hint="eastAsia"/>
        </w:rPr>
        <w:t>通过访问已标记和未标记的目标域数据，我们提出并评估了几种简单的方法，并进行了错误分析，以调查以下三个问题：</w:t>
      </w:r>
    </w:p>
    <w:p w14:paraId="0009EB06" w14:textId="77777777" w:rsidR="007A6D66" w:rsidRDefault="007A6D66" w:rsidP="007A6D66">
      <w:pPr>
        <w:ind w:firstLine="420"/>
        <w:rPr>
          <w:rFonts w:hint="eastAsia"/>
        </w:rPr>
      </w:pPr>
      <w:r>
        <w:rPr>
          <w:rFonts w:hint="eastAsia"/>
        </w:rPr>
        <w:t>问题</w:t>
      </w:r>
      <w:r>
        <w:rPr>
          <w:rFonts w:hint="eastAsia"/>
        </w:rPr>
        <w:t>1</w:t>
      </w:r>
      <w:r>
        <w:rPr>
          <w:rFonts w:hint="eastAsia"/>
        </w:rPr>
        <w:t>：如何有效地组合源域和目标域标记的训练数据？</w:t>
      </w:r>
    </w:p>
    <w:p w14:paraId="178A053F" w14:textId="5F316873" w:rsidR="007A6D66" w:rsidRDefault="007A6D66" w:rsidP="007A6D66">
      <w:pPr>
        <w:ind w:firstLine="420"/>
        <w:rPr>
          <w:rFonts w:hint="eastAsia"/>
        </w:rPr>
      </w:pPr>
      <w:r>
        <w:rPr>
          <w:rFonts w:hint="eastAsia"/>
        </w:rPr>
        <w:t>问题</w:t>
      </w:r>
      <w:r>
        <w:rPr>
          <w:rFonts w:hint="eastAsia"/>
        </w:rPr>
        <w:t>2</w:t>
      </w:r>
      <w:r>
        <w:rPr>
          <w:rFonts w:hint="eastAsia"/>
        </w:rPr>
        <w:t>：如何利用目标域未标记的数据进行进一步的改进？</w:t>
      </w:r>
    </w:p>
    <w:p w14:paraId="66885821" w14:textId="636BD220" w:rsidR="007A6D66" w:rsidRDefault="007A6D66" w:rsidP="007A6D66">
      <w:pPr>
        <w:ind w:firstLine="420"/>
      </w:pPr>
      <w:r>
        <w:rPr>
          <w:rFonts w:hint="eastAsia"/>
        </w:rPr>
        <w:t>问题</w:t>
      </w:r>
      <w:r>
        <w:rPr>
          <w:rFonts w:hint="eastAsia"/>
        </w:rPr>
        <w:t>3</w:t>
      </w:r>
      <w:r>
        <w:rPr>
          <w:rFonts w:hint="eastAsia"/>
        </w:rPr>
        <w:t>：给定一定数量的标记数据，要在新域上达到特定性能需要注释多少数据？</w:t>
      </w:r>
    </w:p>
    <w:p w14:paraId="699BED39" w14:textId="273D6D6D" w:rsidR="007A6D66" w:rsidRPr="007A6D66" w:rsidRDefault="007A6D66" w:rsidP="007A6D66">
      <w:pPr>
        <w:ind w:firstLine="420"/>
      </w:pPr>
      <w:r>
        <w:rPr>
          <w:rFonts w:hint="eastAsia"/>
        </w:rPr>
        <w:t>正如我们的审阅者所指出的，由于需要标记的目标</w:t>
      </w:r>
      <w:proofErr w:type="gramStart"/>
      <w:r>
        <w:rPr>
          <w:rFonts w:hint="eastAsia"/>
        </w:rPr>
        <w:t>域训练</w:t>
      </w:r>
      <w:proofErr w:type="gramEnd"/>
      <w:r>
        <w:rPr>
          <w:rFonts w:hint="eastAsia"/>
        </w:rPr>
        <w:t>数据，因此在此工作中解决的</w:t>
      </w:r>
      <w:proofErr w:type="gramStart"/>
      <w:r>
        <w:rPr>
          <w:rFonts w:hint="eastAsia"/>
        </w:rPr>
        <w:t>半监督域适应</w:t>
      </w:r>
      <w:proofErr w:type="gramEnd"/>
      <w:r>
        <w:rPr>
          <w:rFonts w:hint="eastAsia"/>
        </w:rPr>
        <w:t>方案比无监督的适应方案不现实，这通常是非常昂贵的。</w:t>
      </w:r>
      <w:r>
        <w:rPr>
          <w:rFonts w:hint="eastAsia"/>
        </w:rPr>
        <w:t xml:space="preserve">   </w:t>
      </w:r>
      <w:r>
        <w:rPr>
          <w:rFonts w:hint="eastAsia"/>
        </w:rPr>
        <w:t>但是，我们认为，当仅存在数十个或数百个带标签的</w:t>
      </w:r>
      <w:r w:rsidR="00D007C2">
        <w:rPr>
          <w:rFonts w:hint="eastAsia"/>
        </w:rPr>
        <w:t>目标</w:t>
      </w:r>
      <w:proofErr w:type="gramStart"/>
      <w:r w:rsidR="00D007C2">
        <w:rPr>
          <w:rFonts w:hint="eastAsia"/>
        </w:rPr>
        <w:t>域</w:t>
      </w:r>
      <w:r>
        <w:rPr>
          <w:rFonts w:hint="eastAsia"/>
        </w:rPr>
        <w:t>训练</w:t>
      </w:r>
      <w:proofErr w:type="gramEnd"/>
      <w:r>
        <w:rPr>
          <w:rFonts w:hint="eastAsia"/>
        </w:rPr>
        <w:t>语句时，这项工作可能同样有价值和有用，考虑到如上所述，这对于解析技术的实际应用可能是一个可行的折衷方案</w:t>
      </w:r>
      <w:r w:rsidR="00D007C2">
        <w:rPr>
          <w:rFonts w:hint="eastAsia"/>
        </w:rPr>
        <w:t>，</w:t>
      </w:r>
      <w:r w:rsidR="00D007C2">
        <w:rPr>
          <w:rFonts w:hint="eastAsia"/>
        </w:rPr>
        <w:t>纯粹是无监督的领域适应</w:t>
      </w:r>
      <w:r>
        <w:rPr>
          <w:rFonts w:hint="eastAsia"/>
        </w:rPr>
        <w:t>取得的进展非常有限。</w:t>
      </w:r>
    </w:p>
    <w:p w14:paraId="72E0B504" w14:textId="77777777" w:rsidR="00D007C2" w:rsidRPr="00D007C2" w:rsidRDefault="00D007C2" w:rsidP="007A6D66">
      <w:pPr>
        <w:ind w:firstLine="420"/>
        <w:rPr>
          <w:b/>
          <w:sz w:val="28"/>
        </w:rPr>
      </w:pPr>
      <w:r w:rsidRPr="00D007C2">
        <w:rPr>
          <w:rFonts w:hint="eastAsia"/>
          <w:b/>
          <w:sz w:val="28"/>
        </w:rPr>
        <w:t>2</w:t>
      </w:r>
      <w:r w:rsidRPr="00D007C2">
        <w:rPr>
          <w:rFonts w:hint="eastAsia"/>
          <w:b/>
          <w:sz w:val="28"/>
        </w:rPr>
        <w:t>数据注释</w:t>
      </w:r>
    </w:p>
    <w:p w14:paraId="010A51A4" w14:textId="1A561141" w:rsidR="007A6D66" w:rsidRDefault="00D007C2" w:rsidP="007A6D66">
      <w:pPr>
        <w:ind w:firstLine="420"/>
      </w:pPr>
      <w:r w:rsidRPr="00D007C2">
        <w:rPr>
          <w:rFonts w:hint="eastAsia"/>
        </w:rPr>
        <w:t>在这项工作中，我们选择两种典型的领域感知</w:t>
      </w:r>
      <w:r w:rsidRPr="00D007C2">
        <w:rPr>
          <w:rFonts w:hint="eastAsia"/>
        </w:rPr>
        <w:t>Web</w:t>
      </w:r>
      <w:r w:rsidRPr="00D007C2">
        <w:rPr>
          <w:rFonts w:hint="eastAsia"/>
        </w:rPr>
        <w:t>文本进行注释，即</w:t>
      </w:r>
      <w:proofErr w:type="gramStart"/>
      <w:r w:rsidRPr="00D007C2">
        <w:rPr>
          <w:rFonts w:hint="eastAsia"/>
        </w:rPr>
        <w:t>产品博客和</w:t>
      </w:r>
      <w:proofErr w:type="gramEnd"/>
      <w:r w:rsidRPr="00D007C2">
        <w:rPr>
          <w:rFonts w:hint="eastAsia"/>
        </w:rPr>
        <w:t>网络小说。</w:t>
      </w:r>
      <w:r w:rsidRPr="00D007C2">
        <w:rPr>
          <w:rFonts w:hint="eastAsia"/>
        </w:rPr>
        <w:t xml:space="preserve"> </w:t>
      </w:r>
      <w:r w:rsidRPr="00D007C2">
        <w:rPr>
          <w:rFonts w:hint="eastAsia"/>
        </w:rPr>
        <w:t>本节介绍有关数据注释过程的详细信息。</w:t>
      </w:r>
    </w:p>
    <w:p w14:paraId="5BB189C9" w14:textId="48DAD756" w:rsidR="007A6D66" w:rsidRDefault="00D007C2" w:rsidP="00D007C2">
      <w:pPr>
        <w:ind w:firstLine="420"/>
      </w:pPr>
      <w:r>
        <w:rPr>
          <w:rFonts w:hint="eastAsia"/>
        </w:rPr>
        <w:t>数据选择。</w:t>
      </w:r>
      <w:r>
        <w:rPr>
          <w:rFonts w:hint="eastAsia"/>
        </w:rPr>
        <w:t xml:space="preserve"> </w:t>
      </w:r>
      <w:r>
        <w:rPr>
          <w:rFonts w:hint="eastAsia"/>
        </w:rPr>
        <w:t>产品博客（</w:t>
      </w:r>
      <w:r>
        <w:rPr>
          <w:rFonts w:hint="eastAsia"/>
        </w:rPr>
        <w:t>PB</w:t>
      </w:r>
      <w:r>
        <w:rPr>
          <w:rFonts w:hint="eastAsia"/>
        </w:rPr>
        <w:t>）文本是从</w:t>
      </w:r>
      <w:proofErr w:type="gramStart"/>
      <w:r>
        <w:rPr>
          <w:rFonts w:hint="eastAsia"/>
        </w:rPr>
        <w:t>淘宝标题</w:t>
      </w:r>
      <w:proofErr w:type="gramEnd"/>
      <w:r>
        <w:rPr>
          <w:rFonts w:hint="eastAsia"/>
        </w:rPr>
        <w:t>网站上检索的，该网站包含用户撰写的文章，这些文章主要是关于不同商业产品的描述和比较。</w:t>
      </w:r>
      <w:r>
        <w:rPr>
          <w:rFonts w:hint="eastAsia"/>
        </w:rPr>
        <w:t xml:space="preserve"> </w:t>
      </w:r>
      <w:r>
        <w:rPr>
          <w:rFonts w:hint="eastAsia"/>
        </w:rPr>
        <w:t>经过数据清理和自动分词后，我们收集了大约</w:t>
      </w:r>
      <w:r>
        <w:rPr>
          <w:rFonts w:hint="eastAsia"/>
        </w:rPr>
        <w:t>340K</w:t>
      </w:r>
      <w:r>
        <w:rPr>
          <w:rFonts w:hint="eastAsia"/>
        </w:rPr>
        <w:t>句子。</w:t>
      </w:r>
      <w:r>
        <w:rPr>
          <w:rFonts w:hint="eastAsia"/>
        </w:rPr>
        <w:t xml:space="preserve"> </w:t>
      </w:r>
      <w:r>
        <w:rPr>
          <w:rFonts w:hint="eastAsia"/>
        </w:rPr>
        <w:t>然后，我们按照</w:t>
      </w:r>
      <w:r>
        <w:rPr>
          <w:rFonts w:hint="eastAsia"/>
        </w:rPr>
        <w:t>Jiang</w:t>
      </w:r>
      <w:r>
        <w:rPr>
          <w:rFonts w:hint="eastAsia"/>
        </w:rPr>
        <w:t>等人（</w:t>
      </w:r>
      <w:r>
        <w:rPr>
          <w:rFonts w:hint="eastAsia"/>
        </w:rPr>
        <w:t>2018</w:t>
      </w:r>
      <w:r>
        <w:rPr>
          <w:rFonts w:hint="eastAsia"/>
        </w:rPr>
        <w:t>）的主动学习工作流程，选择</w:t>
      </w:r>
      <w:r>
        <w:rPr>
          <w:rFonts w:hint="eastAsia"/>
        </w:rPr>
        <w:t>[5</w:t>
      </w:r>
      <w:r>
        <w:rPr>
          <w:rFonts w:hint="eastAsia"/>
        </w:rPr>
        <w:t>，</w:t>
      </w:r>
      <w:r>
        <w:rPr>
          <w:rFonts w:hint="eastAsia"/>
        </w:rPr>
        <w:t>25]</w:t>
      </w:r>
      <w:proofErr w:type="gramStart"/>
      <w:r>
        <w:rPr>
          <w:rFonts w:hint="eastAsia"/>
        </w:rPr>
        <w:t>个</w:t>
      </w:r>
      <w:proofErr w:type="gramEnd"/>
      <w:r>
        <w:rPr>
          <w:rFonts w:hint="eastAsia"/>
        </w:rPr>
        <w:t>单词的一万个句子进行手动注释。</w:t>
      </w:r>
      <w:r>
        <w:rPr>
          <w:rFonts w:hint="eastAsia"/>
        </w:rPr>
        <w:t xml:space="preserve">  </w:t>
      </w:r>
      <w:r>
        <w:rPr>
          <w:rFonts w:hint="eastAsia"/>
        </w:rPr>
        <w:t>其余的句子用作未标记的数据。</w:t>
      </w:r>
      <w:r>
        <w:rPr>
          <w:rFonts w:hint="eastAsia"/>
        </w:rPr>
        <w:t xml:space="preserve"> </w:t>
      </w:r>
      <w:r>
        <w:rPr>
          <w:rFonts w:hint="eastAsia"/>
        </w:rPr>
        <w:t>对于网络小说，我们遵循</w:t>
      </w:r>
      <w:r>
        <w:rPr>
          <w:rFonts w:hint="eastAsia"/>
        </w:rPr>
        <w:t>Zhang</w:t>
      </w:r>
      <w:r>
        <w:rPr>
          <w:rFonts w:hint="eastAsia"/>
        </w:rPr>
        <w:t>等人的跨域分词研究（</w:t>
      </w:r>
      <w:r>
        <w:rPr>
          <w:rFonts w:hint="eastAsia"/>
        </w:rPr>
        <w:t>2014</w:t>
      </w:r>
      <w:r>
        <w:rPr>
          <w:rFonts w:hint="eastAsia"/>
        </w:rPr>
        <w:t>年），并采用了流行小说“竹县”（</w:t>
      </w:r>
      <w:r>
        <w:rPr>
          <w:rFonts w:hint="eastAsia"/>
        </w:rPr>
        <w:t>ZX</w:t>
      </w:r>
      <w:r>
        <w:rPr>
          <w:rFonts w:hint="eastAsia"/>
        </w:rPr>
        <w:t>，又称“玉皇朝”）。在带注释的</w:t>
      </w:r>
      <w:r>
        <w:rPr>
          <w:rFonts w:hint="eastAsia"/>
        </w:rPr>
        <w:t>4,555</w:t>
      </w:r>
      <w:r>
        <w:rPr>
          <w:rFonts w:hint="eastAsia"/>
        </w:rPr>
        <w:t>个句子中，我们选择了约</w:t>
      </w:r>
      <w:r>
        <w:rPr>
          <w:rFonts w:hint="eastAsia"/>
        </w:rPr>
        <w:t>3,400</w:t>
      </w:r>
      <w:r>
        <w:rPr>
          <w:rFonts w:hint="eastAsia"/>
        </w:rPr>
        <w:t>个</w:t>
      </w:r>
      <w:r>
        <w:rPr>
          <w:rFonts w:hint="eastAsia"/>
        </w:rPr>
        <w:t>[5</w:t>
      </w:r>
      <w:r>
        <w:rPr>
          <w:rFonts w:hint="eastAsia"/>
        </w:rPr>
        <w:t>，</w:t>
      </w:r>
      <w:r>
        <w:rPr>
          <w:rFonts w:hint="eastAsia"/>
        </w:rPr>
        <w:t>45]</w:t>
      </w:r>
      <w:proofErr w:type="gramStart"/>
      <w:r>
        <w:rPr>
          <w:rFonts w:hint="eastAsia"/>
        </w:rPr>
        <w:t>个</w:t>
      </w:r>
      <w:proofErr w:type="gramEnd"/>
      <w:r>
        <w:rPr>
          <w:rFonts w:hint="eastAsia"/>
        </w:rPr>
        <w:t>单词</w:t>
      </w:r>
      <w:r>
        <w:rPr>
          <w:rFonts w:hint="eastAsia"/>
        </w:rPr>
        <w:t>的</w:t>
      </w:r>
      <w:r>
        <w:rPr>
          <w:rFonts w:hint="eastAsia"/>
        </w:rPr>
        <w:t>句子用于注释。</w:t>
      </w:r>
      <w:r>
        <w:rPr>
          <w:rFonts w:hint="eastAsia"/>
        </w:rPr>
        <w:t xml:space="preserve">  ZX</w:t>
      </w:r>
      <w:r>
        <w:rPr>
          <w:rFonts w:hint="eastAsia"/>
        </w:rPr>
        <w:t>的其余</w:t>
      </w:r>
      <w:r>
        <w:rPr>
          <w:rFonts w:hint="eastAsia"/>
        </w:rPr>
        <w:t>32K</w:t>
      </w:r>
      <w:r>
        <w:rPr>
          <w:rFonts w:hint="eastAsia"/>
        </w:rPr>
        <w:t>句子在本工作中用作未标记的数据。</w:t>
      </w:r>
    </w:p>
    <w:p w14:paraId="266343AD" w14:textId="0919AE02" w:rsidR="007A6D66" w:rsidRDefault="00D007C2" w:rsidP="00D007C2">
      <w:pPr>
        <w:ind w:firstLine="420"/>
      </w:pPr>
      <w:r>
        <w:rPr>
          <w:rFonts w:hint="eastAsia"/>
        </w:rPr>
        <w:t>注释准则。</w:t>
      </w:r>
      <w:r>
        <w:rPr>
          <w:rFonts w:hint="eastAsia"/>
        </w:rPr>
        <w:t xml:space="preserve"> </w:t>
      </w:r>
      <w:r>
        <w:rPr>
          <w:rFonts w:hint="eastAsia"/>
        </w:rPr>
        <w:t>在比较了一些公开的有关依赖关系解析的指南（包括通用依赖关系（</w:t>
      </w:r>
      <w:r>
        <w:rPr>
          <w:rFonts w:hint="eastAsia"/>
        </w:rPr>
        <w:t>UD</w:t>
      </w:r>
      <w:r>
        <w:rPr>
          <w:rFonts w:hint="eastAsia"/>
        </w:rPr>
        <w:t>））之后（</w:t>
      </w:r>
      <w:r>
        <w:rPr>
          <w:rFonts w:hint="eastAsia"/>
        </w:rPr>
        <w:t>McDonald</w:t>
      </w:r>
      <w:r>
        <w:rPr>
          <w:rFonts w:hint="eastAsia"/>
        </w:rPr>
        <w:t>等，</w:t>
      </w:r>
      <w:r>
        <w:rPr>
          <w:rFonts w:hint="eastAsia"/>
        </w:rPr>
        <w:t>2013</w:t>
      </w:r>
      <w:r>
        <w:rPr>
          <w:rFonts w:hint="eastAsia"/>
        </w:rPr>
        <w:t>），我们采用了</w:t>
      </w:r>
      <w:r>
        <w:rPr>
          <w:rFonts w:hint="eastAsia"/>
        </w:rPr>
        <w:t>Jiang</w:t>
      </w:r>
      <w:r>
        <w:rPr>
          <w:rFonts w:hint="eastAsia"/>
        </w:rPr>
        <w:t>等人发布的指南（</w:t>
      </w:r>
      <w:r>
        <w:rPr>
          <w:rFonts w:hint="eastAsia"/>
        </w:rPr>
        <w:t>2018</w:t>
      </w:r>
      <w:r>
        <w:rPr>
          <w:rFonts w:hint="eastAsia"/>
        </w:rPr>
        <w:t>）基于三个考虑。</w:t>
      </w:r>
      <w:r>
        <w:rPr>
          <w:rFonts w:hint="eastAsia"/>
        </w:rPr>
        <w:t xml:space="preserve"> </w:t>
      </w:r>
      <w:r>
        <w:rPr>
          <w:rFonts w:hint="eastAsia"/>
        </w:rPr>
        <w:t>首先，它们的指南包含</w:t>
      </w:r>
      <w:r>
        <w:rPr>
          <w:rFonts w:hint="eastAsia"/>
        </w:rPr>
        <w:t>20</w:t>
      </w:r>
      <w:r>
        <w:rPr>
          <w:rFonts w:hint="eastAsia"/>
        </w:rPr>
        <w:t>种关系，这些关系专门用于捕获不同来源文本的中文依赖语法。</w:t>
      </w:r>
      <w:r>
        <w:rPr>
          <w:rFonts w:hint="eastAsia"/>
        </w:rPr>
        <w:t xml:space="preserve"> </w:t>
      </w:r>
      <w:r>
        <w:rPr>
          <w:rFonts w:hint="eastAsia"/>
        </w:rPr>
        <w:t>其次，这份长达</w:t>
      </w:r>
      <w:r>
        <w:rPr>
          <w:rFonts w:hint="eastAsia"/>
        </w:rPr>
        <w:t>70</w:t>
      </w:r>
      <w:r>
        <w:rPr>
          <w:rFonts w:hint="eastAsia"/>
        </w:rPr>
        <w:t>页的指南提供了非常详细的说</w:t>
      </w:r>
      <w:r>
        <w:rPr>
          <w:rFonts w:hint="eastAsia"/>
        </w:rPr>
        <w:lastRenderedPageBreak/>
        <w:t>明，其中包含许多具体示例。第三，他们构建了一个大规模的平衡语料库（</w:t>
      </w:r>
      <w:r>
        <w:rPr>
          <w:rFonts w:hint="eastAsia"/>
        </w:rPr>
        <w:t>BC</w:t>
      </w:r>
      <w:r>
        <w:rPr>
          <w:rFonts w:hint="eastAsia"/>
        </w:rPr>
        <w:t>），用作本文中标记为</w:t>
      </w:r>
      <w:r>
        <w:rPr>
          <w:rFonts w:hint="eastAsia"/>
        </w:rPr>
        <w:t>源域</w:t>
      </w:r>
      <w:r>
        <w:rPr>
          <w:rFonts w:hint="eastAsia"/>
        </w:rPr>
        <w:t>的数据。</w:t>
      </w:r>
    </w:p>
    <w:p w14:paraId="2269A1B9" w14:textId="605704F9" w:rsidR="007A6D66" w:rsidRDefault="00D007C2" w:rsidP="00D007C2">
      <w:pPr>
        <w:ind w:firstLine="420"/>
      </w:pPr>
      <w:r>
        <w:rPr>
          <w:rFonts w:hint="eastAsia"/>
        </w:rPr>
        <w:t>质量控制。</w:t>
      </w:r>
      <w:r>
        <w:rPr>
          <w:rFonts w:hint="eastAsia"/>
        </w:rPr>
        <w:t xml:space="preserve"> </w:t>
      </w:r>
      <w:r>
        <w:rPr>
          <w:rFonts w:hint="eastAsia"/>
        </w:rPr>
        <w:t>我们雇用大约</w:t>
      </w:r>
      <w:r>
        <w:rPr>
          <w:rFonts w:hint="eastAsia"/>
        </w:rPr>
        <w:t>15</w:t>
      </w:r>
      <w:r>
        <w:rPr>
          <w:rFonts w:hint="eastAsia"/>
        </w:rPr>
        <w:t>名本科生作为注释者，并选择</w:t>
      </w:r>
      <w:r>
        <w:rPr>
          <w:rFonts w:hint="eastAsia"/>
        </w:rPr>
        <w:t>5</w:t>
      </w:r>
      <w:r>
        <w:rPr>
          <w:rFonts w:hint="eastAsia"/>
        </w:rPr>
        <w:t>名具有语言背景的经验丰富的注释者作为专家注释者。</w:t>
      </w:r>
      <w:r>
        <w:rPr>
          <w:rFonts w:hint="eastAsia"/>
        </w:rPr>
        <w:t xml:space="preserve"> </w:t>
      </w:r>
      <w:r>
        <w:rPr>
          <w:rFonts w:hint="eastAsia"/>
        </w:rPr>
        <w:t>每个注释者都经过严格的培训，以熟悉该准则。在基于浏览器的注释平台的基础上，我们应用严格的双重注释以确保标记数据的质量。</w:t>
      </w:r>
      <w:r>
        <w:rPr>
          <w:rFonts w:hint="eastAsia"/>
        </w:rPr>
        <w:t xml:space="preserve"> </w:t>
      </w:r>
      <w:r>
        <w:rPr>
          <w:rFonts w:hint="eastAsia"/>
        </w:rPr>
        <w:t>首先，将每个具有自动分词功能的原始句子随机分配给两个注释器。</w:t>
      </w:r>
      <w:r>
        <w:rPr>
          <w:rFonts w:hint="eastAsia"/>
        </w:rPr>
        <w:t xml:space="preserve"> </w:t>
      </w:r>
      <w:r>
        <w:rPr>
          <w:rFonts w:hint="eastAsia"/>
        </w:rPr>
        <w:t>如果两个提交相同，则注释被接受。否则，由第三位专家注释者在比较和分析两个提交内容后决定答案。</w:t>
      </w:r>
    </w:p>
    <w:p w14:paraId="1DD214E3" w14:textId="7456C152" w:rsidR="007A6D66" w:rsidRPr="00D007C2" w:rsidRDefault="00D007C2" w:rsidP="00D007C2">
      <w:pPr>
        <w:ind w:firstLine="420"/>
      </w:pPr>
      <w:r w:rsidRPr="00D007C2">
        <w:rPr>
          <w:rFonts w:hint="eastAsia"/>
        </w:rPr>
        <w:t>统计和分析。</w:t>
      </w:r>
      <w:r w:rsidRPr="00D007C2">
        <w:rPr>
          <w:rFonts w:hint="eastAsia"/>
        </w:rPr>
        <w:t xml:space="preserve"> </w:t>
      </w:r>
      <w:r w:rsidRPr="00D007C2">
        <w:rPr>
          <w:rFonts w:hint="eastAsia"/>
        </w:rPr>
        <w:t>移除词</w:t>
      </w:r>
      <w:proofErr w:type="gramStart"/>
      <w:r w:rsidRPr="00D007C2">
        <w:rPr>
          <w:rFonts w:hint="eastAsia"/>
        </w:rPr>
        <w:t>段错误</w:t>
      </w:r>
      <w:proofErr w:type="gramEnd"/>
      <w:r w:rsidRPr="00D007C2">
        <w:rPr>
          <w:rFonts w:hint="eastAsia"/>
        </w:rPr>
        <w:t>或语义难以理解的句子后</w:t>
      </w:r>
      <w:r>
        <w:rPr>
          <w:rFonts w:hint="eastAsia"/>
        </w:rPr>
        <w:t>，</w:t>
      </w:r>
      <w:r>
        <w:rPr>
          <w:rFonts w:hint="eastAsia"/>
        </w:rPr>
        <w:t>我们获得</w:t>
      </w:r>
      <w:r>
        <w:rPr>
          <w:rFonts w:hint="eastAsia"/>
        </w:rPr>
        <w:t>9,040 PB</w:t>
      </w:r>
      <w:r>
        <w:rPr>
          <w:rFonts w:hint="eastAsia"/>
        </w:rPr>
        <w:t>句子和</w:t>
      </w:r>
      <w:r>
        <w:rPr>
          <w:rFonts w:hint="eastAsia"/>
        </w:rPr>
        <w:t>3,249 ZX</w:t>
      </w:r>
      <w:r>
        <w:rPr>
          <w:rFonts w:hint="eastAsia"/>
        </w:rPr>
        <w:t>句子。</w:t>
      </w:r>
      <w:r>
        <w:rPr>
          <w:rFonts w:hint="eastAsia"/>
        </w:rPr>
        <w:t xml:space="preserve"> </w:t>
      </w:r>
      <w:r>
        <w:rPr>
          <w:rFonts w:hint="eastAsia"/>
        </w:rPr>
        <w:t>我们从三个方面分析了两个数据集，如表</w:t>
      </w:r>
      <w:r>
        <w:rPr>
          <w:rFonts w:hint="eastAsia"/>
        </w:rPr>
        <w:t>1</w:t>
      </w:r>
      <w:r>
        <w:rPr>
          <w:rFonts w:hint="eastAsia"/>
        </w:rPr>
        <w:t>所示。逐句共识率是从两个注释者那里收到完全相同的提交的句子的百分比，对于</w:t>
      </w:r>
      <w:r>
        <w:rPr>
          <w:rFonts w:hint="eastAsia"/>
        </w:rPr>
        <w:t>PB</w:t>
      </w:r>
      <w:r>
        <w:rPr>
          <w:rFonts w:hint="eastAsia"/>
        </w:rPr>
        <w:t>来说只有</w:t>
      </w:r>
      <w:r>
        <w:rPr>
          <w:rFonts w:hint="eastAsia"/>
        </w:rPr>
        <w:t>35</w:t>
      </w:r>
      <w:r>
        <w:rPr>
          <w:rFonts w:hint="eastAsia"/>
        </w:rPr>
        <w:t>％，对于</w:t>
      </w:r>
      <w:r>
        <w:rPr>
          <w:rFonts w:hint="eastAsia"/>
        </w:rPr>
        <w:t>ZX</w:t>
      </w:r>
      <w:r>
        <w:rPr>
          <w:rFonts w:hint="eastAsia"/>
        </w:rPr>
        <w:t>来说只有</w:t>
      </w:r>
      <w:r>
        <w:rPr>
          <w:rFonts w:hint="eastAsia"/>
        </w:rPr>
        <w:t>46</w:t>
      </w:r>
      <w:r>
        <w:rPr>
          <w:rFonts w:hint="eastAsia"/>
        </w:rPr>
        <w:t>％。</w:t>
      </w:r>
      <w:r>
        <w:rPr>
          <w:rFonts w:hint="eastAsia"/>
        </w:rPr>
        <w:t xml:space="preserve"> </w:t>
      </w:r>
      <w:r>
        <w:rPr>
          <w:rFonts w:hint="eastAsia"/>
        </w:rPr>
        <w:t>这意味着所有句子的一半以上都需要由专家注释者检查，这表明语法注释的复杂性以及为保证质量而需要双重注释的必要性。令牌方式的共识率是从两个</w:t>
      </w:r>
      <w:proofErr w:type="gramStart"/>
      <w:r>
        <w:rPr>
          <w:rFonts w:hint="eastAsia"/>
        </w:rPr>
        <w:t>注释器</w:t>
      </w:r>
      <w:proofErr w:type="gramEnd"/>
      <w:r>
        <w:rPr>
          <w:rFonts w:hint="eastAsia"/>
        </w:rPr>
        <w:t>接收相同的标头和标签的令牌的百分比，仍然低于</w:t>
      </w:r>
      <w:r>
        <w:rPr>
          <w:rFonts w:hint="eastAsia"/>
        </w:rPr>
        <w:t>PB</w:t>
      </w:r>
      <w:r>
        <w:rPr>
          <w:rFonts w:hint="eastAsia"/>
        </w:rPr>
        <w:t>的</w:t>
      </w:r>
      <w:r>
        <w:rPr>
          <w:rFonts w:hint="eastAsia"/>
        </w:rPr>
        <w:t>70</w:t>
      </w:r>
      <w:r>
        <w:rPr>
          <w:rFonts w:hint="eastAsia"/>
        </w:rPr>
        <w:t>％和</w:t>
      </w:r>
      <w:r>
        <w:rPr>
          <w:rFonts w:hint="eastAsia"/>
        </w:rPr>
        <w:t>ZX</w:t>
      </w:r>
      <w:r>
        <w:rPr>
          <w:rFonts w:hint="eastAsia"/>
        </w:rPr>
        <w:t>的</w:t>
      </w:r>
      <w:r>
        <w:rPr>
          <w:rFonts w:hint="eastAsia"/>
        </w:rPr>
        <w:t>80</w:t>
      </w:r>
      <w:r>
        <w:rPr>
          <w:rFonts w:hint="eastAsia"/>
        </w:rPr>
        <w:t>％。</w:t>
      </w:r>
      <w:r>
        <w:rPr>
          <w:rFonts w:hint="eastAsia"/>
        </w:rPr>
        <w:t xml:space="preserve"> </w:t>
      </w:r>
      <w:r>
        <w:rPr>
          <w:rFonts w:hint="eastAsia"/>
        </w:rPr>
        <w:t>这些共识比率清楚地表明，</w:t>
      </w:r>
      <w:r>
        <w:rPr>
          <w:rFonts w:hint="eastAsia"/>
        </w:rPr>
        <w:t>PB</w:t>
      </w:r>
      <w:r>
        <w:rPr>
          <w:rFonts w:hint="eastAsia"/>
        </w:rPr>
        <w:t>比</w:t>
      </w:r>
      <w:r>
        <w:rPr>
          <w:rFonts w:hint="eastAsia"/>
        </w:rPr>
        <w:t>ZX</w:t>
      </w:r>
      <w:r>
        <w:rPr>
          <w:rFonts w:hint="eastAsia"/>
        </w:rPr>
        <w:t>更加难以注释。</w:t>
      </w:r>
      <w:r>
        <w:rPr>
          <w:rFonts w:hint="eastAsia"/>
        </w:rPr>
        <w:t xml:space="preserve"> </w:t>
      </w:r>
      <w:r>
        <w:rPr>
          <w:rFonts w:hint="eastAsia"/>
        </w:rPr>
        <w:t>作为用户生成的内容，</w:t>
      </w:r>
      <w:r>
        <w:rPr>
          <w:rFonts w:hint="eastAsia"/>
        </w:rPr>
        <w:t>PB</w:t>
      </w:r>
      <w:r>
        <w:rPr>
          <w:rFonts w:hint="eastAsia"/>
        </w:rPr>
        <w:t>更为随意，并且包含许多单词省略号现象，写错字符，缩写单词，不正确的语法表达等等。</w:t>
      </w:r>
    </w:p>
    <w:p w14:paraId="5CF45116" w14:textId="13E98227" w:rsidR="007A6D66" w:rsidRDefault="00D007C2" w:rsidP="007A6D66">
      <w:pPr>
        <w:ind w:firstLine="420"/>
      </w:pPr>
      <w:r>
        <w:rPr>
          <w:noProof/>
        </w:rPr>
        <w:drawing>
          <wp:inline distT="0" distB="0" distL="0" distR="0" wp14:anchorId="0032BC0F" wp14:editId="35652D2B">
            <wp:extent cx="4381500" cy="2209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2209800"/>
                    </a:xfrm>
                    <a:prstGeom prst="rect">
                      <a:avLst/>
                    </a:prstGeom>
                  </pic:spPr>
                </pic:pic>
              </a:graphicData>
            </a:graphic>
          </wp:inline>
        </w:drawing>
      </w:r>
    </w:p>
    <w:p w14:paraId="2305C613" w14:textId="27997B5F" w:rsidR="007A6D66" w:rsidRDefault="00D007C2" w:rsidP="007A6D66">
      <w:pPr>
        <w:ind w:firstLine="420"/>
      </w:pPr>
      <w:r w:rsidRPr="00D007C2">
        <w:rPr>
          <w:rFonts w:hint="eastAsia"/>
        </w:rPr>
        <w:t>OOV</w:t>
      </w:r>
      <w:r w:rsidRPr="00D007C2">
        <w:rPr>
          <w:rFonts w:hint="eastAsia"/>
        </w:rPr>
        <w:t>比率表示在</w:t>
      </w:r>
      <w:r w:rsidRPr="00D007C2">
        <w:rPr>
          <w:rFonts w:hint="eastAsia"/>
        </w:rPr>
        <w:t>Jiang</w:t>
      </w:r>
      <w:r w:rsidRPr="00D007C2">
        <w:rPr>
          <w:rFonts w:hint="eastAsia"/>
        </w:rPr>
        <w:t>等人</w:t>
      </w:r>
      <w:r w:rsidRPr="00D007C2">
        <w:rPr>
          <w:rFonts w:hint="eastAsia"/>
        </w:rPr>
        <w:t>（</w:t>
      </w:r>
      <w:r w:rsidRPr="00D007C2">
        <w:rPr>
          <w:rFonts w:hint="eastAsia"/>
        </w:rPr>
        <w:t>2018</w:t>
      </w:r>
      <w:r w:rsidRPr="00D007C2">
        <w:rPr>
          <w:rFonts w:hint="eastAsia"/>
        </w:rPr>
        <w:t>）</w:t>
      </w:r>
      <w:proofErr w:type="gramStart"/>
      <w:r w:rsidRPr="00D007C2">
        <w:rPr>
          <w:rFonts w:hint="eastAsia"/>
        </w:rPr>
        <w:t>的源域</w:t>
      </w:r>
      <w:proofErr w:type="gramEnd"/>
      <w:r w:rsidRPr="00D007C2">
        <w:rPr>
          <w:rFonts w:hint="eastAsia"/>
        </w:rPr>
        <w:t>BC</w:t>
      </w:r>
      <w:r w:rsidRPr="00D007C2">
        <w:rPr>
          <w:rFonts w:hint="eastAsia"/>
        </w:rPr>
        <w:t>数据中未出现的令牌百分比。</w:t>
      </w:r>
      <w:r w:rsidRPr="00D007C2">
        <w:rPr>
          <w:rFonts w:hint="eastAsia"/>
        </w:rPr>
        <w:t xml:space="preserve"> </w:t>
      </w:r>
      <w:r w:rsidRPr="00D007C2">
        <w:rPr>
          <w:rFonts w:hint="eastAsia"/>
        </w:rPr>
        <w:t>我们可以看到，</w:t>
      </w:r>
      <w:r w:rsidRPr="00D007C2">
        <w:rPr>
          <w:rFonts w:hint="eastAsia"/>
        </w:rPr>
        <w:t>PB</w:t>
      </w:r>
      <w:r w:rsidRPr="00D007C2">
        <w:rPr>
          <w:rFonts w:hint="eastAsia"/>
        </w:rPr>
        <w:t>中的</w:t>
      </w:r>
      <w:r w:rsidRPr="00D007C2">
        <w:rPr>
          <w:rFonts w:hint="eastAsia"/>
        </w:rPr>
        <w:t>OOV</w:t>
      </w:r>
      <w:r w:rsidRPr="00D007C2">
        <w:rPr>
          <w:rFonts w:hint="eastAsia"/>
        </w:rPr>
        <w:t>比远高于</w:t>
      </w:r>
      <w:r w:rsidRPr="00D007C2">
        <w:rPr>
          <w:rFonts w:hint="eastAsia"/>
        </w:rPr>
        <w:t>ZX</w:t>
      </w:r>
      <w:r w:rsidRPr="00D007C2">
        <w:rPr>
          <w:rFonts w:hint="eastAsia"/>
        </w:rPr>
        <w:t>，这肯定会使</w:t>
      </w:r>
      <w:r w:rsidRPr="00D007C2">
        <w:rPr>
          <w:rFonts w:hint="eastAsia"/>
        </w:rPr>
        <w:t>PB</w:t>
      </w:r>
      <w:r w:rsidRPr="00D007C2">
        <w:rPr>
          <w:rFonts w:hint="eastAsia"/>
        </w:rPr>
        <w:t>更加难以解析。</w:t>
      </w:r>
    </w:p>
    <w:p w14:paraId="4F124971" w14:textId="77777777" w:rsidR="00D007C2" w:rsidRPr="00D007C2" w:rsidRDefault="00D007C2" w:rsidP="007A6D66">
      <w:pPr>
        <w:ind w:firstLine="420"/>
        <w:rPr>
          <w:b/>
          <w:sz w:val="28"/>
        </w:rPr>
      </w:pPr>
      <w:r w:rsidRPr="00D007C2">
        <w:rPr>
          <w:rFonts w:hint="eastAsia"/>
          <w:b/>
          <w:sz w:val="28"/>
        </w:rPr>
        <w:t>3</w:t>
      </w:r>
      <w:r w:rsidRPr="00D007C2">
        <w:rPr>
          <w:rFonts w:hint="eastAsia"/>
          <w:b/>
          <w:sz w:val="28"/>
        </w:rPr>
        <w:t>方法</w:t>
      </w:r>
    </w:p>
    <w:p w14:paraId="3EAC6577" w14:textId="048074ED" w:rsidR="007A6D66" w:rsidRPr="00D007C2" w:rsidRDefault="00D007C2" w:rsidP="007A6D66">
      <w:pPr>
        <w:ind w:firstLine="420"/>
      </w:pPr>
      <w:r w:rsidRPr="00D007C2">
        <w:rPr>
          <w:rFonts w:hint="eastAsia"/>
        </w:rPr>
        <w:t>本节介绍了</w:t>
      </w:r>
      <w:proofErr w:type="gramStart"/>
      <w:r w:rsidRPr="00D007C2">
        <w:rPr>
          <w:rFonts w:hint="eastAsia"/>
        </w:rPr>
        <w:t>几种半监督</w:t>
      </w:r>
      <w:proofErr w:type="gramEnd"/>
      <w:r w:rsidRPr="00D007C2">
        <w:rPr>
          <w:rFonts w:hint="eastAsia"/>
        </w:rPr>
        <w:t>的跨域解析方法。</w:t>
      </w:r>
    </w:p>
    <w:p w14:paraId="2CDF308E" w14:textId="77777777" w:rsidR="00D007C2" w:rsidRPr="00D007C2" w:rsidRDefault="00D007C2" w:rsidP="007A6D66">
      <w:pPr>
        <w:ind w:firstLine="420"/>
        <w:rPr>
          <w:b/>
          <w:sz w:val="28"/>
        </w:rPr>
      </w:pPr>
      <w:r w:rsidRPr="00D007C2">
        <w:rPr>
          <w:rFonts w:hint="eastAsia"/>
          <w:b/>
          <w:sz w:val="28"/>
        </w:rPr>
        <w:t>3.1</w:t>
      </w:r>
      <w:r w:rsidRPr="00D007C2">
        <w:rPr>
          <w:rFonts w:hint="eastAsia"/>
          <w:b/>
          <w:sz w:val="28"/>
        </w:rPr>
        <w:t>基本</w:t>
      </w:r>
      <w:r w:rsidRPr="00D007C2">
        <w:rPr>
          <w:rFonts w:hint="eastAsia"/>
          <w:b/>
          <w:sz w:val="28"/>
        </w:rPr>
        <w:t>Biaffine</w:t>
      </w:r>
      <w:r w:rsidRPr="00D007C2">
        <w:rPr>
          <w:rFonts w:hint="eastAsia"/>
          <w:b/>
          <w:sz w:val="28"/>
        </w:rPr>
        <w:t>解析器</w:t>
      </w:r>
    </w:p>
    <w:p w14:paraId="5B65F556" w14:textId="265718EB" w:rsidR="007A6D66" w:rsidRDefault="00D007C2" w:rsidP="007A6D66">
      <w:pPr>
        <w:ind w:firstLine="420"/>
      </w:pPr>
      <w:r w:rsidRPr="00D007C2">
        <w:rPr>
          <w:rFonts w:hint="eastAsia"/>
        </w:rPr>
        <w:t>在这项工作中，我们构建了最先进的深度</w:t>
      </w:r>
      <w:r w:rsidRPr="00D007C2">
        <w:rPr>
          <w:rFonts w:hint="eastAsia"/>
        </w:rPr>
        <w:t>Biaffine</w:t>
      </w:r>
      <w:proofErr w:type="gramStart"/>
      <w:r w:rsidRPr="00D007C2">
        <w:rPr>
          <w:rFonts w:hint="eastAsia"/>
        </w:rPr>
        <w:t>解析器</w:t>
      </w:r>
      <w:proofErr w:type="gramEnd"/>
      <w:r w:rsidRPr="00D007C2">
        <w:rPr>
          <w:rFonts w:hint="eastAsia"/>
        </w:rPr>
        <w:t>的所有方法（</w:t>
      </w:r>
      <w:proofErr w:type="spellStart"/>
      <w:r w:rsidRPr="00D007C2">
        <w:rPr>
          <w:rFonts w:hint="eastAsia"/>
        </w:rPr>
        <w:t>Dozat</w:t>
      </w:r>
      <w:proofErr w:type="spellEnd"/>
      <w:r w:rsidRPr="00D007C2">
        <w:rPr>
          <w:rFonts w:hint="eastAsia"/>
        </w:rPr>
        <w:t>和</w:t>
      </w:r>
      <w:r w:rsidRPr="00D007C2">
        <w:rPr>
          <w:rFonts w:hint="eastAsia"/>
        </w:rPr>
        <w:t>Manning</w:t>
      </w:r>
      <w:r w:rsidRPr="00D007C2">
        <w:rPr>
          <w:rFonts w:hint="eastAsia"/>
        </w:rPr>
        <w:t>，</w:t>
      </w:r>
      <w:r w:rsidRPr="00D007C2">
        <w:rPr>
          <w:rFonts w:hint="eastAsia"/>
        </w:rPr>
        <w:t>2017</w:t>
      </w:r>
      <w:r w:rsidRPr="00D007C2">
        <w:rPr>
          <w:rFonts w:hint="eastAsia"/>
        </w:rPr>
        <w:t>年）。</w:t>
      </w:r>
      <w:r w:rsidRPr="00D007C2">
        <w:rPr>
          <w:rFonts w:hint="eastAsia"/>
        </w:rPr>
        <w:t xml:space="preserve"> </w:t>
      </w:r>
      <w:r w:rsidRPr="00D007C2">
        <w:rPr>
          <w:rFonts w:hint="eastAsia"/>
        </w:rPr>
        <w:t>作为基于图的依赖项解析器，它使用深的</w:t>
      </w:r>
      <w:r w:rsidRPr="00D007C2">
        <w:rPr>
          <w:rFonts w:hint="eastAsia"/>
        </w:rPr>
        <w:t>biaffine</w:t>
      </w:r>
      <w:r w:rsidRPr="00D007C2">
        <w:rPr>
          <w:rFonts w:hint="eastAsia"/>
        </w:rPr>
        <w:t>神经网络来计算所有依赖项的得分，并使用维特比解码来找到得分最高的树。</w:t>
      </w:r>
      <w:r w:rsidRPr="00D007C2">
        <w:rPr>
          <w:rFonts w:hint="eastAsia"/>
        </w:rPr>
        <w:t xml:space="preserve"> </w:t>
      </w:r>
      <w:r w:rsidRPr="00D007C2">
        <w:rPr>
          <w:rFonts w:hint="eastAsia"/>
        </w:rPr>
        <w:t>图</w:t>
      </w:r>
      <w:r w:rsidRPr="00D007C2">
        <w:rPr>
          <w:rFonts w:hint="eastAsia"/>
        </w:rPr>
        <w:t>2</w:t>
      </w:r>
      <w:r w:rsidRPr="00D007C2">
        <w:rPr>
          <w:rFonts w:hint="eastAsia"/>
        </w:rPr>
        <w:t>显示了如何计算</w:t>
      </w:r>
      <w:r>
        <w:rPr>
          <w:noProof/>
        </w:rPr>
        <w:drawing>
          <wp:inline distT="0" distB="0" distL="0" distR="0" wp14:anchorId="7663B0C8" wp14:editId="6981D872">
            <wp:extent cx="1866900" cy="295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6900" cy="295275"/>
                    </a:xfrm>
                    <a:prstGeom prst="rect">
                      <a:avLst/>
                    </a:prstGeom>
                  </pic:spPr>
                </pic:pic>
              </a:graphicData>
            </a:graphic>
          </wp:inline>
        </w:drawing>
      </w:r>
      <w:r w:rsidRPr="00D007C2">
        <w:rPr>
          <w:rFonts w:hint="eastAsia"/>
        </w:rPr>
        <w:t>的分数。</w:t>
      </w:r>
    </w:p>
    <w:p w14:paraId="1D0F1325" w14:textId="263B4110" w:rsidR="007A6D66" w:rsidRDefault="00D007C2" w:rsidP="007A6D66">
      <w:pPr>
        <w:ind w:firstLine="420"/>
      </w:pPr>
      <w:r>
        <w:rPr>
          <w:noProof/>
        </w:rPr>
        <w:lastRenderedPageBreak/>
        <w:drawing>
          <wp:inline distT="0" distB="0" distL="0" distR="0" wp14:anchorId="4A3BBBFC" wp14:editId="70A77CB9">
            <wp:extent cx="4857750" cy="38195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3819525"/>
                    </a:xfrm>
                    <a:prstGeom prst="rect">
                      <a:avLst/>
                    </a:prstGeom>
                  </pic:spPr>
                </pic:pic>
              </a:graphicData>
            </a:graphic>
          </wp:inline>
        </w:drawing>
      </w:r>
    </w:p>
    <w:p w14:paraId="44B37C1D" w14:textId="20256FD4" w:rsidR="007A6D66" w:rsidRPr="00D007C2" w:rsidRDefault="00D007C2" w:rsidP="007A6D66">
      <w:pPr>
        <w:ind w:firstLine="420"/>
        <w:rPr>
          <w:rFonts w:ascii="楷体" w:eastAsia="楷体" w:hAnsi="楷体"/>
        </w:rPr>
      </w:pPr>
      <w:r w:rsidRPr="00D007C2">
        <w:rPr>
          <w:rFonts w:ascii="楷体" w:eastAsia="楷体" w:hAnsi="楷体" w:hint="eastAsia"/>
        </w:rPr>
        <w:t>图2：在biaffine</w:t>
      </w:r>
      <w:proofErr w:type="gramStart"/>
      <w:r w:rsidRPr="00D007C2">
        <w:rPr>
          <w:rFonts w:ascii="楷体" w:eastAsia="楷体" w:hAnsi="楷体" w:hint="eastAsia"/>
        </w:rPr>
        <w:t>解析器</w:t>
      </w:r>
      <w:proofErr w:type="gramEnd"/>
      <w:r w:rsidRPr="00D007C2">
        <w:rPr>
          <w:rFonts w:ascii="楷体" w:eastAsia="楷体" w:hAnsi="楷体" w:hint="eastAsia"/>
        </w:rPr>
        <w:t>中的</w:t>
      </w:r>
      <w:r w:rsidRPr="00D007C2">
        <w:rPr>
          <w:rFonts w:ascii="楷体" w:eastAsia="楷体" w:hAnsi="楷体"/>
          <w:noProof/>
        </w:rPr>
        <w:drawing>
          <wp:inline distT="0" distB="0" distL="0" distR="0" wp14:anchorId="573FD8FA" wp14:editId="4773DB2B">
            <wp:extent cx="163830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8300" cy="304800"/>
                    </a:xfrm>
                    <a:prstGeom prst="rect">
                      <a:avLst/>
                    </a:prstGeom>
                  </pic:spPr>
                </pic:pic>
              </a:graphicData>
            </a:graphic>
          </wp:inline>
        </w:drawing>
      </w:r>
      <w:r w:rsidRPr="00D007C2">
        <w:rPr>
          <w:rFonts w:ascii="楷体" w:eastAsia="楷体" w:hAnsi="楷体" w:hint="eastAsia"/>
        </w:rPr>
        <w:t>计算。 为简单起见，我们仅绘制两层</w:t>
      </w:r>
      <w:proofErr w:type="spellStart"/>
      <w:r w:rsidRPr="00D007C2">
        <w:rPr>
          <w:rFonts w:ascii="楷体" w:eastAsia="楷体" w:hAnsi="楷体" w:hint="eastAsia"/>
        </w:rPr>
        <w:t>BiLSTM</w:t>
      </w:r>
      <w:proofErr w:type="spellEnd"/>
      <w:r w:rsidRPr="00D007C2">
        <w:rPr>
          <w:rFonts w:ascii="楷体" w:eastAsia="楷体" w:hAnsi="楷体" w:hint="eastAsia"/>
        </w:rPr>
        <w:t>。</w:t>
      </w:r>
    </w:p>
    <w:p w14:paraId="738F8DF1" w14:textId="4DCAF7AF" w:rsidR="007A6D66" w:rsidRDefault="00D97DDC" w:rsidP="007A6D66">
      <w:pPr>
        <w:ind w:firstLine="420"/>
      </w:pPr>
      <w:r w:rsidRPr="00D97DDC">
        <w:rPr>
          <w:rFonts w:hint="eastAsia"/>
        </w:rPr>
        <w:t>首先，</w:t>
      </w:r>
      <w:proofErr w:type="spellStart"/>
      <w:r w:rsidRPr="00D97DDC">
        <w:rPr>
          <w:rFonts w:hint="eastAsia"/>
        </w:rPr>
        <w:t>baffine</w:t>
      </w:r>
      <w:proofErr w:type="spellEnd"/>
      <w:proofErr w:type="gramStart"/>
      <w:r w:rsidRPr="00D97DDC">
        <w:rPr>
          <w:rFonts w:hint="eastAsia"/>
        </w:rPr>
        <w:t>解析器</w:t>
      </w:r>
      <w:proofErr w:type="gramEnd"/>
      <w:r w:rsidRPr="00D97DDC">
        <w:rPr>
          <w:rFonts w:hint="eastAsia"/>
        </w:rPr>
        <w:t>应用多层双向顺序</w:t>
      </w:r>
      <w:r w:rsidRPr="00D97DDC">
        <w:rPr>
          <w:rFonts w:hint="eastAsia"/>
        </w:rPr>
        <w:t>LSTM</w:t>
      </w:r>
      <w:r w:rsidRPr="00D97DDC">
        <w:rPr>
          <w:rFonts w:hint="eastAsia"/>
        </w:rPr>
        <w:t>（</w:t>
      </w:r>
      <w:proofErr w:type="spellStart"/>
      <w:r w:rsidRPr="00D97DDC">
        <w:rPr>
          <w:rFonts w:hint="eastAsia"/>
        </w:rPr>
        <w:t>BiLSTM</w:t>
      </w:r>
      <w:proofErr w:type="spellEnd"/>
      <w:r w:rsidRPr="00D97DDC">
        <w:rPr>
          <w:rFonts w:hint="eastAsia"/>
        </w:rPr>
        <w:t>）对输入句子进行编码。</w:t>
      </w:r>
      <w:r w:rsidRPr="00D97DDC">
        <w:rPr>
          <w:rFonts w:hint="eastAsia"/>
        </w:rPr>
        <w:t xml:space="preserve"> </w:t>
      </w:r>
      <w:r w:rsidRPr="00D97DDC">
        <w:rPr>
          <w:rFonts w:hint="eastAsia"/>
        </w:rPr>
        <w:t>第</w:t>
      </w:r>
      <w:proofErr w:type="spellStart"/>
      <w:r w:rsidRPr="00D97DDC">
        <w:rPr>
          <w:rFonts w:hint="eastAsia"/>
        </w:rPr>
        <w:t>i</w:t>
      </w:r>
      <w:proofErr w:type="spellEnd"/>
      <w:proofErr w:type="gramStart"/>
      <w:r w:rsidRPr="00D97DDC">
        <w:rPr>
          <w:rFonts w:hint="eastAsia"/>
        </w:rPr>
        <w:t>个</w:t>
      </w:r>
      <w:proofErr w:type="gramEnd"/>
      <w:r w:rsidRPr="00D97DDC">
        <w:rPr>
          <w:rFonts w:hint="eastAsia"/>
        </w:rPr>
        <w:t>单词的输入是单词</w:t>
      </w:r>
      <w:r w:rsidRPr="00D97DDC">
        <w:rPr>
          <w:rFonts w:hint="eastAsia"/>
        </w:rPr>
        <w:t>/</w:t>
      </w:r>
      <w:r w:rsidRPr="00D97DDC">
        <w:rPr>
          <w:rFonts w:hint="eastAsia"/>
        </w:rPr>
        <w:t>标签嵌入的串联，即</w:t>
      </w:r>
      <w:r>
        <w:rPr>
          <w:noProof/>
        </w:rPr>
        <w:drawing>
          <wp:inline distT="0" distB="0" distL="0" distR="0" wp14:anchorId="469D1E5B" wp14:editId="14A2563D">
            <wp:extent cx="1676400" cy="2952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400" cy="295275"/>
                    </a:xfrm>
                    <a:prstGeom prst="rect">
                      <a:avLst/>
                    </a:prstGeom>
                  </pic:spPr>
                </pic:pic>
              </a:graphicData>
            </a:graphic>
          </wp:inline>
        </w:drawing>
      </w:r>
      <w:r w:rsidRPr="00D97DDC">
        <w:rPr>
          <w:rFonts w:hint="eastAsia"/>
        </w:rPr>
        <w:t>。第</w:t>
      </w:r>
      <w:proofErr w:type="spellStart"/>
      <w:r w:rsidRPr="00D97DDC">
        <w:rPr>
          <w:rFonts w:hint="eastAsia"/>
        </w:rPr>
        <w:t>i</w:t>
      </w:r>
      <w:proofErr w:type="spellEnd"/>
      <w:proofErr w:type="gramStart"/>
      <w:r w:rsidRPr="00D97DDC">
        <w:rPr>
          <w:rFonts w:hint="eastAsia"/>
        </w:rPr>
        <w:t>个</w:t>
      </w:r>
      <w:proofErr w:type="gramEnd"/>
      <w:r w:rsidRPr="00D97DDC">
        <w:rPr>
          <w:rFonts w:hint="eastAsia"/>
        </w:rPr>
        <w:t>字的顶层</w:t>
      </w:r>
      <w:proofErr w:type="spellStart"/>
      <w:r w:rsidRPr="00D97DDC">
        <w:rPr>
          <w:rFonts w:hint="eastAsia"/>
        </w:rPr>
        <w:t>BiLSTM</w:t>
      </w:r>
      <w:proofErr w:type="spellEnd"/>
      <w:r w:rsidRPr="00D97DDC">
        <w:rPr>
          <w:rFonts w:hint="eastAsia"/>
        </w:rPr>
        <w:t>的输出向量表示为</w:t>
      </w:r>
      <w:r w:rsidRPr="00D97DDC">
        <w:rPr>
          <w:rFonts w:hint="eastAsia"/>
        </w:rPr>
        <w:t>hi</w:t>
      </w:r>
      <w:r w:rsidRPr="00D97DDC">
        <w:rPr>
          <w:rFonts w:hint="eastAsia"/>
        </w:rPr>
        <w:t>。</w:t>
      </w:r>
      <w:r w:rsidRPr="00D97DDC">
        <w:rPr>
          <w:rFonts w:hint="eastAsia"/>
        </w:rPr>
        <w:t xml:space="preserve"> </w:t>
      </w:r>
      <w:r w:rsidRPr="00D97DDC">
        <w:rPr>
          <w:rFonts w:hint="eastAsia"/>
        </w:rPr>
        <w:t>它被馈送到两个单独的</w:t>
      </w:r>
      <w:r w:rsidRPr="00D97DDC">
        <w:rPr>
          <w:rFonts w:hint="eastAsia"/>
        </w:rPr>
        <w:t>MLP</w:t>
      </w:r>
      <w:r w:rsidRPr="00D97DDC">
        <w:rPr>
          <w:rFonts w:hint="eastAsia"/>
        </w:rPr>
        <w:t>中，以获得单词的两个低维表示向量，分别作为头部和</w:t>
      </w:r>
      <w:r w:rsidR="0006722E">
        <w:rPr>
          <w:rFonts w:hint="eastAsia"/>
        </w:rPr>
        <w:t>依赖</w:t>
      </w:r>
      <w:r w:rsidRPr="00D97DDC">
        <w:rPr>
          <w:rFonts w:hint="eastAsia"/>
        </w:rPr>
        <w:t>。</w:t>
      </w:r>
    </w:p>
    <w:p w14:paraId="30B37523" w14:textId="315E65E2" w:rsidR="007A6D66" w:rsidRDefault="0006722E" w:rsidP="007A6D66">
      <w:pPr>
        <w:ind w:firstLine="420"/>
      </w:pPr>
      <w:r>
        <w:rPr>
          <w:noProof/>
        </w:rPr>
        <w:drawing>
          <wp:inline distT="0" distB="0" distL="0" distR="0" wp14:anchorId="0D775C48" wp14:editId="371BED14">
            <wp:extent cx="4162425" cy="4667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2425" cy="466725"/>
                    </a:xfrm>
                    <a:prstGeom prst="rect">
                      <a:avLst/>
                    </a:prstGeom>
                  </pic:spPr>
                </pic:pic>
              </a:graphicData>
            </a:graphic>
          </wp:inline>
        </w:drawing>
      </w:r>
    </w:p>
    <w:p w14:paraId="232869CE" w14:textId="787BC517" w:rsidR="007A6D66" w:rsidRDefault="0006722E" w:rsidP="007A6D66">
      <w:pPr>
        <w:ind w:firstLine="420"/>
      </w:pPr>
      <w:r w:rsidRPr="0006722E">
        <w:rPr>
          <w:rFonts w:hint="eastAsia"/>
        </w:rPr>
        <w:t>最后，通过仿射运算来计算圆弧的分数。</w:t>
      </w:r>
    </w:p>
    <w:p w14:paraId="3DDA500E" w14:textId="7FFCBE96" w:rsidR="007A6D66" w:rsidRDefault="0006722E" w:rsidP="007A6D66">
      <w:pPr>
        <w:ind w:firstLine="420"/>
      </w:pPr>
      <w:r>
        <w:rPr>
          <w:noProof/>
        </w:rPr>
        <w:drawing>
          <wp:inline distT="0" distB="0" distL="0" distR="0" wp14:anchorId="1E286EA4" wp14:editId="10293DA8">
            <wp:extent cx="4314825" cy="11144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1114425"/>
                    </a:xfrm>
                    <a:prstGeom prst="rect">
                      <a:avLst/>
                    </a:prstGeom>
                  </pic:spPr>
                </pic:pic>
              </a:graphicData>
            </a:graphic>
          </wp:inline>
        </w:drawing>
      </w:r>
    </w:p>
    <w:p w14:paraId="15760A99" w14:textId="39B983E6" w:rsidR="007A6D66" w:rsidRDefault="0006722E" w:rsidP="007A6D66">
      <w:pPr>
        <w:ind w:firstLine="420"/>
      </w:pPr>
      <w:r w:rsidRPr="0006722E">
        <w:rPr>
          <w:rFonts w:hint="eastAsia"/>
        </w:rPr>
        <w:t>同样，</w:t>
      </w:r>
      <w:proofErr w:type="gramStart"/>
      <w:r w:rsidRPr="0006722E">
        <w:rPr>
          <w:rFonts w:hint="eastAsia"/>
        </w:rPr>
        <w:t>解析器</w:t>
      </w:r>
      <w:proofErr w:type="gramEnd"/>
      <w:r w:rsidRPr="0006722E">
        <w:rPr>
          <w:rFonts w:hint="eastAsia"/>
        </w:rPr>
        <w:t>使用额外的</w:t>
      </w:r>
      <w:r w:rsidRPr="0006722E">
        <w:rPr>
          <w:rFonts w:hint="eastAsia"/>
        </w:rPr>
        <w:t>MLP</w:t>
      </w:r>
      <w:r w:rsidRPr="0006722E">
        <w:rPr>
          <w:rFonts w:hint="eastAsia"/>
        </w:rPr>
        <w:t>和</w:t>
      </w:r>
      <w:proofErr w:type="spellStart"/>
      <w:r w:rsidRPr="0006722E">
        <w:rPr>
          <w:rFonts w:hint="eastAsia"/>
        </w:rPr>
        <w:t>biaffines</w:t>
      </w:r>
      <w:proofErr w:type="spellEnd"/>
      <w:r w:rsidRPr="0006722E">
        <w:rPr>
          <w:rFonts w:hint="eastAsia"/>
        </w:rPr>
        <w:t>计算标签分数</w:t>
      </w:r>
      <w:r>
        <w:rPr>
          <w:noProof/>
        </w:rPr>
        <w:drawing>
          <wp:inline distT="0" distB="0" distL="0" distR="0" wp14:anchorId="1D05E579" wp14:editId="06412169">
            <wp:extent cx="1600200" cy="419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0200" cy="419100"/>
                    </a:xfrm>
                    <a:prstGeom prst="rect">
                      <a:avLst/>
                    </a:prstGeom>
                  </pic:spPr>
                </pic:pic>
              </a:graphicData>
            </a:graphic>
          </wp:inline>
        </w:drawing>
      </w:r>
      <w:r w:rsidRPr="0006722E">
        <w:rPr>
          <w:rFonts w:hint="eastAsia"/>
        </w:rPr>
        <w:t>。由于篇幅所限，我们请读者阅读</w:t>
      </w:r>
      <w:proofErr w:type="spellStart"/>
      <w:r w:rsidRPr="0006722E">
        <w:rPr>
          <w:rFonts w:hint="eastAsia"/>
        </w:rPr>
        <w:t>Dozat</w:t>
      </w:r>
      <w:proofErr w:type="spellEnd"/>
      <w:r w:rsidRPr="0006722E">
        <w:rPr>
          <w:rFonts w:hint="eastAsia"/>
        </w:rPr>
        <w:t>和</w:t>
      </w:r>
      <w:r w:rsidRPr="0006722E">
        <w:rPr>
          <w:rFonts w:hint="eastAsia"/>
        </w:rPr>
        <w:t>Manning</w:t>
      </w:r>
      <w:r w:rsidRPr="0006722E">
        <w:rPr>
          <w:rFonts w:hint="eastAsia"/>
        </w:rPr>
        <w:t>（</w:t>
      </w:r>
      <w:r w:rsidRPr="0006722E">
        <w:rPr>
          <w:rFonts w:hint="eastAsia"/>
        </w:rPr>
        <w:t>2017</w:t>
      </w:r>
      <w:r w:rsidRPr="0006722E">
        <w:rPr>
          <w:rFonts w:hint="eastAsia"/>
        </w:rPr>
        <w:t>）以获得更多详细信息。</w:t>
      </w:r>
    </w:p>
    <w:p w14:paraId="39F5BA15" w14:textId="6746DCC3" w:rsidR="007A6D66" w:rsidRDefault="0006722E" w:rsidP="007A6D66">
      <w:pPr>
        <w:ind w:firstLine="420"/>
      </w:pPr>
      <w:r w:rsidRPr="0006722E">
        <w:rPr>
          <w:rFonts w:hint="eastAsia"/>
        </w:rPr>
        <w:t>训练损失。</w:t>
      </w:r>
      <w:r w:rsidRPr="0006722E">
        <w:rPr>
          <w:rFonts w:hint="eastAsia"/>
        </w:rPr>
        <w:t xml:space="preserve"> </w:t>
      </w:r>
      <w:r w:rsidRPr="0006722E">
        <w:rPr>
          <w:rFonts w:hint="eastAsia"/>
        </w:rPr>
        <w:t>对于每个</w:t>
      </w:r>
      <w:proofErr w:type="spellStart"/>
      <w:r w:rsidRPr="0006722E">
        <w:rPr>
          <w:rFonts w:hint="eastAsia"/>
        </w:rPr>
        <w:t>wi</w:t>
      </w:r>
      <w:proofErr w:type="spellEnd"/>
      <w:r w:rsidRPr="0006722E">
        <w:rPr>
          <w:rFonts w:hint="eastAsia"/>
        </w:rPr>
        <w:t>及其金标准头</w:t>
      </w:r>
      <w:proofErr w:type="spellStart"/>
      <w:r w:rsidRPr="0006722E">
        <w:rPr>
          <w:rFonts w:hint="eastAsia"/>
        </w:rPr>
        <w:t>wj</w:t>
      </w:r>
      <w:proofErr w:type="spellEnd"/>
      <w:r w:rsidRPr="0006722E">
        <w:rPr>
          <w:rFonts w:hint="eastAsia"/>
        </w:rPr>
        <w:t>和标签</w:t>
      </w:r>
      <w:r w:rsidRPr="0006722E">
        <w:rPr>
          <w:rFonts w:hint="eastAsia"/>
        </w:rPr>
        <w:t>l</w:t>
      </w:r>
      <w:r w:rsidRPr="0006722E">
        <w:rPr>
          <w:rFonts w:hint="eastAsia"/>
        </w:rPr>
        <w:t>，</w:t>
      </w:r>
      <w:proofErr w:type="gramStart"/>
      <w:r w:rsidRPr="0006722E">
        <w:rPr>
          <w:rFonts w:hint="eastAsia"/>
        </w:rPr>
        <w:t>解析器</w:t>
      </w:r>
      <w:proofErr w:type="gramEnd"/>
      <w:r w:rsidRPr="0006722E">
        <w:rPr>
          <w:rFonts w:hint="eastAsia"/>
        </w:rPr>
        <w:t>采用局部交叉</w:t>
      </w:r>
      <w:proofErr w:type="gramStart"/>
      <w:r w:rsidRPr="0006722E">
        <w:rPr>
          <w:rFonts w:hint="eastAsia"/>
        </w:rPr>
        <w:t>熵</w:t>
      </w:r>
      <w:proofErr w:type="gramEnd"/>
      <w:r w:rsidRPr="0006722E">
        <w:rPr>
          <w:rFonts w:hint="eastAsia"/>
        </w:rPr>
        <w:lastRenderedPageBreak/>
        <w:t>损失。</w:t>
      </w:r>
    </w:p>
    <w:p w14:paraId="00998AD3" w14:textId="71D7FCA0" w:rsidR="007A6D66" w:rsidRDefault="0006722E" w:rsidP="007A6D66">
      <w:pPr>
        <w:ind w:firstLine="420"/>
      </w:pPr>
      <w:r>
        <w:rPr>
          <w:noProof/>
        </w:rPr>
        <w:drawing>
          <wp:inline distT="0" distB="0" distL="0" distR="0" wp14:anchorId="060386EE" wp14:editId="505C153A">
            <wp:extent cx="4886325" cy="19907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325" cy="1990725"/>
                    </a:xfrm>
                    <a:prstGeom prst="rect">
                      <a:avLst/>
                    </a:prstGeom>
                  </pic:spPr>
                </pic:pic>
              </a:graphicData>
            </a:graphic>
          </wp:inline>
        </w:drawing>
      </w:r>
    </w:p>
    <w:p w14:paraId="5645B8FD" w14:textId="32787541" w:rsidR="007A6D66" w:rsidRDefault="0006722E" w:rsidP="007A6D66">
      <w:pPr>
        <w:ind w:firstLine="420"/>
      </w:pPr>
      <w:r w:rsidRPr="0006722E">
        <w:rPr>
          <w:rFonts w:hint="eastAsia"/>
        </w:rPr>
        <w:t>其中</w:t>
      </w:r>
      <w:r w:rsidRPr="0006722E">
        <w:rPr>
          <w:rFonts w:hint="eastAsia"/>
        </w:rPr>
        <w:t>L</w:t>
      </w:r>
      <w:r w:rsidRPr="0006722E">
        <w:rPr>
          <w:rFonts w:hint="eastAsia"/>
        </w:rPr>
        <w:t>是标签集。</w:t>
      </w:r>
      <w:r w:rsidRPr="0006722E">
        <w:rPr>
          <w:rFonts w:hint="eastAsia"/>
        </w:rPr>
        <w:t xml:space="preserve"> </w:t>
      </w:r>
      <w:r w:rsidRPr="0006722E">
        <w:rPr>
          <w:rFonts w:hint="eastAsia"/>
        </w:rPr>
        <w:t>计算单独的损失以进行头选择和</w:t>
      </w:r>
      <w:r>
        <w:rPr>
          <w:rFonts w:hint="eastAsia"/>
        </w:rPr>
        <w:t>打标</w:t>
      </w:r>
      <w:r w:rsidRPr="0006722E">
        <w:rPr>
          <w:rFonts w:hint="eastAsia"/>
        </w:rPr>
        <w:t>。</w:t>
      </w:r>
    </w:p>
    <w:p w14:paraId="4C198AB6" w14:textId="77777777" w:rsidR="0006722E" w:rsidRPr="0006722E" w:rsidRDefault="0006722E" w:rsidP="007A6D66">
      <w:pPr>
        <w:ind w:firstLine="420"/>
        <w:rPr>
          <w:b/>
          <w:sz w:val="28"/>
        </w:rPr>
      </w:pPr>
      <w:r w:rsidRPr="0006722E">
        <w:rPr>
          <w:rFonts w:hint="eastAsia"/>
          <w:b/>
          <w:sz w:val="28"/>
        </w:rPr>
        <w:t>3.2</w:t>
      </w:r>
      <w:r w:rsidRPr="0006722E">
        <w:rPr>
          <w:rFonts w:hint="eastAsia"/>
          <w:b/>
          <w:sz w:val="28"/>
        </w:rPr>
        <w:t>合并两个训练数据集</w:t>
      </w:r>
    </w:p>
    <w:p w14:paraId="070E8944" w14:textId="75334CE3" w:rsidR="007A6D66" w:rsidRPr="0006722E" w:rsidRDefault="0006722E" w:rsidP="007A6D66">
      <w:pPr>
        <w:ind w:firstLine="420"/>
      </w:pPr>
      <w:r w:rsidRPr="0006722E">
        <w:rPr>
          <w:rFonts w:hint="eastAsia"/>
        </w:rPr>
        <w:t>在本小节中，我们描述了用于</w:t>
      </w:r>
      <w:proofErr w:type="gramStart"/>
      <w:r w:rsidRPr="0006722E">
        <w:rPr>
          <w:rFonts w:hint="eastAsia"/>
        </w:rPr>
        <w:t>合并源域和</w:t>
      </w:r>
      <w:proofErr w:type="gramEnd"/>
      <w:r w:rsidRPr="0006722E">
        <w:rPr>
          <w:rFonts w:hint="eastAsia"/>
        </w:rPr>
        <w:t>目标</w:t>
      </w:r>
      <w:proofErr w:type="gramStart"/>
      <w:r w:rsidRPr="0006722E">
        <w:rPr>
          <w:rFonts w:hint="eastAsia"/>
        </w:rPr>
        <w:t>域训练</w:t>
      </w:r>
      <w:proofErr w:type="gramEnd"/>
      <w:r w:rsidRPr="0006722E">
        <w:rPr>
          <w:rFonts w:hint="eastAsia"/>
        </w:rPr>
        <w:t>数据集的三种简单方法。</w:t>
      </w:r>
    </w:p>
    <w:p w14:paraId="521EFA29" w14:textId="5F58FF4F" w:rsidR="007A6D66" w:rsidRDefault="0006722E" w:rsidP="007A6D66">
      <w:pPr>
        <w:ind w:firstLine="420"/>
      </w:pPr>
      <w:r w:rsidRPr="0006722E">
        <w:rPr>
          <w:rFonts w:hint="eastAsia"/>
        </w:rPr>
        <w:t>（</w:t>
      </w:r>
      <w:r w:rsidRPr="0006722E">
        <w:rPr>
          <w:rFonts w:hint="eastAsia"/>
        </w:rPr>
        <w:t>1</w:t>
      </w:r>
      <w:r w:rsidRPr="0006722E">
        <w:rPr>
          <w:rFonts w:hint="eastAsia"/>
        </w:rPr>
        <w:t>）直接串联（</w:t>
      </w:r>
      <w:r w:rsidRPr="0006722E">
        <w:rPr>
          <w:rFonts w:hint="eastAsia"/>
        </w:rPr>
        <w:t>CONCAT</w:t>
      </w:r>
      <w:r w:rsidRPr="0006722E">
        <w:rPr>
          <w:rFonts w:hint="eastAsia"/>
        </w:rPr>
        <w:t>）。</w:t>
      </w:r>
      <w:r w:rsidRPr="0006722E">
        <w:rPr>
          <w:rFonts w:hint="eastAsia"/>
        </w:rPr>
        <w:t xml:space="preserve"> </w:t>
      </w:r>
      <w:r w:rsidRPr="0006722E">
        <w:rPr>
          <w:rFonts w:hint="eastAsia"/>
        </w:rPr>
        <w:t>最直接的方法是将多个训练数据</w:t>
      </w:r>
      <w:proofErr w:type="gramStart"/>
      <w:r w:rsidRPr="0006722E">
        <w:rPr>
          <w:rFonts w:hint="eastAsia"/>
        </w:rPr>
        <w:t>集直接</w:t>
      </w:r>
      <w:proofErr w:type="gramEnd"/>
      <w:r w:rsidRPr="0006722E">
        <w:rPr>
          <w:rFonts w:hint="eastAsia"/>
        </w:rPr>
        <w:t>合并为一个更大的数据集。</w:t>
      </w:r>
      <w:r w:rsidRPr="0006722E">
        <w:rPr>
          <w:rFonts w:hint="eastAsia"/>
        </w:rPr>
        <w:t xml:space="preserve"> </w:t>
      </w:r>
      <w:r w:rsidRPr="0006722E">
        <w:rPr>
          <w:rFonts w:hint="eastAsia"/>
        </w:rPr>
        <w:t>此方法</w:t>
      </w:r>
      <w:proofErr w:type="gramStart"/>
      <w:r w:rsidRPr="0006722E">
        <w:rPr>
          <w:rFonts w:hint="eastAsia"/>
        </w:rPr>
        <w:t>将源域和</w:t>
      </w:r>
      <w:proofErr w:type="gramEnd"/>
      <w:r w:rsidRPr="0006722E">
        <w:rPr>
          <w:rFonts w:hint="eastAsia"/>
        </w:rPr>
        <w:t>目标</w:t>
      </w:r>
      <w:proofErr w:type="gramStart"/>
      <w:r w:rsidRPr="0006722E">
        <w:rPr>
          <w:rFonts w:hint="eastAsia"/>
        </w:rPr>
        <w:t>域训练</w:t>
      </w:r>
      <w:proofErr w:type="gramEnd"/>
      <w:r w:rsidRPr="0006722E">
        <w:rPr>
          <w:rFonts w:hint="eastAsia"/>
        </w:rPr>
        <w:t>数据集同等对待。</w:t>
      </w:r>
      <w:r w:rsidRPr="0006722E">
        <w:rPr>
          <w:rFonts w:hint="eastAsia"/>
        </w:rPr>
        <w:t xml:space="preserve"> </w:t>
      </w:r>
      <w:r w:rsidRPr="0006722E">
        <w:rPr>
          <w:rFonts w:hint="eastAsia"/>
        </w:rPr>
        <w:t>基本</w:t>
      </w:r>
      <w:proofErr w:type="gramStart"/>
      <w:r w:rsidRPr="0006722E">
        <w:rPr>
          <w:rFonts w:hint="eastAsia"/>
        </w:rPr>
        <w:t>解析器</w:t>
      </w:r>
      <w:proofErr w:type="gramEnd"/>
      <w:r w:rsidRPr="0006722E">
        <w:rPr>
          <w:rFonts w:hint="eastAsia"/>
        </w:rPr>
        <w:t>可以直接使用，而无需进行任何修改。</w:t>
      </w:r>
      <w:r w:rsidRPr="0006722E">
        <w:rPr>
          <w:rFonts w:hint="eastAsia"/>
        </w:rPr>
        <w:t xml:space="preserve"> </w:t>
      </w:r>
      <w:r w:rsidRPr="0006722E">
        <w:rPr>
          <w:rFonts w:hint="eastAsia"/>
        </w:rPr>
        <w:t>此方法的主要缺点是模型对两个</w:t>
      </w:r>
      <w:proofErr w:type="gramStart"/>
      <w:r w:rsidRPr="0006722E">
        <w:rPr>
          <w:rFonts w:hint="eastAsia"/>
        </w:rPr>
        <w:t>域使用</w:t>
      </w:r>
      <w:proofErr w:type="gramEnd"/>
      <w:r w:rsidRPr="0006722E">
        <w:rPr>
          <w:rFonts w:hint="eastAsia"/>
        </w:rPr>
        <w:t>相同的参数，因此无法学习特定于域的功能。</w:t>
      </w:r>
    </w:p>
    <w:p w14:paraId="24D7E93E" w14:textId="08BA58DC" w:rsidR="007A6D66" w:rsidRDefault="0006722E" w:rsidP="007A6D66">
      <w:pPr>
        <w:ind w:firstLine="420"/>
      </w:pPr>
      <w:r w:rsidRPr="0006722E">
        <w:rPr>
          <w:rFonts w:hint="eastAsia"/>
        </w:rPr>
        <w:t>（</w:t>
      </w:r>
      <w:r w:rsidRPr="0006722E">
        <w:rPr>
          <w:rFonts w:hint="eastAsia"/>
        </w:rPr>
        <w:t>2</w:t>
      </w:r>
      <w:r w:rsidRPr="0006722E">
        <w:rPr>
          <w:rFonts w:hint="eastAsia"/>
        </w:rPr>
        <w:t>）域嵌入（</w:t>
      </w:r>
      <w:r w:rsidRPr="0006722E">
        <w:rPr>
          <w:rFonts w:hint="eastAsia"/>
        </w:rPr>
        <w:t>DOEMB</w:t>
      </w:r>
      <w:r w:rsidRPr="0006722E">
        <w:rPr>
          <w:rFonts w:hint="eastAsia"/>
        </w:rPr>
        <w:t>）。</w:t>
      </w:r>
      <w:r w:rsidRPr="0006722E">
        <w:rPr>
          <w:rFonts w:hint="eastAsia"/>
        </w:rPr>
        <w:t xml:space="preserve">  </w:t>
      </w:r>
      <w:proofErr w:type="spellStart"/>
      <w:r w:rsidRPr="0006722E">
        <w:rPr>
          <w:rFonts w:hint="eastAsia"/>
        </w:rPr>
        <w:t>Stymne</w:t>
      </w:r>
      <w:proofErr w:type="spellEnd"/>
      <w:r w:rsidRPr="0006722E">
        <w:rPr>
          <w:rFonts w:hint="eastAsia"/>
        </w:rPr>
        <w:t>等（</w:t>
      </w:r>
      <w:r w:rsidRPr="0006722E">
        <w:rPr>
          <w:rFonts w:hint="eastAsia"/>
        </w:rPr>
        <w:t>2018</w:t>
      </w:r>
      <w:r w:rsidRPr="0006722E">
        <w:rPr>
          <w:rFonts w:hint="eastAsia"/>
        </w:rPr>
        <w:t>）提出了</w:t>
      </w:r>
      <w:proofErr w:type="gramStart"/>
      <w:r w:rsidRPr="0006722E">
        <w:rPr>
          <w:rFonts w:hint="eastAsia"/>
        </w:rPr>
        <w:t>一</w:t>
      </w:r>
      <w:proofErr w:type="gramEnd"/>
      <w:r w:rsidRPr="0006722E">
        <w:rPr>
          <w:rFonts w:hint="eastAsia"/>
        </w:rPr>
        <w:t>种树库嵌入方法，通过利用一种语言的多个</w:t>
      </w:r>
      <w:proofErr w:type="gramStart"/>
      <w:r w:rsidRPr="0006722E">
        <w:rPr>
          <w:rFonts w:hint="eastAsia"/>
        </w:rPr>
        <w:t>异构树库</w:t>
      </w:r>
      <w:proofErr w:type="gramEnd"/>
      <w:r w:rsidRPr="0006722E">
        <w:rPr>
          <w:rFonts w:hint="eastAsia"/>
        </w:rPr>
        <w:t>（遵循不同的注释准则）来改善解析。</w:t>
      </w:r>
      <w:r w:rsidRPr="0006722E">
        <w:rPr>
          <w:rFonts w:hint="eastAsia"/>
        </w:rPr>
        <w:t xml:space="preserve"> </w:t>
      </w:r>
      <w:r w:rsidRPr="0006722E">
        <w:rPr>
          <w:rFonts w:hint="eastAsia"/>
        </w:rPr>
        <w:t>受他们工作的启发，我们建议将每个单词的位置与一个额外的域嵌入连接起来，以指示该训练语句来自哪个域，如图</w:t>
      </w:r>
      <w:r w:rsidRPr="0006722E">
        <w:rPr>
          <w:rFonts w:hint="eastAsia"/>
        </w:rPr>
        <w:t>3</w:t>
      </w:r>
      <w:r w:rsidRPr="0006722E">
        <w:rPr>
          <w:rFonts w:hint="eastAsia"/>
        </w:rPr>
        <w:t>所示。通过这种方式，我们希望模型可以充分利用两个训练数据集，因为大多数</w:t>
      </w:r>
      <w:r w:rsidRPr="0006722E">
        <w:rPr>
          <w:rFonts w:hint="eastAsia"/>
        </w:rPr>
        <w:t>参数都是共享的</w:t>
      </w:r>
      <w:r>
        <w:rPr>
          <w:rFonts w:hint="eastAsia"/>
        </w:rPr>
        <w:t>，</w:t>
      </w:r>
      <w:r w:rsidRPr="0006722E">
        <w:rPr>
          <w:rFonts w:hint="eastAsia"/>
        </w:rPr>
        <w:t>除了两个域嵌入向量以外，并且还学会区分特定于域的特征和一般特征。</w:t>
      </w:r>
    </w:p>
    <w:p w14:paraId="640C28DB" w14:textId="7310FD38" w:rsidR="007A6D66" w:rsidRPr="0006722E" w:rsidRDefault="0006722E" w:rsidP="0006722E">
      <w:pPr>
        <w:ind w:firstLine="420"/>
        <w:jc w:val="center"/>
      </w:pPr>
      <w:r>
        <w:rPr>
          <w:noProof/>
        </w:rPr>
        <w:drawing>
          <wp:inline distT="0" distB="0" distL="0" distR="0" wp14:anchorId="6DCF3831" wp14:editId="41AB95EE">
            <wp:extent cx="2305050" cy="3067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5050" cy="3067050"/>
                    </a:xfrm>
                    <a:prstGeom prst="rect">
                      <a:avLst/>
                    </a:prstGeom>
                  </pic:spPr>
                </pic:pic>
              </a:graphicData>
            </a:graphic>
          </wp:inline>
        </w:drawing>
      </w:r>
    </w:p>
    <w:p w14:paraId="24647C7C" w14:textId="4F64D719" w:rsidR="007A6D66" w:rsidRPr="0006722E" w:rsidRDefault="0006722E" w:rsidP="007A6D66">
      <w:pPr>
        <w:ind w:firstLine="420"/>
        <w:rPr>
          <w:rFonts w:ascii="楷体" w:eastAsia="楷体" w:hAnsi="楷体"/>
        </w:rPr>
      </w:pPr>
      <w:r w:rsidRPr="0006722E">
        <w:rPr>
          <w:rFonts w:ascii="楷体" w:eastAsia="楷体" w:hAnsi="楷体" w:hint="eastAsia"/>
        </w:rPr>
        <w:t xml:space="preserve">图3：DOEMB方法的框架，其中domain =“ </w:t>
      </w:r>
      <w:proofErr w:type="spellStart"/>
      <w:r w:rsidRPr="0006722E">
        <w:rPr>
          <w:rFonts w:ascii="楷体" w:eastAsia="楷体" w:hAnsi="楷体" w:hint="eastAsia"/>
        </w:rPr>
        <w:t>src</w:t>
      </w:r>
      <w:proofErr w:type="spellEnd"/>
      <w:r w:rsidRPr="0006722E">
        <w:rPr>
          <w:rFonts w:ascii="楷体" w:eastAsia="楷体" w:hAnsi="楷体" w:hint="eastAsia"/>
        </w:rPr>
        <w:t>”（</w:t>
      </w:r>
      <w:proofErr w:type="gramStart"/>
      <w:r w:rsidRPr="0006722E">
        <w:rPr>
          <w:rFonts w:ascii="楷体" w:eastAsia="楷体" w:hAnsi="楷体" w:hint="eastAsia"/>
        </w:rPr>
        <w:t>源域句子</w:t>
      </w:r>
      <w:proofErr w:type="gramEnd"/>
      <w:r w:rsidRPr="0006722E">
        <w:rPr>
          <w:rFonts w:ascii="楷体" w:eastAsia="楷体" w:hAnsi="楷体" w:hint="eastAsia"/>
        </w:rPr>
        <w:t xml:space="preserve">）和“ </w:t>
      </w:r>
      <w:proofErr w:type="spellStart"/>
      <w:r w:rsidRPr="0006722E">
        <w:rPr>
          <w:rFonts w:ascii="楷体" w:eastAsia="楷体" w:hAnsi="楷体" w:hint="eastAsia"/>
        </w:rPr>
        <w:t>tgt</w:t>
      </w:r>
      <w:proofErr w:type="spellEnd"/>
      <w:r w:rsidRPr="0006722E">
        <w:rPr>
          <w:rFonts w:ascii="楷体" w:eastAsia="楷体" w:hAnsi="楷体" w:hint="eastAsia"/>
        </w:rPr>
        <w:t>”（目标域句子）。</w:t>
      </w:r>
    </w:p>
    <w:p w14:paraId="60EA26FD" w14:textId="1909B641" w:rsidR="007A6D66" w:rsidRDefault="0006722E" w:rsidP="007A6D66">
      <w:pPr>
        <w:ind w:firstLine="420"/>
      </w:pPr>
      <w:r w:rsidRPr="0006722E">
        <w:rPr>
          <w:rFonts w:hint="eastAsia"/>
        </w:rPr>
        <w:lastRenderedPageBreak/>
        <w:t>（</w:t>
      </w:r>
      <w:r w:rsidRPr="0006722E">
        <w:rPr>
          <w:rFonts w:hint="eastAsia"/>
        </w:rPr>
        <w:t>3</w:t>
      </w:r>
      <w:r w:rsidRPr="0006722E">
        <w:rPr>
          <w:rFonts w:hint="eastAsia"/>
        </w:rPr>
        <w:t>）多任务学习（</w:t>
      </w:r>
      <w:r w:rsidRPr="0006722E">
        <w:rPr>
          <w:rFonts w:hint="eastAsia"/>
        </w:rPr>
        <w:t>MTL</w:t>
      </w:r>
      <w:r w:rsidRPr="0006722E">
        <w:rPr>
          <w:rFonts w:hint="eastAsia"/>
        </w:rPr>
        <w:t>）旨在合并多个相关任务的标记数据以提高性能（</w:t>
      </w:r>
      <w:proofErr w:type="spellStart"/>
      <w:r w:rsidRPr="0006722E">
        <w:rPr>
          <w:rFonts w:hint="eastAsia"/>
        </w:rPr>
        <w:t>Collobert</w:t>
      </w:r>
      <w:proofErr w:type="spellEnd"/>
      <w:r w:rsidRPr="0006722E">
        <w:rPr>
          <w:rFonts w:hint="eastAsia"/>
        </w:rPr>
        <w:t>和</w:t>
      </w:r>
      <w:r w:rsidRPr="0006722E">
        <w:rPr>
          <w:rFonts w:hint="eastAsia"/>
        </w:rPr>
        <w:t>Weston</w:t>
      </w:r>
      <w:r w:rsidRPr="0006722E">
        <w:rPr>
          <w:rFonts w:hint="eastAsia"/>
        </w:rPr>
        <w:t>，</w:t>
      </w:r>
      <w:r w:rsidRPr="0006722E">
        <w:rPr>
          <w:rFonts w:hint="eastAsia"/>
        </w:rPr>
        <w:t>2008</w:t>
      </w:r>
      <w:r w:rsidRPr="0006722E">
        <w:rPr>
          <w:rFonts w:hint="eastAsia"/>
        </w:rPr>
        <w:t>年）。</w:t>
      </w:r>
      <w:r w:rsidRPr="0006722E">
        <w:rPr>
          <w:rFonts w:hint="eastAsia"/>
        </w:rPr>
        <w:t xml:space="preserve"> </w:t>
      </w:r>
      <w:proofErr w:type="gramStart"/>
      <w:r w:rsidRPr="0006722E">
        <w:rPr>
          <w:rFonts w:hint="eastAsia"/>
        </w:rPr>
        <w:t>郭</w:t>
      </w:r>
      <w:proofErr w:type="gramEnd"/>
      <w:r w:rsidRPr="0006722E">
        <w:rPr>
          <w:rFonts w:hint="eastAsia"/>
        </w:rPr>
        <w:t>等（</w:t>
      </w:r>
      <w:r w:rsidRPr="0006722E">
        <w:rPr>
          <w:rFonts w:hint="eastAsia"/>
        </w:rPr>
        <w:t>2016</w:t>
      </w:r>
      <w:r w:rsidRPr="0006722E">
        <w:rPr>
          <w:rFonts w:hint="eastAsia"/>
        </w:rPr>
        <w:t>）首先使用</w:t>
      </w:r>
      <w:r w:rsidRPr="0006722E">
        <w:rPr>
          <w:rFonts w:hint="eastAsia"/>
        </w:rPr>
        <w:t>MTL</w:t>
      </w:r>
      <w:r w:rsidRPr="0006722E">
        <w:rPr>
          <w:rFonts w:hint="eastAsia"/>
        </w:rPr>
        <w:t>通过利用多个</w:t>
      </w:r>
      <w:proofErr w:type="gramStart"/>
      <w:r w:rsidRPr="0006722E">
        <w:rPr>
          <w:rFonts w:hint="eastAsia"/>
        </w:rPr>
        <w:t>异构树库并将每个树库作为</w:t>
      </w:r>
      <w:proofErr w:type="gramEnd"/>
      <w:r w:rsidRPr="0006722E">
        <w:rPr>
          <w:rFonts w:hint="eastAsia"/>
        </w:rPr>
        <w:t>单独的任务来提高解析性能。</w:t>
      </w:r>
      <w:r w:rsidRPr="0006722E">
        <w:rPr>
          <w:rFonts w:hint="eastAsia"/>
        </w:rPr>
        <w:t xml:space="preserve"> </w:t>
      </w:r>
      <w:r w:rsidRPr="0006722E">
        <w:rPr>
          <w:rFonts w:hint="eastAsia"/>
        </w:rPr>
        <w:t>如图</w:t>
      </w:r>
      <w:r w:rsidRPr="0006722E">
        <w:rPr>
          <w:rFonts w:hint="eastAsia"/>
        </w:rPr>
        <w:t>4</w:t>
      </w:r>
      <w:r w:rsidRPr="0006722E">
        <w:rPr>
          <w:rFonts w:hint="eastAsia"/>
        </w:rPr>
        <w:t>所示，我们对</w:t>
      </w:r>
      <w:r w:rsidRPr="0006722E">
        <w:rPr>
          <w:rFonts w:hint="eastAsia"/>
        </w:rPr>
        <w:t>biaffine</w:t>
      </w:r>
      <w:proofErr w:type="gramStart"/>
      <w:r w:rsidRPr="0006722E">
        <w:rPr>
          <w:rFonts w:hint="eastAsia"/>
        </w:rPr>
        <w:t>解析器</w:t>
      </w:r>
      <w:proofErr w:type="gramEnd"/>
      <w:r w:rsidRPr="0006722E">
        <w:rPr>
          <w:rFonts w:hint="eastAsia"/>
        </w:rPr>
        <w:t>进行了直接扩展，以实现多任务学习。</w:t>
      </w:r>
      <w:r w:rsidRPr="0006722E">
        <w:rPr>
          <w:rFonts w:hint="eastAsia"/>
        </w:rPr>
        <w:t xml:space="preserve"> </w:t>
      </w:r>
      <w:proofErr w:type="gramStart"/>
      <w:r>
        <w:rPr>
          <w:rFonts w:hint="eastAsia"/>
        </w:rPr>
        <w:t>源域</w:t>
      </w:r>
      <w:r w:rsidRPr="0006722E">
        <w:rPr>
          <w:rFonts w:hint="eastAsia"/>
        </w:rPr>
        <w:t>和</w:t>
      </w:r>
      <w:proofErr w:type="gramEnd"/>
      <w:r>
        <w:rPr>
          <w:rFonts w:hint="eastAsia"/>
        </w:rPr>
        <w:t>目标域</w:t>
      </w:r>
      <w:r w:rsidRPr="0006722E">
        <w:rPr>
          <w:rFonts w:hint="eastAsia"/>
        </w:rPr>
        <w:t>解析被视为带有单词</w:t>
      </w:r>
      <w:r w:rsidRPr="0006722E">
        <w:rPr>
          <w:rFonts w:hint="eastAsia"/>
        </w:rPr>
        <w:t>/</w:t>
      </w:r>
      <w:r w:rsidRPr="0006722E">
        <w:rPr>
          <w:rFonts w:hint="eastAsia"/>
        </w:rPr>
        <w:t>标签嵌入和</w:t>
      </w:r>
      <w:proofErr w:type="spellStart"/>
      <w:r w:rsidRPr="0006722E">
        <w:rPr>
          <w:rFonts w:hint="eastAsia"/>
        </w:rPr>
        <w:t>BiLSTM</w:t>
      </w:r>
      <w:proofErr w:type="spellEnd"/>
      <w:r w:rsidRPr="0006722E">
        <w:rPr>
          <w:rFonts w:hint="eastAsia"/>
        </w:rPr>
        <w:t>共享参数的两个单独任务。</w:t>
      </w:r>
      <w:r w:rsidRPr="0006722E">
        <w:rPr>
          <w:rFonts w:hint="eastAsia"/>
        </w:rPr>
        <w:t xml:space="preserve">  MTL</w:t>
      </w:r>
      <w:r w:rsidRPr="0006722E">
        <w:rPr>
          <w:rFonts w:hint="eastAsia"/>
        </w:rPr>
        <w:t>的主要缺点是模型无法充分</w:t>
      </w:r>
      <w:proofErr w:type="gramStart"/>
      <w:r w:rsidRPr="0006722E">
        <w:rPr>
          <w:rFonts w:hint="eastAsia"/>
        </w:rPr>
        <w:t>利用源域标记</w:t>
      </w:r>
      <w:proofErr w:type="gramEnd"/>
      <w:r w:rsidRPr="0006722E">
        <w:rPr>
          <w:rFonts w:hint="eastAsia"/>
        </w:rPr>
        <w:t>的数据，</w:t>
      </w:r>
      <w:proofErr w:type="gramStart"/>
      <w:r w:rsidRPr="0006722E">
        <w:rPr>
          <w:rFonts w:hint="eastAsia"/>
        </w:rPr>
        <w:t>因为源域训练</w:t>
      </w:r>
      <w:proofErr w:type="gramEnd"/>
      <w:r w:rsidRPr="0006722E">
        <w:rPr>
          <w:rFonts w:hint="eastAsia"/>
        </w:rPr>
        <w:t>数据仅有助于共享参数的训练。</w:t>
      </w:r>
    </w:p>
    <w:p w14:paraId="5691B77D" w14:textId="23CDD3F5" w:rsidR="007A6D66" w:rsidRDefault="0006722E" w:rsidP="0006722E">
      <w:pPr>
        <w:ind w:firstLine="420"/>
      </w:pPr>
      <w:r>
        <w:rPr>
          <w:rFonts w:hint="eastAsia"/>
        </w:rPr>
        <w:t>语料库加权策略。</w:t>
      </w:r>
      <w:r>
        <w:rPr>
          <w:rFonts w:hint="eastAsia"/>
        </w:rPr>
        <w:t xml:space="preserve"> </w:t>
      </w:r>
      <w:r>
        <w:rPr>
          <w:rFonts w:hint="eastAsia"/>
        </w:rPr>
        <w:t>对于上述所有三种方法，如果直接组合，则在训练过程中目标域标记的数据将</w:t>
      </w:r>
      <w:proofErr w:type="gramStart"/>
      <w:r>
        <w:rPr>
          <w:rFonts w:hint="eastAsia"/>
        </w:rPr>
        <w:t>被源域数据</w:t>
      </w:r>
      <w:proofErr w:type="gramEnd"/>
      <w:r>
        <w:rPr>
          <w:rFonts w:hint="eastAsia"/>
        </w:rPr>
        <w:t>淹没，因为通常在规模上存在很大的差距。</w:t>
      </w:r>
      <w:r>
        <w:rPr>
          <w:rFonts w:hint="eastAsia"/>
        </w:rPr>
        <w:t xml:space="preserve"> </w:t>
      </w:r>
      <w:r>
        <w:rPr>
          <w:rFonts w:hint="eastAsia"/>
        </w:rPr>
        <w:t>因此，我们采用简单的语料库加权策略（</w:t>
      </w:r>
      <w:r>
        <w:rPr>
          <w:rFonts w:hint="eastAsia"/>
        </w:rPr>
        <w:t>Li</w:t>
      </w:r>
      <w:r>
        <w:rPr>
          <w:rFonts w:hint="eastAsia"/>
        </w:rPr>
        <w:t>等，</w:t>
      </w:r>
      <w:r>
        <w:rPr>
          <w:rFonts w:hint="eastAsia"/>
        </w:rPr>
        <w:t>2014</w:t>
      </w:r>
      <w:r>
        <w:rPr>
          <w:rFonts w:hint="eastAsia"/>
        </w:rPr>
        <w:t>）作为有用的技巧。</w:t>
      </w:r>
      <w:r>
        <w:rPr>
          <w:rFonts w:hint="eastAsia"/>
        </w:rPr>
        <w:t xml:space="preserve"> </w:t>
      </w:r>
      <w:r>
        <w:rPr>
          <w:rFonts w:hint="eastAsia"/>
        </w:rPr>
        <w:t>在每次迭代之前，我们从目标域和</w:t>
      </w:r>
      <w:proofErr w:type="gramStart"/>
      <w:r>
        <w:rPr>
          <w:rFonts w:hint="eastAsia"/>
        </w:rPr>
        <w:t>源域</w:t>
      </w:r>
      <w:proofErr w:type="gramEnd"/>
      <w:r>
        <w:rPr>
          <w:rFonts w:hint="eastAsia"/>
        </w:rPr>
        <w:t>训练数据中以</w:t>
      </w:r>
      <w:r>
        <w:rPr>
          <w:rFonts w:hint="eastAsia"/>
        </w:rPr>
        <w:t>1</w:t>
      </w:r>
      <w:r>
        <w:rPr>
          <w:rFonts w:hint="eastAsia"/>
        </w:rPr>
        <w:t>：</w:t>
      </w:r>
      <w:r>
        <w:rPr>
          <w:rFonts w:hint="eastAsia"/>
        </w:rPr>
        <w:t>M</w:t>
      </w:r>
      <w:r>
        <w:rPr>
          <w:rFonts w:hint="eastAsia"/>
        </w:rPr>
        <w:t>的比例分别对训练语句进行随机抽样。然后，我们将合并的数据随机混合在一起进行一次迭代训练。</w:t>
      </w:r>
      <w:r>
        <w:rPr>
          <w:rFonts w:hint="eastAsia"/>
        </w:rPr>
        <w:t xml:space="preserve"> </w:t>
      </w:r>
      <w:r>
        <w:rPr>
          <w:rFonts w:hint="eastAsia"/>
        </w:rPr>
        <w:t>我们将</w:t>
      </w:r>
      <w:r>
        <w:rPr>
          <w:rFonts w:hint="eastAsia"/>
        </w:rPr>
        <w:t xml:space="preserve">M </w:t>
      </w:r>
      <w:r>
        <w:t>&gt;</w:t>
      </w:r>
      <w:r>
        <w:rPr>
          <w:rFonts w:hint="eastAsia"/>
        </w:rPr>
        <w:t>1</w:t>
      </w:r>
      <w:r>
        <w:rPr>
          <w:rFonts w:hint="eastAsia"/>
        </w:rPr>
        <w:t>视为根据</w:t>
      </w:r>
      <w:r>
        <w:rPr>
          <w:rFonts w:hint="eastAsia"/>
        </w:rPr>
        <w:t>dev</w:t>
      </w:r>
      <w:r>
        <w:rPr>
          <w:rFonts w:hint="eastAsia"/>
        </w:rPr>
        <w:t>数据调整的超参数。</w:t>
      </w:r>
    </w:p>
    <w:p w14:paraId="3DDE05A4" w14:textId="77777777" w:rsidR="0006722E" w:rsidRPr="0006722E" w:rsidRDefault="0006722E" w:rsidP="007A6D66">
      <w:pPr>
        <w:ind w:firstLine="420"/>
        <w:rPr>
          <w:b/>
          <w:sz w:val="28"/>
        </w:rPr>
      </w:pPr>
      <w:r w:rsidRPr="0006722E">
        <w:rPr>
          <w:rFonts w:hint="eastAsia"/>
          <w:b/>
          <w:sz w:val="28"/>
        </w:rPr>
        <w:t>3.3</w:t>
      </w:r>
      <w:r w:rsidRPr="0006722E">
        <w:rPr>
          <w:rFonts w:hint="eastAsia"/>
          <w:b/>
          <w:sz w:val="28"/>
        </w:rPr>
        <w:t>利用未标记的数据</w:t>
      </w:r>
    </w:p>
    <w:p w14:paraId="3C9B68A1" w14:textId="0FE9CFC9" w:rsidR="007A6D66" w:rsidRDefault="0006722E" w:rsidP="007A6D66">
      <w:pPr>
        <w:ind w:firstLine="420"/>
      </w:pPr>
      <w:r w:rsidRPr="0006722E">
        <w:rPr>
          <w:rFonts w:hint="eastAsia"/>
        </w:rPr>
        <w:t>除了标记数据，如何利用目标域和</w:t>
      </w:r>
      <w:proofErr w:type="gramStart"/>
      <w:r w:rsidRPr="0006722E">
        <w:rPr>
          <w:rFonts w:hint="eastAsia"/>
        </w:rPr>
        <w:t>源域的</w:t>
      </w:r>
      <w:proofErr w:type="gramEnd"/>
      <w:r w:rsidRPr="0006722E">
        <w:rPr>
          <w:rFonts w:hint="eastAsia"/>
        </w:rPr>
        <w:t>未标记数据一直是跨域解析的一个有趣且重要的方向，如第</w:t>
      </w:r>
      <w:r w:rsidRPr="0006722E">
        <w:rPr>
          <w:rFonts w:hint="eastAsia"/>
        </w:rPr>
        <w:t>5</w:t>
      </w:r>
      <w:r w:rsidRPr="0006722E">
        <w:rPr>
          <w:rFonts w:hint="eastAsia"/>
        </w:rPr>
        <w:t>节所述。</w:t>
      </w:r>
      <w:r w:rsidRPr="0006722E">
        <w:rPr>
          <w:rFonts w:hint="eastAsia"/>
        </w:rPr>
        <w:t xml:space="preserve">  </w:t>
      </w:r>
      <w:r w:rsidRPr="0006722E">
        <w:rPr>
          <w:rFonts w:hint="eastAsia"/>
        </w:rPr>
        <w:t>最近，彼得斯等（</w:t>
      </w:r>
      <w:r w:rsidRPr="0006722E">
        <w:rPr>
          <w:rFonts w:hint="eastAsia"/>
        </w:rPr>
        <w:t>2018</w:t>
      </w:r>
      <w:r w:rsidRPr="0006722E">
        <w:rPr>
          <w:rFonts w:hint="eastAsia"/>
        </w:rPr>
        <w:t>）引入了语言模型（</w:t>
      </w:r>
      <w:proofErr w:type="spellStart"/>
      <w:r w:rsidRPr="0006722E">
        <w:rPr>
          <w:rFonts w:hint="eastAsia"/>
        </w:rPr>
        <w:t>ELMo</w:t>
      </w:r>
      <w:proofErr w:type="spellEnd"/>
      <w:r w:rsidRPr="0006722E">
        <w:rPr>
          <w:rFonts w:hint="eastAsia"/>
        </w:rPr>
        <w:t>）中的嵌入内容，以有效利用大量原始文本作为</w:t>
      </w:r>
      <w:proofErr w:type="gramStart"/>
      <w:r w:rsidRPr="0006722E">
        <w:rPr>
          <w:rFonts w:hint="eastAsia"/>
        </w:rPr>
        <w:t>预训练</w:t>
      </w:r>
      <w:proofErr w:type="gramEnd"/>
      <w:r w:rsidRPr="0006722E">
        <w:rPr>
          <w:rFonts w:hint="eastAsia"/>
        </w:rPr>
        <w:t>步骤。</w:t>
      </w:r>
      <w:r w:rsidRPr="0006722E">
        <w:rPr>
          <w:rFonts w:hint="eastAsia"/>
        </w:rPr>
        <w:t xml:space="preserve"> </w:t>
      </w:r>
      <w:r w:rsidRPr="0006722E">
        <w:rPr>
          <w:rFonts w:hint="eastAsia"/>
        </w:rPr>
        <w:t>他们使用多个</w:t>
      </w:r>
      <w:proofErr w:type="spellStart"/>
      <w:r w:rsidRPr="0006722E">
        <w:rPr>
          <w:rFonts w:hint="eastAsia"/>
        </w:rPr>
        <w:t>BiLSTM</w:t>
      </w:r>
      <w:proofErr w:type="spellEnd"/>
      <w:r w:rsidRPr="0006722E">
        <w:rPr>
          <w:rFonts w:hint="eastAsia"/>
        </w:rPr>
        <w:t>层作为句子编码器，并采用从左到右的顺序语言模型损失。</w:t>
      </w:r>
    </w:p>
    <w:p w14:paraId="5B4C0666" w14:textId="5FB47FF8" w:rsidR="007A6D66" w:rsidRDefault="0006722E" w:rsidP="007A6D66">
      <w:pPr>
        <w:ind w:firstLine="420"/>
      </w:pPr>
      <w:r w:rsidRPr="0006722E">
        <w:rPr>
          <w:rFonts w:hint="eastAsia"/>
        </w:rPr>
        <w:t>在这项工作中，我们提出了一种非常简单的两步方法来将</w:t>
      </w:r>
      <w:proofErr w:type="spellStart"/>
      <w:r w:rsidRPr="0006722E">
        <w:rPr>
          <w:rFonts w:hint="eastAsia"/>
        </w:rPr>
        <w:t>ELMo</w:t>
      </w:r>
      <w:proofErr w:type="spellEnd"/>
      <w:r w:rsidRPr="0006722E">
        <w:rPr>
          <w:rFonts w:hint="eastAsia"/>
        </w:rPr>
        <w:t>应用于跨域方案。</w:t>
      </w:r>
    </w:p>
    <w:p w14:paraId="6AF3EE77" w14:textId="55A5095B" w:rsidR="007A6D66" w:rsidRDefault="0006722E" w:rsidP="007A6D66">
      <w:pPr>
        <w:ind w:firstLine="420"/>
      </w:pPr>
      <w:r w:rsidRPr="0006722E">
        <w:rPr>
          <w:rFonts w:hint="eastAsia"/>
        </w:rPr>
        <w:t>步骤</w:t>
      </w:r>
      <w:r w:rsidRPr="0006722E">
        <w:rPr>
          <w:rFonts w:hint="eastAsia"/>
        </w:rPr>
        <w:t>1</w:t>
      </w:r>
      <w:r w:rsidRPr="0006722E">
        <w:rPr>
          <w:rFonts w:hint="eastAsia"/>
        </w:rPr>
        <w:t>：在大规模的通用域未标记数据上训练</w:t>
      </w:r>
      <w:proofErr w:type="spellStart"/>
      <w:r w:rsidRPr="0006722E">
        <w:rPr>
          <w:rFonts w:hint="eastAsia"/>
        </w:rPr>
        <w:t>ELMo</w:t>
      </w:r>
      <w:proofErr w:type="spellEnd"/>
      <w:r w:rsidRPr="0006722E">
        <w:rPr>
          <w:rFonts w:hint="eastAsia"/>
        </w:rPr>
        <w:t>。</w:t>
      </w:r>
      <w:r w:rsidRPr="0006722E">
        <w:rPr>
          <w:rFonts w:hint="eastAsia"/>
        </w:rPr>
        <w:t xml:space="preserve"> </w:t>
      </w:r>
      <w:r w:rsidRPr="0006722E">
        <w:rPr>
          <w:rFonts w:hint="eastAsia"/>
        </w:rPr>
        <w:t>我们在中文</w:t>
      </w:r>
      <w:proofErr w:type="spellStart"/>
      <w:r w:rsidRPr="0006722E">
        <w:rPr>
          <w:rFonts w:hint="eastAsia"/>
        </w:rPr>
        <w:t>Gigaword</w:t>
      </w:r>
      <w:proofErr w:type="spellEnd"/>
      <w:r w:rsidRPr="0006722E">
        <w:rPr>
          <w:rFonts w:hint="eastAsia"/>
        </w:rPr>
        <w:t>第三版上对</w:t>
      </w:r>
      <w:proofErr w:type="spellStart"/>
      <w:r w:rsidRPr="0006722E">
        <w:rPr>
          <w:rFonts w:hint="eastAsia"/>
        </w:rPr>
        <w:t>ELMo</w:t>
      </w:r>
      <w:proofErr w:type="spellEnd"/>
      <w:r w:rsidRPr="0006722E">
        <w:rPr>
          <w:rFonts w:hint="eastAsia"/>
        </w:rPr>
        <w:t>进行了培训，该版包含大约</w:t>
      </w:r>
      <w:r w:rsidRPr="0006722E">
        <w:rPr>
          <w:rFonts w:hint="eastAsia"/>
        </w:rPr>
        <w:t>120</w:t>
      </w:r>
      <w:r w:rsidRPr="0006722E">
        <w:rPr>
          <w:rFonts w:hint="eastAsia"/>
        </w:rPr>
        <w:t>万个句子。</w:t>
      </w:r>
      <w:r w:rsidRPr="0006722E">
        <w:rPr>
          <w:rFonts w:hint="eastAsia"/>
        </w:rPr>
        <w:t xml:space="preserve"> </w:t>
      </w:r>
      <w:r w:rsidRPr="0006722E">
        <w:rPr>
          <w:rFonts w:hint="eastAsia"/>
        </w:rPr>
        <w:t>使用</w:t>
      </w:r>
      <w:r w:rsidRPr="0006722E">
        <w:rPr>
          <w:rFonts w:hint="eastAsia"/>
        </w:rPr>
        <w:t>6</w:t>
      </w:r>
      <w:r w:rsidRPr="0006722E">
        <w:rPr>
          <w:rFonts w:hint="eastAsia"/>
        </w:rPr>
        <w:t>个</w:t>
      </w:r>
      <w:r w:rsidRPr="0006722E">
        <w:rPr>
          <w:rFonts w:hint="eastAsia"/>
        </w:rPr>
        <w:t>GPU</w:t>
      </w:r>
      <w:r w:rsidRPr="0006722E">
        <w:rPr>
          <w:rFonts w:hint="eastAsia"/>
        </w:rPr>
        <w:t>节点（</w:t>
      </w:r>
      <w:r w:rsidRPr="0006722E">
        <w:rPr>
          <w:rFonts w:hint="eastAsia"/>
        </w:rPr>
        <w:t>GTX 1080Ti</w:t>
      </w:r>
      <w:r w:rsidRPr="0006722E">
        <w:rPr>
          <w:rFonts w:hint="eastAsia"/>
        </w:rPr>
        <w:t>），大约需要</w:t>
      </w:r>
      <w:r w:rsidRPr="0006722E">
        <w:rPr>
          <w:rFonts w:hint="eastAsia"/>
        </w:rPr>
        <w:t>7</w:t>
      </w:r>
      <w:r w:rsidRPr="0006722E">
        <w:rPr>
          <w:rFonts w:hint="eastAsia"/>
        </w:rPr>
        <w:t>天。</w:t>
      </w:r>
    </w:p>
    <w:p w14:paraId="27595F0B" w14:textId="2A1EF1DD" w:rsidR="007A6D66" w:rsidRDefault="0006722E" w:rsidP="007A6D66">
      <w:pPr>
        <w:ind w:firstLine="420"/>
      </w:pPr>
      <w:r w:rsidRPr="0006722E">
        <w:rPr>
          <w:rFonts w:hint="eastAsia"/>
        </w:rPr>
        <w:t>步骤</w:t>
      </w:r>
      <w:r w:rsidRPr="0006722E">
        <w:rPr>
          <w:rFonts w:hint="eastAsia"/>
        </w:rPr>
        <w:t>2</w:t>
      </w:r>
      <w:r w:rsidRPr="0006722E">
        <w:rPr>
          <w:rFonts w:hint="eastAsia"/>
        </w:rPr>
        <w:t>：对</w:t>
      </w:r>
      <w:r>
        <w:rPr>
          <w:rFonts w:hint="eastAsia"/>
        </w:rPr>
        <w:t>目标域</w:t>
      </w:r>
      <w:r w:rsidRPr="0006722E">
        <w:rPr>
          <w:rFonts w:hint="eastAsia"/>
        </w:rPr>
        <w:t>未标记数据上的</w:t>
      </w:r>
      <w:proofErr w:type="spellStart"/>
      <w:r w:rsidRPr="0006722E">
        <w:rPr>
          <w:rFonts w:hint="eastAsia"/>
        </w:rPr>
        <w:t>ELMo</w:t>
      </w:r>
      <w:proofErr w:type="spellEnd"/>
      <w:r w:rsidRPr="0006722E">
        <w:rPr>
          <w:rFonts w:hint="eastAsia"/>
        </w:rPr>
        <w:t>进行微调。</w:t>
      </w:r>
      <w:r w:rsidRPr="0006722E">
        <w:rPr>
          <w:rFonts w:hint="eastAsia"/>
        </w:rPr>
        <w:t xml:space="preserve"> </w:t>
      </w:r>
      <w:r w:rsidRPr="0006722E">
        <w:rPr>
          <w:rFonts w:hint="eastAsia"/>
        </w:rPr>
        <w:t>然后，我们使用上一步中训练的参数作为起点，对目标域未标记数据上的</w:t>
      </w:r>
      <w:proofErr w:type="spellStart"/>
      <w:r w:rsidRPr="0006722E">
        <w:rPr>
          <w:rFonts w:hint="eastAsia"/>
        </w:rPr>
        <w:t>ELMo</w:t>
      </w:r>
      <w:proofErr w:type="spellEnd"/>
      <w:r w:rsidRPr="0006722E">
        <w:rPr>
          <w:rFonts w:hint="eastAsia"/>
        </w:rPr>
        <w:t>进行微调。</w:t>
      </w:r>
      <w:r w:rsidRPr="0006722E">
        <w:rPr>
          <w:rFonts w:hint="eastAsia"/>
        </w:rPr>
        <w:t xml:space="preserve"> </w:t>
      </w:r>
      <w:r w:rsidRPr="0006722E">
        <w:rPr>
          <w:rFonts w:hint="eastAsia"/>
        </w:rPr>
        <w:t>为了节省计算资源，我们将所有三个域的所有</w:t>
      </w:r>
      <w:r w:rsidRPr="0006722E">
        <w:rPr>
          <w:rFonts w:hint="eastAsia"/>
        </w:rPr>
        <w:t>train / dev / unlabeled</w:t>
      </w:r>
      <w:r w:rsidRPr="0006722E">
        <w:rPr>
          <w:rFonts w:hint="eastAsia"/>
        </w:rPr>
        <w:t>数据合并为一个未标记的数据集，以对</w:t>
      </w:r>
      <w:proofErr w:type="spellStart"/>
      <w:r w:rsidRPr="0006722E">
        <w:rPr>
          <w:rFonts w:hint="eastAsia"/>
        </w:rPr>
        <w:t>ELMo</w:t>
      </w:r>
      <w:proofErr w:type="spellEnd"/>
      <w:r w:rsidRPr="0006722E">
        <w:rPr>
          <w:rFonts w:hint="eastAsia"/>
        </w:rPr>
        <w:t>进行一次微调，并对所有三个</w:t>
      </w:r>
      <w:proofErr w:type="gramStart"/>
      <w:r w:rsidRPr="0006722E">
        <w:rPr>
          <w:rFonts w:hint="eastAsia"/>
        </w:rPr>
        <w:t>域使用</w:t>
      </w:r>
      <w:proofErr w:type="gramEnd"/>
      <w:r w:rsidRPr="0006722E">
        <w:rPr>
          <w:rFonts w:hint="eastAsia"/>
        </w:rPr>
        <w:t>相同的经过微调的</w:t>
      </w:r>
      <w:proofErr w:type="spellStart"/>
      <w:r w:rsidRPr="0006722E">
        <w:rPr>
          <w:rFonts w:hint="eastAsia"/>
        </w:rPr>
        <w:t>ELMo</w:t>
      </w:r>
      <w:proofErr w:type="spellEnd"/>
      <w:r w:rsidRPr="0006722E">
        <w:rPr>
          <w:rFonts w:hint="eastAsia"/>
        </w:rPr>
        <w:t>。</w:t>
      </w:r>
    </w:p>
    <w:p w14:paraId="55D651B8" w14:textId="2B057570" w:rsidR="007A6D66" w:rsidRDefault="0006722E" w:rsidP="007A6D66">
      <w:pPr>
        <w:ind w:firstLine="420"/>
      </w:pPr>
      <w:r w:rsidRPr="0006722E">
        <w:rPr>
          <w:rFonts w:hint="eastAsia"/>
        </w:rPr>
        <w:t>对于每个单词，</w:t>
      </w:r>
      <w:proofErr w:type="spellStart"/>
      <w:r w:rsidRPr="0006722E">
        <w:rPr>
          <w:rFonts w:hint="eastAsia"/>
        </w:rPr>
        <w:t>ELMo</w:t>
      </w:r>
      <w:proofErr w:type="spellEnd"/>
      <w:r w:rsidRPr="0006722E">
        <w:rPr>
          <w:rFonts w:hint="eastAsia"/>
        </w:rPr>
        <w:t>的三个</w:t>
      </w:r>
      <w:proofErr w:type="spellStart"/>
      <w:r w:rsidRPr="0006722E">
        <w:rPr>
          <w:rFonts w:hint="eastAsia"/>
        </w:rPr>
        <w:t>BiLSTM</w:t>
      </w:r>
      <w:proofErr w:type="spellEnd"/>
      <w:r w:rsidRPr="0006722E">
        <w:rPr>
          <w:rFonts w:hint="eastAsia"/>
        </w:rPr>
        <w:t>层的表示形式均被平均，并用于替换</w:t>
      </w:r>
      <w:r w:rsidRPr="0006722E">
        <w:rPr>
          <w:rFonts w:hint="eastAsia"/>
        </w:rPr>
        <w:t>Biaffine Parser</w:t>
      </w:r>
      <w:r w:rsidRPr="0006722E">
        <w:rPr>
          <w:rFonts w:hint="eastAsia"/>
        </w:rPr>
        <w:t>中的原始单词嵌入。</w:t>
      </w:r>
      <w:r w:rsidRPr="0006722E">
        <w:rPr>
          <w:rFonts w:hint="eastAsia"/>
        </w:rPr>
        <w:t xml:space="preserve"> </w:t>
      </w:r>
      <w:r w:rsidRPr="0006722E">
        <w:rPr>
          <w:rFonts w:hint="eastAsia"/>
        </w:rPr>
        <w:t>我们没有尝试让模型针对不同</w:t>
      </w:r>
      <w:proofErr w:type="gramStart"/>
      <w:r w:rsidRPr="0006722E">
        <w:rPr>
          <w:rFonts w:hint="eastAsia"/>
        </w:rPr>
        <w:t>的图层自动</w:t>
      </w:r>
      <w:proofErr w:type="gramEnd"/>
      <w:r w:rsidRPr="0006722E">
        <w:rPr>
          <w:rFonts w:hint="eastAsia"/>
        </w:rPr>
        <w:t>学习不同的权重，这可能会导致更好的性能。</w:t>
      </w:r>
      <w:r w:rsidRPr="0006722E">
        <w:rPr>
          <w:rFonts w:hint="eastAsia"/>
        </w:rPr>
        <w:t xml:space="preserve"> </w:t>
      </w:r>
      <w:r w:rsidRPr="0006722E">
        <w:rPr>
          <w:rFonts w:hint="eastAsia"/>
        </w:rPr>
        <w:t>由于</w:t>
      </w:r>
      <w:proofErr w:type="spellStart"/>
      <w:r w:rsidRPr="0006722E">
        <w:rPr>
          <w:rFonts w:hint="eastAsia"/>
        </w:rPr>
        <w:t>ELMo</w:t>
      </w:r>
      <w:proofErr w:type="spellEnd"/>
      <w:r w:rsidRPr="0006722E">
        <w:rPr>
          <w:rFonts w:hint="eastAsia"/>
        </w:rPr>
        <w:t>使用</w:t>
      </w:r>
      <w:proofErr w:type="spellStart"/>
      <w:r w:rsidRPr="0006722E">
        <w:rPr>
          <w:rFonts w:hint="eastAsia"/>
        </w:rPr>
        <w:t>charLSTM</w:t>
      </w:r>
      <w:proofErr w:type="spellEnd"/>
      <w:r w:rsidRPr="0006722E">
        <w:rPr>
          <w:rFonts w:hint="eastAsia"/>
        </w:rPr>
        <w:t>来学习第一层单词表示，因此我们确实尝试将字符字典扩展为仅出现在目标域未标记数据中的那些字符字典，并在微调</w:t>
      </w:r>
      <w:proofErr w:type="spellStart"/>
      <w:r w:rsidRPr="0006722E">
        <w:rPr>
          <w:rFonts w:hint="eastAsia"/>
        </w:rPr>
        <w:t>ELMo</w:t>
      </w:r>
      <w:proofErr w:type="spellEnd"/>
      <w:r w:rsidRPr="0006722E">
        <w:rPr>
          <w:rFonts w:hint="eastAsia"/>
        </w:rPr>
        <w:t>之前随机初始化其对应的</w:t>
      </w:r>
      <w:r w:rsidRPr="0006722E">
        <w:rPr>
          <w:rFonts w:hint="eastAsia"/>
        </w:rPr>
        <w:t>char</w:t>
      </w:r>
      <w:r w:rsidRPr="0006722E">
        <w:rPr>
          <w:rFonts w:hint="eastAsia"/>
        </w:rPr>
        <w:t>嵌入。</w:t>
      </w:r>
      <w:r w:rsidRPr="0006722E">
        <w:rPr>
          <w:rFonts w:hint="eastAsia"/>
        </w:rPr>
        <w:t xml:space="preserve"> </w:t>
      </w:r>
      <w:r w:rsidRPr="0006722E">
        <w:rPr>
          <w:rFonts w:hint="eastAsia"/>
        </w:rPr>
        <w:t>但是，这只会产生轻微且不一致的性能提升。</w:t>
      </w:r>
    </w:p>
    <w:p w14:paraId="65ABD39A" w14:textId="77777777" w:rsidR="0006722E" w:rsidRPr="0006722E" w:rsidRDefault="0006722E" w:rsidP="007A6D66">
      <w:pPr>
        <w:ind w:firstLine="420"/>
        <w:rPr>
          <w:b/>
          <w:sz w:val="28"/>
        </w:rPr>
      </w:pPr>
      <w:r w:rsidRPr="0006722E">
        <w:rPr>
          <w:rFonts w:hint="eastAsia"/>
          <w:b/>
          <w:sz w:val="28"/>
        </w:rPr>
        <w:t>4</w:t>
      </w:r>
      <w:r w:rsidRPr="0006722E">
        <w:rPr>
          <w:rFonts w:hint="eastAsia"/>
          <w:b/>
          <w:sz w:val="28"/>
        </w:rPr>
        <w:t>实验</w:t>
      </w:r>
    </w:p>
    <w:p w14:paraId="061949F3" w14:textId="11B4F1C5" w:rsidR="007A6D66" w:rsidRDefault="0006722E" w:rsidP="007A6D66">
      <w:pPr>
        <w:ind w:firstLine="420"/>
      </w:pPr>
      <w:r w:rsidRPr="0006722E">
        <w:rPr>
          <w:rFonts w:hint="eastAsia"/>
        </w:rPr>
        <w:t>数据。</w:t>
      </w:r>
      <w:r w:rsidRPr="0006722E">
        <w:rPr>
          <w:rFonts w:hint="eastAsia"/>
        </w:rPr>
        <w:t xml:space="preserve"> </w:t>
      </w:r>
      <w:r w:rsidRPr="0006722E">
        <w:rPr>
          <w:rFonts w:hint="eastAsia"/>
        </w:rPr>
        <w:t>我们使用</w:t>
      </w:r>
      <w:r w:rsidRPr="0006722E">
        <w:rPr>
          <w:rFonts w:hint="eastAsia"/>
        </w:rPr>
        <w:t>Jiang</w:t>
      </w:r>
      <w:r w:rsidRPr="0006722E">
        <w:rPr>
          <w:rFonts w:hint="eastAsia"/>
        </w:rPr>
        <w:t>等人发布的平衡语料库（</w:t>
      </w:r>
      <w:r w:rsidRPr="0006722E">
        <w:rPr>
          <w:rFonts w:hint="eastAsia"/>
        </w:rPr>
        <w:t>BC</w:t>
      </w:r>
      <w:r w:rsidRPr="0006722E">
        <w:rPr>
          <w:rFonts w:hint="eastAsia"/>
        </w:rPr>
        <w:t>）。</w:t>
      </w:r>
      <w:r w:rsidRPr="0006722E">
        <w:rPr>
          <w:rFonts w:hint="eastAsia"/>
        </w:rPr>
        <w:t xml:space="preserve">  </w:t>
      </w:r>
      <w:r w:rsidRPr="0006722E">
        <w:rPr>
          <w:rFonts w:hint="eastAsia"/>
        </w:rPr>
        <w:t>（</w:t>
      </w:r>
      <w:r w:rsidRPr="0006722E">
        <w:rPr>
          <w:rFonts w:hint="eastAsia"/>
        </w:rPr>
        <w:t>2018</w:t>
      </w:r>
      <w:r w:rsidRPr="0006722E">
        <w:rPr>
          <w:rFonts w:hint="eastAsia"/>
        </w:rPr>
        <w:t>）作为源域，遵循其</w:t>
      </w:r>
      <w:r w:rsidRPr="0006722E">
        <w:rPr>
          <w:rFonts w:hint="eastAsia"/>
        </w:rPr>
        <w:t>train / dev / test</w:t>
      </w:r>
      <w:r w:rsidRPr="0006722E">
        <w:rPr>
          <w:rFonts w:hint="eastAsia"/>
        </w:rPr>
        <w:t>划分。</w:t>
      </w:r>
      <w:r w:rsidRPr="0006722E">
        <w:rPr>
          <w:rFonts w:hint="eastAsia"/>
        </w:rPr>
        <w:t xml:space="preserve"> </w:t>
      </w:r>
      <w:r w:rsidRPr="0006722E">
        <w:rPr>
          <w:rFonts w:hint="eastAsia"/>
        </w:rPr>
        <w:t>我们使用新批注的</w:t>
      </w:r>
      <w:r w:rsidRPr="0006722E">
        <w:rPr>
          <w:rFonts w:hint="eastAsia"/>
        </w:rPr>
        <w:t>PB / ZX</w:t>
      </w:r>
      <w:r w:rsidRPr="0006722E">
        <w:rPr>
          <w:rFonts w:hint="eastAsia"/>
        </w:rPr>
        <w:t>数据集作为两个目标域，并分别将其划分为</w:t>
      </w:r>
      <w:r w:rsidRPr="0006722E">
        <w:rPr>
          <w:rFonts w:hint="eastAsia"/>
        </w:rPr>
        <w:t>train / dev / test</w:t>
      </w:r>
      <w:r w:rsidRPr="0006722E">
        <w:rPr>
          <w:rFonts w:hint="eastAsia"/>
        </w:rPr>
        <w:t>，并考虑到</w:t>
      </w:r>
      <w:r w:rsidRPr="0006722E">
        <w:rPr>
          <w:rFonts w:hint="eastAsia"/>
        </w:rPr>
        <w:t>dev / test</w:t>
      </w:r>
      <w:proofErr w:type="gramStart"/>
      <w:r w:rsidRPr="0006722E">
        <w:rPr>
          <w:rFonts w:hint="eastAsia"/>
        </w:rPr>
        <w:t>数据集应尽可能</w:t>
      </w:r>
      <w:proofErr w:type="gramEnd"/>
      <w:r w:rsidRPr="0006722E">
        <w:rPr>
          <w:rFonts w:hint="eastAsia"/>
        </w:rPr>
        <w:t>大，以便进行更可靠的评估。</w:t>
      </w:r>
      <w:r w:rsidRPr="0006722E">
        <w:rPr>
          <w:rFonts w:hint="eastAsia"/>
        </w:rPr>
        <w:t xml:space="preserve"> </w:t>
      </w:r>
      <w:r w:rsidRPr="0006722E">
        <w:rPr>
          <w:rFonts w:hint="eastAsia"/>
        </w:rPr>
        <w:t>如第</w:t>
      </w:r>
      <w:r w:rsidRPr="0006722E">
        <w:rPr>
          <w:rFonts w:hint="eastAsia"/>
        </w:rPr>
        <w:t>2</w:t>
      </w:r>
      <w:r w:rsidRPr="0006722E">
        <w:rPr>
          <w:rFonts w:hint="eastAsia"/>
        </w:rPr>
        <w:t>节所述，我们还提供了目标域未标记的数据。表</w:t>
      </w:r>
      <w:r w:rsidRPr="0006722E">
        <w:rPr>
          <w:rFonts w:hint="eastAsia"/>
        </w:rPr>
        <w:t>2</w:t>
      </w:r>
      <w:r w:rsidRPr="0006722E">
        <w:rPr>
          <w:rFonts w:hint="eastAsia"/>
        </w:rPr>
        <w:t>显示了数据统计信息。</w:t>
      </w:r>
    </w:p>
    <w:p w14:paraId="3250B4D0" w14:textId="543A74F1" w:rsidR="007A6D66" w:rsidRDefault="00FE3DFD" w:rsidP="007A6D66">
      <w:pPr>
        <w:ind w:firstLine="420"/>
      </w:pPr>
      <w:r>
        <w:rPr>
          <w:noProof/>
        </w:rPr>
        <w:lastRenderedPageBreak/>
        <w:drawing>
          <wp:inline distT="0" distB="0" distL="0" distR="0" wp14:anchorId="61A51971" wp14:editId="15CDE05E">
            <wp:extent cx="4448175" cy="24669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175" cy="2466975"/>
                    </a:xfrm>
                    <a:prstGeom prst="rect">
                      <a:avLst/>
                    </a:prstGeom>
                  </pic:spPr>
                </pic:pic>
              </a:graphicData>
            </a:graphic>
          </wp:inline>
        </w:drawing>
      </w:r>
    </w:p>
    <w:p w14:paraId="62536608" w14:textId="184F07BF" w:rsidR="007A6D66" w:rsidRDefault="00FE3DFD" w:rsidP="007A6D66">
      <w:pPr>
        <w:ind w:firstLine="420"/>
      </w:pPr>
      <w:r w:rsidRPr="00FE3DFD">
        <w:rPr>
          <w:rFonts w:hint="eastAsia"/>
        </w:rPr>
        <w:t>评估指标。</w:t>
      </w:r>
      <w:r w:rsidRPr="00FE3DFD">
        <w:rPr>
          <w:rFonts w:hint="eastAsia"/>
        </w:rPr>
        <w:t xml:space="preserve"> </w:t>
      </w:r>
      <w:r w:rsidRPr="00FE3DFD">
        <w:rPr>
          <w:rFonts w:hint="eastAsia"/>
        </w:rPr>
        <w:t>我们使用标准的标记附件得分（</w:t>
      </w:r>
      <w:r w:rsidRPr="00FE3DFD">
        <w:rPr>
          <w:rFonts w:hint="eastAsia"/>
        </w:rPr>
        <w:t>LAS</w:t>
      </w:r>
      <w:r w:rsidRPr="00FE3DFD">
        <w:rPr>
          <w:rFonts w:hint="eastAsia"/>
        </w:rPr>
        <w:t>，接收正确的头部和标签的单词百分比）和未标记的附件得分（</w:t>
      </w:r>
      <w:r w:rsidRPr="00FE3DFD">
        <w:rPr>
          <w:rFonts w:hint="eastAsia"/>
        </w:rPr>
        <w:t>UAS</w:t>
      </w:r>
      <w:r w:rsidRPr="00FE3DFD">
        <w:rPr>
          <w:rFonts w:hint="eastAsia"/>
        </w:rPr>
        <w:t>，忽略标签）。</w:t>
      </w:r>
    </w:p>
    <w:p w14:paraId="67D46087" w14:textId="511ABBFD" w:rsidR="007A6D66" w:rsidRDefault="00FE3DFD" w:rsidP="007A6D66">
      <w:pPr>
        <w:ind w:firstLine="420"/>
      </w:pPr>
      <w:proofErr w:type="gramStart"/>
      <w:r w:rsidRPr="00FE3DFD">
        <w:rPr>
          <w:rFonts w:hint="eastAsia"/>
        </w:rPr>
        <w:t>解析器</w:t>
      </w:r>
      <w:proofErr w:type="gramEnd"/>
      <w:r w:rsidRPr="00FE3DFD">
        <w:rPr>
          <w:rFonts w:hint="eastAsia"/>
        </w:rPr>
        <w:t>设置。</w:t>
      </w:r>
      <w:r w:rsidRPr="00FE3DFD">
        <w:rPr>
          <w:rFonts w:hint="eastAsia"/>
        </w:rPr>
        <w:t xml:space="preserve"> </w:t>
      </w:r>
      <w:r w:rsidRPr="00FE3DFD">
        <w:rPr>
          <w:rFonts w:hint="eastAsia"/>
        </w:rPr>
        <w:t>我们使用</w:t>
      </w:r>
      <w:proofErr w:type="spellStart"/>
      <w:r w:rsidRPr="00FE3DFD">
        <w:rPr>
          <w:rFonts w:hint="eastAsia"/>
        </w:rPr>
        <w:t>PyTorch</w:t>
      </w:r>
      <w:proofErr w:type="spellEnd"/>
      <w:r w:rsidRPr="00FE3DFD">
        <w:rPr>
          <w:rFonts w:hint="eastAsia"/>
        </w:rPr>
        <w:t>实现基本的仿射</w:t>
      </w:r>
      <w:proofErr w:type="gramStart"/>
      <w:r w:rsidRPr="00FE3DFD">
        <w:rPr>
          <w:rFonts w:hint="eastAsia"/>
        </w:rPr>
        <w:t>解析器</w:t>
      </w:r>
      <w:proofErr w:type="gramEnd"/>
      <w:r w:rsidRPr="00FE3DFD">
        <w:rPr>
          <w:rFonts w:hint="eastAsia"/>
        </w:rPr>
        <w:t>和建议的方法。</w:t>
      </w:r>
      <w:r w:rsidRPr="00FE3DFD">
        <w:rPr>
          <w:rFonts w:hint="eastAsia"/>
        </w:rPr>
        <w:t xml:space="preserve"> </w:t>
      </w:r>
      <w:r w:rsidRPr="00FE3DFD">
        <w:rPr>
          <w:rFonts w:hint="eastAsia"/>
        </w:rPr>
        <w:t>我们遵循</w:t>
      </w:r>
      <w:proofErr w:type="spellStart"/>
      <w:r w:rsidRPr="00FE3DFD">
        <w:rPr>
          <w:rFonts w:hint="eastAsia"/>
        </w:rPr>
        <w:t>Dozat</w:t>
      </w:r>
      <w:proofErr w:type="spellEnd"/>
      <w:r w:rsidRPr="00FE3DFD">
        <w:rPr>
          <w:rFonts w:hint="eastAsia"/>
        </w:rPr>
        <w:t>和</w:t>
      </w:r>
      <w:r w:rsidRPr="00FE3DFD">
        <w:rPr>
          <w:rFonts w:hint="eastAsia"/>
        </w:rPr>
        <w:t>Manning</w:t>
      </w:r>
      <w:r w:rsidRPr="00FE3DFD">
        <w:rPr>
          <w:rFonts w:hint="eastAsia"/>
        </w:rPr>
        <w:t>（</w:t>
      </w:r>
      <w:r w:rsidRPr="00FE3DFD">
        <w:rPr>
          <w:rFonts w:hint="eastAsia"/>
        </w:rPr>
        <w:t>2017</w:t>
      </w:r>
      <w:r w:rsidRPr="00FE3DFD">
        <w:rPr>
          <w:rFonts w:hint="eastAsia"/>
        </w:rPr>
        <w:t>）的超参数设置，例如学习率和</w:t>
      </w:r>
      <w:r>
        <w:rPr>
          <w:rFonts w:hint="eastAsia"/>
        </w:rPr>
        <w:t>的</w:t>
      </w:r>
      <w:r>
        <w:rPr>
          <w:rFonts w:hint="eastAsia"/>
        </w:rPr>
        <w:t>dropout</w:t>
      </w:r>
      <w:r w:rsidRPr="00FE3DFD">
        <w:rPr>
          <w:rFonts w:hint="eastAsia"/>
        </w:rPr>
        <w:t>率。</w:t>
      </w:r>
      <w:r w:rsidRPr="00FE3DFD">
        <w:rPr>
          <w:rFonts w:hint="eastAsia"/>
        </w:rPr>
        <w:t xml:space="preserve"> </w:t>
      </w:r>
      <w:r w:rsidRPr="00FE3DFD">
        <w:rPr>
          <w:rFonts w:hint="eastAsia"/>
        </w:rPr>
        <w:t>每个</w:t>
      </w:r>
      <w:proofErr w:type="gramStart"/>
      <w:r w:rsidRPr="00FE3DFD">
        <w:rPr>
          <w:rFonts w:hint="eastAsia"/>
        </w:rPr>
        <w:t>解析器</w:t>
      </w:r>
      <w:proofErr w:type="gramEnd"/>
      <w:r w:rsidRPr="00FE3DFD">
        <w:rPr>
          <w:rFonts w:hint="eastAsia"/>
        </w:rPr>
        <w:t>最多训练</w:t>
      </w:r>
      <w:r w:rsidRPr="00FE3DFD">
        <w:rPr>
          <w:rFonts w:hint="eastAsia"/>
        </w:rPr>
        <w:t>1 000</w:t>
      </w:r>
      <w:r w:rsidRPr="00FE3DFD">
        <w:rPr>
          <w:rFonts w:hint="eastAsia"/>
        </w:rPr>
        <w:t>次迭代，并且在每次迭代后针对模型选择对开发数据进行性能评估。</w:t>
      </w:r>
      <w:r w:rsidRPr="00FE3DFD">
        <w:rPr>
          <w:rFonts w:hint="eastAsia"/>
        </w:rPr>
        <w:t xml:space="preserve"> </w:t>
      </w:r>
      <w:r w:rsidRPr="00FE3DFD">
        <w:rPr>
          <w:rFonts w:hint="eastAsia"/>
        </w:rPr>
        <w:t>如果在</w:t>
      </w:r>
      <w:r w:rsidRPr="00FE3DFD">
        <w:rPr>
          <w:rFonts w:hint="eastAsia"/>
        </w:rPr>
        <w:t>50</w:t>
      </w:r>
      <w:r w:rsidRPr="00FE3DFD">
        <w:rPr>
          <w:rFonts w:hint="eastAsia"/>
        </w:rPr>
        <w:t>个连续的迭代中没有提高峰值性能，我们将停止训练。</w:t>
      </w:r>
    </w:p>
    <w:p w14:paraId="09F5FEE0" w14:textId="77777777" w:rsidR="00FE3DFD" w:rsidRPr="00FE3DFD" w:rsidRDefault="00FE3DFD" w:rsidP="007A6D66">
      <w:pPr>
        <w:ind w:firstLine="420"/>
        <w:rPr>
          <w:b/>
          <w:sz w:val="28"/>
        </w:rPr>
      </w:pPr>
      <w:r w:rsidRPr="00FE3DFD">
        <w:rPr>
          <w:rFonts w:hint="eastAsia"/>
          <w:b/>
          <w:sz w:val="28"/>
        </w:rPr>
        <w:t>4.1</w:t>
      </w:r>
      <w:proofErr w:type="gramStart"/>
      <w:r w:rsidRPr="00FE3DFD">
        <w:rPr>
          <w:rFonts w:hint="eastAsia"/>
          <w:b/>
          <w:sz w:val="28"/>
        </w:rPr>
        <w:t>单域训练</w:t>
      </w:r>
      <w:proofErr w:type="gramEnd"/>
      <w:r w:rsidRPr="00FE3DFD">
        <w:rPr>
          <w:rFonts w:hint="eastAsia"/>
          <w:b/>
          <w:sz w:val="28"/>
        </w:rPr>
        <w:t>结果</w:t>
      </w:r>
    </w:p>
    <w:p w14:paraId="518D9F78" w14:textId="3D3F8A40" w:rsidR="007A6D66" w:rsidRDefault="00FE3DFD" w:rsidP="007A6D66">
      <w:pPr>
        <w:ind w:firstLine="420"/>
      </w:pPr>
      <w:r w:rsidRPr="00FE3DFD">
        <w:rPr>
          <w:rFonts w:hint="eastAsia"/>
        </w:rPr>
        <w:t>表</w:t>
      </w:r>
      <w:r w:rsidRPr="00FE3DFD">
        <w:rPr>
          <w:rFonts w:hint="eastAsia"/>
        </w:rPr>
        <w:t>3</w:t>
      </w:r>
      <w:r w:rsidRPr="00FE3DFD">
        <w:rPr>
          <w:rFonts w:hint="eastAsia"/>
        </w:rPr>
        <w:t>给出了在</w:t>
      </w:r>
      <w:proofErr w:type="gramStart"/>
      <w:r w:rsidRPr="00FE3DFD">
        <w:rPr>
          <w:rFonts w:hint="eastAsia"/>
        </w:rPr>
        <w:t>单域训练</w:t>
      </w:r>
      <w:proofErr w:type="gramEnd"/>
      <w:r w:rsidRPr="00FE3DFD">
        <w:rPr>
          <w:rFonts w:hint="eastAsia"/>
        </w:rPr>
        <w:t>数据上训练每个</w:t>
      </w:r>
      <w:proofErr w:type="gramStart"/>
      <w:r w:rsidRPr="00FE3DFD">
        <w:rPr>
          <w:rFonts w:hint="eastAsia"/>
        </w:rPr>
        <w:t>解析器</w:t>
      </w:r>
      <w:proofErr w:type="gramEnd"/>
      <w:r w:rsidRPr="00FE3DFD">
        <w:rPr>
          <w:rFonts w:hint="eastAsia"/>
        </w:rPr>
        <w:t>时对</w:t>
      </w:r>
      <w:r w:rsidRPr="00FE3DFD">
        <w:rPr>
          <w:rFonts w:hint="eastAsia"/>
        </w:rPr>
        <w:t>dev</w:t>
      </w:r>
      <w:r w:rsidRPr="00FE3DFD">
        <w:rPr>
          <w:rFonts w:hint="eastAsia"/>
        </w:rPr>
        <w:t>数据的解析准确性。</w:t>
      </w:r>
      <w:r w:rsidRPr="00FE3DFD">
        <w:rPr>
          <w:rFonts w:hint="eastAsia"/>
        </w:rPr>
        <w:t xml:space="preserve"> </w:t>
      </w:r>
      <w:r w:rsidRPr="00FE3DFD">
        <w:rPr>
          <w:rFonts w:hint="eastAsia"/>
        </w:rPr>
        <w:t>我们可以看到，尽管</w:t>
      </w:r>
      <w:r w:rsidRPr="00FE3DFD">
        <w:rPr>
          <w:rFonts w:hint="eastAsia"/>
        </w:rPr>
        <w:t>PB</w:t>
      </w:r>
      <w:r w:rsidRPr="00FE3DFD">
        <w:rPr>
          <w:rFonts w:hint="eastAsia"/>
        </w:rPr>
        <w:t>训练比</w:t>
      </w:r>
      <w:r w:rsidRPr="00FE3DFD">
        <w:rPr>
          <w:rFonts w:hint="eastAsia"/>
        </w:rPr>
        <w:t>BC</w:t>
      </w:r>
      <w:r w:rsidRPr="00FE3DFD">
        <w:rPr>
          <w:rFonts w:hint="eastAsia"/>
        </w:rPr>
        <w:t>训练小得多，但是</w:t>
      </w:r>
      <w:r w:rsidRPr="00FE3DFD">
        <w:rPr>
          <w:rFonts w:hint="eastAsia"/>
        </w:rPr>
        <w:t>PB</w:t>
      </w:r>
      <w:r w:rsidRPr="00FE3DFD">
        <w:rPr>
          <w:rFonts w:hint="eastAsia"/>
        </w:rPr>
        <w:t>训练的</w:t>
      </w:r>
      <w:proofErr w:type="gramStart"/>
      <w:r w:rsidRPr="00FE3DFD">
        <w:rPr>
          <w:rFonts w:hint="eastAsia"/>
        </w:rPr>
        <w:t>解析器</w:t>
      </w:r>
      <w:proofErr w:type="gramEnd"/>
      <w:r w:rsidRPr="00FE3DFD">
        <w:rPr>
          <w:rFonts w:hint="eastAsia"/>
        </w:rPr>
        <w:t>在</w:t>
      </w:r>
      <w:r w:rsidRPr="00FE3DFD">
        <w:rPr>
          <w:rFonts w:hint="eastAsia"/>
        </w:rPr>
        <w:t>PB-dev</w:t>
      </w:r>
      <w:r w:rsidRPr="00FE3DFD">
        <w:rPr>
          <w:rFonts w:hint="eastAsia"/>
        </w:rPr>
        <w:t>上比</w:t>
      </w:r>
      <w:r w:rsidRPr="00FE3DFD">
        <w:rPr>
          <w:rFonts w:hint="eastAsia"/>
        </w:rPr>
        <w:t>BC</w:t>
      </w:r>
      <w:r w:rsidRPr="00FE3DFD">
        <w:rPr>
          <w:rFonts w:hint="eastAsia"/>
        </w:rPr>
        <w:t>训练的</w:t>
      </w:r>
      <w:proofErr w:type="gramStart"/>
      <w:r w:rsidRPr="00FE3DFD">
        <w:rPr>
          <w:rFonts w:hint="eastAsia"/>
        </w:rPr>
        <w:t>解析器好</w:t>
      </w:r>
      <w:proofErr w:type="gramEnd"/>
      <w:r w:rsidRPr="00FE3DFD">
        <w:rPr>
          <w:rFonts w:hint="eastAsia"/>
        </w:rPr>
        <w:t>大约</w:t>
      </w:r>
      <w:r w:rsidRPr="00FE3DFD">
        <w:rPr>
          <w:rFonts w:hint="eastAsia"/>
        </w:rPr>
        <w:t>8</w:t>
      </w:r>
      <w:r w:rsidRPr="00FE3DFD">
        <w:rPr>
          <w:rFonts w:hint="eastAsia"/>
        </w:rPr>
        <w:t>％，这表明目标域标记数据的有用性和重要性，特别是当两个</w:t>
      </w:r>
      <w:proofErr w:type="gramStart"/>
      <w:r w:rsidRPr="00FE3DFD">
        <w:rPr>
          <w:rFonts w:hint="eastAsia"/>
        </w:rPr>
        <w:t>域非常</w:t>
      </w:r>
      <w:proofErr w:type="gramEnd"/>
      <w:r w:rsidRPr="00FE3DFD">
        <w:rPr>
          <w:rFonts w:hint="eastAsia"/>
        </w:rPr>
        <w:t>不同。</w:t>
      </w:r>
    </w:p>
    <w:p w14:paraId="4138C3D9" w14:textId="790BD924" w:rsidR="007A6D66" w:rsidRPr="00FE3DFD" w:rsidRDefault="00FE3DFD" w:rsidP="007A6D66">
      <w:pPr>
        <w:ind w:firstLine="420"/>
      </w:pPr>
      <w:r>
        <w:rPr>
          <w:noProof/>
        </w:rPr>
        <w:drawing>
          <wp:inline distT="0" distB="0" distL="0" distR="0" wp14:anchorId="56962D64" wp14:editId="5A584425">
            <wp:extent cx="5000625" cy="26479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625" cy="2647950"/>
                    </a:xfrm>
                    <a:prstGeom prst="rect">
                      <a:avLst/>
                    </a:prstGeom>
                  </pic:spPr>
                </pic:pic>
              </a:graphicData>
            </a:graphic>
          </wp:inline>
        </w:drawing>
      </w:r>
    </w:p>
    <w:p w14:paraId="5262AA8B" w14:textId="6CDAD5BB" w:rsidR="007A6D66" w:rsidRDefault="00FE3DFD" w:rsidP="00FE3DFD">
      <w:pPr>
        <w:ind w:firstLine="420"/>
      </w:pPr>
      <w:r>
        <w:rPr>
          <w:rFonts w:hint="eastAsia"/>
        </w:rPr>
        <w:t>但是，在</w:t>
      </w:r>
      <w:r>
        <w:rPr>
          <w:rFonts w:hint="eastAsia"/>
        </w:rPr>
        <w:t>LAS</w:t>
      </w:r>
      <w:r>
        <w:rPr>
          <w:rFonts w:hint="eastAsia"/>
        </w:rPr>
        <w:t>中，经过</w:t>
      </w:r>
      <w:r>
        <w:rPr>
          <w:rFonts w:hint="eastAsia"/>
        </w:rPr>
        <w:t>ZX</w:t>
      </w:r>
      <w:r>
        <w:rPr>
          <w:rFonts w:hint="eastAsia"/>
        </w:rPr>
        <w:t>训练的</w:t>
      </w:r>
      <w:proofErr w:type="gramStart"/>
      <w:r>
        <w:rPr>
          <w:rFonts w:hint="eastAsia"/>
        </w:rPr>
        <w:t>解析器</w:t>
      </w:r>
      <w:proofErr w:type="gramEnd"/>
      <w:r>
        <w:rPr>
          <w:rFonts w:hint="eastAsia"/>
        </w:rPr>
        <w:t>和经过</w:t>
      </w:r>
      <w:r>
        <w:rPr>
          <w:rFonts w:hint="eastAsia"/>
        </w:rPr>
        <w:t>BC</w:t>
      </w:r>
      <w:r>
        <w:rPr>
          <w:rFonts w:hint="eastAsia"/>
        </w:rPr>
        <w:t>训练的</w:t>
      </w:r>
      <w:proofErr w:type="gramStart"/>
      <w:r>
        <w:rPr>
          <w:rFonts w:hint="eastAsia"/>
        </w:rPr>
        <w:t>解析器</w:t>
      </w:r>
      <w:proofErr w:type="gramEnd"/>
      <w:r>
        <w:rPr>
          <w:rFonts w:hint="eastAsia"/>
        </w:rPr>
        <w:t>之间的差距仅为</w:t>
      </w:r>
      <w:r>
        <w:rPr>
          <w:rFonts w:hint="eastAsia"/>
        </w:rPr>
        <w:t>2</w:t>
      </w:r>
      <w:r>
        <w:rPr>
          <w:rFonts w:hint="eastAsia"/>
        </w:rPr>
        <w:t>％，我们认为这有两个原因。首先，</w:t>
      </w:r>
      <w:r>
        <w:rPr>
          <w:rFonts w:hint="eastAsia"/>
        </w:rPr>
        <w:t>ZX</w:t>
      </w:r>
      <w:r>
        <w:rPr>
          <w:rFonts w:hint="eastAsia"/>
        </w:rPr>
        <w:t>训练</w:t>
      </w:r>
      <w:r>
        <w:rPr>
          <w:rFonts w:hint="eastAsia"/>
        </w:rPr>
        <w:t>的尺寸甚至更小，仅小于</w:t>
      </w:r>
      <w:r>
        <w:rPr>
          <w:rFonts w:hint="eastAsia"/>
        </w:rPr>
        <w:t>PB</w:t>
      </w:r>
      <w:r>
        <w:rPr>
          <w:rFonts w:hint="eastAsia"/>
        </w:rPr>
        <w:t>训练的三分之一。其次，卑诗省语料库来自《人民日报》，可能包含新颖的文章，与</w:t>
      </w:r>
      <w:r>
        <w:rPr>
          <w:rFonts w:hint="eastAsia"/>
        </w:rPr>
        <w:t>ZX</w:t>
      </w:r>
      <w:r>
        <w:rPr>
          <w:rFonts w:hint="eastAsia"/>
        </w:rPr>
        <w:t>更相似。</w:t>
      </w:r>
      <w:r>
        <w:rPr>
          <w:rFonts w:hint="eastAsia"/>
        </w:rPr>
        <w:t xml:space="preserve"> </w:t>
      </w:r>
      <w:r>
        <w:rPr>
          <w:rFonts w:hint="eastAsia"/>
        </w:rPr>
        <w:t>总体而言，当训练数据来自同一域时，</w:t>
      </w:r>
      <w:proofErr w:type="gramStart"/>
      <w:r>
        <w:rPr>
          <w:rFonts w:hint="eastAsia"/>
        </w:rPr>
        <w:t>解析器</w:t>
      </w:r>
      <w:proofErr w:type="gramEnd"/>
      <w:r>
        <w:rPr>
          <w:rFonts w:hint="eastAsia"/>
        </w:rPr>
        <w:t>可以在给定</w:t>
      </w:r>
      <w:r>
        <w:rPr>
          <w:rFonts w:hint="eastAsia"/>
        </w:rPr>
        <w:lastRenderedPageBreak/>
        <w:t>域上实现最佳性能，这是显而易见且合理的。</w:t>
      </w:r>
    </w:p>
    <w:p w14:paraId="005EC0C8" w14:textId="77777777" w:rsidR="00FE3DFD" w:rsidRPr="00FE3DFD" w:rsidRDefault="00FE3DFD" w:rsidP="007A6D66">
      <w:pPr>
        <w:ind w:firstLine="420"/>
        <w:rPr>
          <w:b/>
          <w:sz w:val="28"/>
        </w:rPr>
      </w:pPr>
      <w:r w:rsidRPr="00FE3DFD">
        <w:rPr>
          <w:rFonts w:hint="eastAsia"/>
          <w:b/>
          <w:sz w:val="28"/>
        </w:rPr>
        <w:t>4.2</w:t>
      </w:r>
      <w:r w:rsidRPr="00FE3DFD">
        <w:rPr>
          <w:rFonts w:hint="eastAsia"/>
          <w:b/>
          <w:sz w:val="28"/>
        </w:rPr>
        <w:t>合并两个训练数据集</w:t>
      </w:r>
    </w:p>
    <w:p w14:paraId="52460EDF" w14:textId="6C2FC9D4" w:rsidR="007A6D66" w:rsidRDefault="00FE3DFD" w:rsidP="007A6D66">
      <w:pPr>
        <w:ind w:firstLine="420"/>
      </w:pPr>
      <w:r w:rsidRPr="00FE3DFD">
        <w:rPr>
          <w:rFonts w:hint="eastAsia"/>
        </w:rPr>
        <w:t>我们使用第</w:t>
      </w:r>
      <w:r w:rsidRPr="00FE3DFD">
        <w:rPr>
          <w:rFonts w:hint="eastAsia"/>
        </w:rPr>
        <w:t>3.2</w:t>
      </w:r>
      <w:r w:rsidRPr="00FE3DFD">
        <w:rPr>
          <w:rFonts w:hint="eastAsia"/>
        </w:rPr>
        <w:t>节中描述的三种方法来</w:t>
      </w:r>
      <w:proofErr w:type="gramStart"/>
      <w:r w:rsidRPr="00FE3DFD">
        <w:rPr>
          <w:rFonts w:hint="eastAsia"/>
        </w:rPr>
        <w:t>合并源域和</w:t>
      </w:r>
      <w:proofErr w:type="gramEnd"/>
      <w:r w:rsidRPr="00FE3DFD">
        <w:rPr>
          <w:rFonts w:hint="eastAsia"/>
        </w:rPr>
        <w:t>目标</w:t>
      </w:r>
      <w:proofErr w:type="gramStart"/>
      <w:r w:rsidRPr="00FE3DFD">
        <w:rPr>
          <w:rFonts w:hint="eastAsia"/>
        </w:rPr>
        <w:t>域训练</w:t>
      </w:r>
      <w:proofErr w:type="gramEnd"/>
      <w:r w:rsidRPr="00FE3DFD">
        <w:rPr>
          <w:rFonts w:hint="eastAsia"/>
        </w:rPr>
        <w:t>数据。</w:t>
      </w:r>
      <w:r w:rsidRPr="00FE3DFD">
        <w:rPr>
          <w:rFonts w:hint="eastAsia"/>
        </w:rPr>
        <w:t xml:space="preserve"> </w:t>
      </w:r>
      <w:proofErr w:type="gramStart"/>
      <w:r w:rsidRPr="00FE3DFD">
        <w:rPr>
          <w:rFonts w:hint="eastAsia"/>
        </w:rPr>
        <w:t>由于源域</w:t>
      </w:r>
      <w:proofErr w:type="gramEnd"/>
      <w:r w:rsidRPr="00FE3DFD">
        <w:rPr>
          <w:rFonts w:hint="eastAsia"/>
        </w:rPr>
        <w:t>和目标</w:t>
      </w:r>
      <w:proofErr w:type="gramStart"/>
      <w:r w:rsidRPr="00FE3DFD">
        <w:rPr>
          <w:rFonts w:hint="eastAsia"/>
        </w:rPr>
        <w:t>域训练</w:t>
      </w:r>
      <w:proofErr w:type="gramEnd"/>
      <w:r w:rsidRPr="00FE3DFD">
        <w:rPr>
          <w:rFonts w:hint="eastAsia"/>
        </w:rPr>
        <w:t>数据的大小之间存在较大差距，因此我们采用语料库加权策略来平衡</w:t>
      </w:r>
      <w:proofErr w:type="gramStart"/>
      <w:r w:rsidRPr="00FE3DFD">
        <w:rPr>
          <w:rFonts w:hint="eastAsia"/>
        </w:rPr>
        <w:t>不</w:t>
      </w:r>
      <w:proofErr w:type="gramEnd"/>
      <w:r w:rsidRPr="00FE3DFD">
        <w:rPr>
          <w:rFonts w:hint="eastAsia"/>
        </w:rPr>
        <w:t>同源的影响。</w:t>
      </w:r>
    </w:p>
    <w:p w14:paraId="1DE97DAB" w14:textId="3740DA58" w:rsidR="007A6D66" w:rsidRDefault="00FE3DFD" w:rsidP="00FE3DFD">
      <w:pPr>
        <w:ind w:firstLine="420"/>
      </w:pPr>
      <w:r w:rsidRPr="00FE3DFD">
        <w:rPr>
          <w:rFonts w:hint="eastAsia"/>
        </w:rPr>
        <w:t>图</w:t>
      </w:r>
      <w:r w:rsidRPr="00FE3DFD">
        <w:rPr>
          <w:rFonts w:hint="eastAsia"/>
        </w:rPr>
        <w:t>5</w:t>
      </w:r>
      <w:r w:rsidRPr="00FE3DFD">
        <w:rPr>
          <w:rFonts w:hint="eastAsia"/>
        </w:rPr>
        <w:t>显示了在具有不同权重因子</w:t>
      </w:r>
      <w:r w:rsidRPr="00FE3DFD">
        <w:rPr>
          <w:rFonts w:hint="eastAsia"/>
        </w:rPr>
        <w:t>M</w:t>
      </w:r>
      <w:r w:rsidRPr="00FE3DFD">
        <w:rPr>
          <w:rFonts w:hint="eastAsia"/>
        </w:rPr>
        <w:t>的</w:t>
      </w:r>
      <w:r w:rsidRPr="00FE3DFD">
        <w:rPr>
          <w:rFonts w:hint="eastAsia"/>
        </w:rPr>
        <w:t>dev</w:t>
      </w:r>
      <w:r w:rsidRPr="00FE3DFD">
        <w:rPr>
          <w:rFonts w:hint="eastAsia"/>
        </w:rPr>
        <w:t>数据上的结果。</w:t>
      </w:r>
      <w:r w:rsidRPr="00FE3DFD">
        <w:rPr>
          <w:rFonts w:hint="eastAsia"/>
        </w:rPr>
        <w:t>PB</w:t>
      </w:r>
      <w:r w:rsidRPr="00FE3DFD">
        <w:rPr>
          <w:rFonts w:hint="eastAsia"/>
        </w:rPr>
        <w:t>和</w:t>
      </w:r>
      <w:r w:rsidRPr="00FE3DFD">
        <w:rPr>
          <w:rFonts w:hint="eastAsia"/>
        </w:rPr>
        <w:t>ZX</w:t>
      </w:r>
      <w:r w:rsidRPr="00FE3DFD">
        <w:rPr>
          <w:rFonts w:hint="eastAsia"/>
        </w:rPr>
        <w:t>上的曲线清楚地表明，语料库加权具有广泛的帮助，好的权重因子和差的权重因子之间的性能差距</w:t>
      </w:r>
      <w:r>
        <w:rPr>
          <w:rFonts w:hint="eastAsia"/>
        </w:rPr>
        <w:t>对于某些目标领域和方法而言，可能会很大。具体而言，对于</w:t>
      </w:r>
      <w:r>
        <w:rPr>
          <w:rFonts w:hint="eastAsia"/>
        </w:rPr>
        <w:t>PB</w:t>
      </w:r>
      <w:r>
        <w:rPr>
          <w:rFonts w:hint="eastAsia"/>
        </w:rPr>
        <w:t>作为目标域，</w:t>
      </w:r>
      <w:proofErr w:type="gramStart"/>
      <w:r>
        <w:rPr>
          <w:rFonts w:hint="eastAsia"/>
        </w:rPr>
        <w:t>对于源域</w:t>
      </w:r>
      <w:proofErr w:type="gramEnd"/>
      <w:r>
        <w:rPr>
          <w:rFonts w:hint="eastAsia"/>
        </w:rPr>
        <w:t>和目标</w:t>
      </w:r>
      <w:proofErr w:type="gramStart"/>
      <w:r>
        <w:rPr>
          <w:rFonts w:hint="eastAsia"/>
        </w:rPr>
        <w:t>域使用</w:t>
      </w:r>
      <w:proofErr w:type="gramEnd"/>
      <w:r>
        <w:rPr>
          <w:rFonts w:hint="eastAsia"/>
        </w:rPr>
        <w:t>相同的权重（即</w:t>
      </w:r>
      <w:r>
        <w:rPr>
          <w:rFonts w:hint="eastAsia"/>
        </w:rPr>
        <w:t>M = 1</w:t>
      </w:r>
      <w:r>
        <w:rPr>
          <w:rFonts w:hint="eastAsia"/>
        </w:rPr>
        <w:t>）似乎就足够了，并且选择适当的较大</w:t>
      </w:r>
      <w:r>
        <w:rPr>
          <w:rFonts w:hint="eastAsia"/>
        </w:rPr>
        <w:t>M</w:t>
      </w:r>
      <w:r>
        <w:rPr>
          <w:rFonts w:hint="eastAsia"/>
        </w:rPr>
        <w:t>会导致不足</w:t>
      </w:r>
      <w:r>
        <w:rPr>
          <w:rFonts w:hint="eastAsia"/>
        </w:rPr>
        <w:t>1</w:t>
      </w:r>
      <w:r>
        <w:rPr>
          <w:rFonts w:hint="eastAsia"/>
        </w:rPr>
        <w:t>％的改善。相比之下，语料库加权在</w:t>
      </w:r>
      <w:r>
        <w:rPr>
          <w:rFonts w:hint="eastAsia"/>
        </w:rPr>
        <w:t>ZX</w:t>
      </w:r>
      <w:r>
        <w:rPr>
          <w:rFonts w:hint="eastAsia"/>
        </w:rPr>
        <w:t>域中更为重要，并且在使用更大的</w:t>
      </w:r>
      <w:r>
        <w:rPr>
          <w:rFonts w:hint="eastAsia"/>
        </w:rPr>
        <w:t>M</w:t>
      </w:r>
      <w:r>
        <w:rPr>
          <w:rFonts w:hint="eastAsia"/>
        </w:rPr>
        <w:t>时会带来更好的性能。除了</w:t>
      </w:r>
      <w:r>
        <w:rPr>
          <w:rFonts w:hint="eastAsia"/>
        </w:rPr>
        <w:t>ZX</w:t>
      </w:r>
      <w:r>
        <w:rPr>
          <w:rFonts w:hint="eastAsia"/>
        </w:rPr>
        <w:t>列的尺寸非常小之外，另一个原因可能是由于</w:t>
      </w:r>
      <w:r>
        <w:rPr>
          <w:rFonts w:hint="eastAsia"/>
        </w:rPr>
        <w:t>ZX</w:t>
      </w:r>
      <w:r>
        <w:rPr>
          <w:rFonts w:hint="eastAsia"/>
        </w:rPr>
        <w:t>与</w:t>
      </w:r>
      <w:r>
        <w:rPr>
          <w:rFonts w:hint="eastAsia"/>
        </w:rPr>
        <w:t>BC</w:t>
      </w:r>
      <w:r>
        <w:rPr>
          <w:rFonts w:hint="eastAsia"/>
        </w:rPr>
        <w:t>之间的相似度很高，</w:t>
      </w:r>
      <w:r>
        <w:rPr>
          <w:rFonts w:hint="eastAsia"/>
        </w:rPr>
        <w:t xml:space="preserve"> </w:t>
      </w:r>
      <w:r>
        <w:rPr>
          <w:rFonts w:hint="eastAsia"/>
        </w:rPr>
        <w:t>如前所述。</w:t>
      </w:r>
    </w:p>
    <w:p w14:paraId="1423093F" w14:textId="77777777" w:rsidR="00FE3DFD" w:rsidRDefault="00FE3DFD" w:rsidP="00FE3DFD">
      <w:pPr>
        <w:ind w:firstLine="420"/>
        <w:rPr>
          <w:rFonts w:hint="eastAsia"/>
        </w:rPr>
      </w:pPr>
      <w:r>
        <w:rPr>
          <w:rFonts w:hint="eastAsia"/>
        </w:rPr>
        <w:t>从另一方面来看，我们可以看到</w:t>
      </w:r>
      <w:r>
        <w:rPr>
          <w:rFonts w:hint="eastAsia"/>
        </w:rPr>
        <w:t>DOEMB</w:t>
      </w:r>
      <w:r>
        <w:rPr>
          <w:rFonts w:hint="eastAsia"/>
        </w:rPr>
        <w:t>方法始终在两个目标域中的三种方法中始终表现最佳，而</w:t>
      </w:r>
      <w:r>
        <w:rPr>
          <w:rFonts w:hint="eastAsia"/>
        </w:rPr>
        <w:t>MTL</w:t>
      </w:r>
      <w:r>
        <w:rPr>
          <w:rFonts w:hint="eastAsia"/>
        </w:rPr>
        <w:t>在利用</w:t>
      </w:r>
      <w:proofErr w:type="gramStart"/>
      <w:r>
        <w:rPr>
          <w:rFonts w:hint="eastAsia"/>
        </w:rPr>
        <w:t>源域训练</w:t>
      </w:r>
      <w:proofErr w:type="gramEnd"/>
      <w:r>
        <w:rPr>
          <w:rFonts w:hint="eastAsia"/>
        </w:rPr>
        <w:t>数据方面效率最高。</w:t>
      </w:r>
    </w:p>
    <w:p w14:paraId="4D05FCD3" w14:textId="1F2666D1" w:rsidR="007A6D66" w:rsidRDefault="00FE3DFD" w:rsidP="00FE3DFD">
      <w:pPr>
        <w:ind w:firstLine="420"/>
      </w:pPr>
      <w:r>
        <w:rPr>
          <w:rFonts w:hint="eastAsia"/>
        </w:rPr>
        <w:t xml:space="preserve">  </w:t>
      </w:r>
      <w:r>
        <w:rPr>
          <w:rFonts w:hint="eastAsia"/>
        </w:rPr>
        <w:t>总体而言，结果与我们在</w:t>
      </w:r>
      <w:r>
        <w:rPr>
          <w:rFonts w:hint="eastAsia"/>
        </w:rPr>
        <w:t>3.2</w:t>
      </w:r>
      <w:r>
        <w:rPr>
          <w:rFonts w:hint="eastAsia"/>
        </w:rPr>
        <w:t>节中的讨论一致。</w:t>
      </w:r>
      <w:r>
        <w:rPr>
          <w:rFonts w:hint="eastAsia"/>
        </w:rPr>
        <w:t xml:space="preserve">  DOEMB</w:t>
      </w:r>
      <w:r>
        <w:rPr>
          <w:rFonts w:hint="eastAsia"/>
        </w:rPr>
        <w:t>在</w:t>
      </w:r>
      <w:r>
        <w:rPr>
          <w:rFonts w:hint="eastAsia"/>
        </w:rPr>
        <w:t>CONCAT</w:t>
      </w:r>
      <w:r>
        <w:rPr>
          <w:rFonts w:hint="eastAsia"/>
        </w:rPr>
        <w:t>和</w:t>
      </w:r>
      <w:r>
        <w:rPr>
          <w:rFonts w:hint="eastAsia"/>
        </w:rPr>
        <w:t>MTL</w:t>
      </w:r>
      <w:r>
        <w:rPr>
          <w:rFonts w:hint="eastAsia"/>
        </w:rPr>
        <w:t>上取得成功的关键在于，通过共享更多参数来合并两个域中的知识，以及区分两个域以学习</w:t>
      </w:r>
      <w:proofErr w:type="gramStart"/>
      <w:r>
        <w:rPr>
          <w:rFonts w:hint="eastAsia"/>
        </w:rPr>
        <w:t>特定于域和</w:t>
      </w:r>
      <w:proofErr w:type="gramEnd"/>
      <w:r>
        <w:rPr>
          <w:rFonts w:hint="eastAsia"/>
        </w:rPr>
        <w:t>通用的特征之间的平衡。</w:t>
      </w:r>
    </w:p>
    <w:p w14:paraId="7F45EB61" w14:textId="37C24B86" w:rsidR="007A6D66" w:rsidRDefault="00FE3DFD" w:rsidP="007A6D66">
      <w:pPr>
        <w:ind w:firstLine="420"/>
      </w:pPr>
      <w:r w:rsidRPr="00FE3DFD">
        <w:rPr>
          <w:rFonts w:hint="eastAsia"/>
        </w:rPr>
        <w:t>对于每个方法域对，我们根据它们在</w:t>
      </w:r>
      <w:r w:rsidRPr="00FE3DFD">
        <w:rPr>
          <w:rFonts w:hint="eastAsia"/>
        </w:rPr>
        <w:t>dev</w:t>
      </w:r>
      <w:r w:rsidRPr="00FE3DFD">
        <w:rPr>
          <w:rFonts w:hint="eastAsia"/>
        </w:rPr>
        <w:t>数据上的结果选择最佳语料权重</w:t>
      </w:r>
      <w:r w:rsidRPr="00FE3DFD">
        <w:rPr>
          <w:rFonts w:hint="eastAsia"/>
        </w:rPr>
        <w:t>M</w:t>
      </w:r>
      <w:r w:rsidRPr="00FE3DFD">
        <w:rPr>
          <w:rFonts w:hint="eastAsia"/>
        </w:rPr>
        <w:t>。</w:t>
      </w:r>
    </w:p>
    <w:p w14:paraId="64F77714" w14:textId="77777777" w:rsidR="00FE3DFD" w:rsidRPr="00FE3DFD" w:rsidRDefault="00FE3DFD" w:rsidP="00FE3DFD">
      <w:pPr>
        <w:ind w:firstLine="420"/>
        <w:rPr>
          <w:b/>
          <w:sz w:val="28"/>
        </w:rPr>
      </w:pPr>
      <w:r w:rsidRPr="00FE3DFD">
        <w:rPr>
          <w:rFonts w:hint="eastAsia"/>
          <w:b/>
          <w:sz w:val="28"/>
        </w:rPr>
        <w:t>4.3</w:t>
      </w:r>
      <w:r w:rsidRPr="00FE3DFD">
        <w:rPr>
          <w:rFonts w:hint="eastAsia"/>
          <w:b/>
          <w:sz w:val="28"/>
        </w:rPr>
        <w:t>未标记数据的使用</w:t>
      </w:r>
    </w:p>
    <w:p w14:paraId="6A019E01" w14:textId="04FFEC35" w:rsidR="007A6D66" w:rsidRDefault="00FE3DFD" w:rsidP="00FE3DFD">
      <w:pPr>
        <w:ind w:firstLine="420"/>
      </w:pPr>
      <w:r>
        <w:rPr>
          <w:rFonts w:hint="eastAsia"/>
        </w:rPr>
        <w:t>在这一部分中，我们将使用第</w:t>
      </w:r>
      <w:r>
        <w:rPr>
          <w:rFonts w:hint="eastAsia"/>
        </w:rPr>
        <w:t>3.3</w:t>
      </w:r>
      <w:r>
        <w:rPr>
          <w:rFonts w:hint="eastAsia"/>
        </w:rPr>
        <w:t>节中介绍的方法来增强</w:t>
      </w:r>
      <w:proofErr w:type="spellStart"/>
      <w:r>
        <w:rPr>
          <w:rFonts w:hint="eastAsia"/>
        </w:rPr>
        <w:t>ELMo</w:t>
      </w:r>
      <w:proofErr w:type="spellEnd"/>
      <w:r>
        <w:rPr>
          <w:rFonts w:hint="eastAsia"/>
        </w:rPr>
        <w:t>最有效的</w:t>
      </w:r>
      <w:r>
        <w:rPr>
          <w:rFonts w:hint="eastAsia"/>
        </w:rPr>
        <w:t>DOEMB</w:t>
      </w:r>
      <w:r>
        <w:rPr>
          <w:rFonts w:hint="eastAsia"/>
        </w:rPr>
        <w:t>方法。</w:t>
      </w:r>
      <w:r>
        <w:rPr>
          <w:rFonts w:hint="eastAsia"/>
        </w:rPr>
        <w:t xml:space="preserve"> </w:t>
      </w:r>
      <w:r>
        <w:rPr>
          <w:rFonts w:hint="eastAsia"/>
        </w:rPr>
        <w:t>表</w:t>
      </w:r>
      <w:r>
        <w:rPr>
          <w:rFonts w:hint="eastAsia"/>
        </w:rPr>
        <w:t>4</w:t>
      </w:r>
      <w:r>
        <w:rPr>
          <w:rFonts w:hint="eastAsia"/>
        </w:rPr>
        <w:t>报告了结果。出乎意料的是，使用在通用</w:t>
      </w:r>
      <w:proofErr w:type="gramStart"/>
      <w:r>
        <w:rPr>
          <w:rFonts w:hint="eastAsia"/>
        </w:rPr>
        <w:t>域中文</w:t>
      </w:r>
      <w:proofErr w:type="spellStart"/>
      <w:proofErr w:type="gramEnd"/>
      <w:r>
        <w:rPr>
          <w:rFonts w:hint="eastAsia"/>
        </w:rPr>
        <w:t>Gigaword</w:t>
      </w:r>
      <w:proofErr w:type="spellEnd"/>
      <w:r>
        <w:rPr>
          <w:rFonts w:hint="eastAsia"/>
        </w:rPr>
        <w:t>语料库上训练的</w:t>
      </w:r>
      <w:proofErr w:type="spellStart"/>
      <w:r>
        <w:rPr>
          <w:rFonts w:hint="eastAsia"/>
        </w:rPr>
        <w:t>ELMo</w:t>
      </w:r>
      <w:proofErr w:type="spellEnd"/>
      <w:r>
        <w:rPr>
          <w:rFonts w:hint="eastAsia"/>
        </w:rPr>
        <w:t>对两个目标</w:t>
      </w:r>
      <w:proofErr w:type="gramStart"/>
      <w:r>
        <w:rPr>
          <w:rFonts w:hint="eastAsia"/>
        </w:rPr>
        <w:t>域产生</w:t>
      </w:r>
      <w:proofErr w:type="gramEnd"/>
      <w:r>
        <w:rPr>
          <w:rFonts w:hint="eastAsia"/>
        </w:rPr>
        <w:t>相反的影响。</w:t>
      </w:r>
      <w:r>
        <w:rPr>
          <w:rFonts w:hint="eastAsia"/>
        </w:rPr>
        <w:t xml:space="preserve">  LAS</w:t>
      </w:r>
      <w:r>
        <w:rPr>
          <w:rFonts w:hint="eastAsia"/>
        </w:rPr>
        <w:t>在</w:t>
      </w:r>
      <w:r>
        <w:rPr>
          <w:rFonts w:hint="eastAsia"/>
        </w:rPr>
        <w:t>PB</w:t>
      </w:r>
      <w:r>
        <w:rPr>
          <w:rFonts w:hint="eastAsia"/>
        </w:rPr>
        <w:t>上减少</w:t>
      </w:r>
      <w:r>
        <w:rPr>
          <w:rFonts w:hint="eastAsia"/>
        </w:rPr>
        <w:t>0.99</w:t>
      </w:r>
      <w:r>
        <w:rPr>
          <w:rFonts w:hint="eastAsia"/>
        </w:rPr>
        <w:t>，但在</w:t>
      </w:r>
      <w:r>
        <w:rPr>
          <w:rFonts w:hint="eastAsia"/>
        </w:rPr>
        <w:t>ZX</w:t>
      </w:r>
      <w:r>
        <w:rPr>
          <w:rFonts w:hint="eastAsia"/>
        </w:rPr>
        <w:t>上增加</w:t>
      </w:r>
      <w:r>
        <w:rPr>
          <w:rFonts w:hint="eastAsia"/>
        </w:rPr>
        <w:t>1.16</w:t>
      </w:r>
      <w:r>
        <w:rPr>
          <w:rFonts w:hint="eastAsia"/>
        </w:rPr>
        <w:t>。</w:t>
      </w:r>
      <w:r>
        <w:rPr>
          <w:rFonts w:hint="eastAsia"/>
        </w:rPr>
        <w:t xml:space="preserve"> </w:t>
      </w:r>
      <w:r>
        <w:rPr>
          <w:rFonts w:hint="eastAsia"/>
        </w:rPr>
        <w:t>我们怀疑原因可能是</w:t>
      </w:r>
      <w:r w:rsidRPr="00FE3DFD">
        <w:rPr>
          <w:rFonts w:hint="eastAsia"/>
        </w:rPr>
        <w:t>像</w:t>
      </w:r>
      <w:r w:rsidRPr="00FE3DFD">
        <w:rPr>
          <w:rFonts w:hint="eastAsia"/>
        </w:rPr>
        <w:t>BC</w:t>
      </w:r>
      <w:r w:rsidRPr="00FE3DFD">
        <w:rPr>
          <w:rFonts w:hint="eastAsia"/>
        </w:rPr>
        <w:t>之类的中国千兆字语料库包含许多与</w:t>
      </w:r>
      <w:r w:rsidRPr="00FE3DFD">
        <w:rPr>
          <w:rFonts w:hint="eastAsia"/>
        </w:rPr>
        <w:t>ZX</w:t>
      </w:r>
      <w:r w:rsidRPr="00FE3DFD">
        <w:rPr>
          <w:rFonts w:hint="eastAsia"/>
        </w:rPr>
        <w:t>相似的与小说有关的文本。</w:t>
      </w:r>
      <w:r w:rsidRPr="00FE3DFD">
        <w:rPr>
          <w:rFonts w:hint="eastAsia"/>
        </w:rPr>
        <w:t xml:space="preserve"> </w:t>
      </w:r>
      <w:r w:rsidRPr="00FE3DFD">
        <w:rPr>
          <w:rFonts w:hint="eastAsia"/>
        </w:rPr>
        <w:t>相反，考虑到</w:t>
      </w:r>
      <w:r w:rsidRPr="00FE3DFD">
        <w:rPr>
          <w:rFonts w:hint="eastAsia"/>
        </w:rPr>
        <w:t>PB</w:t>
      </w:r>
      <w:r w:rsidRPr="00FE3DFD">
        <w:rPr>
          <w:rFonts w:hint="eastAsia"/>
        </w:rPr>
        <w:t>文本通常是用户最近生成的内容，因此不太可能具有类似于</w:t>
      </w:r>
      <w:r w:rsidRPr="00FE3DFD">
        <w:rPr>
          <w:rFonts w:hint="eastAsia"/>
        </w:rPr>
        <w:t>PB</w:t>
      </w:r>
      <w:r w:rsidRPr="00FE3DFD">
        <w:rPr>
          <w:rFonts w:hint="eastAsia"/>
        </w:rPr>
        <w:t>的文本。</w:t>
      </w:r>
      <w:r w:rsidRPr="00FE3DFD">
        <w:rPr>
          <w:rFonts w:hint="eastAsia"/>
        </w:rPr>
        <w:t xml:space="preserve"> </w:t>
      </w:r>
      <w:r w:rsidRPr="00FE3DFD">
        <w:rPr>
          <w:rFonts w:hint="eastAsia"/>
        </w:rPr>
        <w:t>这一发现与域内解析结果不同，后者在</w:t>
      </w:r>
      <w:proofErr w:type="spellStart"/>
      <w:r w:rsidRPr="00FE3DFD">
        <w:rPr>
          <w:rFonts w:hint="eastAsia"/>
        </w:rPr>
        <w:t>ELMo</w:t>
      </w:r>
      <w:proofErr w:type="spellEnd"/>
      <w:r w:rsidRPr="00FE3DFD">
        <w:rPr>
          <w:rFonts w:hint="eastAsia"/>
        </w:rPr>
        <w:t>中总是有帮助的（</w:t>
      </w:r>
      <w:r w:rsidRPr="00FE3DFD">
        <w:rPr>
          <w:rFonts w:hint="eastAsia"/>
        </w:rPr>
        <w:t>Che</w:t>
      </w:r>
      <w:r w:rsidRPr="00FE3DFD">
        <w:rPr>
          <w:rFonts w:hint="eastAsia"/>
        </w:rPr>
        <w:t>等人，</w:t>
      </w:r>
      <w:r w:rsidRPr="00FE3DFD">
        <w:rPr>
          <w:rFonts w:hint="eastAsia"/>
        </w:rPr>
        <w:t>2018; Clark</w:t>
      </w:r>
      <w:r w:rsidRPr="00FE3DFD">
        <w:rPr>
          <w:rFonts w:hint="eastAsia"/>
        </w:rPr>
        <w:t>等人，</w:t>
      </w:r>
      <w:r w:rsidRPr="00FE3DFD">
        <w:rPr>
          <w:rFonts w:hint="eastAsia"/>
        </w:rPr>
        <w:t>2018</w:t>
      </w:r>
      <w:r w:rsidRPr="00FE3DFD">
        <w:rPr>
          <w:rFonts w:hint="eastAsia"/>
        </w:rPr>
        <w:t>）</w:t>
      </w:r>
    </w:p>
    <w:p w14:paraId="303F1672" w14:textId="3A508761" w:rsidR="007A6D66" w:rsidRDefault="00FE3DFD" w:rsidP="007A6D66">
      <w:pPr>
        <w:ind w:firstLine="420"/>
      </w:pPr>
      <w:r>
        <w:rPr>
          <w:noProof/>
        </w:rPr>
        <w:drawing>
          <wp:inline distT="0" distB="0" distL="0" distR="0" wp14:anchorId="3E665D85" wp14:editId="781E8384">
            <wp:extent cx="5133975" cy="26670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3975" cy="2667000"/>
                    </a:xfrm>
                    <a:prstGeom prst="rect">
                      <a:avLst/>
                    </a:prstGeom>
                  </pic:spPr>
                </pic:pic>
              </a:graphicData>
            </a:graphic>
          </wp:inline>
        </w:drawing>
      </w:r>
    </w:p>
    <w:p w14:paraId="43791C55" w14:textId="7FAF96AE" w:rsidR="007A6D66" w:rsidRDefault="00E34056" w:rsidP="007A6D66">
      <w:pPr>
        <w:ind w:firstLine="420"/>
      </w:pPr>
      <w:r w:rsidRPr="00E34056">
        <w:rPr>
          <w:rFonts w:hint="eastAsia"/>
        </w:rPr>
        <w:t>在目标域未标记的数据上进一步微调</w:t>
      </w:r>
      <w:proofErr w:type="spellStart"/>
      <w:r w:rsidRPr="00E34056">
        <w:rPr>
          <w:rFonts w:hint="eastAsia"/>
        </w:rPr>
        <w:t>ELMo</w:t>
      </w:r>
      <w:proofErr w:type="spellEnd"/>
      <w:r w:rsidRPr="00E34056">
        <w:rPr>
          <w:rFonts w:hint="eastAsia"/>
        </w:rPr>
        <w:t>会导致两个域的一致性和大幅改进。</w:t>
      </w:r>
      <w:r w:rsidRPr="00E34056">
        <w:rPr>
          <w:rFonts w:hint="eastAsia"/>
        </w:rPr>
        <w:t xml:space="preserve"> </w:t>
      </w:r>
      <w:r w:rsidRPr="00E34056">
        <w:rPr>
          <w:rFonts w:hint="eastAsia"/>
        </w:rPr>
        <w:t>与“</w:t>
      </w:r>
      <w:r w:rsidRPr="00E34056">
        <w:rPr>
          <w:rFonts w:hint="eastAsia"/>
        </w:rPr>
        <w:t xml:space="preserve"> </w:t>
      </w:r>
      <w:proofErr w:type="spellStart"/>
      <w:r w:rsidRPr="00E34056">
        <w:rPr>
          <w:rFonts w:hint="eastAsia"/>
        </w:rPr>
        <w:t>ELMo</w:t>
      </w:r>
      <w:proofErr w:type="spellEnd"/>
      <w:r w:rsidRPr="00E34056">
        <w:rPr>
          <w:rFonts w:hint="eastAsia"/>
        </w:rPr>
        <w:t>（</w:t>
      </w:r>
      <w:r w:rsidRPr="00E34056">
        <w:rPr>
          <w:rFonts w:hint="eastAsia"/>
        </w:rPr>
        <w:t>Giga</w:t>
      </w:r>
      <w:r w:rsidRPr="00E34056">
        <w:rPr>
          <w:rFonts w:hint="eastAsia"/>
        </w:rPr>
        <w:t>）”相比，</w:t>
      </w:r>
      <w:r w:rsidRPr="00E34056">
        <w:rPr>
          <w:rFonts w:hint="eastAsia"/>
        </w:rPr>
        <w:t>PB</w:t>
      </w:r>
      <w:r w:rsidRPr="00E34056">
        <w:rPr>
          <w:rFonts w:hint="eastAsia"/>
        </w:rPr>
        <w:t>的</w:t>
      </w:r>
      <w:r w:rsidRPr="00E34056">
        <w:rPr>
          <w:rFonts w:hint="eastAsia"/>
        </w:rPr>
        <w:t>LAS</w:t>
      </w:r>
      <w:r w:rsidRPr="00E34056">
        <w:rPr>
          <w:rFonts w:hint="eastAsia"/>
        </w:rPr>
        <w:t>增加了</w:t>
      </w:r>
      <w:r w:rsidRPr="00E34056">
        <w:rPr>
          <w:rFonts w:hint="eastAsia"/>
        </w:rPr>
        <w:t>5.43</w:t>
      </w:r>
      <w:r w:rsidRPr="00E34056">
        <w:rPr>
          <w:rFonts w:hint="eastAsia"/>
        </w:rPr>
        <w:t>，</w:t>
      </w:r>
      <w:r w:rsidRPr="00E34056">
        <w:rPr>
          <w:rFonts w:hint="eastAsia"/>
        </w:rPr>
        <w:t>ZX</w:t>
      </w:r>
      <w:r w:rsidRPr="00E34056">
        <w:rPr>
          <w:rFonts w:hint="eastAsia"/>
        </w:rPr>
        <w:t>的</w:t>
      </w:r>
      <w:r w:rsidRPr="00E34056">
        <w:rPr>
          <w:rFonts w:hint="eastAsia"/>
        </w:rPr>
        <w:t>LAS</w:t>
      </w:r>
      <w:r w:rsidRPr="00E34056">
        <w:rPr>
          <w:rFonts w:hint="eastAsia"/>
        </w:rPr>
        <w:t>增加了</w:t>
      </w:r>
      <w:r w:rsidRPr="00E34056">
        <w:rPr>
          <w:rFonts w:hint="eastAsia"/>
        </w:rPr>
        <w:lastRenderedPageBreak/>
        <w:t>1.48</w:t>
      </w:r>
      <w:r w:rsidRPr="00E34056">
        <w:rPr>
          <w:rFonts w:hint="eastAsia"/>
        </w:rPr>
        <w:t>。</w:t>
      </w:r>
      <w:r w:rsidRPr="00E34056">
        <w:rPr>
          <w:rFonts w:hint="eastAsia"/>
        </w:rPr>
        <w:t xml:space="preserve"> </w:t>
      </w:r>
      <w:r w:rsidRPr="00E34056">
        <w:rPr>
          <w:rFonts w:hint="eastAsia"/>
        </w:rPr>
        <w:t>我们认为</w:t>
      </w:r>
      <w:r w:rsidRPr="00E34056">
        <w:rPr>
          <w:rFonts w:hint="eastAsia"/>
        </w:rPr>
        <w:t>PB</w:t>
      </w:r>
      <w:r w:rsidRPr="00E34056">
        <w:rPr>
          <w:rFonts w:hint="eastAsia"/>
        </w:rPr>
        <w:t>与</w:t>
      </w:r>
      <w:r w:rsidRPr="00E34056">
        <w:rPr>
          <w:rFonts w:hint="eastAsia"/>
        </w:rPr>
        <w:t>ZX</w:t>
      </w:r>
      <w:r w:rsidRPr="00E34056">
        <w:rPr>
          <w:rFonts w:hint="eastAsia"/>
        </w:rPr>
        <w:t>相比，更大的改善主要是由于未标记的</w:t>
      </w:r>
      <w:r w:rsidRPr="00E34056">
        <w:rPr>
          <w:rFonts w:hint="eastAsia"/>
        </w:rPr>
        <w:t>PB</w:t>
      </w:r>
      <w:r w:rsidRPr="00E34056">
        <w:rPr>
          <w:rFonts w:hint="eastAsia"/>
        </w:rPr>
        <w:t>数据规模更大。</w:t>
      </w:r>
      <w:r w:rsidRPr="00E34056">
        <w:rPr>
          <w:rFonts w:hint="eastAsia"/>
        </w:rPr>
        <w:t xml:space="preserve"> </w:t>
      </w:r>
      <w:r w:rsidRPr="00E34056">
        <w:rPr>
          <w:rFonts w:hint="eastAsia"/>
        </w:rPr>
        <w:t>结果表明，通过对</w:t>
      </w:r>
      <w:r>
        <w:rPr>
          <w:rFonts w:hint="eastAsia"/>
        </w:rPr>
        <w:t>目标域</w:t>
      </w:r>
      <w:r w:rsidRPr="00E34056">
        <w:rPr>
          <w:rFonts w:hint="eastAsia"/>
        </w:rPr>
        <w:t>未标记数据进行微调，</w:t>
      </w:r>
      <w:proofErr w:type="spellStart"/>
      <w:r w:rsidRPr="00E34056">
        <w:rPr>
          <w:rFonts w:hint="eastAsia"/>
        </w:rPr>
        <w:t>ELMo</w:t>
      </w:r>
      <w:proofErr w:type="spellEnd"/>
      <w:r w:rsidRPr="00E34056">
        <w:rPr>
          <w:rFonts w:hint="eastAsia"/>
        </w:rPr>
        <w:t>有效地学习了特定</w:t>
      </w:r>
      <w:proofErr w:type="gramStart"/>
      <w:r w:rsidRPr="00E34056">
        <w:rPr>
          <w:rFonts w:hint="eastAsia"/>
        </w:rPr>
        <w:t>于领域</w:t>
      </w:r>
      <w:proofErr w:type="gramEnd"/>
      <w:r w:rsidRPr="00E34056">
        <w:rPr>
          <w:rFonts w:hint="eastAsia"/>
        </w:rPr>
        <w:t>的知识，并且能够产生更可靠的上下文化词表示形式。</w:t>
      </w:r>
    </w:p>
    <w:p w14:paraId="38488540" w14:textId="77777777" w:rsidR="00E34056" w:rsidRDefault="00E34056" w:rsidP="00E34056">
      <w:pPr>
        <w:ind w:firstLine="420"/>
      </w:pPr>
      <w:r>
        <w:rPr>
          <w:rFonts w:hint="eastAsia"/>
        </w:rPr>
        <w:t>4.4</w:t>
      </w:r>
      <w:r>
        <w:rPr>
          <w:rFonts w:hint="eastAsia"/>
        </w:rPr>
        <w:t>测试数据的最终结果</w:t>
      </w:r>
    </w:p>
    <w:p w14:paraId="0569F651" w14:textId="3B2397B4" w:rsidR="007A6D66" w:rsidRDefault="00E34056" w:rsidP="00E34056">
      <w:pPr>
        <w:ind w:firstLine="420"/>
      </w:pPr>
      <w:r>
        <w:rPr>
          <w:rFonts w:hint="eastAsia"/>
        </w:rPr>
        <w:t>表</w:t>
      </w:r>
      <w:r>
        <w:rPr>
          <w:rFonts w:hint="eastAsia"/>
        </w:rPr>
        <w:t>5</w:t>
      </w:r>
      <w:r>
        <w:rPr>
          <w:rFonts w:hint="eastAsia"/>
        </w:rPr>
        <w:t>显示了测试数据的最终结果，与先前的观察结果一致。首先，当限制在</w:t>
      </w:r>
      <w:proofErr w:type="gramStart"/>
      <w:r>
        <w:rPr>
          <w:rFonts w:hint="eastAsia"/>
        </w:rPr>
        <w:t>单域训练</w:t>
      </w:r>
      <w:proofErr w:type="gramEnd"/>
      <w:r>
        <w:rPr>
          <w:rFonts w:hint="eastAsia"/>
        </w:rPr>
        <w:t>数据上时，使用目标</w:t>
      </w:r>
      <w:proofErr w:type="gramStart"/>
      <w:r>
        <w:rPr>
          <w:rFonts w:hint="eastAsia"/>
        </w:rPr>
        <w:t>域数据</w:t>
      </w:r>
      <w:proofErr w:type="gramEnd"/>
      <w:r>
        <w:rPr>
          <w:rFonts w:hint="eastAsia"/>
        </w:rPr>
        <w:t>是最有效的。</w:t>
      </w:r>
      <w:r>
        <w:rPr>
          <w:rFonts w:hint="eastAsia"/>
        </w:rPr>
        <w:t xml:space="preserve"> </w:t>
      </w:r>
      <w:r>
        <w:rPr>
          <w:rFonts w:hint="eastAsia"/>
        </w:rPr>
        <w:t>其次，将</w:t>
      </w:r>
      <w:proofErr w:type="gramStart"/>
      <w:r>
        <w:rPr>
          <w:rFonts w:hint="eastAsia"/>
        </w:rPr>
        <w:t>源域数据</w:t>
      </w:r>
      <w:proofErr w:type="gramEnd"/>
      <w:r>
        <w:rPr>
          <w:rFonts w:hint="eastAsia"/>
        </w:rPr>
        <w:t>用作额外的训练数据会有所帮助，并且</w:t>
      </w:r>
      <w:r>
        <w:rPr>
          <w:rFonts w:hint="eastAsia"/>
        </w:rPr>
        <w:t>DOEMB</w:t>
      </w:r>
      <w:r>
        <w:rPr>
          <w:rFonts w:hint="eastAsia"/>
        </w:rPr>
        <w:t>方法的效果最佳。</w:t>
      </w:r>
      <w:r>
        <w:rPr>
          <w:rFonts w:hint="eastAsia"/>
        </w:rPr>
        <w:t xml:space="preserve"> </w:t>
      </w:r>
      <w:r>
        <w:rPr>
          <w:rFonts w:hint="eastAsia"/>
        </w:rPr>
        <w:t>第三，首先对非常大型的通用未标记数据进行</w:t>
      </w:r>
      <w:proofErr w:type="spellStart"/>
      <w:r>
        <w:rPr>
          <w:rFonts w:hint="eastAsia"/>
        </w:rPr>
        <w:t>ELMo</w:t>
      </w:r>
      <w:proofErr w:type="spellEnd"/>
      <w:r>
        <w:rPr>
          <w:rFonts w:hint="eastAsia"/>
        </w:rPr>
        <w:t>训练，然后对相对较小规模的</w:t>
      </w:r>
      <w:r>
        <w:rPr>
          <w:rFonts w:hint="eastAsia"/>
        </w:rPr>
        <w:t>目标域</w:t>
      </w:r>
      <w:r>
        <w:rPr>
          <w:rFonts w:hint="eastAsia"/>
        </w:rPr>
        <w:t>未标记数据进行微调，这是极其有用和高效的。</w:t>
      </w:r>
    </w:p>
    <w:p w14:paraId="2C160D54" w14:textId="77777777" w:rsidR="00E34056" w:rsidRDefault="00E34056" w:rsidP="00E34056">
      <w:pPr>
        <w:ind w:firstLine="420"/>
      </w:pPr>
      <w:r>
        <w:rPr>
          <w:rFonts w:hint="eastAsia"/>
        </w:rPr>
        <w:t>4.5</w:t>
      </w:r>
      <w:r>
        <w:rPr>
          <w:rFonts w:hint="eastAsia"/>
        </w:rPr>
        <w:t>分析</w:t>
      </w:r>
    </w:p>
    <w:p w14:paraId="265F23E3" w14:textId="5D91435C" w:rsidR="007A6D66" w:rsidRDefault="00E34056" w:rsidP="00E34056">
      <w:pPr>
        <w:ind w:firstLine="420"/>
      </w:pPr>
      <w:r>
        <w:rPr>
          <w:rFonts w:hint="eastAsia"/>
        </w:rPr>
        <w:t>如表</w:t>
      </w:r>
      <w:r>
        <w:rPr>
          <w:rFonts w:hint="eastAsia"/>
        </w:rPr>
        <w:t>5</w:t>
      </w:r>
      <w:r>
        <w:rPr>
          <w:rFonts w:hint="eastAsia"/>
        </w:rPr>
        <w:t>所示，</w:t>
      </w:r>
      <w:r>
        <w:rPr>
          <w:rFonts w:hint="eastAsia"/>
        </w:rPr>
        <w:t>PB</w:t>
      </w:r>
      <w:r>
        <w:rPr>
          <w:rFonts w:hint="eastAsia"/>
        </w:rPr>
        <w:t>的最终性能始终比</w:t>
      </w:r>
      <w:r>
        <w:rPr>
          <w:rFonts w:hint="eastAsia"/>
        </w:rPr>
        <w:t>ZX</w:t>
      </w:r>
      <w:r>
        <w:rPr>
          <w:rFonts w:hint="eastAsia"/>
        </w:rPr>
        <w:t>的性能高出约</w:t>
      </w:r>
      <w:r>
        <w:rPr>
          <w:rFonts w:hint="eastAsia"/>
        </w:rPr>
        <w:t>2</w:t>
      </w:r>
      <w:r>
        <w:rPr>
          <w:rFonts w:hint="eastAsia"/>
        </w:rPr>
        <w:t>％，我们认为主要原因之一是</w:t>
      </w:r>
      <w:r>
        <w:rPr>
          <w:rFonts w:hint="eastAsia"/>
        </w:rPr>
        <w:t>PB-train</w:t>
      </w:r>
      <w:r>
        <w:rPr>
          <w:rFonts w:hint="eastAsia"/>
        </w:rPr>
        <w:t>比</w:t>
      </w:r>
      <w:r>
        <w:rPr>
          <w:rFonts w:hint="eastAsia"/>
        </w:rPr>
        <w:t>ZX-train</w:t>
      </w:r>
      <w:r>
        <w:rPr>
          <w:rFonts w:hint="eastAsia"/>
        </w:rPr>
        <w:t>大三倍以上。</w:t>
      </w:r>
      <w:r>
        <w:rPr>
          <w:rFonts w:hint="eastAsia"/>
        </w:rPr>
        <w:t xml:space="preserve"> </w:t>
      </w:r>
      <w:r>
        <w:rPr>
          <w:rFonts w:hint="eastAsia"/>
        </w:rPr>
        <w:t>这就提出了一个有趣而重要的问题。</w:t>
      </w:r>
      <w:r>
        <w:rPr>
          <w:rFonts w:hint="eastAsia"/>
        </w:rPr>
        <w:t xml:space="preserve">  </w:t>
      </w:r>
      <w:proofErr w:type="gramStart"/>
      <w:r>
        <w:rPr>
          <w:rFonts w:hint="eastAsia"/>
        </w:rPr>
        <w:t>面对新域时</w:t>
      </w:r>
      <w:proofErr w:type="gramEnd"/>
      <w:r>
        <w:rPr>
          <w:rFonts w:hint="eastAsia"/>
        </w:rPr>
        <w:t>，在给定一定数量的</w:t>
      </w:r>
      <w:proofErr w:type="gramStart"/>
      <w:r>
        <w:rPr>
          <w:rFonts w:hint="eastAsia"/>
        </w:rPr>
        <w:t>源域数</w:t>
      </w:r>
      <w:proofErr w:type="gramEnd"/>
      <w:r>
        <w:rPr>
          <w:rFonts w:hint="eastAsia"/>
        </w:rPr>
        <w:t>据的情况下，为了达到特定性能，我们需要注释多少数据？</w:t>
      </w:r>
      <w:r w:rsidRPr="00E34056">
        <w:rPr>
          <w:rFonts w:hint="eastAsia"/>
        </w:rPr>
        <w:t>我们尝试通过以下分析给出一些线索。</w:t>
      </w:r>
    </w:p>
    <w:p w14:paraId="67DF4290" w14:textId="3BA7FA4D" w:rsidR="007A6D66" w:rsidRPr="00E34056" w:rsidRDefault="00E34056" w:rsidP="007A6D66">
      <w:pPr>
        <w:ind w:firstLine="420"/>
      </w:pPr>
      <w:r>
        <w:rPr>
          <w:noProof/>
        </w:rPr>
        <w:drawing>
          <wp:inline distT="0" distB="0" distL="0" distR="0" wp14:anchorId="363A3703" wp14:editId="725D3C2A">
            <wp:extent cx="4029075" cy="47053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9075" cy="4705350"/>
                    </a:xfrm>
                    <a:prstGeom prst="rect">
                      <a:avLst/>
                    </a:prstGeom>
                  </pic:spPr>
                </pic:pic>
              </a:graphicData>
            </a:graphic>
          </wp:inline>
        </w:drawing>
      </w:r>
    </w:p>
    <w:p w14:paraId="3412A4A6" w14:textId="3639BDD0" w:rsidR="007A6D66" w:rsidRDefault="00E34056" w:rsidP="007A6D66">
      <w:pPr>
        <w:ind w:firstLine="420"/>
      </w:pPr>
      <w:proofErr w:type="gramStart"/>
      <w:r w:rsidRPr="00E34056">
        <w:rPr>
          <w:rFonts w:hint="eastAsia"/>
        </w:rPr>
        <w:t>源域数据</w:t>
      </w:r>
      <w:proofErr w:type="gramEnd"/>
      <w:r w:rsidRPr="00E34056">
        <w:rPr>
          <w:rFonts w:hint="eastAsia"/>
        </w:rPr>
        <w:t>大小的影响如图</w:t>
      </w:r>
      <w:r w:rsidRPr="00E34056">
        <w:rPr>
          <w:rFonts w:hint="eastAsia"/>
        </w:rPr>
        <w:t>6</w:t>
      </w:r>
      <w:r w:rsidRPr="00E34056">
        <w:rPr>
          <w:rFonts w:hint="eastAsia"/>
        </w:rPr>
        <w:t>所示。我们使用</w:t>
      </w:r>
      <w:r w:rsidRPr="00E34056">
        <w:rPr>
          <w:rFonts w:hint="eastAsia"/>
        </w:rPr>
        <w:t>BC</w:t>
      </w:r>
      <w:r w:rsidRPr="00E34056">
        <w:rPr>
          <w:rFonts w:hint="eastAsia"/>
        </w:rPr>
        <w:t>火车的随机子集来固定目标</w:t>
      </w:r>
      <w:proofErr w:type="gramStart"/>
      <w:r w:rsidRPr="00E34056">
        <w:rPr>
          <w:rFonts w:hint="eastAsia"/>
        </w:rPr>
        <w:t>域数据</w:t>
      </w:r>
      <w:proofErr w:type="gramEnd"/>
      <w:r w:rsidRPr="00E34056">
        <w:rPr>
          <w:rFonts w:hint="eastAsia"/>
        </w:rPr>
        <w:t>的大小，并增加</w:t>
      </w:r>
      <w:proofErr w:type="gramStart"/>
      <w:r w:rsidRPr="00E34056">
        <w:rPr>
          <w:rFonts w:hint="eastAsia"/>
        </w:rPr>
        <w:t>源域数据</w:t>
      </w:r>
      <w:proofErr w:type="gramEnd"/>
      <w:r w:rsidRPr="00E34056">
        <w:rPr>
          <w:rFonts w:hint="eastAsia"/>
        </w:rPr>
        <w:t>的大小。</w:t>
      </w:r>
      <w:r w:rsidRPr="00E34056">
        <w:rPr>
          <w:rFonts w:hint="eastAsia"/>
        </w:rPr>
        <w:t xml:space="preserve">  </w:t>
      </w:r>
      <w:r w:rsidRPr="00E34056">
        <w:rPr>
          <w:rFonts w:hint="eastAsia"/>
        </w:rPr>
        <w:t>“</w:t>
      </w:r>
      <w:r w:rsidRPr="00E34056">
        <w:rPr>
          <w:rFonts w:hint="eastAsia"/>
        </w:rPr>
        <w:t xml:space="preserve"> PB / ZX-train 1.5K</w:t>
      </w:r>
      <w:r w:rsidRPr="00E34056">
        <w:rPr>
          <w:rFonts w:hint="eastAsia"/>
        </w:rPr>
        <w:t>”曲线基于随机的</w:t>
      </w:r>
      <w:r w:rsidRPr="00E34056">
        <w:rPr>
          <w:rFonts w:hint="eastAsia"/>
        </w:rPr>
        <w:t>1500 PB / ZX-train</w:t>
      </w:r>
      <w:r w:rsidRPr="00E34056">
        <w:rPr>
          <w:rFonts w:hint="eastAsia"/>
        </w:rPr>
        <w:t>语句，以便进行公平比较；“</w:t>
      </w:r>
      <w:r w:rsidRPr="00E34056">
        <w:rPr>
          <w:rFonts w:hint="eastAsia"/>
        </w:rPr>
        <w:t xml:space="preserve"> PB-train 5K</w:t>
      </w:r>
      <w:r w:rsidRPr="00E34056">
        <w:rPr>
          <w:rFonts w:hint="eastAsia"/>
        </w:rPr>
        <w:t>”曲线使用随机的</w:t>
      </w:r>
      <w:r w:rsidRPr="00E34056">
        <w:rPr>
          <w:rFonts w:hint="eastAsia"/>
        </w:rPr>
        <w:t>5,000 PB-train</w:t>
      </w:r>
      <w:r w:rsidRPr="00E34056">
        <w:rPr>
          <w:rFonts w:hint="eastAsia"/>
        </w:rPr>
        <w:t>语句，以了解</w:t>
      </w:r>
      <w:r w:rsidRPr="00E34056">
        <w:rPr>
          <w:rFonts w:hint="eastAsia"/>
        </w:rPr>
        <w:t xml:space="preserve"> </w:t>
      </w:r>
      <w:r w:rsidRPr="00E34056">
        <w:rPr>
          <w:rFonts w:hint="eastAsia"/>
        </w:rPr>
        <w:t>较大目标</w:t>
      </w:r>
      <w:proofErr w:type="gramStart"/>
      <w:r w:rsidRPr="00E34056">
        <w:rPr>
          <w:rFonts w:hint="eastAsia"/>
        </w:rPr>
        <w:t>域数据</w:t>
      </w:r>
      <w:proofErr w:type="gramEnd"/>
      <w:r w:rsidRPr="00E34056">
        <w:rPr>
          <w:rFonts w:hint="eastAsia"/>
        </w:rPr>
        <w:t>的效果。</w:t>
      </w:r>
      <w:r w:rsidRPr="00E34056">
        <w:rPr>
          <w:rFonts w:hint="eastAsia"/>
        </w:rPr>
        <w:t xml:space="preserve"> </w:t>
      </w:r>
      <w:r w:rsidRPr="00E34056">
        <w:rPr>
          <w:rFonts w:hint="eastAsia"/>
        </w:rPr>
        <w:t>例如，在</w:t>
      </w:r>
      <w:r w:rsidRPr="00E34056">
        <w:rPr>
          <w:rFonts w:hint="eastAsia"/>
        </w:rPr>
        <w:t>x</w:t>
      </w:r>
      <w:r w:rsidRPr="00E34056">
        <w:rPr>
          <w:rFonts w:hint="eastAsia"/>
        </w:rPr>
        <w:t>轴上的“</w:t>
      </w:r>
      <w:r w:rsidRPr="00E34056">
        <w:rPr>
          <w:rFonts w:hint="eastAsia"/>
        </w:rPr>
        <w:t xml:space="preserve"> 4</w:t>
      </w:r>
      <w:r w:rsidRPr="00E34056">
        <w:rPr>
          <w:rFonts w:hint="eastAsia"/>
        </w:rPr>
        <w:t>”表示</w:t>
      </w:r>
      <w:r w:rsidRPr="00E34056">
        <w:rPr>
          <w:rFonts w:hint="eastAsia"/>
        </w:rPr>
        <w:t>BC</w:t>
      </w:r>
      <w:r w:rsidRPr="00E34056">
        <w:rPr>
          <w:rFonts w:hint="eastAsia"/>
        </w:rPr>
        <w:t>列的大小是目标</w:t>
      </w:r>
      <w:proofErr w:type="gramStart"/>
      <w:r w:rsidRPr="00E34056">
        <w:rPr>
          <w:rFonts w:hint="eastAsia"/>
        </w:rPr>
        <w:t>域数据</w:t>
      </w:r>
      <w:proofErr w:type="gramEnd"/>
      <w:r w:rsidRPr="00E34056">
        <w:rPr>
          <w:rFonts w:hint="eastAsia"/>
        </w:rPr>
        <w:t>的四倍。</w:t>
      </w:r>
    </w:p>
    <w:p w14:paraId="1347B10C" w14:textId="1939B1A9" w:rsidR="007A6D66" w:rsidRDefault="00E34056" w:rsidP="007A6D66">
      <w:pPr>
        <w:ind w:firstLine="420"/>
      </w:pPr>
      <w:r w:rsidRPr="00E34056">
        <w:rPr>
          <w:rFonts w:hint="eastAsia"/>
        </w:rPr>
        <w:t>我们可以看到，当目标</w:t>
      </w:r>
      <w:proofErr w:type="gramStart"/>
      <w:r w:rsidRPr="00E34056">
        <w:rPr>
          <w:rFonts w:hint="eastAsia"/>
        </w:rPr>
        <w:t>域数据</w:t>
      </w:r>
      <w:proofErr w:type="gramEnd"/>
      <w:r w:rsidRPr="00E34056">
        <w:rPr>
          <w:rFonts w:hint="eastAsia"/>
        </w:rPr>
        <w:t>的大小较小时，即“</w:t>
      </w:r>
      <w:r w:rsidRPr="00E34056">
        <w:rPr>
          <w:rFonts w:hint="eastAsia"/>
        </w:rPr>
        <w:t xml:space="preserve"> PB / ZX-train 1.5K</w:t>
      </w:r>
      <w:r w:rsidRPr="00E34056">
        <w:rPr>
          <w:rFonts w:hint="eastAsia"/>
        </w:rPr>
        <w:t>”，添</w:t>
      </w:r>
      <w:r w:rsidRPr="00E34056">
        <w:rPr>
          <w:rFonts w:hint="eastAsia"/>
        </w:rPr>
        <w:lastRenderedPageBreak/>
        <w:t>加更多</w:t>
      </w:r>
      <w:proofErr w:type="gramStart"/>
      <w:r w:rsidRPr="00E34056">
        <w:rPr>
          <w:rFonts w:hint="eastAsia"/>
        </w:rPr>
        <w:t>的源域</w:t>
      </w:r>
      <w:proofErr w:type="gramEnd"/>
      <w:r w:rsidRPr="00E34056">
        <w:rPr>
          <w:rFonts w:hint="eastAsia"/>
        </w:rPr>
        <w:t>BC-train</w:t>
      </w:r>
      <w:r w:rsidRPr="00E34056">
        <w:rPr>
          <w:rFonts w:hint="eastAsia"/>
        </w:rPr>
        <w:t>数据将带来一致的改进。</w:t>
      </w:r>
      <w:r w:rsidRPr="00E34056">
        <w:rPr>
          <w:rFonts w:hint="eastAsia"/>
        </w:rPr>
        <w:t xml:space="preserve"> </w:t>
      </w:r>
      <w:r w:rsidRPr="00E34056">
        <w:rPr>
          <w:rFonts w:hint="eastAsia"/>
        </w:rPr>
        <w:t>在相同数据大小的分割中，“</w:t>
      </w:r>
      <w:r w:rsidRPr="00E34056">
        <w:rPr>
          <w:rFonts w:hint="eastAsia"/>
        </w:rPr>
        <w:t xml:space="preserve"> PB</w:t>
      </w:r>
      <w:r w:rsidRPr="00E34056">
        <w:rPr>
          <w:rFonts w:hint="eastAsia"/>
        </w:rPr>
        <w:t>火车</w:t>
      </w:r>
      <w:r w:rsidRPr="00E34056">
        <w:rPr>
          <w:rFonts w:hint="eastAsia"/>
        </w:rPr>
        <w:t>1.5K</w:t>
      </w:r>
      <w:r w:rsidRPr="00E34056">
        <w:rPr>
          <w:rFonts w:hint="eastAsia"/>
        </w:rPr>
        <w:t>”和“</w:t>
      </w:r>
      <w:r w:rsidRPr="00E34056">
        <w:rPr>
          <w:rFonts w:hint="eastAsia"/>
        </w:rPr>
        <w:t xml:space="preserve"> ZX</w:t>
      </w:r>
      <w:r w:rsidRPr="00E34056">
        <w:rPr>
          <w:rFonts w:hint="eastAsia"/>
        </w:rPr>
        <w:t>火车</w:t>
      </w:r>
      <w:r w:rsidRPr="00E34056">
        <w:rPr>
          <w:rFonts w:hint="eastAsia"/>
        </w:rPr>
        <w:t>1.5K</w:t>
      </w:r>
      <w:r w:rsidRPr="00E34056">
        <w:rPr>
          <w:rFonts w:hint="eastAsia"/>
        </w:rPr>
        <w:t>”仍然有较大的性能差距，这可能是由于</w:t>
      </w:r>
      <w:proofErr w:type="spellStart"/>
      <w:r w:rsidRPr="00E34056">
        <w:rPr>
          <w:rFonts w:hint="eastAsia"/>
        </w:rPr>
        <w:t>ELMo</w:t>
      </w:r>
      <w:proofErr w:type="spellEnd"/>
      <w:r>
        <w:rPr>
          <w:rFonts w:hint="eastAsia"/>
        </w:rPr>
        <w:t>更大的</w:t>
      </w:r>
      <w:r w:rsidRPr="00E34056">
        <w:rPr>
          <w:rFonts w:hint="eastAsia"/>
        </w:rPr>
        <w:t>未标记的</w:t>
      </w:r>
      <w:r w:rsidRPr="00E34056">
        <w:rPr>
          <w:rFonts w:hint="eastAsia"/>
        </w:rPr>
        <w:t>PB</w:t>
      </w:r>
      <w:r w:rsidRPr="00E34056">
        <w:rPr>
          <w:rFonts w:hint="eastAsia"/>
        </w:rPr>
        <w:t>数据的规模，尽管</w:t>
      </w:r>
      <w:r w:rsidRPr="00E34056">
        <w:rPr>
          <w:rFonts w:hint="eastAsia"/>
        </w:rPr>
        <w:t>ZX</w:t>
      </w:r>
      <w:r w:rsidRPr="00E34056">
        <w:rPr>
          <w:rFonts w:hint="eastAsia"/>
        </w:rPr>
        <w:t>更易于分析，如第</w:t>
      </w:r>
      <w:r w:rsidRPr="00E34056">
        <w:rPr>
          <w:rFonts w:hint="eastAsia"/>
        </w:rPr>
        <w:t>2</w:t>
      </w:r>
      <w:r w:rsidRPr="00E34056">
        <w:rPr>
          <w:rFonts w:hint="eastAsia"/>
        </w:rPr>
        <w:t>节所述。</w:t>
      </w:r>
    </w:p>
    <w:p w14:paraId="37CEAD91" w14:textId="436ABD12" w:rsidR="007A6D66" w:rsidRDefault="00E34056" w:rsidP="007A6D66">
      <w:pPr>
        <w:ind w:firstLine="420"/>
      </w:pPr>
      <w:r w:rsidRPr="00E34056">
        <w:rPr>
          <w:rFonts w:hint="eastAsia"/>
        </w:rPr>
        <w:t>相反，对于较大的“</w:t>
      </w:r>
      <w:r w:rsidRPr="00E34056">
        <w:rPr>
          <w:rFonts w:hint="eastAsia"/>
        </w:rPr>
        <w:t xml:space="preserve"> PB</w:t>
      </w:r>
      <w:r w:rsidRPr="00E34056">
        <w:rPr>
          <w:rFonts w:hint="eastAsia"/>
        </w:rPr>
        <w:t>列</w:t>
      </w:r>
      <w:r w:rsidRPr="00E34056">
        <w:rPr>
          <w:rFonts w:hint="eastAsia"/>
        </w:rPr>
        <w:t>5K</w:t>
      </w:r>
      <w:r w:rsidRPr="00E34056">
        <w:rPr>
          <w:rFonts w:hint="eastAsia"/>
        </w:rPr>
        <w:t>”，当使用</w:t>
      </w:r>
      <w:r w:rsidRPr="00E34056">
        <w:rPr>
          <w:rFonts w:hint="eastAsia"/>
        </w:rPr>
        <w:t>10K BC</w:t>
      </w:r>
      <w:r w:rsidRPr="00E34056">
        <w:rPr>
          <w:rFonts w:hint="eastAsia"/>
        </w:rPr>
        <w:t>列语句时会获得峰值</w:t>
      </w:r>
      <w:r w:rsidRPr="00E34056">
        <w:rPr>
          <w:rFonts w:hint="eastAsia"/>
        </w:rPr>
        <w:t>LAS</w:t>
      </w:r>
      <w:r w:rsidRPr="00E34056">
        <w:rPr>
          <w:rFonts w:hint="eastAsia"/>
        </w:rPr>
        <w:t>，并且使用更多</w:t>
      </w:r>
      <w:r w:rsidRPr="00E34056">
        <w:rPr>
          <w:rFonts w:hint="eastAsia"/>
        </w:rPr>
        <w:t>BC</w:t>
      </w:r>
      <w:r w:rsidRPr="00E34056">
        <w:rPr>
          <w:rFonts w:hint="eastAsia"/>
        </w:rPr>
        <w:t>列数据甚至会稍微损害性能。</w:t>
      </w:r>
      <w:r w:rsidRPr="00E34056">
        <w:rPr>
          <w:rFonts w:hint="eastAsia"/>
        </w:rPr>
        <w:t xml:space="preserve"> </w:t>
      </w:r>
      <w:r w:rsidRPr="00E34056">
        <w:rPr>
          <w:rFonts w:hint="eastAsia"/>
        </w:rPr>
        <w:t>这表明当目标</w:t>
      </w:r>
      <w:proofErr w:type="gramStart"/>
      <w:r w:rsidRPr="00E34056">
        <w:rPr>
          <w:rFonts w:hint="eastAsia"/>
        </w:rPr>
        <w:t>域训练</w:t>
      </w:r>
      <w:proofErr w:type="gramEnd"/>
      <w:r w:rsidRPr="00E34056">
        <w:rPr>
          <w:rFonts w:hint="eastAsia"/>
        </w:rPr>
        <w:t>数据较大时，</w:t>
      </w:r>
      <w:proofErr w:type="gramStart"/>
      <w:r w:rsidRPr="00E34056">
        <w:rPr>
          <w:rFonts w:hint="eastAsia"/>
        </w:rPr>
        <w:t>源域数据</w:t>
      </w:r>
      <w:proofErr w:type="gramEnd"/>
      <w:r w:rsidRPr="00E34056">
        <w:rPr>
          <w:rFonts w:hint="eastAsia"/>
        </w:rPr>
        <w:t>的有用性受到限制。</w:t>
      </w:r>
    </w:p>
    <w:p w14:paraId="1398A7C4" w14:textId="14C89F0B" w:rsidR="007A6D66" w:rsidRDefault="00E34056" w:rsidP="00E34056">
      <w:pPr>
        <w:ind w:firstLine="420"/>
      </w:pPr>
      <w:r>
        <w:rPr>
          <w:rFonts w:hint="eastAsia"/>
        </w:rPr>
        <w:t>目标</w:t>
      </w:r>
      <w:proofErr w:type="gramStart"/>
      <w:r>
        <w:rPr>
          <w:rFonts w:hint="eastAsia"/>
        </w:rPr>
        <w:t>域数据</w:t>
      </w:r>
      <w:proofErr w:type="gramEnd"/>
      <w:r>
        <w:rPr>
          <w:rFonts w:hint="eastAsia"/>
        </w:rPr>
        <w:t>大小的影响如图</w:t>
      </w:r>
      <w:r>
        <w:rPr>
          <w:rFonts w:hint="eastAsia"/>
        </w:rPr>
        <w:t>7</w:t>
      </w:r>
      <w:r>
        <w:rPr>
          <w:rFonts w:hint="eastAsia"/>
        </w:rPr>
        <w:t>所示。由于</w:t>
      </w:r>
      <w:r>
        <w:rPr>
          <w:rFonts w:hint="eastAsia"/>
        </w:rPr>
        <w:t>ZX</w:t>
      </w:r>
      <w:r>
        <w:rPr>
          <w:rFonts w:hint="eastAsia"/>
        </w:rPr>
        <w:t>列的大小较小，因此我们仅使用</w:t>
      </w:r>
      <w:r>
        <w:rPr>
          <w:rFonts w:hint="eastAsia"/>
        </w:rPr>
        <w:t>PB</w:t>
      </w:r>
      <w:proofErr w:type="gramStart"/>
      <w:r>
        <w:rPr>
          <w:rFonts w:hint="eastAsia"/>
        </w:rPr>
        <w:t>列进行</w:t>
      </w:r>
      <w:proofErr w:type="gramEnd"/>
      <w:r>
        <w:rPr>
          <w:rFonts w:hint="eastAsia"/>
        </w:rPr>
        <w:t>实验。</w:t>
      </w:r>
      <w:r>
        <w:rPr>
          <w:rFonts w:hint="eastAsia"/>
        </w:rPr>
        <w:t xml:space="preserve"> </w:t>
      </w:r>
      <w:r>
        <w:rPr>
          <w:rFonts w:hint="eastAsia"/>
        </w:rPr>
        <w:t>我们绘制了“</w:t>
      </w:r>
      <w:r>
        <w:rPr>
          <w:rFonts w:hint="eastAsia"/>
        </w:rPr>
        <w:t xml:space="preserve"> </w:t>
      </w:r>
      <w:proofErr w:type="spellStart"/>
      <w:r>
        <w:rPr>
          <w:rFonts w:hint="eastAsia"/>
        </w:rPr>
        <w:t>BCtrain</w:t>
      </w:r>
      <w:proofErr w:type="spellEnd"/>
      <w:r>
        <w:rPr>
          <w:rFonts w:hint="eastAsia"/>
        </w:rPr>
        <w:t xml:space="preserve"> 10K</w:t>
      </w:r>
      <w:r>
        <w:rPr>
          <w:rFonts w:hint="eastAsia"/>
        </w:rPr>
        <w:t>”曲线，因为先前的分析表明它与“</w:t>
      </w:r>
      <w:r>
        <w:rPr>
          <w:rFonts w:hint="eastAsia"/>
        </w:rPr>
        <w:t xml:space="preserve"> PB-train 5K</w:t>
      </w:r>
      <w:r>
        <w:rPr>
          <w:rFonts w:hint="eastAsia"/>
        </w:rPr>
        <w:t>”的组合已经达到了峰值性能。我们可以看到，以指数方式扩大目标</w:t>
      </w:r>
      <w:proofErr w:type="gramStart"/>
      <w:r>
        <w:rPr>
          <w:rFonts w:hint="eastAsia"/>
        </w:rPr>
        <w:t>域数据</w:t>
      </w:r>
      <w:proofErr w:type="gramEnd"/>
      <w:r>
        <w:rPr>
          <w:rFonts w:hint="eastAsia"/>
        </w:rPr>
        <w:t>的大小会导致近乎线性的改善，这表明数据注释是提高跨域解析性能的最直接，最有效（或可能是必要的）方法。</w:t>
      </w:r>
    </w:p>
    <w:p w14:paraId="670DD035" w14:textId="0ED39985" w:rsidR="007A6D66" w:rsidRPr="00E34056" w:rsidRDefault="00E34056" w:rsidP="007A6D66">
      <w:pPr>
        <w:ind w:firstLine="420"/>
      </w:pPr>
      <w:r>
        <w:rPr>
          <w:noProof/>
        </w:rPr>
        <w:drawing>
          <wp:inline distT="0" distB="0" distL="0" distR="0" wp14:anchorId="66B537B0" wp14:editId="512659DE">
            <wp:extent cx="4943475" cy="38576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3475" cy="3857625"/>
                    </a:xfrm>
                    <a:prstGeom prst="rect">
                      <a:avLst/>
                    </a:prstGeom>
                  </pic:spPr>
                </pic:pic>
              </a:graphicData>
            </a:graphic>
          </wp:inline>
        </w:drawing>
      </w:r>
    </w:p>
    <w:p w14:paraId="59753C59" w14:textId="000259D3" w:rsidR="007A6D66" w:rsidRDefault="00E34056" w:rsidP="007A6D66">
      <w:pPr>
        <w:ind w:firstLine="420"/>
      </w:pPr>
      <w:r w:rsidRPr="00E34056">
        <w:rPr>
          <w:rFonts w:hint="eastAsia"/>
        </w:rPr>
        <w:t>另一方面，我们可以看到尽管</w:t>
      </w:r>
      <w:r w:rsidRPr="00E34056">
        <w:rPr>
          <w:rFonts w:hint="eastAsia"/>
        </w:rPr>
        <w:t>BC</w:t>
      </w:r>
      <w:r>
        <w:rPr>
          <w:rFonts w:hint="eastAsia"/>
        </w:rPr>
        <w:t>训练</w:t>
      </w:r>
      <w:r w:rsidRPr="00E34056">
        <w:rPr>
          <w:rFonts w:hint="eastAsia"/>
        </w:rPr>
        <w:t>50K</w:t>
      </w:r>
      <w:r w:rsidRPr="00E34056">
        <w:rPr>
          <w:rFonts w:hint="eastAsia"/>
        </w:rPr>
        <w:t>和</w:t>
      </w:r>
      <w:r w:rsidRPr="00E34056">
        <w:rPr>
          <w:rFonts w:hint="eastAsia"/>
        </w:rPr>
        <w:t>10K</w:t>
      </w:r>
      <w:r w:rsidRPr="00E34056">
        <w:rPr>
          <w:rFonts w:hint="eastAsia"/>
        </w:rPr>
        <w:t>的最终性能几乎相同，但</w:t>
      </w:r>
      <w:r w:rsidRPr="00E34056">
        <w:rPr>
          <w:rFonts w:hint="eastAsia"/>
        </w:rPr>
        <w:t>50K</w:t>
      </w:r>
      <w:r w:rsidRPr="00E34056">
        <w:rPr>
          <w:rFonts w:hint="eastAsia"/>
        </w:rPr>
        <w:t>曲线显然更稳定和一致，这表明使用所有可用的</w:t>
      </w:r>
      <w:proofErr w:type="gramStart"/>
      <w:r w:rsidRPr="00E34056">
        <w:rPr>
          <w:rFonts w:hint="eastAsia"/>
        </w:rPr>
        <w:t>源域数据</w:t>
      </w:r>
      <w:proofErr w:type="gramEnd"/>
      <w:r w:rsidRPr="00E34056">
        <w:rPr>
          <w:rFonts w:hint="eastAsia"/>
        </w:rPr>
        <w:t>通常是一个明智的选择</w:t>
      </w:r>
      <w:r>
        <w:rPr>
          <w:rFonts w:hint="eastAsia"/>
        </w:rPr>
        <w:t>。</w:t>
      </w:r>
    </w:p>
    <w:p w14:paraId="326BB418" w14:textId="77777777" w:rsidR="00E34056" w:rsidRDefault="00E34056" w:rsidP="00E34056">
      <w:pPr>
        <w:ind w:firstLine="420"/>
      </w:pPr>
      <w:r>
        <w:rPr>
          <w:rFonts w:hint="eastAsia"/>
        </w:rPr>
        <w:t>5</w:t>
      </w:r>
      <w:r>
        <w:rPr>
          <w:rFonts w:hint="eastAsia"/>
        </w:rPr>
        <w:t>相关工作</w:t>
      </w:r>
    </w:p>
    <w:p w14:paraId="66B2A2C6" w14:textId="68E8D150" w:rsidR="007A6D66" w:rsidRDefault="00E34056" w:rsidP="00E34056">
      <w:pPr>
        <w:ind w:firstLine="420"/>
      </w:pPr>
      <w:r>
        <w:rPr>
          <w:rFonts w:hint="eastAsia"/>
        </w:rPr>
        <w:t>在</w:t>
      </w:r>
      <w:r>
        <w:rPr>
          <w:rFonts w:hint="eastAsia"/>
        </w:rPr>
        <w:t>NLP</w:t>
      </w:r>
      <w:r>
        <w:rPr>
          <w:rFonts w:hint="eastAsia"/>
        </w:rPr>
        <w:t>和</w:t>
      </w:r>
      <w:r>
        <w:rPr>
          <w:rFonts w:hint="eastAsia"/>
        </w:rPr>
        <w:t>ML</w:t>
      </w:r>
      <w:r>
        <w:rPr>
          <w:rFonts w:hint="eastAsia"/>
        </w:rPr>
        <w:t>领域，领域适应一直是至关重要且具有挑战性的研究主题。</w:t>
      </w:r>
      <w:r>
        <w:rPr>
          <w:rFonts w:hint="eastAsia"/>
        </w:rPr>
        <w:t xml:space="preserve">   </w:t>
      </w:r>
      <w:r>
        <w:rPr>
          <w:rFonts w:hint="eastAsia"/>
        </w:rPr>
        <w:t>由于相关研究的范围广泛，因此我们尝试对语法解析具有高度相关性的一些代表性方法进行简要（且远未完成）综述。</w:t>
      </w:r>
    </w:p>
    <w:p w14:paraId="2CF65187" w14:textId="26241E9E" w:rsidR="007A6D66" w:rsidRDefault="00E34056" w:rsidP="007A6D66">
      <w:pPr>
        <w:ind w:firstLine="420"/>
      </w:pPr>
      <w:r w:rsidRPr="00E34056">
        <w:rPr>
          <w:rFonts w:hint="eastAsia"/>
        </w:rPr>
        <w:t>无监督域适应。</w:t>
      </w:r>
      <w:r w:rsidRPr="00E34056">
        <w:rPr>
          <w:rFonts w:hint="eastAsia"/>
        </w:rPr>
        <w:t xml:space="preserve"> </w:t>
      </w:r>
      <w:r w:rsidRPr="00E34056">
        <w:rPr>
          <w:rFonts w:hint="eastAsia"/>
        </w:rPr>
        <w:t>由于缺乏足够的标记数据，因此，假设只有源域的标记数据，大多数以前的工作都集中在无</w:t>
      </w:r>
      <w:proofErr w:type="gramStart"/>
      <w:r w:rsidRPr="00E34056">
        <w:rPr>
          <w:rFonts w:hint="eastAsia"/>
        </w:rPr>
        <w:t>监督域自适应</w:t>
      </w:r>
      <w:proofErr w:type="gramEnd"/>
      <w:r w:rsidRPr="00E34056">
        <w:rPr>
          <w:rFonts w:hint="eastAsia"/>
        </w:rPr>
        <w:t>上。</w:t>
      </w:r>
      <w:r w:rsidRPr="00E34056">
        <w:rPr>
          <w:rFonts w:hint="eastAsia"/>
        </w:rPr>
        <w:t xml:space="preserve"> </w:t>
      </w:r>
      <w:r w:rsidRPr="00E34056">
        <w:rPr>
          <w:rFonts w:hint="eastAsia"/>
        </w:rPr>
        <w:t>研究人员做出了巨大的努力，以从大规模的未标记目标</w:t>
      </w:r>
      <w:proofErr w:type="gramStart"/>
      <w:r w:rsidRPr="00E34056">
        <w:rPr>
          <w:rFonts w:hint="eastAsia"/>
        </w:rPr>
        <w:t>域数据</w:t>
      </w:r>
      <w:proofErr w:type="gramEnd"/>
      <w:r w:rsidRPr="00E34056">
        <w:rPr>
          <w:rFonts w:hint="eastAsia"/>
        </w:rPr>
        <w:t>中学习有用的功能，这些数据通常更容易收集。</w:t>
      </w:r>
      <w:r w:rsidRPr="00E34056">
        <w:rPr>
          <w:rFonts w:hint="eastAsia"/>
        </w:rPr>
        <w:t xml:space="preserve"> </w:t>
      </w:r>
      <w:r w:rsidRPr="00E34056">
        <w:rPr>
          <w:rFonts w:hint="eastAsia"/>
        </w:rPr>
        <w:t>作为一种典型的</w:t>
      </w:r>
      <w:proofErr w:type="gramStart"/>
      <w:r w:rsidRPr="00E34056">
        <w:rPr>
          <w:rFonts w:hint="eastAsia"/>
        </w:rPr>
        <w:t>半监督</w:t>
      </w:r>
      <w:proofErr w:type="gramEnd"/>
      <w:r w:rsidRPr="00E34056">
        <w:rPr>
          <w:rFonts w:hint="eastAsia"/>
        </w:rPr>
        <w:t>方法，自我训练对于跨域成分解析（</w:t>
      </w:r>
      <w:proofErr w:type="spellStart"/>
      <w:r w:rsidRPr="00E34056">
        <w:rPr>
          <w:rFonts w:hint="eastAsia"/>
        </w:rPr>
        <w:t>McClosky</w:t>
      </w:r>
      <w:proofErr w:type="spellEnd"/>
      <w:r w:rsidRPr="00E34056">
        <w:rPr>
          <w:rFonts w:hint="eastAsia"/>
        </w:rPr>
        <w:t>等，</w:t>
      </w:r>
      <w:r w:rsidRPr="00E34056">
        <w:rPr>
          <w:rFonts w:hint="eastAsia"/>
        </w:rPr>
        <w:t>2006</w:t>
      </w:r>
      <w:r w:rsidRPr="00E34056">
        <w:rPr>
          <w:rFonts w:hint="eastAsia"/>
        </w:rPr>
        <w:t>）和依存关系解析（</w:t>
      </w:r>
      <w:r w:rsidRPr="00E34056">
        <w:rPr>
          <w:rFonts w:hint="eastAsia"/>
        </w:rPr>
        <w:t>Yu</w:t>
      </w:r>
      <w:r w:rsidRPr="00E34056">
        <w:rPr>
          <w:rFonts w:hint="eastAsia"/>
        </w:rPr>
        <w:t>等，</w:t>
      </w:r>
      <w:r w:rsidRPr="00E34056">
        <w:rPr>
          <w:rFonts w:hint="eastAsia"/>
        </w:rPr>
        <w:t>2015</w:t>
      </w:r>
      <w:r w:rsidRPr="00E34056">
        <w:rPr>
          <w:rFonts w:hint="eastAsia"/>
        </w:rPr>
        <w:t>）非常有用。</w:t>
      </w:r>
      <w:r w:rsidRPr="00E34056">
        <w:rPr>
          <w:rFonts w:hint="eastAsia"/>
        </w:rPr>
        <w:t xml:space="preserve"> </w:t>
      </w:r>
      <w:r w:rsidRPr="00E34056">
        <w:rPr>
          <w:rFonts w:hint="eastAsia"/>
        </w:rPr>
        <w:t>在域内和跨域依赖项解析中应用自我训练方面也有许多失败的工作。</w:t>
      </w:r>
    </w:p>
    <w:p w14:paraId="52B75004" w14:textId="239286F7" w:rsidR="00E34056" w:rsidRPr="00E34056" w:rsidRDefault="00E34056" w:rsidP="007A6D66">
      <w:pPr>
        <w:ind w:firstLine="420"/>
        <w:rPr>
          <w:rFonts w:hint="eastAsia"/>
        </w:rPr>
      </w:pPr>
      <w:proofErr w:type="spellStart"/>
      <w:r w:rsidRPr="00E34056">
        <w:rPr>
          <w:rFonts w:hint="eastAsia"/>
        </w:rPr>
        <w:lastRenderedPageBreak/>
        <w:t>Sagae</w:t>
      </w:r>
      <w:proofErr w:type="spellEnd"/>
      <w:r w:rsidRPr="00E34056">
        <w:rPr>
          <w:rFonts w:hint="eastAsia"/>
        </w:rPr>
        <w:t>和</w:t>
      </w:r>
      <w:proofErr w:type="spellStart"/>
      <w:r w:rsidRPr="00E34056">
        <w:rPr>
          <w:rFonts w:hint="eastAsia"/>
        </w:rPr>
        <w:t>Tsujii</w:t>
      </w:r>
      <w:proofErr w:type="spellEnd"/>
      <w:r w:rsidRPr="00E34056">
        <w:rPr>
          <w:rFonts w:hint="eastAsia"/>
        </w:rPr>
        <w:t>（</w:t>
      </w:r>
      <w:r w:rsidRPr="00E34056">
        <w:rPr>
          <w:rFonts w:hint="eastAsia"/>
        </w:rPr>
        <w:t>2007</w:t>
      </w:r>
      <w:r w:rsidRPr="00E34056">
        <w:rPr>
          <w:rFonts w:hint="eastAsia"/>
        </w:rPr>
        <w:t>）将协同训练应用于</w:t>
      </w:r>
      <w:r w:rsidRPr="00E34056">
        <w:rPr>
          <w:rFonts w:hint="eastAsia"/>
        </w:rPr>
        <w:t>CoNLL-2007</w:t>
      </w:r>
      <w:r w:rsidRPr="00E34056">
        <w:rPr>
          <w:rFonts w:hint="eastAsia"/>
        </w:rPr>
        <w:t>跨域依赖性解析任务，并报告了正收益（</w:t>
      </w:r>
      <w:proofErr w:type="spellStart"/>
      <w:r w:rsidRPr="00E34056">
        <w:rPr>
          <w:rFonts w:hint="eastAsia"/>
        </w:rPr>
        <w:t>Nivre</w:t>
      </w:r>
      <w:proofErr w:type="spellEnd"/>
      <w:r w:rsidRPr="00E34056">
        <w:rPr>
          <w:rFonts w:hint="eastAsia"/>
        </w:rPr>
        <w:t>等人，</w:t>
      </w:r>
      <w:r w:rsidRPr="00E34056">
        <w:rPr>
          <w:rFonts w:hint="eastAsia"/>
        </w:rPr>
        <w:t>2007</w:t>
      </w:r>
      <w:r w:rsidRPr="00E34056">
        <w:rPr>
          <w:rFonts w:hint="eastAsia"/>
        </w:rPr>
        <w:t>）。</w:t>
      </w:r>
      <w:r w:rsidRPr="00E34056">
        <w:rPr>
          <w:rFonts w:hint="eastAsia"/>
        </w:rPr>
        <w:t xml:space="preserve"> </w:t>
      </w:r>
      <w:r w:rsidRPr="00E34056">
        <w:rPr>
          <w:rFonts w:hint="eastAsia"/>
        </w:rPr>
        <w:t>相反，</w:t>
      </w:r>
      <w:proofErr w:type="spellStart"/>
      <w:r w:rsidRPr="00E34056">
        <w:rPr>
          <w:rFonts w:hint="eastAsia"/>
        </w:rPr>
        <w:t>Dredze</w:t>
      </w:r>
      <w:proofErr w:type="spellEnd"/>
      <w:r w:rsidRPr="00E34056">
        <w:rPr>
          <w:rFonts w:hint="eastAsia"/>
        </w:rPr>
        <w:t>等（</w:t>
      </w:r>
      <w:r w:rsidRPr="00E34056">
        <w:rPr>
          <w:rFonts w:hint="eastAsia"/>
        </w:rPr>
        <w:t>2007</w:t>
      </w:r>
      <w:r w:rsidRPr="00E34056">
        <w:rPr>
          <w:rFonts w:hint="eastAsia"/>
        </w:rPr>
        <w:t>年）在相同的数据集上尝试了许多领域适应方法，但均未获得成功，这表明主要障碍来自目标域评估数据采用的不同注释准则。</w:t>
      </w:r>
    </w:p>
    <w:p w14:paraId="75800B38" w14:textId="0E10620E" w:rsidR="007A6D66" w:rsidRPr="00E34056" w:rsidRDefault="00E34056" w:rsidP="007A6D66">
      <w:pPr>
        <w:ind w:firstLine="420"/>
      </w:pPr>
      <w:proofErr w:type="gramStart"/>
      <w:r w:rsidRPr="00E34056">
        <w:rPr>
          <w:rFonts w:hint="eastAsia"/>
        </w:rPr>
        <w:t>源域数据</w:t>
      </w:r>
      <w:proofErr w:type="gramEnd"/>
      <w:r w:rsidRPr="00E34056">
        <w:rPr>
          <w:rFonts w:hint="eastAsia"/>
        </w:rPr>
        <w:t>选择是另一个有趣的研究方向。</w:t>
      </w:r>
      <w:r w:rsidRPr="00E34056">
        <w:rPr>
          <w:rFonts w:hint="eastAsia"/>
        </w:rPr>
        <w:t xml:space="preserve"> </w:t>
      </w:r>
      <w:r w:rsidRPr="00E34056">
        <w:rPr>
          <w:rFonts w:hint="eastAsia"/>
        </w:rPr>
        <w:t>给定目标域，其想法是从</w:t>
      </w:r>
      <w:proofErr w:type="gramStart"/>
      <w:r w:rsidRPr="00E34056">
        <w:rPr>
          <w:rFonts w:hint="eastAsia"/>
        </w:rPr>
        <w:t>源域训练</w:t>
      </w:r>
      <w:proofErr w:type="gramEnd"/>
      <w:r w:rsidRPr="00E34056">
        <w:rPr>
          <w:rFonts w:hint="eastAsia"/>
        </w:rPr>
        <w:t>数据中自动选择一个最相关的子集来训练解析模型，而不是使用所有标记的数据（</w:t>
      </w:r>
      <w:r w:rsidRPr="00E34056">
        <w:rPr>
          <w:rFonts w:hint="eastAsia"/>
        </w:rPr>
        <w:t>Plank</w:t>
      </w:r>
      <w:r w:rsidRPr="00E34056">
        <w:rPr>
          <w:rFonts w:hint="eastAsia"/>
        </w:rPr>
        <w:t>和</w:t>
      </w:r>
      <w:r w:rsidRPr="00E34056">
        <w:rPr>
          <w:rFonts w:hint="eastAsia"/>
        </w:rPr>
        <w:t>van Noord</w:t>
      </w:r>
      <w:r w:rsidRPr="00E34056">
        <w:rPr>
          <w:rFonts w:hint="eastAsia"/>
        </w:rPr>
        <w:t>，</w:t>
      </w:r>
      <w:r w:rsidRPr="00E34056">
        <w:rPr>
          <w:rFonts w:hint="eastAsia"/>
        </w:rPr>
        <w:t>2011</w:t>
      </w:r>
      <w:r w:rsidRPr="00E34056">
        <w:rPr>
          <w:rFonts w:hint="eastAsia"/>
        </w:rPr>
        <w:t>；</w:t>
      </w:r>
      <w:r w:rsidRPr="00E34056">
        <w:rPr>
          <w:rFonts w:hint="eastAsia"/>
        </w:rPr>
        <w:t xml:space="preserve"> Khan</w:t>
      </w:r>
      <w:r w:rsidRPr="00E34056">
        <w:rPr>
          <w:rFonts w:hint="eastAsia"/>
        </w:rPr>
        <w:t>等，</w:t>
      </w:r>
      <w:r w:rsidRPr="00E34056">
        <w:rPr>
          <w:rFonts w:hint="eastAsia"/>
        </w:rPr>
        <w:t>2013</w:t>
      </w:r>
      <w:r w:rsidRPr="00E34056">
        <w:rPr>
          <w:rFonts w:hint="eastAsia"/>
        </w:rPr>
        <w:t>）。</w:t>
      </w:r>
    </w:p>
    <w:p w14:paraId="1BAC2310" w14:textId="6D3BF381" w:rsidR="007A6D66" w:rsidRDefault="00E34056" w:rsidP="00E34056">
      <w:pPr>
        <w:ind w:firstLine="420"/>
      </w:pPr>
      <w:r>
        <w:rPr>
          <w:rFonts w:hint="eastAsia"/>
        </w:rPr>
        <w:t>多</w:t>
      </w:r>
      <w:proofErr w:type="gramStart"/>
      <w:r>
        <w:rPr>
          <w:rFonts w:hint="eastAsia"/>
        </w:rPr>
        <w:t>源域适应</w:t>
      </w:r>
      <w:proofErr w:type="gramEnd"/>
      <w:r>
        <w:rPr>
          <w:rFonts w:hint="eastAsia"/>
        </w:rPr>
        <w:t>问题假设存在</w:t>
      </w:r>
      <w:proofErr w:type="gramStart"/>
      <w:r>
        <w:rPr>
          <w:rFonts w:hint="eastAsia"/>
        </w:rPr>
        <w:t>多个源</w:t>
      </w:r>
      <w:proofErr w:type="gramEnd"/>
      <w:r>
        <w:rPr>
          <w:rFonts w:hint="eastAsia"/>
        </w:rPr>
        <w:t>域的标记数据集。</w:t>
      </w:r>
      <w:r>
        <w:rPr>
          <w:rFonts w:hint="eastAsia"/>
        </w:rPr>
        <w:t xml:space="preserve"> </w:t>
      </w:r>
      <w:r>
        <w:rPr>
          <w:rFonts w:hint="eastAsia"/>
        </w:rPr>
        <w:t>给定目标领域，挑战在于如何有效地组合源领域中的知识。</w:t>
      </w:r>
      <w:r>
        <w:rPr>
          <w:rFonts w:hint="eastAsia"/>
        </w:rPr>
        <w:t xml:space="preserve">  </w:t>
      </w:r>
      <w:proofErr w:type="spellStart"/>
      <w:r>
        <w:rPr>
          <w:rFonts w:hint="eastAsia"/>
        </w:rPr>
        <w:t>McClosky</w:t>
      </w:r>
      <w:proofErr w:type="spellEnd"/>
      <w:r>
        <w:rPr>
          <w:rFonts w:hint="eastAsia"/>
        </w:rPr>
        <w:t>等。</w:t>
      </w:r>
      <w:r>
        <w:rPr>
          <w:rFonts w:hint="eastAsia"/>
        </w:rPr>
        <w:t xml:space="preserve">  </w:t>
      </w:r>
      <w:r>
        <w:rPr>
          <w:rFonts w:hint="eastAsia"/>
        </w:rPr>
        <w:t>（</w:t>
      </w:r>
      <w:r>
        <w:rPr>
          <w:rFonts w:hint="eastAsia"/>
        </w:rPr>
        <w:t>2010</w:t>
      </w:r>
      <w:r>
        <w:rPr>
          <w:rFonts w:hint="eastAsia"/>
        </w:rPr>
        <w:t>年）首先提出这种情况进行成分分析。他们使用回归模型来预测跨域性能，然后使用这些值来组合在</w:t>
      </w:r>
      <w:proofErr w:type="gramStart"/>
      <w:r>
        <w:rPr>
          <w:rFonts w:hint="eastAsia"/>
        </w:rPr>
        <w:t>每个源域上</w:t>
      </w:r>
      <w:proofErr w:type="gramEnd"/>
      <w:r>
        <w:rPr>
          <w:rFonts w:hint="eastAsia"/>
        </w:rPr>
        <w:t>独立训练的解析模型。</w:t>
      </w:r>
      <w:r>
        <w:rPr>
          <w:rFonts w:hint="eastAsia"/>
        </w:rPr>
        <w:t xml:space="preserve"> </w:t>
      </w:r>
      <w:proofErr w:type="gramStart"/>
      <w:r>
        <w:rPr>
          <w:rFonts w:hint="eastAsia"/>
        </w:rPr>
        <w:t>郭</w:t>
      </w:r>
      <w:proofErr w:type="gramEnd"/>
      <w:r>
        <w:rPr>
          <w:rFonts w:hint="eastAsia"/>
        </w:rPr>
        <w:t>等。</w:t>
      </w:r>
      <w:r>
        <w:rPr>
          <w:rFonts w:hint="eastAsia"/>
        </w:rPr>
        <w:t xml:space="preserve">  </w:t>
      </w:r>
      <w:r>
        <w:rPr>
          <w:rFonts w:hint="eastAsia"/>
        </w:rPr>
        <w:t>（</w:t>
      </w:r>
      <w:r>
        <w:rPr>
          <w:rFonts w:hint="eastAsia"/>
        </w:rPr>
        <w:t>2018</w:t>
      </w:r>
      <w:r>
        <w:rPr>
          <w:rFonts w:hint="eastAsia"/>
        </w:rPr>
        <w:t>）在神经</w:t>
      </w:r>
      <w:r>
        <w:rPr>
          <w:rFonts w:hint="eastAsia"/>
        </w:rPr>
        <w:t>MTL</w:t>
      </w:r>
      <w:r>
        <w:rPr>
          <w:rFonts w:hint="eastAsia"/>
        </w:rPr>
        <w:t>框架下采用了类似的专家混合想法，并进行了情感分类和</w:t>
      </w:r>
      <w:r>
        <w:rPr>
          <w:rFonts w:hint="eastAsia"/>
        </w:rPr>
        <w:t>POS</w:t>
      </w:r>
      <w:r>
        <w:rPr>
          <w:rFonts w:hint="eastAsia"/>
        </w:rPr>
        <w:t>标签任务的实验。他们采用</w:t>
      </w:r>
      <w:proofErr w:type="gramStart"/>
      <w:r>
        <w:rPr>
          <w:rFonts w:hint="eastAsia"/>
        </w:rPr>
        <w:t>元训练</w:t>
      </w:r>
      <w:proofErr w:type="gramEnd"/>
      <w:r>
        <w:rPr>
          <w:rFonts w:hint="eastAsia"/>
        </w:rPr>
        <w:t>来学习计算目标域示例</w:t>
      </w:r>
      <w:proofErr w:type="gramStart"/>
      <w:r>
        <w:rPr>
          <w:rFonts w:hint="eastAsia"/>
        </w:rPr>
        <w:t>与源域之间</w:t>
      </w:r>
      <w:proofErr w:type="gramEnd"/>
      <w:r>
        <w:rPr>
          <w:rFonts w:hint="eastAsia"/>
        </w:rPr>
        <w:t>的点对点距离。</w:t>
      </w:r>
    </w:p>
    <w:p w14:paraId="1E396B2A" w14:textId="016C688B" w:rsidR="007A6D66" w:rsidRPr="00E34056" w:rsidRDefault="00E34056" w:rsidP="00E34056">
      <w:pPr>
        <w:ind w:firstLine="420"/>
      </w:pPr>
      <w:proofErr w:type="gramStart"/>
      <w:r>
        <w:rPr>
          <w:rFonts w:hint="eastAsia"/>
        </w:rPr>
        <w:t>半监督域自</w:t>
      </w:r>
      <w:proofErr w:type="gramEnd"/>
      <w:r>
        <w:rPr>
          <w:rFonts w:hint="eastAsia"/>
        </w:rPr>
        <w:t>适应假设存在一些（通常是非常小规模的）标记目标域数据，这些数据可用于直接学习特定于域的分布或特征。</w:t>
      </w:r>
      <w:proofErr w:type="spellStart"/>
      <w:r>
        <w:rPr>
          <w:rFonts w:hint="eastAsia"/>
        </w:rPr>
        <w:t>Daum</w:t>
      </w:r>
      <w:proofErr w:type="spellEnd"/>
      <w:r>
        <w:rPr>
          <w:rFonts w:hint="eastAsia"/>
        </w:rPr>
        <w:t>é</w:t>
      </w:r>
      <w:proofErr w:type="spellStart"/>
      <w:r>
        <w:rPr>
          <w:rFonts w:hint="eastAsia"/>
        </w:rPr>
        <w:t>eIII</w:t>
      </w:r>
      <w:proofErr w:type="spellEnd"/>
      <w:r>
        <w:rPr>
          <w:rFonts w:hint="eastAsia"/>
        </w:rPr>
        <w:t>（</w:t>
      </w:r>
      <w:r>
        <w:rPr>
          <w:rFonts w:hint="eastAsia"/>
        </w:rPr>
        <w:t>2007</w:t>
      </w:r>
      <w:r>
        <w:rPr>
          <w:rFonts w:hint="eastAsia"/>
        </w:rPr>
        <w:t>）提出了一种简单而有效的特征增强方法，该方法在许多序列标记任务上表现良好。</w:t>
      </w:r>
      <w:r>
        <w:rPr>
          <w:rFonts w:hint="eastAsia"/>
        </w:rPr>
        <w:t xml:space="preserve"> </w:t>
      </w:r>
      <w:r>
        <w:rPr>
          <w:rFonts w:hint="eastAsia"/>
        </w:rPr>
        <w:t>这个想法是通过为每个域复制每个功能以及共享的（通用）</w:t>
      </w:r>
      <w:proofErr w:type="gramStart"/>
      <w:r>
        <w:rPr>
          <w:rFonts w:hint="eastAsia"/>
        </w:rPr>
        <w:t>伪域来</w:t>
      </w:r>
      <w:proofErr w:type="gramEnd"/>
      <w:r>
        <w:rPr>
          <w:rFonts w:hint="eastAsia"/>
        </w:rPr>
        <w:t>区分特定于域的功能和一般功能。</w:t>
      </w:r>
      <w:r>
        <w:rPr>
          <w:rFonts w:hint="eastAsia"/>
        </w:rPr>
        <w:t>Finkel</w:t>
      </w:r>
      <w:r>
        <w:rPr>
          <w:rFonts w:hint="eastAsia"/>
        </w:rPr>
        <w:t>和</w:t>
      </w:r>
      <w:r>
        <w:rPr>
          <w:rFonts w:hint="eastAsia"/>
        </w:rPr>
        <w:t>Manning</w:t>
      </w:r>
      <w:r>
        <w:rPr>
          <w:rFonts w:hint="eastAsia"/>
        </w:rPr>
        <w:t>（</w:t>
      </w:r>
      <w:r>
        <w:rPr>
          <w:rFonts w:hint="eastAsia"/>
        </w:rPr>
        <w:t>2009</w:t>
      </w:r>
      <w:r>
        <w:rPr>
          <w:rFonts w:hint="eastAsia"/>
        </w:rPr>
        <w:t>）进一步提出了该想法的分级贝叶斯扩展。</w:t>
      </w:r>
      <w:r>
        <w:rPr>
          <w:rFonts w:hint="eastAsia"/>
        </w:rPr>
        <w:t xml:space="preserve"> </w:t>
      </w:r>
      <w:r>
        <w:rPr>
          <w:rFonts w:hint="eastAsia"/>
        </w:rPr>
        <w:t>正如</w:t>
      </w:r>
      <w:r>
        <w:rPr>
          <w:rFonts w:hint="eastAsia"/>
        </w:rPr>
        <w:t>Finkel</w:t>
      </w:r>
      <w:r>
        <w:rPr>
          <w:rFonts w:hint="eastAsia"/>
        </w:rPr>
        <w:t>和</w:t>
      </w:r>
      <w:r>
        <w:rPr>
          <w:rFonts w:hint="eastAsia"/>
        </w:rPr>
        <w:t>Manning</w:t>
      </w:r>
      <w:r>
        <w:rPr>
          <w:rFonts w:hint="eastAsia"/>
        </w:rPr>
        <w:t>（</w:t>
      </w:r>
      <w:r>
        <w:rPr>
          <w:rFonts w:hint="eastAsia"/>
        </w:rPr>
        <w:t>2009</w:t>
      </w:r>
      <w:r>
        <w:rPr>
          <w:rFonts w:hint="eastAsia"/>
        </w:rPr>
        <w:t>）指出的那样，在传统的离散功能</w:t>
      </w:r>
      <w:r>
        <w:rPr>
          <w:rFonts w:hint="eastAsia"/>
        </w:rPr>
        <w:t>ML</w:t>
      </w:r>
      <w:r>
        <w:rPr>
          <w:rFonts w:hint="eastAsia"/>
        </w:rPr>
        <w:t>框架下，这两项工作可以理解为</w:t>
      </w:r>
      <w:r>
        <w:rPr>
          <w:rFonts w:hint="eastAsia"/>
        </w:rPr>
        <w:t>MTL</w:t>
      </w:r>
      <w:r>
        <w:rPr>
          <w:rFonts w:hint="eastAsia"/>
        </w:rPr>
        <w:t>。</w:t>
      </w:r>
    </w:p>
    <w:p w14:paraId="3D96D235" w14:textId="20D68197" w:rsidR="00EC62C0" w:rsidRDefault="00EC62C0" w:rsidP="00EC62C0">
      <w:pPr>
        <w:ind w:firstLine="420"/>
        <w:rPr>
          <w:rFonts w:hint="eastAsia"/>
        </w:rPr>
      </w:pPr>
      <w:r>
        <w:rPr>
          <w:rFonts w:hint="eastAsia"/>
        </w:rPr>
        <w:t>Kim</w:t>
      </w:r>
      <w:r>
        <w:rPr>
          <w:rFonts w:hint="eastAsia"/>
        </w:rPr>
        <w:t>等。</w:t>
      </w:r>
      <w:r>
        <w:rPr>
          <w:rFonts w:hint="eastAsia"/>
        </w:rPr>
        <w:t xml:space="preserve">  </w:t>
      </w:r>
      <w:r>
        <w:rPr>
          <w:rFonts w:hint="eastAsia"/>
        </w:rPr>
        <w:t>（</w:t>
      </w:r>
      <w:r>
        <w:rPr>
          <w:rFonts w:hint="eastAsia"/>
        </w:rPr>
        <w:t>2017</w:t>
      </w:r>
      <w:r>
        <w:rPr>
          <w:rFonts w:hint="eastAsia"/>
        </w:rPr>
        <w:t>）提出了一种神经专家混合方法，用于跨域意图分类和广告位标记。</w:t>
      </w:r>
      <w:r>
        <w:rPr>
          <w:rFonts w:hint="eastAsia"/>
        </w:rPr>
        <w:t xml:space="preserve"> </w:t>
      </w:r>
      <w:r>
        <w:rPr>
          <w:rFonts w:hint="eastAsia"/>
        </w:rPr>
        <w:t>与</w:t>
      </w:r>
      <w:r>
        <w:rPr>
          <w:rFonts w:hint="eastAsia"/>
        </w:rPr>
        <w:t>Guo</w:t>
      </w:r>
      <w:r>
        <w:rPr>
          <w:rFonts w:hint="eastAsia"/>
        </w:rPr>
        <w:t>等人的无监督方法不同。</w:t>
      </w:r>
      <w:r>
        <w:rPr>
          <w:rFonts w:hint="eastAsia"/>
        </w:rPr>
        <w:t xml:space="preserve">  </w:t>
      </w:r>
      <w:r>
        <w:rPr>
          <w:rFonts w:hint="eastAsia"/>
        </w:rPr>
        <w:t>（</w:t>
      </w:r>
      <w:r>
        <w:rPr>
          <w:rFonts w:hint="eastAsia"/>
        </w:rPr>
        <w:t>2018</w:t>
      </w:r>
      <w:r>
        <w:rPr>
          <w:rFonts w:hint="eastAsia"/>
        </w:rPr>
        <w:t>），他们使用少量目标域标记的数据来训练注意力模块以计算示例到域的距离。在解析社区中，</w:t>
      </w:r>
      <w:r>
        <w:rPr>
          <w:rFonts w:hint="eastAsia"/>
        </w:rPr>
        <w:t>Flannery</w:t>
      </w:r>
      <w:r>
        <w:rPr>
          <w:rFonts w:hint="eastAsia"/>
        </w:rPr>
        <w:t>和</w:t>
      </w:r>
      <w:r>
        <w:rPr>
          <w:rFonts w:hint="eastAsia"/>
        </w:rPr>
        <w:t>Mori</w:t>
      </w:r>
      <w:r>
        <w:rPr>
          <w:rFonts w:hint="eastAsia"/>
        </w:rPr>
        <w:t>（</w:t>
      </w:r>
      <w:r>
        <w:rPr>
          <w:rFonts w:hint="eastAsia"/>
        </w:rPr>
        <w:t>2015</w:t>
      </w:r>
      <w:r>
        <w:rPr>
          <w:rFonts w:hint="eastAsia"/>
        </w:rPr>
        <w:t>）建议使用主动学习对部分标记的目标</w:t>
      </w:r>
      <w:proofErr w:type="gramStart"/>
      <w:r>
        <w:rPr>
          <w:rFonts w:hint="eastAsia"/>
        </w:rPr>
        <w:t>域数据</w:t>
      </w:r>
      <w:proofErr w:type="gramEnd"/>
      <w:r>
        <w:rPr>
          <w:rFonts w:hint="eastAsia"/>
        </w:rPr>
        <w:t>进行注释，以进行跨域日语依赖关系解析。</w:t>
      </w:r>
    </w:p>
    <w:p w14:paraId="38781438" w14:textId="5E0B19A9" w:rsidR="007A6D66" w:rsidRDefault="00EC62C0" w:rsidP="00EC62C0">
      <w:pPr>
        <w:ind w:firstLine="420"/>
      </w:pPr>
      <w:r>
        <w:rPr>
          <w:rFonts w:hint="eastAsia"/>
        </w:rPr>
        <w:t xml:space="preserve">  </w:t>
      </w:r>
      <w:r>
        <w:rPr>
          <w:rFonts w:hint="eastAsia"/>
        </w:rPr>
        <w:t>同样，乔希等。</w:t>
      </w:r>
      <w:r>
        <w:rPr>
          <w:rFonts w:hint="eastAsia"/>
        </w:rPr>
        <w:t xml:space="preserve">  </w:t>
      </w:r>
      <w:r>
        <w:rPr>
          <w:rFonts w:hint="eastAsia"/>
        </w:rPr>
        <w:t>（</w:t>
      </w:r>
      <w:r>
        <w:rPr>
          <w:rFonts w:hint="eastAsia"/>
        </w:rPr>
        <w:t>2018</w:t>
      </w:r>
      <w:r>
        <w:rPr>
          <w:rFonts w:hint="eastAsia"/>
        </w:rPr>
        <w:t>）注释了几十个部分标记的目标域句子，并带有一些用于跨域成分解析的括号。</w:t>
      </w:r>
      <w:r>
        <w:rPr>
          <w:rFonts w:hint="eastAsia"/>
        </w:rPr>
        <w:t xml:space="preserve"> </w:t>
      </w:r>
      <w:r>
        <w:rPr>
          <w:rFonts w:hint="eastAsia"/>
        </w:rPr>
        <w:t>这两个结果都报告了很大的改进，并且显示了即使是很少量的目标域注释也很有用，表明了</w:t>
      </w:r>
      <w:proofErr w:type="gramStart"/>
      <w:r>
        <w:rPr>
          <w:rFonts w:hint="eastAsia"/>
        </w:rPr>
        <w:t>半监督域自</w:t>
      </w:r>
      <w:proofErr w:type="gramEnd"/>
      <w:r>
        <w:rPr>
          <w:rFonts w:hint="eastAsia"/>
        </w:rPr>
        <w:t>适应在解析中的巨大潜力。</w:t>
      </w:r>
    </w:p>
    <w:p w14:paraId="509107B0" w14:textId="684FEC77" w:rsidR="00EC62C0" w:rsidRPr="00EC62C0" w:rsidRDefault="00EC62C0" w:rsidP="00EC62C0">
      <w:pPr>
        <w:ind w:firstLine="420"/>
        <w:rPr>
          <w:b/>
          <w:sz w:val="28"/>
        </w:rPr>
      </w:pPr>
      <w:r w:rsidRPr="00EC62C0">
        <w:rPr>
          <w:rFonts w:hint="eastAsia"/>
          <w:b/>
          <w:sz w:val="28"/>
        </w:rPr>
        <w:t>6</w:t>
      </w:r>
      <w:r w:rsidRPr="00EC62C0">
        <w:rPr>
          <w:rFonts w:hint="eastAsia"/>
          <w:b/>
          <w:sz w:val="28"/>
        </w:rPr>
        <w:t>总结</w:t>
      </w:r>
    </w:p>
    <w:p w14:paraId="53E9C081" w14:textId="00FBB002" w:rsidR="00EC62C0" w:rsidRDefault="00EC62C0" w:rsidP="00EC62C0">
      <w:pPr>
        <w:ind w:firstLine="420"/>
      </w:pPr>
      <w:r>
        <w:rPr>
          <w:rFonts w:hint="eastAsia"/>
        </w:rPr>
        <w:t>这项工作基于我们两个新注释的大规模领域感知数据，即</w:t>
      </w:r>
      <w:r>
        <w:rPr>
          <w:rFonts w:hint="eastAsia"/>
        </w:rPr>
        <w:t>PB</w:t>
      </w:r>
      <w:r>
        <w:rPr>
          <w:rFonts w:hint="eastAsia"/>
        </w:rPr>
        <w:t>和</w:t>
      </w:r>
      <w:r>
        <w:rPr>
          <w:rFonts w:hint="eastAsia"/>
        </w:rPr>
        <w:t>ZX</w:t>
      </w:r>
      <w:r>
        <w:rPr>
          <w:rFonts w:hint="eastAsia"/>
        </w:rPr>
        <w:t>，解决了中文监督依赖分析的</w:t>
      </w:r>
      <w:proofErr w:type="gramStart"/>
      <w:r>
        <w:rPr>
          <w:rFonts w:hint="eastAsia"/>
        </w:rPr>
        <w:t>半监督域</w:t>
      </w:r>
      <w:proofErr w:type="gramEnd"/>
      <w:r>
        <w:rPr>
          <w:rFonts w:hint="eastAsia"/>
        </w:rPr>
        <w:t>适配任务。</w:t>
      </w:r>
      <w:r>
        <w:rPr>
          <w:rFonts w:hint="eastAsia"/>
        </w:rPr>
        <w:t xml:space="preserve"> </w:t>
      </w:r>
      <w:r>
        <w:rPr>
          <w:rFonts w:hint="eastAsia"/>
        </w:rPr>
        <w:t>我们提出一种具有语料库加权的简单域嵌入方法，以有效地组合源域和目标</w:t>
      </w:r>
      <w:proofErr w:type="gramStart"/>
      <w:r>
        <w:rPr>
          <w:rFonts w:hint="eastAsia"/>
        </w:rPr>
        <w:t>域训练</w:t>
      </w:r>
      <w:proofErr w:type="gramEnd"/>
      <w:r>
        <w:rPr>
          <w:rFonts w:hint="eastAsia"/>
        </w:rPr>
        <w:t>数据。</w:t>
      </w:r>
      <w:r>
        <w:rPr>
          <w:rFonts w:hint="eastAsia"/>
        </w:rPr>
        <w:t xml:space="preserve"> </w:t>
      </w:r>
      <w:r>
        <w:rPr>
          <w:rFonts w:hint="eastAsia"/>
        </w:rPr>
        <w:t>为了利用未标记的目标域数据，我们还基于最近提出的上下文化词表示法（</w:t>
      </w:r>
      <w:proofErr w:type="spellStart"/>
      <w:r>
        <w:rPr>
          <w:rFonts w:hint="eastAsia"/>
        </w:rPr>
        <w:t>ELMo</w:t>
      </w:r>
      <w:proofErr w:type="spellEnd"/>
      <w:r>
        <w:rPr>
          <w:rFonts w:hint="eastAsia"/>
        </w:rPr>
        <w:t>），提出了一种有效的两阶段方法。</w:t>
      </w:r>
      <w:r>
        <w:rPr>
          <w:rFonts w:hint="eastAsia"/>
        </w:rPr>
        <w:t xml:space="preserve"> </w:t>
      </w:r>
      <w:r>
        <w:rPr>
          <w:rFonts w:hint="eastAsia"/>
        </w:rPr>
        <w:t>我们提出的</w:t>
      </w:r>
      <w:proofErr w:type="gramStart"/>
      <w:r>
        <w:rPr>
          <w:rFonts w:hint="eastAsia"/>
        </w:rPr>
        <w:t>半监督域自</w:t>
      </w:r>
      <w:proofErr w:type="gramEnd"/>
      <w:r>
        <w:rPr>
          <w:rFonts w:hint="eastAsia"/>
        </w:rPr>
        <w:t>适应方法与在源</w:t>
      </w:r>
      <w:r>
        <w:rPr>
          <w:rFonts w:hint="eastAsia"/>
        </w:rPr>
        <w:t>BC</w:t>
      </w:r>
      <w:r>
        <w:rPr>
          <w:rFonts w:hint="eastAsia"/>
        </w:rPr>
        <w:t>上训练的非自适应</w:t>
      </w:r>
      <w:proofErr w:type="gramStart"/>
      <w:r>
        <w:rPr>
          <w:rFonts w:hint="eastAsia"/>
        </w:rPr>
        <w:t>解析器</w:t>
      </w:r>
      <w:proofErr w:type="gramEnd"/>
      <w:r>
        <w:rPr>
          <w:rFonts w:hint="eastAsia"/>
        </w:rPr>
        <w:t>相比，在</w:t>
      </w:r>
      <w:r>
        <w:rPr>
          <w:rFonts w:hint="eastAsia"/>
        </w:rPr>
        <w:t>PB / ZX</w:t>
      </w:r>
      <w:r>
        <w:rPr>
          <w:rFonts w:hint="eastAsia"/>
        </w:rPr>
        <w:t>测试中绝对</w:t>
      </w:r>
      <w:r>
        <w:rPr>
          <w:rFonts w:hint="eastAsia"/>
        </w:rPr>
        <w:t>LAS</w:t>
      </w:r>
      <w:r>
        <w:rPr>
          <w:rFonts w:hint="eastAsia"/>
        </w:rPr>
        <w:t>分别提高了</w:t>
      </w:r>
      <w:r>
        <w:rPr>
          <w:rFonts w:hint="eastAsia"/>
        </w:rPr>
        <w:t>16.15</w:t>
      </w:r>
      <w:r>
        <w:rPr>
          <w:rFonts w:hint="eastAsia"/>
        </w:rPr>
        <w:t>％（</w:t>
      </w:r>
      <w:r>
        <w:rPr>
          <w:rFonts w:hint="eastAsia"/>
        </w:rPr>
        <w:t>77.16 vs.61.01</w:t>
      </w:r>
      <w:r>
        <w:rPr>
          <w:rFonts w:hint="eastAsia"/>
        </w:rPr>
        <w:t>）和</w:t>
      </w:r>
      <w:r>
        <w:rPr>
          <w:rFonts w:hint="eastAsia"/>
        </w:rPr>
        <w:t>15.56</w:t>
      </w:r>
      <w:r>
        <w:rPr>
          <w:rFonts w:hint="eastAsia"/>
        </w:rPr>
        <w:t>％（</w:t>
      </w:r>
      <w:r>
        <w:rPr>
          <w:rFonts w:hint="eastAsia"/>
        </w:rPr>
        <w:t>75.11 vs. 59.55</w:t>
      </w:r>
      <w:r>
        <w:rPr>
          <w:rFonts w:hint="eastAsia"/>
        </w:rPr>
        <w:t>）。</w:t>
      </w:r>
    </w:p>
    <w:p w14:paraId="7EA9DDAB" w14:textId="498AF406" w:rsidR="007A6D66" w:rsidRDefault="00EC62C0" w:rsidP="00EC62C0">
      <w:pPr>
        <w:ind w:firstLine="420"/>
      </w:pPr>
      <w:r>
        <w:rPr>
          <w:rFonts w:hint="eastAsia"/>
        </w:rPr>
        <w:t>此外，详细的分析表明，扩大目标域标记的数据在提升跨域解析</w:t>
      </w:r>
      <w:bookmarkStart w:id="0" w:name="_GoBack"/>
      <w:bookmarkEnd w:id="0"/>
      <w:r>
        <w:rPr>
          <w:rFonts w:hint="eastAsia"/>
        </w:rPr>
        <w:t>性能方面最有效。同时，更多</w:t>
      </w:r>
      <w:proofErr w:type="gramStart"/>
      <w:r>
        <w:rPr>
          <w:rFonts w:hint="eastAsia"/>
        </w:rPr>
        <w:t>的源域标记</w:t>
      </w:r>
      <w:proofErr w:type="gramEnd"/>
      <w:r>
        <w:rPr>
          <w:rFonts w:hint="eastAsia"/>
        </w:rPr>
        <w:t>数据通常会带来更高且更一致的改进，尤其是当目标</w:t>
      </w:r>
      <w:proofErr w:type="gramStart"/>
      <w:r>
        <w:rPr>
          <w:rFonts w:hint="eastAsia"/>
        </w:rPr>
        <w:t>域训练</w:t>
      </w:r>
      <w:proofErr w:type="gramEnd"/>
      <w:r>
        <w:rPr>
          <w:rFonts w:hint="eastAsia"/>
        </w:rPr>
        <w:t>数据的规模较小时。</w:t>
      </w:r>
    </w:p>
    <w:p w14:paraId="349393CD" w14:textId="77777777" w:rsidR="007A6D66" w:rsidRPr="00264C51" w:rsidRDefault="007A6D66" w:rsidP="007A6D66">
      <w:pPr>
        <w:ind w:firstLine="420"/>
        <w:rPr>
          <w:rFonts w:hint="eastAsia"/>
        </w:rPr>
      </w:pPr>
    </w:p>
    <w:sectPr w:rsidR="007A6D66" w:rsidRPr="00264C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E2"/>
    <w:rsid w:val="0006722E"/>
    <w:rsid w:val="00264C51"/>
    <w:rsid w:val="00484916"/>
    <w:rsid w:val="00706864"/>
    <w:rsid w:val="007368E2"/>
    <w:rsid w:val="007A6D66"/>
    <w:rsid w:val="00D007C2"/>
    <w:rsid w:val="00D97DDC"/>
    <w:rsid w:val="00E34056"/>
    <w:rsid w:val="00EC62C0"/>
    <w:rsid w:val="00FE3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A6F5"/>
  <w15:chartTrackingRefBased/>
  <w15:docId w15:val="{2AE99BE3-E24D-4ED2-8BA7-EE9A6192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4C51"/>
    <w:rPr>
      <w:color w:val="0563C1" w:themeColor="hyperlink"/>
      <w:u w:val="single"/>
    </w:rPr>
  </w:style>
  <w:style w:type="character" w:styleId="a4">
    <w:name w:val="Unresolved Mention"/>
    <w:basedOn w:val="a0"/>
    <w:uiPriority w:val="99"/>
    <w:semiHidden/>
    <w:unhideWhenUsed/>
    <w:rsid w:val="00264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SUDA-LA/ACL2019-dp-cross-domain"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1394</Words>
  <Characters>7951</Characters>
  <Application>Microsoft Office Word</Application>
  <DocSecurity>0</DocSecurity>
  <Lines>66</Lines>
  <Paragraphs>18</Paragraphs>
  <ScaleCrop>false</ScaleCrop>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3</cp:revision>
  <dcterms:created xsi:type="dcterms:W3CDTF">2020-07-27T08:59:00Z</dcterms:created>
  <dcterms:modified xsi:type="dcterms:W3CDTF">2020-07-27T10:32:00Z</dcterms:modified>
</cp:coreProperties>
</file>