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AA2" w:rsidRDefault="00B7596F" w:rsidP="00B7596F">
      <w:pPr>
        <w:autoSpaceDE w:val="0"/>
        <w:autoSpaceDN w:val="0"/>
        <w:adjustRightInd w:val="0"/>
        <w:jc w:val="left"/>
        <w:rPr>
          <w:rFonts w:ascii="NimbusSanL-Regu" w:hAnsi="NimbusSanL-Regu" w:cs="NimbusSanL-Regu"/>
          <w:kern w:val="0"/>
          <w:sz w:val="48"/>
          <w:szCs w:val="48"/>
        </w:rPr>
      </w:pPr>
      <w:r>
        <w:rPr>
          <w:rFonts w:ascii="NimbusSanL-Regu" w:hAnsi="NimbusSanL-Regu" w:cs="NimbusSanL-Regu"/>
          <w:kern w:val="0"/>
          <w:sz w:val="48"/>
          <w:szCs w:val="48"/>
        </w:rPr>
        <w:t>Small Data Challenges in Big Data Era: A Survey of Recent Progress on Unsupervised and Semi-Supervised Methods</w:t>
      </w:r>
    </w:p>
    <w:p w:rsidR="00B7596F" w:rsidRPr="00BA4E93" w:rsidRDefault="00B7596F" w:rsidP="00B7596F">
      <w:pPr>
        <w:autoSpaceDE w:val="0"/>
        <w:autoSpaceDN w:val="0"/>
        <w:adjustRightInd w:val="0"/>
        <w:rPr>
          <w:rFonts w:ascii="宋体" w:eastAsia="宋体" w:hAnsi="宋体" w:cs="NimbusSanL-Regu"/>
          <w:b/>
          <w:kern w:val="0"/>
          <w:sz w:val="28"/>
          <w:szCs w:val="24"/>
        </w:rPr>
      </w:pPr>
      <w:r w:rsidRPr="00BA4E93">
        <w:rPr>
          <w:rFonts w:ascii="宋体" w:eastAsia="宋体" w:hAnsi="宋体" w:cs="NimbusSanL-Regu" w:hint="eastAsia"/>
          <w:b/>
          <w:kern w:val="0"/>
          <w:sz w:val="28"/>
          <w:szCs w:val="24"/>
        </w:rPr>
        <w:t>摘要</w:t>
      </w:r>
    </w:p>
    <w:p w:rsidR="00B7596F" w:rsidRDefault="00B7596F" w:rsidP="00B7596F">
      <w:pPr>
        <w:autoSpaceDE w:val="0"/>
        <w:autoSpaceDN w:val="0"/>
        <w:adjustRightInd w:val="0"/>
        <w:ind w:firstLine="420"/>
        <w:rPr>
          <w:rFonts w:ascii="宋体" w:eastAsia="宋体" w:hAnsi="宋体" w:cs="NimbusSanL-Regu"/>
          <w:kern w:val="0"/>
          <w:sz w:val="24"/>
          <w:szCs w:val="24"/>
        </w:rPr>
      </w:pPr>
      <w:r w:rsidRPr="00B7596F">
        <w:rPr>
          <w:rFonts w:ascii="宋体" w:eastAsia="宋体" w:hAnsi="宋体" w:cs="NimbusSanL-Regu" w:hint="eastAsia"/>
          <w:kern w:val="0"/>
          <w:sz w:val="24"/>
          <w:szCs w:val="24"/>
        </w:rPr>
        <w:t>小数据挑战已经出现在许多学习问题中，因为深层神经网络的成功往往依赖于大量的标记数据的可用性，而这些标记数据的收集成本很高。为了解决这一问题，人们在无监督和</w:t>
      </w:r>
      <w:proofErr w:type="gramStart"/>
      <w:r w:rsidRPr="00B7596F">
        <w:rPr>
          <w:rFonts w:ascii="宋体" w:eastAsia="宋体" w:hAnsi="宋体" w:cs="NimbusSanL-Regu" w:hint="eastAsia"/>
          <w:kern w:val="0"/>
          <w:sz w:val="24"/>
          <w:szCs w:val="24"/>
        </w:rPr>
        <w:t>半监督</w:t>
      </w:r>
      <w:proofErr w:type="gramEnd"/>
      <w:r w:rsidRPr="00B7596F">
        <w:rPr>
          <w:rFonts w:ascii="宋体" w:eastAsia="宋体" w:hAnsi="宋体" w:cs="NimbusSanL-Regu" w:hint="eastAsia"/>
          <w:kern w:val="0"/>
          <w:sz w:val="24"/>
          <w:szCs w:val="24"/>
        </w:rPr>
        <w:t>的方式下，对具有小数据的复杂模型进行了大量的训练。本文将回顾这两大类方法的最新进展。大量的小数据模型将被归类到一个大的图景中，在这里我们将展示它们如何相互作用以激发新思想的探索。我们将回顾学习变换等变、分离、</w:t>
      </w:r>
      <w:proofErr w:type="gramStart"/>
      <w:r w:rsidRPr="00B7596F">
        <w:rPr>
          <w:rFonts w:ascii="宋体" w:eastAsia="宋体" w:hAnsi="宋体" w:cs="NimbusSanL-Regu" w:hint="eastAsia"/>
          <w:kern w:val="0"/>
          <w:sz w:val="24"/>
          <w:szCs w:val="24"/>
        </w:rPr>
        <w:t>自监督和半监督</w:t>
      </w:r>
      <w:proofErr w:type="gramEnd"/>
      <w:r w:rsidRPr="00B7596F">
        <w:rPr>
          <w:rFonts w:ascii="宋体" w:eastAsia="宋体" w:hAnsi="宋体" w:cs="NimbusSanL-Regu" w:hint="eastAsia"/>
          <w:kern w:val="0"/>
          <w:sz w:val="24"/>
          <w:szCs w:val="24"/>
        </w:rPr>
        <w:t>表示的标准，这是最近发展的基础。许多无监督和</w:t>
      </w:r>
      <w:proofErr w:type="gramStart"/>
      <w:r w:rsidRPr="00B7596F">
        <w:rPr>
          <w:rFonts w:ascii="宋体" w:eastAsia="宋体" w:hAnsi="宋体" w:cs="NimbusSanL-Regu" w:hint="eastAsia"/>
          <w:kern w:val="0"/>
          <w:sz w:val="24"/>
          <w:szCs w:val="24"/>
        </w:rPr>
        <w:t>半监督</w:t>
      </w:r>
      <w:proofErr w:type="gramEnd"/>
      <w:r w:rsidRPr="00B7596F">
        <w:rPr>
          <w:rFonts w:ascii="宋体" w:eastAsia="宋体" w:hAnsi="宋体" w:cs="NimbusSanL-Regu" w:hint="eastAsia"/>
          <w:kern w:val="0"/>
          <w:sz w:val="24"/>
          <w:szCs w:val="24"/>
        </w:rPr>
        <w:t>生成模型的实例都是基于这些标准开发的，通过探索未标记数据的分布以获得更强大的表示，极大地扩展了现有自动编码器、生成对抗网（</w:t>
      </w:r>
      <w:r w:rsidRPr="00B7596F">
        <w:rPr>
          <w:rFonts w:ascii="宋体" w:eastAsia="宋体" w:hAnsi="宋体" w:cs="NimbusSanL-Regu"/>
          <w:kern w:val="0"/>
          <w:sz w:val="24"/>
          <w:szCs w:val="24"/>
        </w:rPr>
        <w:t>GANs）和其他深层网络的领域。在我们关注无监督和</w:t>
      </w:r>
      <w:proofErr w:type="gramStart"/>
      <w:r w:rsidRPr="00B7596F">
        <w:rPr>
          <w:rFonts w:ascii="宋体" w:eastAsia="宋体" w:hAnsi="宋体" w:cs="NimbusSanL-Regu"/>
          <w:kern w:val="0"/>
          <w:sz w:val="24"/>
          <w:szCs w:val="24"/>
        </w:rPr>
        <w:t>半监督</w:t>
      </w:r>
      <w:proofErr w:type="gramEnd"/>
      <w:r w:rsidRPr="00B7596F">
        <w:rPr>
          <w:rFonts w:ascii="宋体" w:eastAsia="宋体" w:hAnsi="宋体" w:cs="NimbusSanL-Regu"/>
          <w:kern w:val="0"/>
          <w:sz w:val="24"/>
          <w:szCs w:val="24"/>
        </w:rPr>
        <w:t>方法的同时，我们还将对其他新出现的课题进行更广泛的回顾，从无监督和</w:t>
      </w:r>
      <w:proofErr w:type="gramStart"/>
      <w:r w:rsidRPr="00B7596F">
        <w:rPr>
          <w:rFonts w:ascii="宋体" w:eastAsia="宋体" w:hAnsi="宋体" w:cs="NimbusSanL-Regu"/>
          <w:kern w:val="0"/>
          <w:sz w:val="24"/>
          <w:szCs w:val="24"/>
        </w:rPr>
        <w:t>半监督域自</w:t>
      </w:r>
      <w:proofErr w:type="gramEnd"/>
      <w:r w:rsidRPr="00B7596F">
        <w:rPr>
          <w:rFonts w:ascii="宋体" w:eastAsia="宋体" w:hAnsi="宋体" w:cs="NimbusSanL-Regu"/>
          <w:kern w:val="0"/>
          <w:sz w:val="24"/>
          <w:szCs w:val="24"/>
        </w:rPr>
        <w:t>适应到变换等价性和不变性在训练广谱</w:t>
      </w:r>
      <w:proofErr w:type="gramStart"/>
      <w:r w:rsidRPr="00B7596F">
        <w:rPr>
          <w:rFonts w:ascii="宋体" w:eastAsia="宋体" w:hAnsi="宋体" w:cs="NimbusSanL-Regu"/>
          <w:kern w:val="0"/>
          <w:sz w:val="24"/>
          <w:szCs w:val="24"/>
        </w:rPr>
        <w:t>深网络</w:t>
      </w:r>
      <w:proofErr w:type="gramEnd"/>
      <w:r w:rsidRPr="00B7596F">
        <w:rPr>
          <w:rFonts w:ascii="宋体" w:eastAsia="宋体" w:hAnsi="宋体" w:cs="NimbusSanL-Regu"/>
          <w:kern w:val="0"/>
          <w:sz w:val="24"/>
          <w:szCs w:val="24"/>
        </w:rPr>
        <w:t>中的基本作用。我们不可能写一本独家的百科全书来收录所有相关的作品。相反，我们的目标是探索这一领域的主要思想、原则和方法，以揭示我们在应对大数据时代的小数据挑战的道路上的前进方向。</w:t>
      </w:r>
    </w:p>
    <w:p w:rsidR="00B7596F" w:rsidRDefault="00B7596F" w:rsidP="00B7596F">
      <w:pPr>
        <w:autoSpaceDE w:val="0"/>
        <w:autoSpaceDN w:val="0"/>
        <w:adjustRightInd w:val="0"/>
        <w:ind w:firstLine="420"/>
        <w:rPr>
          <w:rFonts w:ascii="宋体" w:eastAsia="宋体" w:hAnsi="宋体" w:cs="NimbusSanL-Regu"/>
          <w:kern w:val="0"/>
          <w:sz w:val="24"/>
          <w:szCs w:val="24"/>
        </w:rPr>
      </w:pPr>
      <w:r w:rsidRPr="00BA4E93">
        <w:rPr>
          <w:rFonts w:ascii="宋体" w:eastAsia="宋体" w:hAnsi="宋体" w:cs="NimbusSanL-Regu" w:hint="eastAsia"/>
          <w:b/>
          <w:kern w:val="0"/>
          <w:sz w:val="24"/>
          <w:szCs w:val="24"/>
        </w:rPr>
        <w:t>索引项</w:t>
      </w:r>
      <w:r>
        <w:rPr>
          <w:rFonts w:ascii="宋体" w:eastAsia="宋体" w:hAnsi="宋体" w:cs="NimbusSanL-Regu" w:hint="eastAsia"/>
          <w:kern w:val="0"/>
          <w:sz w:val="24"/>
          <w:szCs w:val="24"/>
        </w:rPr>
        <w:t>--</w:t>
      </w:r>
      <w:r w:rsidRPr="00B7596F">
        <w:rPr>
          <w:rFonts w:ascii="宋体" w:eastAsia="宋体" w:hAnsi="宋体" w:cs="NimbusSanL-Regu" w:hint="eastAsia"/>
          <w:kern w:val="0"/>
          <w:sz w:val="24"/>
          <w:szCs w:val="24"/>
        </w:rPr>
        <w:t>小数据方法，无监督方法，</w:t>
      </w:r>
      <w:proofErr w:type="gramStart"/>
      <w:r w:rsidRPr="00B7596F">
        <w:rPr>
          <w:rFonts w:ascii="宋体" w:eastAsia="宋体" w:hAnsi="宋体" w:cs="NimbusSanL-Regu" w:hint="eastAsia"/>
          <w:kern w:val="0"/>
          <w:sz w:val="24"/>
          <w:szCs w:val="24"/>
        </w:rPr>
        <w:t>半监督</w:t>
      </w:r>
      <w:proofErr w:type="gramEnd"/>
      <w:r w:rsidRPr="00B7596F">
        <w:rPr>
          <w:rFonts w:ascii="宋体" w:eastAsia="宋体" w:hAnsi="宋体" w:cs="NimbusSanL-Regu" w:hint="eastAsia"/>
          <w:kern w:val="0"/>
          <w:sz w:val="24"/>
          <w:szCs w:val="24"/>
        </w:rPr>
        <w:t>方法，</w:t>
      </w:r>
      <w:proofErr w:type="gramStart"/>
      <w:r w:rsidRPr="00B7596F">
        <w:rPr>
          <w:rFonts w:ascii="宋体" w:eastAsia="宋体" w:hAnsi="宋体" w:cs="NimbusSanL-Regu" w:hint="eastAsia"/>
          <w:kern w:val="0"/>
          <w:sz w:val="24"/>
          <w:szCs w:val="24"/>
        </w:rPr>
        <w:t>域自适应</w:t>
      </w:r>
      <w:proofErr w:type="gramEnd"/>
      <w:r w:rsidRPr="00B7596F">
        <w:rPr>
          <w:rFonts w:ascii="宋体" w:eastAsia="宋体" w:hAnsi="宋体" w:cs="NimbusSanL-Regu" w:hint="eastAsia"/>
          <w:kern w:val="0"/>
          <w:sz w:val="24"/>
          <w:szCs w:val="24"/>
        </w:rPr>
        <w:t>，</w:t>
      </w:r>
      <w:proofErr w:type="gramStart"/>
      <w:r w:rsidRPr="00B7596F">
        <w:rPr>
          <w:rFonts w:ascii="宋体" w:eastAsia="宋体" w:hAnsi="宋体" w:cs="NimbusSanL-Regu" w:hint="eastAsia"/>
          <w:kern w:val="0"/>
          <w:sz w:val="24"/>
          <w:szCs w:val="24"/>
        </w:rPr>
        <w:t>变换等变表示</w:t>
      </w:r>
      <w:proofErr w:type="gramEnd"/>
      <w:r w:rsidRPr="00B7596F">
        <w:rPr>
          <w:rFonts w:ascii="宋体" w:eastAsia="宋体" w:hAnsi="宋体" w:cs="NimbusSanL-Regu" w:hint="eastAsia"/>
          <w:kern w:val="0"/>
          <w:sz w:val="24"/>
          <w:szCs w:val="24"/>
        </w:rPr>
        <w:t>，分离表示，生成模型，自动编码器，生成对抗网络，自动回归模型，基于流的生成模型，变压器，</w:t>
      </w:r>
      <w:proofErr w:type="gramStart"/>
      <w:r w:rsidRPr="00B7596F">
        <w:rPr>
          <w:rFonts w:ascii="宋体" w:eastAsia="宋体" w:hAnsi="宋体" w:cs="NimbusSanL-Regu" w:hint="eastAsia"/>
          <w:kern w:val="0"/>
          <w:sz w:val="24"/>
          <w:szCs w:val="24"/>
        </w:rPr>
        <w:t>自监督</w:t>
      </w:r>
      <w:proofErr w:type="gramEnd"/>
      <w:r w:rsidRPr="00B7596F">
        <w:rPr>
          <w:rFonts w:ascii="宋体" w:eastAsia="宋体" w:hAnsi="宋体" w:cs="NimbusSanL-Regu" w:hint="eastAsia"/>
          <w:kern w:val="0"/>
          <w:sz w:val="24"/>
          <w:szCs w:val="24"/>
        </w:rPr>
        <w:t>方法，教授</w:t>
      </w:r>
      <w:r w:rsidR="00280A86">
        <w:rPr>
          <w:rFonts w:ascii="宋体" w:eastAsia="宋体" w:hAnsi="宋体" w:cs="NimbusSanL-Regu" w:hint="eastAsia"/>
          <w:kern w:val="0"/>
          <w:sz w:val="24"/>
          <w:szCs w:val="24"/>
        </w:rPr>
        <w:t>student</w:t>
      </w:r>
      <w:r w:rsidRPr="00B7596F">
        <w:rPr>
          <w:rFonts w:ascii="宋体" w:eastAsia="宋体" w:hAnsi="宋体" w:cs="NimbusSanL-Regu" w:hint="eastAsia"/>
          <w:kern w:val="0"/>
          <w:sz w:val="24"/>
          <w:szCs w:val="24"/>
        </w:rPr>
        <w:t>模型。</w:t>
      </w:r>
    </w:p>
    <w:p w:rsidR="00B7596F" w:rsidRPr="00BA4E93" w:rsidRDefault="00B7596F" w:rsidP="00B7596F">
      <w:pPr>
        <w:autoSpaceDE w:val="0"/>
        <w:autoSpaceDN w:val="0"/>
        <w:adjustRightInd w:val="0"/>
        <w:ind w:firstLine="420"/>
        <w:rPr>
          <w:rFonts w:ascii="宋体" w:eastAsia="宋体" w:hAnsi="宋体" w:cs="NimbusSanL-Regu"/>
          <w:b/>
          <w:kern w:val="0"/>
          <w:sz w:val="28"/>
          <w:szCs w:val="24"/>
        </w:rPr>
      </w:pPr>
      <w:r w:rsidRPr="00BA4E93">
        <w:rPr>
          <w:rFonts w:ascii="宋体" w:eastAsia="宋体" w:hAnsi="宋体" w:cs="NimbusSanL-Regu" w:hint="eastAsia"/>
          <w:b/>
          <w:kern w:val="0"/>
          <w:sz w:val="28"/>
          <w:szCs w:val="24"/>
        </w:rPr>
        <w:t>1.概述</w:t>
      </w:r>
    </w:p>
    <w:p w:rsidR="00B7596F" w:rsidRPr="00B7596F" w:rsidRDefault="00B7596F" w:rsidP="00B7596F">
      <w:pPr>
        <w:autoSpaceDE w:val="0"/>
        <w:autoSpaceDN w:val="0"/>
        <w:adjustRightInd w:val="0"/>
        <w:ind w:firstLine="420"/>
        <w:rPr>
          <w:rFonts w:ascii="宋体" w:eastAsia="宋体" w:hAnsi="宋体" w:cs="NimbusSanL-Regu"/>
          <w:kern w:val="0"/>
          <w:sz w:val="24"/>
          <w:szCs w:val="24"/>
        </w:rPr>
      </w:pPr>
      <w:r w:rsidRPr="00B7596F">
        <w:rPr>
          <w:rFonts w:ascii="宋体" w:eastAsia="宋体" w:hAnsi="宋体" w:cs="NimbusSanL-Regu" w:hint="eastAsia"/>
          <w:kern w:val="0"/>
          <w:sz w:val="24"/>
          <w:szCs w:val="24"/>
        </w:rPr>
        <w:t>本文旨在全面综述无监督和</w:t>
      </w:r>
      <w:proofErr w:type="gramStart"/>
      <w:r w:rsidRPr="00B7596F">
        <w:rPr>
          <w:rFonts w:ascii="宋体" w:eastAsia="宋体" w:hAnsi="宋体" w:cs="NimbusSanL-Regu" w:hint="eastAsia"/>
          <w:kern w:val="0"/>
          <w:sz w:val="24"/>
          <w:szCs w:val="24"/>
        </w:rPr>
        <w:t>半监督</w:t>
      </w:r>
      <w:proofErr w:type="gramEnd"/>
      <w:r w:rsidRPr="00B7596F">
        <w:rPr>
          <w:rFonts w:ascii="宋体" w:eastAsia="宋体" w:hAnsi="宋体" w:cs="NimbusSanL-Regu" w:hint="eastAsia"/>
          <w:kern w:val="0"/>
          <w:sz w:val="24"/>
          <w:szCs w:val="24"/>
        </w:rPr>
        <w:t>方法的最新进展，以应对在大量无标记数据可用的情况下，使用少量标记数据的训练模型所面临的挑战。深度学习的成功往往取决于大量标记数据的可用性，在这些数据中，数百万幅图像被标记为训练深度神经网络</w:t>
      </w:r>
      <w:r w:rsidRPr="00B7596F">
        <w:rPr>
          <w:rFonts w:ascii="宋体" w:eastAsia="宋体" w:hAnsi="宋体" w:cs="NimbusSanL-Regu"/>
          <w:kern w:val="0"/>
          <w:sz w:val="24"/>
          <w:szCs w:val="24"/>
        </w:rPr>
        <w:t>[1]，[2]，以使这些模型与人类的性能相当甚至超过人类的性能。</w:t>
      </w:r>
    </w:p>
    <w:p w:rsidR="00B7596F" w:rsidRDefault="00B7596F" w:rsidP="00B7596F">
      <w:pPr>
        <w:autoSpaceDE w:val="0"/>
        <w:autoSpaceDN w:val="0"/>
        <w:adjustRightInd w:val="0"/>
        <w:ind w:firstLine="420"/>
        <w:rPr>
          <w:rFonts w:ascii="宋体" w:eastAsia="宋体" w:hAnsi="宋体" w:cs="NimbusSanL-Regu"/>
          <w:kern w:val="0"/>
          <w:sz w:val="24"/>
          <w:szCs w:val="24"/>
        </w:rPr>
      </w:pPr>
      <w:r w:rsidRPr="00B7596F">
        <w:rPr>
          <w:rFonts w:ascii="宋体" w:eastAsia="宋体" w:hAnsi="宋体" w:cs="NimbusSanL-Regu" w:hint="eastAsia"/>
          <w:kern w:val="0"/>
          <w:sz w:val="24"/>
          <w:szCs w:val="24"/>
        </w:rPr>
        <w:t>然而，在许多情况下，要收集足够多的标记数据是一个挑战，这激发了许多研究工作去探索标记数据之外的无监督信息，以训练各种学习任务的鲁棒模型。</w:t>
      </w:r>
    </w:p>
    <w:p w:rsidR="00B7596F" w:rsidRDefault="00B7596F" w:rsidP="00B7596F">
      <w:pPr>
        <w:tabs>
          <w:tab w:val="left" w:pos="1665"/>
        </w:tabs>
        <w:autoSpaceDE w:val="0"/>
        <w:autoSpaceDN w:val="0"/>
        <w:adjustRightInd w:val="0"/>
        <w:ind w:firstLine="420"/>
        <w:rPr>
          <w:rFonts w:ascii="宋体" w:eastAsia="宋体" w:hAnsi="宋体" w:cs="NimbusSanL-Regu"/>
          <w:kern w:val="0"/>
          <w:sz w:val="24"/>
          <w:szCs w:val="24"/>
        </w:rPr>
      </w:pPr>
      <w:r w:rsidRPr="00B7596F">
        <w:rPr>
          <w:rFonts w:ascii="宋体" w:eastAsia="宋体" w:hAnsi="宋体" w:cs="NimbusSanL-Regu" w:hint="eastAsia"/>
          <w:kern w:val="0"/>
          <w:sz w:val="24"/>
          <w:szCs w:val="24"/>
        </w:rPr>
        <w:t>无标签数据。虽然标记数据的数量非常少，但未标记数据可能非常大。这些未标记数据的分布提供了学习健壮表示的重要线索，这些表示可推广到新的学习任务。未标记的数据可以以无监督和</w:t>
      </w:r>
      <w:proofErr w:type="gramStart"/>
      <w:r w:rsidRPr="00B7596F">
        <w:rPr>
          <w:rFonts w:ascii="宋体" w:eastAsia="宋体" w:hAnsi="宋体" w:cs="NimbusSanL-Regu" w:hint="eastAsia"/>
          <w:kern w:val="0"/>
          <w:sz w:val="24"/>
          <w:szCs w:val="24"/>
        </w:rPr>
        <w:t>半监督</w:t>
      </w:r>
      <w:proofErr w:type="gramEnd"/>
      <w:r w:rsidRPr="00B7596F">
        <w:rPr>
          <w:rFonts w:ascii="宋体" w:eastAsia="宋体" w:hAnsi="宋体" w:cs="NimbusSanL-Regu" w:hint="eastAsia"/>
          <w:kern w:val="0"/>
          <w:sz w:val="24"/>
          <w:szCs w:val="24"/>
        </w:rPr>
        <w:t>的方式利用，取决于是否利用附加的标记示例来训练模型。无标记数据还可以帮助模型缩小不同任务之间的域差距，这导致了一大类无监督和</w:t>
      </w:r>
      <w:proofErr w:type="gramStart"/>
      <w:r w:rsidRPr="00B7596F">
        <w:rPr>
          <w:rFonts w:ascii="宋体" w:eastAsia="宋体" w:hAnsi="宋体" w:cs="NimbusSanL-Regu" w:hint="eastAsia"/>
          <w:kern w:val="0"/>
          <w:sz w:val="24"/>
          <w:szCs w:val="24"/>
        </w:rPr>
        <w:t>半监督的域自</w:t>
      </w:r>
      <w:proofErr w:type="gramEnd"/>
      <w:r w:rsidRPr="00B7596F">
        <w:rPr>
          <w:rFonts w:ascii="宋体" w:eastAsia="宋体" w:hAnsi="宋体" w:cs="NimbusSanL-Regu" w:hint="eastAsia"/>
          <w:kern w:val="0"/>
          <w:sz w:val="24"/>
          <w:szCs w:val="24"/>
        </w:rPr>
        <w:t>适应方法。</w:t>
      </w:r>
    </w:p>
    <w:p w:rsidR="00B7596F" w:rsidRDefault="00B7596F" w:rsidP="00B7596F">
      <w:pPr>
        <w:autoSpaceDE w:val="0"/>
        <w:autoSpaceDN w:val="0"/>
        <w:adjustRightInd w:val="0"/>
        <w:ind w:firstLine="420"/>
        <w:rPr>
          <w:rFonts w:ascii="宋体" w:eastAsia="宋体" w:hAnsi="宋体" w:cs="NimbusSanL-Regu"/>
          <w:kern w:val="0"/>
          <w:sz w:val="24"/>
          <w:szCs w:val="24"/>
        </w:rPr>
      </w:pPr>
      <w:r w:rsidRPr="00B7596F">
        <w:rPr>
          <w:rFonts w:ascii="宋体" w:eastAsia="宋体" w:hAnsi="宋体" w:cs="NimbusSanL-Regu" w:hint="eastAsia"/>
          <w:kern w:val="0"/>
          <w:sz w:val="24"/>
          <w:szCs w:val="24"/>
        </w:rPr>
        <w:t>辅助任务。辅助任务也可以作为辅助信息的一个重要来源来缓解小数据问题。例如，相关</w:t>
      </w:r>
      <w:r w:rsidR="00E17B77">
        <w:rPr>
          <w:rFonts w:ascii="宋体" w:eastAsia="宋体" w:hAnsi="宋体" w:cs="NimbusSanL-Regu" w:hint="eastAsia"/>
          <w:kern w:val="0"/>
          <w:sz w:val="24"/>
          <w:szCs w:val="24"/>
        </w:rPr>
        <w:t>任务可以是与目标任务相关的不相交概念集上的学习问题。这属于零样本</w:t>
      </w:r>
      <w:r w:rsidRPr="00B7596F">
        <w:rPr>
          <w:rFonts w:ascii="宋体" w:eastAsia="宋体" w:hAnsi="宋体" w:cs="NimbusSanL-Regu" w:hint="eastAsia"/>
          <w:kern w:val="0"/>
          <w:sz w:val="24"/>
          <w:szCs w:val="24"/>
        </w:rPr>
        <w:t>学习（</w:t>
      </w:r>
      <w:r w:rsidRPr="00B7596F">
        <w:rPr>
          <w:rFonts w:ascii="宋体" w:eastAsia="宋体" w:hAnsi="宋体" w:cs="NimbusSanL-Regu"/>
          <w:kern w:val="0"/>
          <w:sz w:val="24"/>
          <w:szCs w:val="24"/>
        </w:rPr>
        <w:t>ZSL</w:t>
      </w:r>
      <w:r w:rsidR="00E17B77">
        <w:rPr>
          <w:rFonts w:ascii="宋体" w:eastAsia="宋体" w:hAnsi="宋体" w:cs="NimbusSanL-Regu"/>
          <w:kern w:val="0"/>
          <w:sz w:val="24"/>
          <w:szCs w:val="24"/>
        </w:rPr>
        <w:t>）和</w:t>
      </w:r>
      <w:r w:rsidR="00E17B77">
        <w:rPr>
          <w:rFonts w:ascii="宋体" w:eastAsia="宋体" w:hAnsi="宋体" w:cs="NimbusSanL-Regu" w:hint="eastAsia"/>
          <w:kern w:val="0"/>
          <w:sz w:val="24"/>
          <w:szCs w:val="24"/>
        </w:rPr>
        <w:t>小样本</w:t>
      </w:r>
      <w:r w:rsidRPr="00B7596F">
        <w:rPr>
          <w:rFonts w:ascii="宋体" w:eastAsia="宋体" w:hAnsi="宋体" w:cs="NimbusSanL-Regu"/>
          <w:kern w:val="0"/>
          <w:sz w:val="24"/>
          <w:szCs w:val="24"/>
        </w:rPr>
        <w:t>学习（FSL）问题的范畴。广义上，ZSL问题可以看作是一个无监督学习问题，目标任务上没有标记实例，而FSL是</w:t>
      </w:r>
      <w:proofErr w:type="gramStart"/>
      <w:r w:rsidRPr="00B7596F">
        <w:rPr>
          <w:rFonts w:ascii="宋体" w:eastAsia="宋体" w:hAnsi="宋体" w:cs="NimbusSanL-Regu"/>
          <w:kern w:val="0"/>
          <w:sz w:val="24"/>
          <w:szCs w:val="24"/>
        </w:rPr>
        <w:t>半监督</w:t>
      </w:r>
      <w:proofErr w:type="gramEnd"/>
      <w:r w:rsidRPr="00B7596F">
        <w:rPr>
          <w:rFonts w:ascii="宋体" w:eastAsia="宋体" w:hAnsi="宋体" w:cs="NimbusSanL-Regu"/>
          <w:kern w:val="0"/>
          <w:sz w:val="24"/>
          <w:szCs w:val="24"/>
        </w:rPr>
        <w:t>的，标记数据很少。两者都旨在传递语义知识或学习知识(例如从</w:t>
      </w:r>
      <w:proofErr w:type="gramStart"/>
      <w:r w:rsidRPr="00B7596F">
        <w:rPr>
          <w:rFonts w:ascii="宋体" w:eastAsia="宋体" w:hAnsi="宋体" w:cs="NimbusSanL-Regu"/>
          <w:kern w:val="0"/>
          <w:sz w:val="24"/>
          <w:szCs w:val="24"/>
        </w:rPr>
        <w:t>源任务</w:t>
      </w:r>
      <w:proofErr w:type="gramEnd"/>
      <w:r w:rsidRPr="00B7596F">
        <w:rPr>
          <w:rFonts w:ascii="宋体" w:eastAsia="宋体" w:hAnsi="宋体" w:cs="NimbusSanL-Regu"/>
          <w:kern w:val="0"/>
          <w:sz w:val="24"/>
          <w:szCs w:val="24"/>
        </w:rPr>
        <w:t>到目标任务的元学</w:t>
      </w:r>
      <w:r w:rsidRPr="00B7596F">
        <w:rPr>
          <w:rFonts w:ascii="宋体" w:eastAsia="宋体" w:hAnsi="宋体" w:cs="NimbusSanL-Regu"/>
          <w:kern w:val="0"/>
          <w:sz w:val="24"/>
          <w:szCs w:val="24"/>
        </w:rPr>
        <w:lastRenderedPageBreak/>
        <w:t>习。</w:t>
      </w:r>
    </w:p>
    <w:p w:rsidR="00B7596F" w:rsidRDefault="00B7596F" w:rsidP="00B7596F">
      <w:pPr>
        <w:autoSpaceDE w:val="0"/>
        <w:autoSpaceDN w:val="0"/>
        <w:adjustRightInd w:val="0"/>
        <w:ind w:firstLine="420"/>
        <w:rPr>
          <w:rFonts w:ascii="宋体" w:eastAsia="宋体" w:hAnsi="宋体" w:cs="NimbusSanL-Regu"/>
          <w:kern w:val="0"/>
          <w:sz w:val="24"/>
          <w:szCs w:val="24"/>
        </w:rPr>
      </w:pPr>
      <w:r w:rsidRPr="00B7596F">
        <w:rPr>
          <w:rFonts w:ascii="宋体" w:eastAsia="宋体" w:hAnsi="宋体" w:cs="NimbusSanL-Regu" w:hint="eastAsia"/>
          <w:kern w:val="0"/>
          <w:sz w:val="24"/>
          <w:szCs w:val="24"/>
        </w:rPr>
        <w:t>本研究的重点是探讨无监督与</w:t>
      </w:r>
      <w:proofErr w:type="gramStart"/>
      <w:r w:rsidRPr="00B7596F">
        <w:rPr>
          <w:rFonts w:ascii="宋体" w:eastAsia="宋体" w:hAnsi="宋体" w:cs="NimbusSanL-Regu" w:hint="eastAsia"/>
          <w:kern w:val="0"/>
          <w:sz w:val="24"/>
          <w:szCs w:val="24"/>
        </w:rPr>
        <w:t>半监督</w:t>
      </w:r>
      <w:proofErr w:type="gramEnd"/>
      <w:r w:rsidRPr="00B7596F">
        <w:rPr>
          <w:rFonts w:ascii="宋体" w:eastAsia="宋体" w:hAnsi="宋体" w:cs="NimbusSanL-Regu" w:hint="eastAsia"/>
          <w:kern w:val="0"/>
          <w:sz w:val="24"/>
          <w:szCs w:val="24"/>
        </w:rPr>
        <w:t>的方法，藉由探讨未标记的范例来解决小资料问题。虽然我们不会回顾利用辅助任务信息的</w:t>
      </w:r>
      <w:r w:rsidRPr="00B7596F">
        <w:rPr>
          <w:rFonts w:ascii="宋体" w:eastAsia="宋体" w:hAnsi="宋体" w:cs="NimbusSanL-Regu"/>
          <w:kern w:val="0"/>
          <w:sz w:val="24"/>
          <w:szCs w:val="24"/>
        </w:rPr>
        <w:t>ZSL和FSL方法，但是从一个大的角度来看所有这些方法对我们都是有益的。</w:t>
      </w:r>
      <w:r w:rsidRPr="00B7596F">
        <w:rPr>
          <w:rFonts w:ascii="宋体" w:eastAsia="宋体" w:hAnsi="宋体" w:cs="NimbusSanL-Regu" w:hint="eastAsia"/>
          <w:kern w:val="0"/>
          <w:sz w:val="24"/>
          <w:szCs w:val="24"/>
        </w:rPr>
        <w:t>这将使我们更好地了解我们所处的位置</w:t>
      </w:r>
      <w:r>
        <w:rPr>
          <w:rFonts w:ascii="宋体" w:eastAsia="宋体" w:hAnsi="宋体" w:cs="NimbusSanL-Regu" w:hint="eastAsia"/>
          <w:kern w:val="0"/>
          <w:sz w:val="24"/>
          <w:szCs w:val="24"/>
        </w:rPr>
        <w:t>，</w:t>
      </w:r>
      <w:r w:rsidRPr="00B7596F">
        <w:rPr>
          <w:rFonts w:ascii="宋体" w:eastAsia="宋体" w:hAnsi="宋体" w:cs="NimbusSanL-Regu" w:hint="eastAsia"/>
          <w:kern w:val="0"/>
          <w:sz w:val="24"/>
          <w:szCs w:val="24"/>
        </w:rPr>
        <w:t>征服小数据挑战的旅程。利用各种信息源的不同方法导致了广泛的学习方法，从不同的角度解决小数据挑战，如图</w:t>
      </w:r>
      <w:r w:rsidRPr="00B7596F">
        <w:rPr>
          <w:rFonts w:ascii="宋体" w:eastAsia="宋体" w:hAnsi="宋体" w:cs="NimbusSanL-Regu"/>
          <w:kern w:val="0"/>
          <w:sz w:val="24"/>
          <w:szCs w:val="24"/>
        </w:rPr>
        <w:t>1所示。</w:t>
      </w:r>
    </w:p>
    <w:p w:rsidR="00B7596F" w:rsidRDefault="00B7596F" w:rsidP="00B7596F">
      <w:pPr>
        <w:autoSpaceDE w:val="0"/>
        <w:autoSpaceDN w:val="0"/>
        <w:adjustRightInd w:val="0"/>
        <w:ind w:firstLine="420"/>
        <w:rPr>
          <w:rFonts w:ascii="宋体" w:eastAsia="宋体" w:hAnsi="宋体" w:cs="NimbusSanL-Regu"/>
          <w:kern w:val="0"/>
          <w:sz w:val="24"/>
          <w:szCs w:val="24"/>
        </w:rPr>
      </w:pPr>
      <w:r>
        <w:rPr>
          <w:noProof/>
        </w:rPr>
        <w:drawing>
          <wp:inline distT="0" distB="0" distL="0" distR="0" wp14:anchorId="1845364E" wp14:editId="482EFBBE">
            <wp:extent cx="5274310" cy="28898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889885"/>
                    </a:xfrm>
                    <a:prstGeom prst="rect">
                      <a:avLst/>
                    </a:prstGeom>
                  </pic:spPr>
                </pic:pic>
              </a:graphicData>
            </a:graphic>
          </wp:inline>
        </w:drawing>
      </w:r>
    </w:p>
    <w:p w:rsidR="00B7596F" w:rsidRPr="00BA4E93" w:rsidRDefault="00B7596F" w:rsidP="00BA4E93">
      <w:pPr>
        <w:autoSpaceDE w:val="0"/>
        <w:autoSpaceDN w:val="0"/>
        <w:adjustRightInd w:val="0"/>
        <w:ind w:firstLine="420"/>
        <w:jc w:val="center"/>
        <w:rPr>
          <w:rFonts w:ascii="楷体" w:eastAsia="楷体" w:hAnsi="楷体" w:cs="NimbusSanL-Regu"/>
          <w:kern w:val="0"/>
          <w:sz w:val="24"/>
          <w:szCs w:val="24"/>
        </w:rPr>
      </w:pPr>
      <w:r w:rsidRPr="00BA4E93">
        <w:rPr>
          <w:rFonts w:ascii="楷体" w:eastAsia="楷体" w:hAnsi="楷体" w:cs="NimbusSanL-Regu" w:hint="eastAsia"/>
          <w:kern w:val="0"/>
          <w:sz w:val="24"/>
          <w:szCs w:val="24"/>
        </w:rPr>
        <w:t>图</w:t>
      </w:r>
      <w:r w:rsidRPr="00BA4E93">
        <w:rPr>
          <w:rFonts w:ascii="楷体" w:eastAsia="楷体" w:hAnsi="楷体" w:cs="NimbusSanL-Regu"/>
          <w:kern w:val="0"/>
          <w:sz w:val="24"/>
          <w:szCs w:val="24"/>
        </w:rPr>
        <w:t>1：小数据方法的概况。此图显示了不同方法之间的关系，以及它们相互交叉的位置。请参考图2了解本次调查中这些方法的分类</w:t>
      </w:r>
    </w:p>
    <w:p w:rsidR="00B7596F" w:rsidRPr="00BA4E93" w:rsidRDefault="00B7596F" w:rsidP="00B7596F">
      <w:pPr>
        <w:autoSpaceDE w:val="0"/>
        <w:autoSpaceDN w:val="0"/>
        <w:adjustRightInd w:val="0"/>
        <w:ind w:firstLine="420"/>
        <w:rPr>
          <w:rFonts w:ascii="宋体" w:eastAsia="宋体" w:hAnsi="宋体" w:cs="NimbusSanL-Regu"/>
          <w:b/>
          <w:kern w:val="0"/>
          <w:sz w:val="24"/>
          <w:szCs w:val="24"/>
        </w:rPr>
      </w:pPr>
      <w:r w:rsidRPr="00BA4E93">
        <w:rPr>
          <w:rFonts w:ascii="宋体" w:eastAsia="宋体" w:hAnsi="宋体" w:cs="NimbusSanL-Regu"/>
          <w:b/>
          <w:kern w:val="0"/>
          <w:sz w:val="24"/>
          <w:szCs w:val="24"/>
        </w:rPr>
        <w:t>1.1无监督方法</w:t>
      </w:r>
    </w:p>
    <w:p w:rsidR="00BA4E93" w:rsidRPr="00BA4E93" w:rsidRDefault="00BA4E93" w:rsidP="00BA4E93">
      <w:pPr>
        <w:autoSpaceDE w:val="0"/>
        <w:autoSpaceDN w:val="0"/>
        <w:adjustRightInd w:val="0"/>
        <w:ind w:firstLine="420"/>
        <w:rPr>
          <w:rFonts w:ascii="宋体" w:eastAsia="宋体" w:hAnsi="宋体" w:cs="NimbusSanL-Regu"/>
          <w:kern w:val="0"/>
          <w:sz w:val="24"/>
          <w:szCs w:val="24"/>
        </w:rPr>
      </w:pPr>
      <w:r w:rsidRPr="00BA4E93">
        <w:rPr>
          <w:rFonts w:ascii="宋体" w:eastAsia="宋体" w:hAnsi="宋体" w:cs="NimbusSanL-Regu" w:hint="eastAsia"/>
          <w:kern w:val="0"/>
          <w:sz w:val="24"/>
          <w:szCs w:val="24"/>
        </w:rPr>
        <w:t>在频谱的最左端是无监督的方法，训练时没有标记数据。这些无监督的方法寻求学习表征，这些表征具有足够的泛化性，以适应未来的各种学习任务。在这种情况下，从无监督方法学习到的表示通常是基于这些表示之上的下游分类任务的性能来评估的。各种原理和模型都致力于训练无监督的表示。如图</w:t>
      </w:r>
      <w:r w:rsidRPr="00BA4E93">
        <w:rPr>
          <w:rFonts w:ascii="宋体" w:eastAsia="宋体" w:hAnsi="宋体" w:cs="NimbusSanL-Regu"/>
          <w:kern w:val="0"/>
          <w:sz w:val="24"/>
          <w:szCs w:val="24"/>
        </w:rPr>
        <w:t>2所示，我们将从几个不同的角度审查它们。</w:t>
      </w:r>
    </w:p>
    <w:p w:rsidR="00B7596F" w:rsidRDefault="00BA4E93" w:rsidP="00BA4E93">
      <w:pPr>
        <w:autoSpaceDE w:val="0"/>
        <w:autoSpaceDN w:val="0"/>
        <w:adjustRightInd w:val="0"/>
        <w:ind w:firstLine="420"/>
        <w:rPr>
          <w:rFonts w:ascii="宋体" w:eastAsia="宋体" w:hAnsi="宋体" w:cs="NimbusSanL-Regu"/>
          <w:kern w:val="0"/>
          <w:sz w:val="24"/>
          <w:szCs w:val="24"/>
        </w:rPr>
      </w:pPr>
      <w:r w:rsidRPr="00BA4E93">
        <w:rPr>
          <w:rFonts w:ascii="宋体" w:eastAsia="宋体" w:hAnsi="宋体" w:cs="NimbusSanL-Regu" w:hint="eastAsia"/>
          <w:kern w:val="0"/>
          <w:sz w:val="24"/>
          <w:szCs w:val="24"/>
        </w:rPr>
        <w:t>首先，我们将回顾</w:t>
      </w:r>
      <w:r w:rsidRPr="00BA4E93">
        <w:rPr>
          <w:rFonts w:ascii="宋体" w:eastAsia="宋体" w:hAnsi="宋体" w:cs="NimbusSanL-Regu"/>
          <w:kern w:val="0"/>
          <w:sz w:val="24"/>
          <w:szCs w:val="24"/>
        </w:rPr>
        <w:t>Hinton开创性的工作[60]中提出的</w:t>
      </w:r>
      <w:proofErr w:type="gramStart"/>
      <w:r w:rsidRPr="00BA4E93">
        <w:rPr>
          <w:rFonts w:ascii="宋体" w:eastAsia="宋体" w:hAnsi="宋体" w:cs="NimbusSanL-Regu"/>
          <w:kern w:val="0"/>
          <w:sz w:val="24"/>
          <w:szCs w:val="24"/>
        </w:rPr>
        <w:t>变换等变表示</w:t>
      </w:r>
      <w:proofErr w:type="gramEnd"/>
      <w:r w:rsidRPr="00BA4E93">
        <w:rPr>
          <w:rFonts w:ascii="宋体" w:eastAsia="宋体" w:hAnsi="宋体" w:cs="NimbusSanL-Regu"/>
          <w:kern w:val="0"/>
          <w:sz w:val="24"/>
          <w:szCs w:val="24"/>
        </w:rPr>
        <w:t>（TER）的新原理，以及这种表示的无监督训练的最新公式[9]。</w:t>
      </w:r>
      <w:r w:rsidRPr="00BA4E93">
        <w:rPr>
          <w:rFonts w:ascii="宋体" w:eastAsia="宋体" w:hAnsi="宋体" w:cs="NimbusSanL-Regu" w:hint="eastAsia"/>
          <w:kern w:val="0"/>
          <w:sz w:val="24"/>
          <w:szCs w:val="24"/>
        </w:rPr>
        <w:t>接下来回顾了许多最新模型中具有代表性的生成网络，包括自动编码器、生成对抗网络（</w:t>
      </w:r>
      <w:r w:rsidRPr="00BA4E93">
        <w:rPr>
          <w:rFonts w:ascii="宋体" w:eastAsia="宋体" w:hAnsi="宋体" w:cs="NimbusSanL-Regu"/>
          <w:kern w:val="0"/>
          <w:sz w:val="24"/>
          <w:szCs w:val="24"/>
        </w:rPr>
        <w:t>GANs）、基于流的生成网络和Transformers的变体（见图2）。学习从这些生成模型中分离表示的原则也是许多无监督方法的核心，我们将回顾如何从无标记数据中提取可解释的生成因素。</w:t>
      </w:r>
      <w:r w:rsidRPr="00BA4E93">
        <w:rPr>
          <w:rFonts w:ascii="宋体" w:eastAsia="宋体" w:hAnsi="宋体" w:cs="NimbusSanL-Regu" w:hint="eastAsia"/>
          <w:kern w:val="0"/>
          <w:sz w:val="24"/>
          <w:szCs w:val="24"/>
        </w:rPr>
        <w:t>最后，</w:t>
      </w:r>
      <w:proofErr w:type="gramStart"/>
      <w:r w:rsidRPr="00BA4E93">
        <w:rPr>
          <w:rFonts w:ascii="宋体" w:eastAsia="宋体" w:hAnsi="宋体" w:cs="NimbusSanL-Regu" w:hint="eastAsia"/>
          <w:kern w:val="0"/>
          <w:sz w:val="24"/>
          <w:szCs w:val="24"/>
        </w:rPr>
        <w:t>自监督</w:t>
      </w:r>
      <w:proofErr w:type="gramEnd"/>
      <w:r w:rsidRPr="00BA4E93">
        <w:rPr>
          <w:rFonts w:ascii="宋体" w:eastAsia="宋体" w:hAnsi="宋体" w:cs="NimbusSanL-Regu" w:hint="eastAsia"/>
          <w:kern w:val="0"/>
          <w:sz w:val="24"/>
          <w:szCs w:val="24"/>
        </w:rPr>
        <w:t>方法构成了一大类无监督模型，我们将回顾自回归模型以及图像和视频表示的自监督训练。</w:t>
      </w:r>
    </w:p>
    <w:p w:rsidR="00B7596F" w:rsidRDefault="00BA4E93" w:rsidP="00B7596F">
      <w:pPr>
        <w:autoSpaceDE w:val="0"/>
        <w:autoSpaceDN w:val="0"/>
        <w:adjustRightInd w:val="0"/>
        <w:ind w:firstLine="420"/>
        <w:rPr>
          <w:rFonts w:ascii="宋体" w:eastAsia="宋体" w:hAnsi="宋体" w:cs="NimbusSanL-Regu"/>
          <w:kern w:val="0"/>
          <w:sz w:val="24"/>
          <w:szCs w:val="24"/>
        </w:rPr>
      </w:pPr>
      <w:r>
        <w:rPr>
          <w:rFonts w:ascii="宋体" w:eastAsia="宋体" w:hAnsi="宋体" w:cs="NimbusSanL-Regu" w:hint="eastAsia"/>
          <w:kern w:val="0"/>
          <w:sz w:val="24"/>
          <w:szCs w:val="24"/>
        </w:rPr>
        <w:t>零样本</w:t>
      </w:r>
      <w:r w:rsidRPr="00BA4E93">
        <w:rPr>
          <w:rFonts w:ascii="宋体" w:eastAsia="宋体" w:hAnsi="宋体" w:cs="NimbusSanL-Regu" w:hint="eastAsia"/>
          <w:kern w:val="0"/>
          <w:sz w:val="24"/>
          <w:szCs w:val="24"/>
        </w:rPr>
        <w:t>学习（</w:t>
      </w:r>
      <w:r w:rsidRPr="00BA4E93">
        <w:rPr>
          <w:rFonts w:ascii="宋体" w:eastAsia="宋体" w:hAnsi="宋体" w:cs="NimbusSanL-Regu"/>
          <w:kern w:val="0"/>
          <w:sz w:val="24"/>
          <w:szCs w:val="24"/>
        </w:rPr>
        <w:t>Zero-Shot Learning，ZSL）也位于频谱的左端，它通过挖掘通常不相交的概念集上的辅助任务来实现。与单纯的无监督方法相比，它经常通过嵌入单词和视觉属性来探索概念之间的语义关联，</w:t>
      </w:r>
      <w:r>
        <w:rPr>
          <w:rFonts w:ascii="宋体" w:eastAsia="宋体" w:hAnsi="宋体" w:cs="NimbusSanL-Regu"/>
          <w:kern w:val="0"/>
          <w:sz w:val="24"/>
          <w:szCs w:val="24"/>
        </w:rPr>
        <w:t>并利用它们将知识从</w:t>
      </w:r>
      <w:proofErr w:type="gramStart"/>
      <w:r>
        <w:rPr>
          <w:rFonts w:ascii="宋体" w:eastAsia="宋体" w:hAnsi="宋体" w:cs="NimbusSanL-Regu"/>
          <w:kern w:val="0"/>
          <w:sz w:val="24"/>
          <w:szCs w:val="24"/>
        </w:rPr>
        <w:t>源概念</w:t>
      </w:r>
      <w:proofErr w:type="gramEnd"/>
      <w:r>
        <w:rPr>
          <w:rFonts w:ascii="宋体" w:eastAsia="宋体" w:hAnsi="宋体" w:cs="NimbusSanL-Regu"/>
          <w:kern w:val="0"/>
          <w:sz w:val="24"/>
          <w:szCs w:val="24"/>
        </w:rPr>
        <w:t>转移到目标概念。给定一个新的样本，零</w:t>
      </w:r>
      <w:r>
        <w:rPr>
          <w:rFonts w:ascii="宋体" w:eastAsia="宋体" w:hAnsi="宋体" w:cs="NimbusSanL-Regu" w:hint="eastAsia"/>
          <w:kern w:val="0"/>
          <w:sz w:val="24"/>
          <w:szCs w:val="24"/>
        </w:rPr>
        <w:t>样本</w:t>
      </w:r>
      <w:r w:rsidRPr="00BA4E93">
        <w:rPr>
          <w:rFonts w:ascii="宋体" w:eastAsia="宋体" w:hAnsi="宋体" w:cs="NimbusSanL-Regu"/>
          <w:kern w:val="0"/>
          <w:sz w:val="24"/>
          <w:szCs w:val="24"/>
        </w:rPr>
        <w:t>学习可以将其分配给一个不可见的概念，其语义嵌入最接近样本的表示。我们请感兴趣的读者参考ZSL方法的更详细的评论[61]。</w:t>
      </w:r>
    </w:p>
    <w:p w:rsidR="00BA4E93" w:rsidRDefault="00BA4E93" w:rsidP="00B7596F">
      <w:pPr>
        <w:autoSpaceDE w:val="0"/>
        <w:autoSpaceDN w:val="0"/>
        <w:adjustRightInd w:val="0"/>
        <w:ind w:firstLine="420"/>
        <w:rPr>
          <w:rFonts w:ascii="宋体" w:eastAsia="宋体" w:hAnsi="宋体" w:cs="NimbusSanL-Regu"/>
          <w:kern w:val="0"/>
          <w:sz w:val="24"/>
          <w:szCs w:val="24"/>
        </w:rPr>
      </w:pPr>
      <w:r>
        <w:rPr>
          <w:noProof/>
        </w:rPr>
        <w:lastRenderedPageBreak/>
        <w:drawing>
          <wp:inline distT="0" distB="0" distL="0" distR="0" wp14:anchorId="6A8F8385" wp14:editId="3CDC283D">
            <wp:extent cx="5219700" cy="51149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9700" cy="5114925"/>
                    </a:xfrm>
                    <a:prstGeom prst="rect">
                      <a:avLst/>
                    </a:prstGeom>
                  </pic:spPr>
                </pic:pic>
              </a:graphicData>
            </a:graphic>
          </wp:inline>
        </w:drawing>
      </w:r>
    </w:p>
    <w:p w:rsidR="00BA4E93" w:rsidRPr="00BA4E93" w:rsidRDefault="00BA4E93" w:rsidP="00BA4E93">
      <w:pPr>
        <w:autoSpaceDE w:val="0"/>
        <w:autoSpaceDN w:val="0"/>
        <w:adjustRightInd w:val="0"/>
        <w:ind w:firstLine="420"/>
        <w:jc w:val="center"/>
        <w:rPr>
          <w:rFonts w:ascii="楷体" w:eastAsia="楷体" w:hAnsi="楷体" w:cs="NimbusSanL-Regu"/>
          <w:kern w:val="0"/>
          <w:sz w:val="24"/>
          <w:szCs w:val="24"/>
        </w:rPr>
      </w:pPr>
      <w:r w:rsidRPr="00BA4E93">
        <w:rPr>
          <w:rFonts w:ascii="楷体" w:eastAsia="楷体" w:hAnsi="楷体" w:cs="NimbusSanL-Regu" w:hint="eastAsia"/>
          <w:kern w:val="0"/>
          <w:sz w:val="24"/>
          <w:szCs w:val="24"/>
        </w:rPr>
        <w:t>图</w:t>
      </w:r>
      <w:r w:rsidRPr="00BA4E93">
        <w:rPr>
          <w:rFonts w:ascii="楷体" w:eastAsia="楷体" w:hAnsi="楷体" w:cs="NimbusSanL-Regu"/>
          <w:kern w:val="0"/>
          <w:sz w:val="24"/>
          <w:szCs w:val="24"/>
        </w:rPr>
        <w:t>2：图表展示了在无监督和</w:t>
      </w:r>
      <w:proofErr w:type="gramStart"/>
      <w:r w:rsidRPr="00BA4E93">
        <w:rPr>
          <w:rFonts w:ascii="楷体" w:eastAsia="楷体" w:hAnsi="楷体" w:cs="NimbusSanL-Regu"/>
          <w:kern w:val="0"/>
          <w:sz w:val="24"/>
          <w:szCs w:val="24"/>
        </w:rPr>
        <w:t>半监督</w:t>
      </w:r>
      <w:proofErr w:type="gramEnd"/>
      <w:r w:rsidRPr="00BA4E93">
        <w:rPr>
          <w:rFonts w:ascii="楷体" w:eastAsia="楷体" w:hAnsi="楷体" w:cs="NimbusSanL-Regu"/>
          <w:kern w:val="0"/>
          <w:sz w:val="24"/>
          <w:szCs w:val="24"/>
        </w:rPr>
        <w:t>方法的情况下小数据方法的分类。虽然许多方法位于多个类别的交叉点（如图1所示），但它们是按在本次调查中查看它们的位置分组的。这不是所有小数据方法的百科全书。</w:t>
      </w:r>
    </w:p>
    <w:p w:rsidR="00B7596F" w:rsidRPr="00BA4E93" w:rsidRDefault="00BA4E93" w:rsidP="00B7596F">
      <w:pPr>
        <w:autoSpaceDE w:val="0"/>
        <w:autoSpaceDN w:val="0"/>
        <w:adjustRightInd w:val="0"/>
        <w:ind w:firstLine="420"/>
        <w:rPr>
          <w:rFonts w:ascii="宋体" w:eastAsia="宋体" w:hAnsi="宋体" w:cs="NimbusSanL-Regu"/>
          <w:b/>
          <w:kern w:val="0"/>
          <w:sz w:val="24"/>
          <w:szCs w:val="24"/>
        </w:rPr>
      </w:pPr>
      <w:r w:rsidRPr="00BA4E93">
        <w:rPr>
          <w:rFonts w:ascii="宋体" w:eastAsia="宋体" w:hAnsi="宋体" w:cs="NimbusSanL-Regu"/>
          <w:b/>
          <w:kern w:val="0"/>
          <w:sz w:val="24"/>
          <w:szCs w:val="24"/>
        </w:rPr>
        <w:t>1.2</w:t>
      </w:r>
      <w:proofErr w:type="gramStart"/>
      <w:r w:rsidRPr="00BA4E93">
        <w:rPr>
          <w:rFonts w:ascii="宋体" w:eastAsia="宋体" w:hAnsi="宋体" w:cs="NimbusSanL-Regu"/>
          <w:b/>
          <w:kern w:val="0"/>
          <w:sz w:val="24"/>
          <w:szCs w:val="24"/>
        </w:rPr>
        <w:t>半监督</w:t>
      </w:r>
      <w:proofErr w:type="gramEnd"/>
      <w:r w:rsidRPr="00BA4E93">
        <w:rPr>
          <w:rFonts w:ascii="宋体" w:eastAsia="宋体" w:hAnsi="宋体" w:cs="NimbusSanL-Regu"/>
          <w:b/>
          <w:kern w:val="0"/>
          <w:sz w:val="24"/>
          <w:szCs w:val="24"/>
        </w:rPr>
        <w:t>方法</w:t>
      </w:r>
    </w:p>
    <w:p w:rsidR="00B7596F" w:rsidRDefault="00BA4E93" w:rsidP="00B7596F">
      <w:pPr>
        <w:autoSpaceDE w:val="0"/>
        <w:autoSpaceDN w:val="0"/>
        <w:adjustRightInd w:val="0"/>
        <w:ind w:firstLine="420"/>
        <w:rPr>
          <w:rFonts w:ascii="宋体" w:eastAsia="宋体" w:hAnsi="宋体" w:cs="NimbusSanL-Regu"/>
          <w:kern w:val="0"/>
          <w:sz w:val="24"/>
          <w:szCs w:val="24"/>
        </w:rPr>
      </w:pPr>
      <w:r w:rsidRPr="00BA4E93">
        <w:rPr>
          <w:rFonts w:ascii="宋体" w:eastAsia="宋体" w:hAnsi="宋体" w:cs="NimbusSanL-Regu" w:hint="eastAsia"/>
          <w:kern w:val="0"/>
          <w:sz w:val="24"/>
          <w:szCs w:val="24"/>
        </w:rPr>
        <w:t>沿着谱的右边是</w:t>
      </w:r>
      <w:proofErr w:type="gramStart"/>
      <w:r w:rsidRPr="00BA4E93">
        <w:rPr>
          <w:rFonts w:ascii="宋体" w:eastAsia="宋体" w:hAnsi="宋体" w:cs="NimbusSanL-Regu" w:hint="eastAsia"/>
          <w:kern w:val="0"/>
          <w:sz w:val="24"/>
          <w:szCs w:val="24"/>
        </w:rPr>
        <w:t>半监督</w:t>
      </w:r>
      <w:proofErr w:type="gramEnd"/>
      <w:r w:rsidRPr="00BA4E93">
        <w:rPr>
          <w:rFonts w:ascii="宋体" w:eastAsia="宋体" w:hAnsi="宋体" w:cs="NimbusSanL-Regu" w:hint="eastAsia"/>
          <w:kern w:val="0"/>
          <w:sz w:val="24"/>
          <w:szCs w:val="24"/>
        </w:rPr>
        <w:t>方法，它探索未标记和标记的例子来训练模型。其思想在于，未标记的示例提供了关于数据在空间中一般分布的重要线索，并且可以通过探索这种分布来训练鲁棒模型。例如，稳健模型应在</w:t>
      </w:r>
      <w:proofErr w:type="gramStart"/>
      <w:r w:rsidRPr="00BA4E93">
        <w:rPr>
          <w:rFonts w:ascii="宋体" w:eastAsia="宋体" w:hAnsi="宋体" w:cs="NimbusSanL-Regu" w:hint="eastAsia"/>
          <w:kern w:val="0"/>
          <w:sz w:val="24"/>
          <w:szCs w:val="24"/>
        </w:rPr>
        <w:t>沿数据</w:t>
      </w:r>
      <w:proofErr w:type="gramEnd"/>
      <w:r w:rsidRPr="00BA4E93">
        <w:rPr>
          <w:rFonts w:ascii="宋体" w:eastAsia="宋体" w:hAnsi="宋体" w:cs="NimbusSanL-Regu" w:hint="eastAsia"/>
          <w:kern w:val="0"/>
          <w:sz w:val="24"/>
          <w:szCs w:val="24"/>
        </w:rPr>
        <w:t>流形方向的随机变换（如</w:t>
      </w:r>
      <w:r w:rsidRPr="00BA4E93">
        <w:rPr>
          <w:rFonts w:ascii="宋体" w:eastAsia="宋体" w:hAnsi="宋体" w:cs="NimbusSanL-Regu"/>
          <w:kern w:val="0"/>
          <w:sz w:val="24"/>
          <w:szCs w:val="24"/>
        </w:rPr>
        <w:t>GAN的平移、旋转、翻转甚至随机扰动[47]）下进行稳定和平滑的预测，或避免将其决策边界置于数据分布的高密度区域。</w:t>
      </w:r>
    </w:p>
    <w:p w:rsidR="00B7596F" w:rsidRDefault="00BA4E93" w:rsidP="00BA4E93">
      <w:pPr>
        <w:autoSpaceDE w:val="0"/>
        <w:autoSpaceDN w:val="0"/>
        <w:adjustRightInd w:val="0"/>
        <w:ind w:firstLine="420"/>
        <w:rPr>
          <w:rFonts w:ascii="宋体" w:eastAsia="宋体" w:hAnsi="宋体" w:cs="NimbusSanL-Regu"/>
          <w:kern w:val="0"/>
          <w:sz w:val="24"/>
          <w:szCs w:val="24"/>
        </w:rPr>
      </w:pPr>
      <w:r w:rsidRPr="00BA4E93">
        <w:rPr>
          <w:rFonts w:ascii="宋体" w:eastAsia="宋体" w:hAnsi="宋体" w:cs="NimbusSanL-Regu" w:hint="eastAsia"/>
          <w:kern w:val="0"/>
          <w:sz w:val="24"/>
          <w:szCs w:val="24"/>
        </w:rPr>
        <w:t>沿着这个方向，如图</w:t>
      </w:r>
      <w:r w:rsidRPr="00BA4E93">
        <w:rPr>
          <w:rFonts w:ascii="宋体" w:eastAsia="宋体" w:hAnsi="宋体" w:cs="NimbusSanL-Regu"/>
          <w:kern w:val="0"/>
          <w:sz w:val="24"/>
          <w:szCs w:val="24"/>
        </w:rPr>
        <w:t>2所示，我们将回顾</w:t>
      </w:r>
      <w:proofErr w:type="gramStart"/>
      <w:r w:rsidRPr="00BA4E93">
        <w:rPr>
          <w:rFonts w:ascii="宋体" w:eastAsia="宋体" w:hAnsi="宋体" w:cs="NimbusSanL-Regu"/>
          <w:kern w:val="0"/>
          <w:sz w:val="24"/>
          <w:szCs w:val="24"/>
        </w:rPr>
        <w:t>半监督</w:t>
      </w:r>
      <w:proofErr w:type="gramEnd"/>
      <w:r w:rsidRPr="00BA4E93">
        <w:rPr>
          <w:rFonts w:ascii="宋体" w:eastAsia="宋体" w:hAnsi="宋体" w:cs="NimbusSanL-Regu"/>
          <w:kern w:val="0"/>
          <w:sz w:val="24"/>
          <w:szCs w:val="24"/>
        </w:rPr>
        <w:t>生成模型，扩展它们的</w:t>
      </w:r>
      <w:proofErr w:type="gramStart"/>
      <w:r w:rsidRPr="00BA4E93">
        <w:rPr>
          <w:rFonts w:ascii="宋体" w:eastAsia="宋体" w:hAnsi="宋体" w:cs="NimbusSanL-Regu"/>
          <w:kern w:val="0"/>
          <w:sz w:val="24"/>
          <w:szCs w:val="24"/>
        </w:rPr>
        <w:t>非监督</w:t>
      </w:r>
      <w:proofErr w:type="gramEnd"/>
      <w:r w:rsidRPr="00BA4E93">
        <w:rPr>
          <w:rFonts w:ascii="宋体" w:eastAsia="宋体" w:hAnsi="宋体" w:cs="NimbusSanL-Regu"/>
          <w:kern w:val="0"/>
          <w:sz w:val="24"/>
          <w:szCs w:val="24"/>
        </w:rPr>
        <w:t>对应模型，如</w:t>
      </w:r>
      <w:proofErr w:type="gramStart"/>
      <w:r w:rsidRPr="00BA4E93">
        <w:rPr>
          <w:rFonts w:ascii="宋体" w:eastAsia="宋体" w:hAnsi="宋体" w:cs="NimbusSanL-Regu"/>
          <w:kern w:val="0"/>
          <w:sz w:val="24"/>
          <w:szCs w:val="24"/>
        </w:rPr>
        <w:t>半监督</w:t>
      </w:r>
      <w:proofErr w:type="gramEnd"/>
      <w:r w:rsidRPr="00BA4E93">
        <w:rPr>
          <w:rFonts w:ascii="宋体" w:eastAsia="宋体" w:hAnsi="宋体" w:cs="NimbusSanL-Regu"/>
          <w:kern w:val="0"/>
          <w:sz w:val="24"/>
          <w:szCs w:val="24"/>
        </w:rPr>
        <w:t>自动编码器和GANs，以及它们的分离表示。</w:t>
      </w:r>
      <w:r w:rsidRPr="00BA4E93">
        <w:rPr>
          <w:rFonts w:ascii="宋体" w:eastAsia="宋体" w:hAnsi="宋体" w:cs="NimbusSanL-Regu" w:hint="eastAsia"/>
          <w:kern w:val="0"/>
          <w:sz w:val="24"/>
          <w:szCs w:val="24"/>
        </w:rPr>
        <w:t>还将通过鼓励</w:t>
      </w:r>
      <w:r w:rsidR="00280A86">
        <w:rPr>
          <w:rFonts w:ascii="宋体" w:eastAsia="宋体" w:hAnsi="宋体" w:cs="NimbusSanL-Regu" w:hint="eastAsia"/>
          <w:kern w:val="0"/>
          <w:sz w:val="24"/>
          <w:szCs w:val="24"/>
        </w:rPr>
        <w:t>teacher</w:t>
      </w:r>
      <w:r w:rsidRPr="00BA4E93">
        <w:rPr>
          <w:rFonts w:ascii="宋体" w:eastAsia="宋体" w:hAnsi="宋体" w:cs="NimbusSanL-Regu" w:hint="eastAsia"/>
          <w:kern w:val="0"/>
          <w:sz w:val="24"/>
          <w:szCs w:val="24"/>
        </w:rPr>
        <w:t>和</w:t>
      </w:r>
      <w:r w:rsidR="00280A86">
        <w:rPr>
          <w:rFonts w:ascii="宋体" w:eastAsia="宋体" w:hAnsi="宋体" w:cs="NimbusSanL-Regu" w:hint="eastAsia"/>
          <w:kern w:val="0"/>
          <w:sz w:val="24"/>
          <w:szCs w:val="24"/>
        </w:rPr>
        <w:t>student</w:t>
      </w:r>
      <w:r w:rsidRPr="00BA4E93">
        <w:rPr>
          <w:rFonts w:ascii="宋体" w:eastAsia="宋体" w:hAnsi="宋体" w:cs="NimbusSanL-Regu" w:hint="eastAsia"/>
          <w:kern w:val="0"/>
          <w:sz w:val="24"/>
          <w:szCs w:val="24"/>
        </w:rPr>
        <w:t>模型在有标签和无标签数据上的一致性来审查各种师生模型，以训练</w:t>
      </w:r>
      <w:proofErr w:type="gramStart"/>
      <w:r w:rsidRPr="00BA4E93">
        <w:rPr>
          <w:rFonts w:ascii="宋体" w:eastAsia="宋体" w:hAnsi="宋体" w:cs="NimbusSanL-Regu" w:hint="eastAsia"/>
          <w:kern w:val="0"/>
          <w:sz w:val="24"/>
          <w:szCs w:val="24"/>
        </w:rPr>
        <w:t>半监督</w:t>
      </w:r>
      <w:proofErr w:type="gramEnd"/>
      <w:r w:rsidRPr="00BA4E93">
        <w:rPr>
          <w:rFonts w:ascii="宋体" w:eastAsia="宋体" w:hAnsi="宋体" w:cs="NimbusSanL-Regu" w:hint="eastAsia"/>
          <w:kern w:val="0"/>
          <w:sz w:val="24"/>
          <w:szCs w:val="24"/>
        </w:rPr>
        <w:t>模型。它们可以按照获得</w:t>
      </w:r>
      <w:r w:rsidR="00280A86">
        <w:rPr>
          <w:rFonts w:ascii="宋体" w:eastAsia="宋体" w:hAnsi="宋体" w:cs="NimbusSanL-Regu" w:hint="eastAsia"/>
          <w:kern w:val="0"/>
          <w:sz w:val="24"/>
          <w:szCs w:val="24"/>
        </w:rPr>
        <w:t>teacher</w:t>
      </w:r>
      <w:r w:rsidRPr="00BA4E93">
        <w:rPr>
          <w:rFonts w:ascii="宋体" w:eastAsia="宋体" w:hAnsi="宋体" w:cs="NimbusSanL-Regu" w:hint="eastAsia"/>
          <w:kern w:val="0"/>
          <w:sz w:val="24"/>
          <w:szCs w:val="24"/>
        </w:rPr>
        <w:t>模型的不同方式进行分类——通过应用随机扰动和敌对扰动</w:t>
      </w:r>
      <w:r w:rsidRPr="00BA4E93">
        <w:rPr>
          <w:rFonts w:ascii="宋体" w:eastAsia="宋体" w:hAnsi="宋体" w:cs="NimbusSanL-Regu"/>
          <w:kern w:val="0"/>
          <w:sz w:val="24"/>
          <w:szCs w:val="24"/>
        </w:rPr>
        <w:t>[51]，[53]</w:t>
      </w:r>
      <w:r w:rsidR="00280A86">
        <w:rPr>
          <w:rFonts w:ascii="宋体" w:eastAsia="宋体" w:hAnsi="宋体" w:cs="NimbusSanL-Regu"/>
          <w:kern w:val="0"/>
          <w:sz w:val="24"/>
          <w:szCs w:val="24"/>
        </w:rPr>
        <w:t>student</w:t>
      </w:r>
      <w:r w:rsidRPr="00BA4E93">
        <w:rPr>
          <w:rFonts w:ascii="宋体" w:eastAsia="宋体" w:hAnsi="宋体" w:cs="NimbusSanL-Regu"/>
          <w:kern w:val="0"/>
          <w:sz w:val="24"/>
          <w:szCs w:val="24"/>
        </w:rPr>
        <w:t>模型集合的平均值[51]。</w:t>
      </w:r>
    </w:p>
    <w:p w:rsidR="00B7596F" w:rsidRDefault="00BA4E93" w:rsidP="00BA4E93">
      <w:pPr>
        <w:autoSpaceDE w:val="0"/>
        <w:autoSpaceDN w:val="0"/>
        <w:adjustRightInd w:val="0"/>
        <w:ind w:firstLine="420"/>
        <w:rPr>
          <w:rFonts w:ascii="宋体" w:eastAsia="宋体" w:hAnsi="宋体" w:cs="NimbusSanL-Regu"/>
          <w:kern w:val="0"/>
          <w:sz w:val="24"/>
          <w:szCs w:val="24"/>
        </w:rPr>
      </w:pPr>
      <w:r w:rsidRPr="00BA4E93">
        <w:rPr>
          <w:rFonts w:ascii="宋体" w:eastAsia="宋体" w:hAnsi="宋体" w:cs="NimbusSanL-Regu" w:hint="eastAsia"/>
          <w:kern w:val="0"/>
          <w:sz w:val="24"/>
          <w:szCs w:val="24"/>
        </w:rPr>
        <w:t>在</w:t>
      </w:r>
      <w:proofErr w:type="gramStart"/>
      <w:r w:rsidRPr="00BA4E93">
        <w:rPr>
          <w:rFonts w:ascii="宋体" w:eastAsia="宋体" w:hAnsi="宋体" w:cs="NimbusSanL-Regu" w:hint="eastAsia"/>
          <w:kern w:val="0"/>
          <w:sz w:val="24"/>
          <w:szCs w:val="24"/>
        </w:rPr>
        <w:t>半监督</w:t>
      </w:r>
      <w:proofErr w:type="gramEnd"/>
      <w:r w:rsidRPr="00BA4E93">
        <w:rPr>
          <w:rFonts w:ascii="宋体" w:eastAsia="宋体" w:hAnsi="宋体" w:cs="NimbusSanL-Regu" w:hint="eastAsia"/>
          <w:kern w:val="0"/>
          <w:sz w:val="24"/>
          <w:szCs w:val="24"/>
        </w:rPr>
        <w:t>方法中，</w:t>
      </w:r>
      <w:r>
        <w:rPr>
          <w:rFonts w:ascii="宋体" w:eastAsia="宋体" w:hAnsi="宋体" w:cs="NimbusSanL-Regu" w:hint="eastAsia"/>
          <w:kern w:val="0"/>
          <w:sz w:val="24"/>
          <w:szCs w:val="24"/>
        </w:rPr>
        <w:t>当利用不相交概念集上的辅助任务来改进模型训练时，也存在小样本</w:t>
      </w:r>
      <w:r w:rsidRPr="00BA4E93">
        <w:rPr>
          <w:rFonts w:ascii="宋体" w:eastAsia="宋体" w:hAnsi="宋体" w:cs="NimbusSanL-Regu" w:hint="eastAsia"/>
          <w:kern w:val="0"/>
          <w:sz w:val="24"/>
          <w:szCs w:val="24"/>
        </w:rPr>
        <w:t>学习（</w:t>
      </w:r>
      <w:r w:rsidRPr="00BA4E93">
        <w:rPr>
          <w:rFonts w:ascii="宋体" w:eastAsia="宋体" w:hAnsi="宋体" w:cs="NimbusSanL-Regu"/>
          <w:kern w:val="0"/>
          <w:sz w:val="24"/>
          <w:szCs w:val="24"/>
        </w:rPr>
        <w:t>FSL）。</w:t>
      </w:r>
      <w:r w:rsidRPr="00BA4E93">
        <w:rPr>
          <w:rFonts w:ascii="宋体" w:eastAsia="宋体" w:hAnsi="宋体" w:cs="NimbusSanL-Regu" w:hint="eastAsia"/>
          <w:kern w:val="0"/>
          <w:sz w:val="24"/>
          <w:szCs w:val="24"/>
        </w:rPr>
        <w:t>一方面，当概</w:t>
      </w:r>
      <w:r>
        <w:rPr>
          <w:rFonts w:ascii="宋体" w:eastAsia="宋体" w:hAnsi="宋体" w:cs="NimbusSanL-Regu" w:hint="eastAsia"/>
          <w:kern w:val="0"/>
          <w:sz w:val="24"/>
          <w:szCs w:val="24"/>
        </w:rPr>
        <w:t>念关联可以通过嵌入的表示在不同的概念之间共享信息时，这</w:t>
      </w:r>
      <w:proofErr w:type="gramStart"/>
      <w:r>
        <w:rPr>
          <w:rFonts w:ascii="宋体" w:eastAsia="宋体" w:hAnsi="宋体" w:cs="NimbusSanL-Regu" w:hint="eastAsia"/>
          <w:kern w:val="0"/>
          <w:sz w:val="24"/>
          <w:szCs w:val="24"/>
        </w:rPr>
        <w:t>就像零样本</w:t>
      </w:r>
      <w:proofErr w:type="gramEnd"/>
      <w:r w:rsidRPr="00BA4E93">
        <w:rPr>
          <w:rFonts w:ascii="宋体" w:eastAsia="宋体" w:hAnsi="宋体" w:cs="NimbusSanL-Regu" w:hint="eastAsia"/>
          <w:kern w:val="0"/>
          <w:sz w:val="24"/>
          <w:szCs w:val="24"/>
        </w:rPr>
        <w:t>学习。另一方面，可以从一个基本概念库中抽取一组辅助任务，学习一个元模型，用少量实例（如初始点、模型参数更新规则）</w:t>
      </w:r>
      <w:r w:rsidRPr="00BA4E93">
        <w:rPr>
          <w:rFonts w:ascii="宋体" w:eastAsia="宋体" w:hAnsi="宋体" w:cs="NimbusSanL-Regu" w:hint="eastAsia"/>
          <w:kern w:val="0"/>
          <w:sz w:val="24"/>
          <w:szCs w:val="24"/>
        </w:rPr>
        <w:lastRenderedPageBreak/>
        <w:t>提取训练和更新模型的知识。</w:t>
      </w:r>
      <w:r w:rsidRPr="00BA4E93">
        <w:rPr>
          <w:rFonts w:ascii="宋体" w:eastAsia="宋体" w:hAnsi="宋体" w:cs="NimbusSanL-Regu"/>
          <w:kern w:val="0"/>
          <w:sz w:val="24"/>
          <w:szCs w:val="24"/>
        </w:rPr>
        <w:t>FSL可以看作是一个</w:t>
      </w:r>
      <w:proofErr w:type="gramStart"/>
      <w:r w:rsidRPr="00BA4E93">
        <w:rPr>
          <w:rFonts w:ascii="宋体" w:eastAsia="宋体" w:hAnsi="宋体" w:cs="NimbusSanL-Regu"/>
          <w:kern w:val="0"/>
          <w:sz w:val="24"/>
          <w:szCs w:val="24"/>
        </w:rPr>
        <w:t>半监督</w:t>
      </w:r>
      <w:proofErr w:type="gramEnd"/>
      <w:r w:rsidRPr="00BA4E93">
        <w:rPr>
          <w:rFonts w:ascii="宋体" w:eastAsia="宋体" w:hAnsi="宋体" w:cs="NimbusSanL-Regu"/>
          <w:kern w:val="0"/>
          <w:sz w:val="24"/>
          <w:szCs w:val="24"/>
        </w:rPr>
        <w:t>问题，因为很少有标记的例子可以通过更新模型来解决目标任务。</w:t>
      </w:r>
      <w:r w:rsidRPr="00BA4E93">
        <w:rPr>
          <w:rFonts w:ascii="宋体" w:eastAsia="宋体" w:hAnsi="宋体" w:cs="NimbusSanL-Regu" w:hint="eastAsia"/>
          <w:kern w:val="0"/>
          <w:sz w:val="24"/>
          <w:szCs w:val="24"/>
        </w:rPr>
        <w:t>关于</w:t>
      </w:r>
      <w:r w:rsidRPr="00BA4E93">
        <w:rPr>
          <w:rFonts w:ascii="宋体" w:eastAsia="宋体" w:hAnsi="宋体" w:cs="NimbusSanL-Regu"/>
          <w:kern w:val="0"/>
          <w:sz w:val="24"/>
          <w:szCs w:val="24"/>
        </w:rPr>
        <w:t>FSL的详细回顾，我们希望读者参考[62]。</w:t>
      </w:r>
    </w:p>
    <w:p w:rsidR="00B7596F" w:rsidRDefault="00BA4E93" w:rsidP="00B7596F">
      <w:pPr>
        <w:autoSpaceDE w:val="0"/>
        <w:autoSpaceDN w:val="0"/>
        <w:adjustRightInd w:val="0"/>
        <w:ind w:firstLine="420"/>
        <w:rPr>
          <w:rFonts w:ascii="宋体" w:eastAsia="宋体" w:hAnsi="宋体" w:cs="NimbusSanL-Regu"/>
          <w:kern w:val="0"/>
          <w:sz w:val="24"/>
          <w:szCs w:val="24"/>
        </w:rPr>
      </w:pPr>
      <w:r w:rsidRPr="00BA4E93">
        <w:rPr>
          <w:rFonts w:ascii="宋体" w:eastAsia="宋体" w:hAnsi="宋体" w:cs="NimbusSanL-Regu" w:hint="eastAsia"/>
          <w:kern w:val="0"/>
          <w:sz w:val="24"/>
          <w:szCs w:val="24"/>
        </w:rPr>
        <w:t>请注意，我们不可能审查一份</w:t>
      </w:r>
      <w:proofErr w:type="gramStart"/>
      <w:r w:rsidRPr="00BA4E93">
        <w:rPr>
          <w:rFonts w:ascii="宋体" w:eastAsia="宋体" w:hAnsi="宋体" w:cs="NimbusSanL-Regu" w:hint="eastAsia"/>
          <w:kern w:val="0"/>
          <w:sz w:val="24"/>
          <w:szCs w:val="24"/>
        </w:rPr>
        <w:t>关于如此</w:t>
      </w:r>
      <w:proofErr w:type="gramEnd"/>
      <w:r w:rsidRPr="00BA4E93">
        <w:rPr>
          <w:rFonts w:ascii="宋体" w:eastAsia="宋体" w:hAnsi="宋体" w:cs="NimbusSanL-Regu" w:hint="eastAsia"/>
          <w:kern w:val="0"/>
          <w:sz w:val="24"/>
          <w:szCs w:val="24"/>
        </w:rPr>
        <w:t>广泛的无监督和</w:t>
      </w:r>
      <w:proofErr w:type="gramStart"/>
      <w:r w:rsidRPr="00BA4E93">
        <w:rPr>
          <w:rFonts w:ascii="宋体" w:eastAsia="宋体" w:hAnsi="宋体" w:cs="NimbusSanL-Regu" w:hint="eastAsia"/>
          <w:kern w:val="0"/>
          <w:sz w:val="24"/>
          <w:szCs w:val="24"/>
        </w:rPr>
        <w:t>半监督</w:t>
      </w:r>
      <w:proofErr w:type="gramEnd"/>
      <w:r w:rsidRPr="00BA4E93">
        <w:rPr>
          <w:rFonts w:ascii="宋体" w:eastAsia="宋体" w:hAnsi="宋体" w:cs="NimbusSanL-Regu" w:hint="eastAsia"/>
          <w:kern w:val="0"/>
          <w:sz w:val="24"/>
          <w:szCs w:val="24"/>
        </w:rPr>
        <w:t>方法的所有工作的独家清单。在本文中，我们只选择</w:t>
      </w:r>
      <w:r w:rsidR="00A56356" w:rsidRPr="00A56356">
        <w:rPr>
          <w:rFonts w:ascii="宋体" w:eastAsia="宋体" w:hAnsi="宋体" w:cs="NimbusSanL-Regu" w:hint="eastAsia"/>
          <w:kern w:val="0"/>
          <w:sz w:val="24"/>
          <w:szCs w:val="24"/>
        </w:rPr>
        <w:t>回顾该领域在理念、原则和模式方面的最新进展，以展示我们取得的成就，以及我们将如何应对小数据挑战。</w:t>
      </w:r>
    </w:p>
    <w:p w:rsidR="00BA4E93" w:rsidRDefault="00A56356" w:rsidP="00A56356">
      <w:pPr>
        <w:autoSpaceDE w:val="0"/>
        <w:autoSpaceDN w:val="0"/>
        <w:adjustRightInd w:val="0"/>
        <w:ind w:firstLine="420"/>
        <w:rPr>
          <w:rFonts w:ascii="宋体" w:eastAsia="宋体" w:hAnsi="宋体" w:cs="NimbusSanL-Regu"/>
          <w:kern w:val="0"/>
          <w:sz w:val="24"/>
          <w:szCs w:val="24"/>
        </w:rPr>
      </w:pPr>
      <w:r w:rsidRPr="00A56356">
        <w:rPr>
          <w:rFonts w:ascii="宋体" w:eastAsia="宋体" w:hAnsi="宋体" w:cs="NimbusSanL-Regu" w:hint="eastAsia"/>
          <w:kern w:val="0"/>
          <w:sz w:val="24"/>
          <w:szCs w:val="24"/>
        </w:rPr>
        <w:t>本文的其余部分安排如下。无监督方法将在第</w:t>
      </w:r>
      <w:r w:rsidRPr="00A56356">
        <w:rPr>
          <w:rFonts w:ascii="宋体" w:eastAsia="宋体" w:hAnsi="宋体" w:cs="NimbusSanL-Regu"/>
          <w:kern w:val="0"/>
          <w:sz w:val="24"/>
          <w:szCs w:val="24"/>
        </w:rPr>
        <w:t>2节中进行审查，然后在第3节中对半监督方法进行调查。</w:t>
      </w:r>
      <w:r w:rsidRPr="00A56356">
        <w:rPr>
          <w:rFonts w:ascii="宋体" w:eastAsia="宋体" w:hAnsi="宋体" w:cs="NimbusSanL-Regu" w:hint="eastAsia"/>
          <w:kern w:val="0"/>
          <w:sz w:val="24"/>
          <w:szCs w:val="24"/>
        </w:rPr>
        <w:t>第</w:t>
      </w:r>
      <w:r w:rsidRPr="00A56356">
        <w:rPr>
          <w:rFonts w:ascii="宋体" w:eastAsia="宋体" w:hAnsi="宋体" w:cs="NimbusSanL-Regu"/>
          <w:kern w:val="0"/>
          <w:sz w:val="24"/>
          <w:szCs w:val="24"/>
        </w:rPr>
        <w:t>4节将讨论相关和新兴的主题，包括无监督和</w:t>
      </w:r>
      <w:proofErr w:type="gramStart"/>
      <w:r w:rsidRPr="00A56356">
        <w:rPr>
          <w:rFonts w:ascii="宋体" w:eastAsia="宋体" w:hAnsi="宋体" w:cs="NimbusSanL-Regu"/>
          <w:kern w:val="0"/>
          <w:sz w:val="24"/>
          <w:szCs w:val="24"/>
        </w:rPr>
        <w:t>半监督域自</w:t>
      </w:r>
      <w:proofErr w:type="gramEnd"/>
      <w:r w:rsidRPr="00A56356">
        <w:rPr>
          <w:rFonts w:ascii="宋体" w:eastAsia="宋体" w:hAnsi="宋体" w:cs="NimbusSanL-Regu"/>
          <w:kern w:val="0"/>
          <w:sz w:val="24"/>
          <w:szCs w:val="24"/>
        </w:rPr>
        <w:t>适应，以及</w:t>
      </w:r>
      <w:proofErr w:type="gramStart"/>
      <w:r w:rsidRPr="00A56356">
        <w:rPr>
          <w:rFonts w:ascii="宋体" w:eastAsia="宋体" w:hAnsi="宋体" w:cs="NimbusSanL-Regu"/>
          <w:kern w:val="0"/>
          <w:sz w:val="24"/>
          <w:szCs w:val="24"/>
        </w:rPr>
        <w:t>变换等变和</w:t>
      </w:r>
      <w:proofErr w:type="gramEnd"/>
      <w:r w:rsidRPr="00A56356">
        <w:rPr>
          <w:rFonts w:ascii="宋体" w:eastAsia="宋体" w:hAnsi="宋体" w:cs="NimbusSanL-Regu"/>
          <w:kern w:val="0"/>
          <w:sz w:val="24"/>
          <w:szCs w:val="24"/>
        </w:rPr>
        <w:t>不变性在模型训练中的基本作用。最后，我们将在第5节结束调查。</w:t>
      </w:r>
    </w:p>
    <w:p w:rsidR="00A56356" w:rsidRPr="00A56356" w:rsidRDefault="00A56356" w:rsidP="00A56356">
      <w:pPr>
        <w:autoSpaceDE w:val="0"/>
        <w:autoSpaceDN w:val="0"/>
        <w:adjustRightInd w:val="0"/>
        <w:ind w:firstLine="420"/>
        <w:rPr>
          <w:rFonts w:ascii="宋体" w:eastAsia="宋体" w:hAnsi="宋体" w:cs="NimbusSanL-Regu"/>
          <w:b/>
          <w:kern w:val="0"/>
          <w:sz w:val="28"/>
          <w:szCs w:val="24"/>
        </w:rPr>
      </w:pPr>
      <w:r w:rsidRPr="00A56356">
        <w:rPr>
          <w:rFonts w:ascii="宋体" w:eastAsia="宋体" w:hAnsi="宋体" w:cs="NimbusSanL-Regu"/>
          <w:b/>
          <w:kern w:val="0"/>
          <w:sz w:val="28"/>
          <w:szCs w:val="24"/>
        </w:rPr>
        <w:t>2</w:t>
      </w:r>
      <w:r>
        <w:rPr>
          <w:rFonts w:ascii="宋体" w:eastAsia="宋体" w:hAnsi="宋体" w:cs="NimbusSanL-Regu"/>
          <w:b/>
          <w:kern w:val="0"/>
          <w:sz w:val="28"/>
          <w:szCs w:val="24"/>
        </w:rPr>
        <w:t xml:space="preserve"> </w:t>
      </w:r>
      <w:r w:rsidRPr="00A56356">
        <w:rPr>
          <w:rFonts w:ascii="宋体" w:eastAsia="宋体" w:hAnsi="宋体" w:cs="NimbusSanL-Regu"/>
          <w:b/>
          <w:kern w:val="0"/>
          <w:sz w:val="28"/>
          <w:szCs w:val="24"/>
        </w:rPr>
        <w:t>无监督方法</w:t>
      </w:r>
    </w:p>
    <w:p w:rsidR="00A56356" w:rsidRPr="00A56356" w:rsidRDefault="00A56356" w:rsidP="00A56356">
      <w:pPr>
        <w:autoSpaceDE w:val="0"/>
        <w:autoSpaceDN w:val="0"/>
        <w:adjustRightInd w:val="0"/>
        <w:ind w:firstLine="420"/>
        <w:rPr>
          <w:rFonts w:ascii="宋体" w:eastAsia="宋体" w:hAnsi="宋体" w:cs="NimbusSanL-Regu"/>
          <w:kern w:val="0"/>
          <w:sz w:val="24"/>
          <w:szCs w:val="24"/>
        </w:rPr>
      </w:pPr>
      <w:r w:rsidRPr="00A56356">
        <w:rPr>
          <w:rFonts w:ascii="宋体" w:eastAsia="宋体" w:hAnsi="宋体" w:cs="NimbusSanL-Regu"/>
          <w:kern w:val="0"/>
          <w:sz w:val="24"/>
          <w:szCs w:val="24"/>
        </w:rPr>
        <w:t>在本节中，我们将调查关于学习无监督表示的文献。从未标记的示例中训练无监督表示的目的是确保它可以在将来推广到新的任务。</w:t>
      </w:r>
    </w:p>
    <w:p w:rsidR="00BA4E93" w:rsidRDefault="00A56356" w:rsidP="00A56356">
      <w:pPr>
        <w:autoSpaceDE w:val="0"/>
        <w:autoSpaceDN w:val="0"/>
        <w:adjustRightInd w:val="0"/>
        <w:ind w:firstLine="420"/>
        <w:rPr>
          <w:rFonts w:ascii="宋体" w:eastAsia="宋体" w:hAnsi="宋体" w:cs="NimbusSanL-Regu"/>
          <w:kern w:val="0"/>
          <w:sz w:val="24"/>
          <w:szCs w:val="24"/>
        </w:rPr>
      </w:pPr>
      <w:r w:rsidRPr="00A56356">
        <w:rPr>
          <w:rFonts w:ascii="宋体" w:eastAsia="宋体" w:hAnsi="宋体" w:cs="NimbusSanL-Regu" w:hint="eastAsia"/>
          <w:kern w:val="0"/>
          <w:sz w:val="24"/>
          <w:szCs w:val="24"/>
        </w:rPr>
        <w:t>我们将从新出现的学习转换</w:t>
      </w:r>
      <w:proofErr w:type="gramStart"/>
      <w:r w:rsidRPr="00A56356">
        <w:rPr>
          <w:rFonts w:ascii="宋体" w:eastAsia="宋体" w:hAnsi="宋体" w:cs="NimbusSanL-Regu" w:hint="eastAsia"/>
          <w:kern w:val="0"/>
          <w:sz w:val="24"/>
          <w:szCs w:val="24"/>
        </w:rPr>
        <w:t>等变表示</w:t>
      </w:r>
      <w:proofErr w:type="gramEnd"/>
      <w:r w:rsidRPr="00A56356">
        <w:rPr>
          <w:rFonts w:ascii="宋体" w:eastAsia="宋体" w:hAnsi="宋体" w:cs="NimbusSanL-Regu" w:hint="eastAsia"/>
          <w:kern w:val="0"/>
          <w:sz w:val="24"/>
          <w:szCs w:val="24"/>
        </w:rPr>
        <w:t>原理、各种有代表性的生成模型及其对可解释生成因子的分离表示、以及各种用于训练图像和视频表示的</w:t>
      </w:r>
      <w:proofErr w:type="gramStart"/>
      <w:r w:rsidRPr="00A56356">
        <w:rPr>
          <w:rFonts w:ascii="宋体" w:eastAsia="宋体" w:hAnsi="宋体" w:cs="NimbusSanL-Regu" w:hint="eastAsia"/>
          <w:kern w:val="0"/>
          <w:sz w:val="24"/>
          <w:szCs w:val="24"/>
        </w:rPr>
        <w:t>自监督</w:t>
      </w:r>
      <w:proofErr w:type="gramEnd"/>
      <w:r w:rsidRPr="00A56356">
        <w:rPr>
          <w:rFonts w:ascii="宋体" w:eastAsia="宋体" w:hAnsi="宋体" w:cs="NimbusSanL-Regu" w:hint="eastAsia"/>
          <w:kern w:val="0"/>
          <w:sz w:val="24"/>
          <w:szCs w:val="24"/>
        </w:rPr>
        <w:t>方法开始进行回顾。</w:t>
      </w:r>
    </w:p>
    <w:p w:rsidR="00A56356" w:rsidRPr="00A56356" w:rsidRDefault="00A56356" w:rsidP="00B7596F">
      <w:pPr>
        <w:autoSpaceDE w:val="0"/>
        <w:autoSpaceDN w:val="0"/>
        <w:adjustRightInd w:val="0"/>
        <w:ind w:firstLine="420"/>
        <w:rPr>
          <w:rFonts w:ascii="宋体" w:eastAsia="宋体" w:hAnsi="宋体" w:cs="NimbusSanL-Regu"/>
          <w:b/>
          <w:kern w:val="0"/>
          <w:sz w:val="24"/>
          <w:szCs w:val="24"/>
        </w:rPr>
      </w:pPr>
      <w:r w:rsidRPr="00A56356">
        <w:rPr>
          <w:rFonts w:ascii="宋体" w:eastAsia="宋体" w:hAnsi="宋体" w:cs="NimbusSanL-Regu"/>
          <w:b/>
          <w:kern w:val="0"/>
          <w:sz w:val="24"/>
          <w:szCs w:val="24"/>
        </w:rPr>
        <w:t>2.1无监督表示学习</w:t>
      </w:r>
    </w:p>
    <w:p w:rsidR="00BA4E93" w:rsidRDefault="00A56356" w:rsidP="00B7596F">
      <w:pPr>
        <w:autoSpaceDE w:val="0"/>
        <w:autoSpaceDN w:val="0"/>
        <w:adjustRightInd w:val="0"/>
        <w:ind w:firstLine="420"/>
        <w:rPr>
          <w:rFonts w:ascii="宋体" w:eastAsia="宋体" w:hAnsi="宋体" w:cs="NimbusSanL-Regu"/>
          <w:kern w:val="0"/>
          <w:sz w:val="24"/>
          <w:szCs w:val="24"/>
        </w:rPr>
      </w:pPr>
      <w:r w:rsidRPr="00A56356">
        <w:rPr>
          <w:rFonts w:ascii="宋体" w:eastAsia="宋体" w:hAnsi="宋体" w:cs="NimbusSanL-Regu"/>
          <w:kern w:val="0"/>
          <w:sz w:val="24"/>
          <w:szCs w:val="24"/>
        </w:rPr>
        <w:t>无监督表示的训练方法大致分为以下三组研究。</w:t>
      </w:r>
    </w:p>
    <w:p w:rsidR="00BA4E93" w:rsidRDefault="00A56356" w:rsidP="00B7596F">
      <w:pPr>
        <w:autoSpaceDE w:val="0"/>
        <w:autoSpaceDN w:val="0"/>
        <w:adjustRightInd w:val="0"/>
        <w:ind w:firstLine="420"/>
        <w:rPr>
          <w:rFonts w:ascii="宋体" w:eastAsia="宋体" w:hAnsi="宋体" w:cs="NimbusSanL-Regu"/>
          <w:kern w:val="0"/>
          <w:sz w:val="24"/>
          <w:szCs w:val="24"/>
        </w:rPr>
      </w:pPr>
      <w:proofErr w:type="gramStart"/>
      <w:r w:rsidRPr="00A56356">
        <w:rPr>
          <w:rFonts w:ascii="宋体" w:eastAsia="宋体" w:hAnsi="宋体" w:cs="NimbusSanL-Regu" w:hint="eastAsia"/>
          <w:b/>
          <w:kern w:val="0"/>
          <w:sz w:val="24"/>
          <w:szCs w:val="24"/>
        </w:rPr>
        <w:t>变换等变表示</w:t>
      </w:r>
      <w:proofErr w:type="gramEnd"/>
      <w:r w:rsidRPr="00A56356">
        <w:rPr>
          <w:rFonts w:ascii="宋体" w:eastAsia="宋体" w:hAnsi="宋体" w:cs="NimbusSanL-Regu" w:hint="eastAsia"/>
          <w:kern w:val="0"/>
          <w:sz w:val="24"/>
          <w:szCs w:val="24"/>
        </w:rPr>
        <w:t>。近年来，从无标记数据中学习</w:t>
      </w:r>
      <w:proofErr w:type="gramStart"/>
      <w:r w:rsidRPr="00A56356">
        <w:rPr>
          <w:rFonts w:ascii="宋体" w:eastAsia="宋体" w:hAnsi="宋体" w:cs="NimbusSanL-Regu" w:hint="eastAsia"/>
          <w:kern w:val="0"/>
          <w:sz w:val="24"/>
          <w:szCs w:val="24"/>
        </w:rPr>
        <w:t>变换等变表示</w:t>
      </w:r>
      <w:proofErr w:type="gramEnd"/>
      <w:r w:rsidRPr="00A56356">
        <w:rPr>
          <w:rFonts w:ascii="宋体" w:eastAsia="宋体" w:hAnsi="宋体" w:cs="NimbusSanL-Regu" w:hint="eastAsia"/>
          <w:kern w:val="0"/>
          <w:sz w:val="24"/>
          <w:szCs w:val="24"/>
        </w:rPr>
        <w:t>（</w:t>
      </w:r>
      <w:r w:rsidRPr="00A56356">
        <w:rPr>
          <w:rFonts w:ascii="宋体" w:eastAsia="宋体" w:hAnsi="宋体" w:cs="NimbusSanL-Regu"/>
          <w:kern w:val="0"/>
          <w:sz w:val="24"/>
          <w:szCs w:val="24"/>
        </w:rPr>
        <w:t>TERs）在无监督和有监督两种方法中都引起了广泛的关注。特别是，一个好的三元等价物，它具有不同类型的变换，这样图像中的场景结构就可以被压缩编码成它的表示形式。然后，在训练的TER</w:t>
      </w:r>
      <w:r w:rsidR="008F454B">
        <w:rPr>
          <w:rFonts w:ascii="宋体" w:eastAsia="宋体" w:hAnsi="宋体" w:cs="NimbusSanL-Regu"/>
          <w:kern w:val="0"/>
          <w:sz w:val="24"/>
          <w:szCs w:val="24"/>
        </w:rPr>
        <w:t>的基础上，对</w:t>
      </w:r>
      <w:r w:rsidR="008F454B">
        <w:rPr>
          <w:rFonts w:ascii="宋体" w:eastAsia="宋体" w:hAnsi="宋体" w:cs="NimbusSanL-Regu" w:hint="eastAsia"/>
          <w:kern w:val="0"/>
          <w:sz w:val="24"/>
          <w:szCs w:val="24"/>
        </w:rPr>
        <w:t>未</w:t>
      </w:r>
      <w:r w:rsidRPr="00A56356">
        <w:rPr>
          <w:rFonts w:ascii="宋体" w:eastAsia="宋体" w:hAnsi="宋体" w:cs="NimbusSanL-Regu"/>
          <w:kern w:val="0"/>
          <w:sz w:val="24"/>
          <w:szCs w:val="24"/>
        </w:rPr>
        <w:t>见的视觉概念进行连续的识别。TER的概念最初是由Hinton</w:t>
      </w:r>
      <w:r w:rsidR="00923A84">
        <w:rPr>
          <w:rFonts w:ascii="宋体" w:eastAsia="宋体" w:hAnsi="宋体" w:cs="NimbusSanL-Regu"/>
          <w:kern w:val="0"/>
          <w:sz w:val="24"/>
          <w:szCs w:val="24"/>
        </w:rPr>
        <w:t>等人提出的</w:t>
      </w:r>
      <w:r w:rsidRPr="00A56356">
        <w:rPr>
          <w:rFonts w:ascii="宋体" w:eastAsia="宋体" w:hAnsi="宋体" w:cs="NimbusSanL-Regu"/>
          <w:kern w:val="0"/>
          <w:sz w:val="24"/>
          <w:szCs w:val="24"/>
        </w:rPr>
        <w:t>[60]在介绍</w:t>
      </w:r>
      <w:proofErr w:type="gramStart"/>
      <w:r w:rsidRPr="00A56356">
        <w:rPr>
          <w:rFonts w:ascii="宋体" w:eastAsia="宋体" w:hAnsi="宋体" w:cs="NimbusSanL-Regu"/>
          <w:kern w:val="0"/>
          <w:sz w:val="24"/>
          <w:szCs w:val="24"/>
        </w:rPr>
        <w:t>胶囊网</w:t>
      </w:r>
      <w:proofErr w:type="gramEnd"/>
      <w:r w:rsidRPr="00A56356">
        <w:rPr>
          <w:rFonts w:ascii="宋体" w:eastAsia="宋体" w:hAnsi="宋体" w:cs="NimbusSanL-Regu"/>
          <w:kern w:val="0"/>
          <w:sz w:val="24"/>
          <w:szCs w:val="24"/>
        </w:rPr>
        <w:t>的过程中，我们将在第2.2节中对其进行回顾。</w:t>
      </w:r>
    </w:p>
    <w:p w:rsidR="00BA4E93" w:rsidRDefault="00A56356" w:rsidP="00B7596F">
      <w:pPr>
        <w:autoSpaceDE w:val="0"/>
        <w:autoSpaceDN w:val="0"/>
        <w:adjustRightInd w:val="0"/>
        <w:ind w:firstLine="420"/>
        <w:rPr>
          <w:rFonts w:ascii="宋体" w:eastAsia="宋体" w:hAnsi="宋体" w:cs="NimbusSanL-Regu"/>
          <w:kern w:val="0"/>
          <w:sz w:val="24"/>
          <w:szCs w:val="24"/>
        </w:rPr>
      </w:pPr>
      <w:r w:rsidRPr="00A56356">
        <w:rPr>
          <w:rFonts w:ascii="宋体" w:eastAsia="宋体" w:hAnsi="宋体" w:cs="NimbusSanL-Regu" w:hint="eastAsia"/>
          <w:b/>
          <w:kern w:val="0"/>
          <w:sz w:val="24"/>
          <w:szCs w:val="24"/>
        </w:rPr>
        <w:t>生成模型</w:t>
      </w:r>
      <w:r w:rsidRPr="00A56356">
        <w:rPr>
          <w:rFonts w:ascii="宋体" w:eastAsia="宋体" w:hAnsi="宋体" w:cs="NimbusSanL-Regu" w:hint="eastAsia"/>
          <w:kern w:val="0"/>
          <w:sz w:val="24"/>
          <w:szCs w:val="24"/>
        </w:rPr>
        <w:t>。在无监督学习问题中，自动编码、生成对抗网等生成模型得到了广泛的研究，从这些模型中可以学习到描述无标记数据生成过程</w:t>
      </w:r>
      <w:proofErr w:type="gramStart"/>
      <w:r w:rsidRPr="00A56356">
        <w:rPr>
          <w:rFonts w:ascii="宋体" w:eastAsia="宋体" w:hAnsi="宋体" w:cs="NimbusSanL-Regu" w:hint="eastAsia"/>
          <w:kern w:val="0"/>
          <w:sz w:val="24"/>
          <w:szCs w:val="24"/>
        </w:rPr>
        <w:t>的紧致表示</w:t>
      </w:r>
      <w:proofErr w:type="gramEnd"/>
      <w:r w:rsidRPr="00A56356">
        <w:rPr>
          <w:rFonts w:ascii="宋体" w:eastAsia="宋体" w:hAnsi="宋体" w:cs="NimbusSanL-Regu" w:hint="eastAsia"/>
          <w:kern w:val="0"/>
          <w:sz w:val="24"/>
          <w:szCs w:val="24"/>
        </w:rPr>
        <w:t>。我们将回顾这些模型的学习和推理问题，并讨论如何将结果表示分离为能够解释内在和外在数据变化的生成因素。除了自动编码器和</w:t>
      </w:r>
      <w:r w:rsidRPr="00A56356">
        <w:rPr>
          <w:rFonts w:ascii="宋体" w:eastAsia="宋体" w:hAnsi="宋体" w:cs="NimbusSanL-Regu"/>
          <w:kern w:val="0"/>
          <w:sz w:val="24"/>
          <w:szCs w:val="24"/>
        </w:rPr>
        <w:t>GANs之外，更多的生成模型也将在第</w:t>
      </w:r>
      <w:r w:rsidR="00923A84" w:rsidRPr="00A56356">
        <w:rPr>
          <w:rFonts w:ascii="宋体" w:eastAsia="宋体" w:hAnsi="宋体" w:cs="NimbusSanL-Regu"/>
          <w:kern w:val="0"/>
          <w:sz w:val="24"/>
          <w:szCs w:val="24"/>
        </w:rPr>
        <w:t>2.3</w:t>
      </w:r>
      <w:r w:rsidRPr="00A56356">
        <w:rPr>
          <w:rFonts w:ascii="宋体" w:eastAsia="宋体" w:hAnsi="宋体" w:cs="NimbusSanL-Regu"/>
          <w:kern w:val="0"/>
          <w:sz w:val="24"/>
          <w:szCs w:val="24"/>
        </w:rPr>
        <w:t>节中讨论.</w:t>
      </w:r>
    </w:p>
    <w:p w:rsidR="00BA4E93" w:rsidRDefault="00A56356" w:rsidP="00B7596F">
      <w:pPr>
        <w:autoSpaceDE w:val="0"/>
        <w:autoSpaceDN w:val="0"/>
        <w:adjustRightInd w:val="0"/>
        <w:ind w:firstLine="420"/>
        <w:rPr>
          <w:rFonts w:ascii="宋体" w:eastAsia="宋体" w:hAnsi="宋体" w:cs="NimbusSanL-Regu"/>
          <w:kern w:val="0"/>
          <w:sz w:val="24"/>
          <w:szCs w:val="24"/>
        </w:rPr>
      </w:pPr>
      <w:proofErr w:type="gramStart"/>
      <w:r w:rsidRPr="00A56356">
        <w:rPr>
          <w:rFonts w:ascii="宋体" w:eastAsia="宋体" w:hAnsi="宋体" w:cs="NimbusSanL-Regu"/>
          <w:b/>
          <w:kern w:val="0"/>
          <w:sz w:val="24"/>
          <w:szCs w:val="24"/>
        </w:rPr>
        <w:t>自监督</w:t>
      </w:r>
      <w:proofErr w:type="gramEnd"/>
      <w:r w:rsidRPr="00A56356">
        <w:rPr>
          <w:rFonts w:ascii="宋体" w:eastAsia="宋体" w:hAnsi="宋体" w:cs="NimbusSanL-Regu"/>
          <w:b/>
          <w:kern w:val="0"/>
          <w:sz w:val="24"/>
          <w:szCs w:val="24"/>
        </w:rPr>
        <w:t>的方法</w:t>
      </w:r>
      <w:r w:rsidRPr="00A56356">
        <w:rPr>
          <w:rFonts w:ascii="宋体" w:eastAsia="宋体" w:hAnsi="宋体" w:cs="NimbusSanL-Regu"/>
          <w:kern w:val="0"/>
          <w:sz w:val="24"/>
          <w:szCs w:val="24"/>
        </w:rPr>
        <w:t>。此外，还存在大量的自监控信号，用于训练</w:t>
      </w:r>
      <w:proofErr w:type="gramStart"/>
      <w:r w:rsidRPr="00A56356">
        <w:rPr>
          <w:rFonts w:ascii="宋体" w:eastAsia="宋体" w:hAnsi="宋体" w:cs="NimbusSanL-Regu"/>
          <w:kern w:val="0"/>
          <w:sz w:val="24"/>
          <w:szCs w:val="24"/>
        </w:rPr>
        <w:t>不访问</w:t>
      </w:r>
      <w:proofErr w:type="gramEnd"/>
      <w:r w:rsidRPr="00A56356">
        <w:rPr>
          <w:rFonts w:ascii="宋体" w:eastAsia="宋体" w:hAnsi="宋体" w:cs="NimbusSanL-Regu"/>
          <w:kern w:val="0"/>
          <w:sz w:val="24"/>
          <w:szCs w:val="24"/>
        </w:rPr>
        <w:t>任何标记数据的模型，包括自监控重建数据的自回归模型。我们将在第2.4节中回顾学习无监督表示的不同类型的自我监督信号。</w:t>
      </w:r>
    </w:p>
    <w:p w:rsidR="00BA4E93" w:rsidRPr="00A56356" w:rsidRDefault="00A56356" w:rsidP="00B7596F">
      <w:pPr>
        <w:autoSpaceDE w:val="0"/>
        <w:autoSpaceDN w:val="0"/>
        <w:adjustRightInd w:val="0"/>
        <w:ind w:firstLine="420"/>
        <w:rPr>
          <w:rFonts w:ascii="宋体" w:eastAsia="宋体" w:hAnsi="宋体" w:cs="NimbusSanL-Regu"/>
          <w:b/>
          <w:kern w:val="0"/>
          <w:sz w:val="24"/>
          <w:szCs w:val="24"/>
        </w:rPr>
      </w:pPr>
      <w:r w:rsidRPr="00A56356">
        <w:rPr>
          <w:rFonts w:ascii="宋体" w:eastAsia="宋体" w:hAnsi="宋体" w:cs="NimbusSanL-Regu"/>
          <w:b/>
          <w:kern w:val="0"/>
          <w:sz w:val="24"/>
          <w:szCs w:val="24"/>
        </w:rPr>
        <w:t>2.2</w:t>
      </w:r>
      <w:r>
        <w:rPr>
          <w:rFonts w:ascii="宋体" w:eastAsia="宋体" w:hAnsi="宋体" w:cs="NimbusSanL-Regu"/>
          <w:b/>
          <w:kern w:val="0"/>
          <w:sz w:val="24"/>
          <w:szCs w:val="24"/>
        </w:rPr>
        <w:t xml:space="preserve"> </w:t>
      </w:r>
      <w:proofErr w:type="gramStart"/>
      <w:r w:rsidRPr="00A56356">
        <w:rPr>
          <w:rFonts w:ascii="宋体" w:eastAsia="宋体" w:hAnsi="宋体" w:cs="NimbusSanL-Regu"/>
          <w:b/>
          <w:kern w:val="0"/>
          <w:sz w:val="24"/>
          <w:szCs w:val="24"/>
        </w:rPr>
        <w:t>变换等变表示</w:t>
      </w:r>
      <w:proofErr w:type="gramEnd"/>
    </w:p>
    <w:p w:rsidR="00BA4E93" w:rsidRDefault="00A56356" w:rsidP="00B7596F">
      <w:pPr>
        <w:autoSpaceDE w:val="0"/>
        <w:autoSpaceDN w:val="0"/>
        <w:adjustRightInd w:val="0"/>
        <w:ind w:firstLine="420"/>
        <w:rPr>
          <w:rFonts w:ascii="宋体" w:eastAsia="宋体" w:hAnsi="宋体" w:cs="NimbusSanL-Regu"/>
          <w:kern w:val="0"/>
          <w:sz w:val="24"/>
          <w:szCs w:val="24"/>
        </w:rPr>
      </w:pPr>
      <w:r w:rsidRPr="00A56356">
        <w:rPr>
          <w:rFonts w:ascii="宋体" w:eastAsia="宋体" w:hAnsi="宋体" w:cs="NimbusSanL-Regu" w:hint="eastAsia"/>
          <w:kern w:val="0"/>
          <w:sz w:val="24"/>
          <w:szCs w:val="24"/>
        </w:rPr>
        <w:t>在我们开始回顾无监督表示学习的方法之前，思考一个好的表示应该具有哪些性质是有益的，特别是从卷积神经网络（</w:t>
      </w:r>
      <w:r w:rsidRPr="00A56356">
        <w:rPr>
          <w:rFonts w:ascii="宋体" w:eastAsia="宋体" w:hAnsi="宋体" w:cs="NimbusSanL-Regu"/>
          <w:kern w:val="0"/>
          <w:sz w:val="24"/>
          <w:szCs w:val="24"/>
        </w:rPr>
        <w:t>CNNs）的巨大成功中。这应该为学习无监督表示的实践奠定基础。</w:t>
      </w:r>
    </w:p>
    <w:p w:rsidR="00BA4E93" w:rsidRDefault="00A56356" w:rsidP="00B7596F">
      <w:pPr>
        <w:autoSpaceDE w:val="0"/>
        <w:autoSpaceDN w:val="0"/>
        <w:adjustRightInd w:val="0"/>
        <w:ind w:firstLine="420"/>
        <w:rPr>
          <w:rFonts w:ascii="宋体" w:eastAsia="宋体" w:hAnsi="宋体" w:cs="NimbusSanL-Regu"/>
          <w:kern w:val="0"/>
          <w:sz w:val="24"/>
          <w:szCs w:val="24"/>
        </w:rPr>
      </w:pPr>
      <w:r w:rsidRPr="00A56356">
        <w:rPr>
          <w:rFonts w:ascii="宋体" w:eastAsia="宋体" w:hAnsi="宋体" w:cs="NimbusSanL-Regu" w:hint="eastAsia"/>
          <w:kern w:val="0"/>
          <w:sz w:val="24"/>
          <w:szCs w:val="24"/>
        </w:rPr>
        <w:t>尽管目前还缺乏一个可靠的理论，但人们认为，图像翻译的等价性和不变性对</w:t>
      </w:r>
      <w:r w:rsidRPr="00A56356">
        <w:rPr>
          <w:rFonts w:ascii="宋体" w:eastAsia="宋体" w:hAnsi="宋体" w:cs="NimbusSanL-Regu"/>
          <w:kern w:val="0"/>
          <w:sz w:val="24"/>
          <w:szCs w:val="24"/>
        </w:rPr>
        <w:t>CNNs的成功起着至关重要的作用，特别是对于有监督的分类任务[1]，[60]。典型的卷积神经网络（CNN）由两部分组成：通过多个卷积层的输入图像特征映射和将特征映射到目标标签的全连通层分类器。</w:t>
      </w:r>
    </w:p>
    <w:p w:rsidR="00BA4E93" w:rsidRDefault="00A56356" w:rsidP="00A56356">
      <w:pPr>
        <w:autoSpaceDE w:val="0"/>
        <w:autoSpaceDN w:val="0"/>
        <w:adjustRightInd w:val="0"/>
        <w:ind w:firstLine="420"/>
        <w:rPr>
          <w:rFonts w:ascii="宋体" w:eastAsia="宋体" w:hAnsi="宋体" w:cs="NimbusSanL-Regu"/>
          <w:kern w:val="0"/>
          <w:sz w:val="24"/>
          <w:szCs w:val="24"/>
        </w:rPr>
      </w:pPr>
      <w:r w:rsidRPr="00A56356">
        <w:rPr>
          <w:rFonts w:ascii="宋体" w:eastAsia="宋体" w:hAnsi="宋体" w:cs="NimbusSanL-Regu" w:hint="eastAsia"/>
          <w:kern w:val="0"/>
          <w:sz w:val="24"/>
          <w:szCs w:val="24"/>
        </w:rPr>
        <w:t>当得到的特征映射与输入图像的平移等价时，完全连接的分类器应该是对任何变换都不变的预测标签。在</w:t>
      </w:r>
      <w:r w:rsidRPr="00A56356">
        <w:rPr>
          <w:rFonts w:ascii="宋体" w:eastAsia="宋体" w:hAnsi="宋体" w:cs="NimbusSanL-Regu"/>
          <w:kern w:val="0"/>
          <w:sz w:val="24"/>
          <w:szCs w:val="24"/>
        </w:rPr>
        <w:t>Hinton等人提出学习</w:t>
      </w:r>
      <w:proofErr w:type="gramStart"/>
      <w:r w:rsidRPr="00A56356">
        <w:rPr>
          <w:rFonts w:ascii="宋体" w:eastAsia="宋体" w:hAnsi="宋体" w:cs="NimbusSanL-Regu"/>
          <w:kern w:val="0"/>
          <w:sz w:val="24"/>
          <w:szCs w:val="24"/>
        </w:rPr>
        <w:t>变换等变表示</w:t>
      </w:r>
      <w:proofErr w:type="gramEnd"/>
      <w:r w:rsidRPr="00A56356">
        <w:rPr>
          <w:rFonts w:ascii="宋体" w:eastAsia="宋体" w:hAnsi="宋体" w:cs="NimbusSanL-Regu"/>
          <w:kern w:val="0"/>
          <w:sz w:val="24"/>
          <w:szCs w:val="24"/>
        </w:rPr>
        <w:t>（TER</w:t>
      </w:r>
      <w:r w:rsidR="00923A84">
        <w:rPr>
          <w:rFonts w:ascii="宋体" w:eastAsia="宋体" w:hAnsi="宋体" w:cs="NimbusSanL-Regu"/>
          <w:kern w:val="0"/>
          <w:sz w:val="24"/>
          <w:szCs w:val="24"/>
        </w:rPr>
        <w:t>）概念之前</w:t>
      </w:r>
      <w:r w:rsidRPr="00A56356">
        <w:rPr>
          <w:rFonts w:ascii="宋体" w:eastAsia="宋体" w:hAnsi="宋体" w:cs="NimbusSanL-Regu"/>
          <w:kern w:val="0"/>
          <w:sz w:val="24"/>
          <w:szCs w:val="24"/>
        </w:rPr>
        <w:t>[5] 文献[60]、[63]、[64]主要关注的是利用变换不变性准则来训练有监督模</w:t>
      </w:r>
      <w:r w:rsidRPr="00A56356">
        <w:rPr>
          <w:rFonts w:ascii="宋体" w:eastAsia="宋体" w:hAnsi="宋体" w:cs="NimbusSanL-Regu"/>
          <w:kern w:val="0"/>
          <w:sz w:val="24"/>
          <w:szCs w:val="24"/>
        </w:rPr>
        <w:lastRenderedPageBreak/>
        <w:t>型，通过最小化各种变换增强的标记图像的分类误差[1]。不幸的是，不可能直接应用变换不变性来训练一个无监督的表示-没有标签监督的指导，这将导致一个平凡的表示不变性的所有例子。</w:t>
      </w:r>
    </w:p>
    <w:p w:rsidR="00BA4E93" w:rsidRDefault="00A56356" w:rsidP="00B7596F">
      <w:pPr>
        <w:autoSpaceDE w:val="0"/>
        <w:autoSpaceDN w:val="0"/>
        <w:adjustRightInd w:val="0"/>
        <w:ind w:firstLine="420"/>
        <w:rPr>
          <w:rFonts w:ascii="宋体" w:eastAsia="宋体" w:hAnsi="宋体" w:cs="NimbusSanL-Regu"/>
          <w:kern w:val="0"/>
          <w:sz w:val="24"/>
          <w:szCs w:val="24"/>
        </w:rPr>
      </w:pPr>
      <w:r w:rsidRPr="00A56356">
        <w:rPr>
          <w:rFonts w:ascii="宋体" w:eastAsia="宋体" w:hAnsi="宋体" w:cs="NimbusSanL-Regu" w:hint="eastAsia"/>
          <w:kern w:val="0"/>
          <w:sz w:val="24"/>
          <w:szCs w:val="24"/>
        </w:rPr>
        <w:t>因此，采用变换等价性作为训练无监督表示的标准是一种自然的选择，希望它可以推广到不知道其标签的</w:t>
      </w:r>
      <w:r>
        <w:rPr>
          <w:rFonts w:ascii="宋体" w:eastAsia="宋体" w:hAnsi="宋体" w:cs="NimbusSanL-Regu" w:hint="eastAsia"/>
          <w:kern w:val="0"/>
          <w:sz w:val="24"/>
          <w:szCs w:val="24"/>
        </w:rPr>
        <w:t>未</w:t>
      </w:r>
      <w:r w:rsidRPr="00A56356">
        <w:rPr>
          <w:rFonts w:ascii="宋体" w:eastAsia="宋体" w:hAnsi="宋体" w:cs="NimbusSanL-Regu" w:hint="eastAsia"/>
          <w:kern w:val="0"/>
          <w:sz w:val="24"/>
          <w:szCs w:val="24"/>
        </w:rPr>
        <w:t>见任务。这与转换不变性的标准相反，转换不变性的标准倾向于将学习到的表示更专门化为给定任务的标签。事实上，很容易看出，通过卷积层生成的特征图与翻译的特征图是等价的，翻译后的图像的特征图也会以同样的方式移动，从而受到边缘填充效应的影响</w:t>
      </w:r>
      <w:r w:rsidRPr="00A56356">
        <w:rPr>
          <w:rFonts w:ascii="宋体" w:eastAsia="宋体" w:hAnsi="宋体" w:cs="NimbusSanL-Regu"/>
          <w:kern w:val="0"/>
          <w:sz w:val="24"/>
          <w:szCs w:val="24"/>
        </w:rPr>
        <w:t>[1]。这激发了许多工作来概括这一思想，以考虑翻译以外的更多类型的转换（例如，一般的图像扭曲和投影转换）[5]。通过对图像的内在视觉结构进行编码，这可以学习图像的良好表示，这些结构与许多</w:t>
      </w:r>
      <w:r w:rsidRPr="00A56356">
        <w:rPr>
          <w:rFonts w:ascii="宋体" w:eastAsia="宋体" w:hAnsi="宋体" w:cs="NimbusSanL-Regu" w:hint="eastAsia"/>
          <w:kern w:val="0"/>
          <w:sz w:val="24"/>
          <w:szCs w:val="24"/>
        </w:rPr>
        <w:t>变换是等价的。</w:t>
      </w:r>
    </w:p>
    <w:p w:rsidR="00A56356" w:rsidRDefault="00226516" w:rsidP="00B7596F">
      <w:pPr>
        <w:autoSpaceDE w:val="0"/>
        <w:autoSpaceDN w:val="0"/>
        <w:adjustRightInd w:val="0"/>
        <w:ind w:firstLine="420"/>
        <w:rPr>
          <w:rFonts w:ascii="宋体" w:eastAsia="宋体" w:hAnsi="宋体" w:cs="NimbusSanL-Regu"/>
          <w:kern w:val="0"/>
          <w:sz w:val="24"/>
          <w:szCs w:val="24"/>
        </w:rPr>
      </w:pPr>
      <w:r w:rsidRPr="00226516">
        <w:rPr>
          <w:rFonts w:ascii="宋体" w:eastAsia="宋体" w:hAnsi="宋体" w:cs="NimbusSanL-Regu" w:hint="eastAsia"/>
          <w:kern w:val="0"/>
          <w:sz w:val="24"/>
          <w:szCs w:val="24"/>
        </w:rPr>
        <w:t>在此基础上，通过直接训练特征映射作为不同变换群的函数，提出了</w:t>
      </w:r>
      <w:proofErr w:type="gramStart"/>
      <w:r w:rsidRPr="00226516">
        <w:rPr>
          <w:rFonts w:ascii="宋体" w:eastAsia="宋体" w:hAnsi="宋体" w:cs="NimbusSanL-Regu" w:hint="eastAsia"/>
          <w:kern w:val="0"/>
          <w:sz w:val="24"/>
          <w:szCs w:val="24"/>
        </w:rPr>
        <w:t>群等变卷积</w:t>
      </w:r>
      <w:proofErr w:type="gramEnd"/>
      <w:r w:rsidRPr="00226516">
        <w:rPr>
          <w:rFonts w:ascii="宋体" w:eastAsia="宋体" w:hAnsi="宋体" w:cs="NimbusSanL-Regu" w:hint="eastAsia"/>
          <w:kern w:val="0"/>
          <w:sz w:val="24"/>
          <w:szCs w:val="24"/>
        </w:rPr>
        <w:t>（</w:t>
      </w:r>
      <w:r w:rsidRPr="00226516">
        <w:rPr>
          <w:rFonts w:ascii="宋体" w:eastAsia="宋体" w:hAnsi="宋体" w:cs="NimbusSanL-Regu"/>
          <w:kern w:val="0"/>
          <w:sz w:val="24"/>
          <w:szCs w:val="24"/>
        </w:rPr>
        <w:t>GEC）[5]。证明了所得到的特征映射在指定变换下是等价的。然而，</w:t>
      </w:r>
      <w:proofErr w:type="gramStart"/>
      <w:r w:rsidRPr="00226516">
        <w:rPr>
          <w:rFonts w:ascii="宋体" w:eastAsia="宋体" w:hAnsi="宋体" w:cs="NimbusSanL-Regu"/>
          <w:kern w:val="0"/>
          <w:sz w:val="24"/>
          <w:szCs w:val="24"/>
        </w:rPr>
        <w:t>群等变卷积</w:t>
      </w:r>
      <w:proofErr w:type="gramEnd"/>
      <w:r w:rsidRPr="00226516">
        <w:rPr>
          <w:rFonts w:ascii="宋体" w:eastAsia="宋体" w:hAnsi="宋体" w:cs="NimbusSanL-Regu"/>
          <w:kern w:val="0"/>
          <w:sz w:val="24"/>
          <w:szCs w:val="24"/>
        </w:rPr>
        <w:t>的形式是严格定义的，这限制了它在许多应用中表示的灵活性。或者，通过最大化结果表示和所选转换之间的依赖性，探索一种更灵活的强制转换等价性的方法，从而产生自动编码转换（AET）[9]。与GEC相比，AET不完全符合变换等价性准则，</w:t>
      </w:r>
      <w:r>
        <w:rPr>
          <w:rFonts w:ascii="宋体" w:eastAsia="宋体" w:hAnsi="宋体" w:cs="NimbusSanL-Regu" w:hint="eastAsia"/>
          <w:kern w:val="0"/>
          <w:sz w:val="24"/>
          <w:szCs w:val="24"/>
        </w:rPr>
        <w:t>在</w:t>
      </w:r>
      <w:r w:rsidRPr="00226516">
        <w:rPr>
          <w:rFonts w:ascii="宋体" w:eastAsia="宋体" w:hAnsi="宋体" w:cs="NimbusSanL-Regu"/>
          <w:kern w:val="0"/>
          <w:sz w:val="24"/>
          <w:szCs w:val="24"/>
        </w:rPr>
        <w:t>追求无监督表示形式的灵活性</w:t>
      </w:r>
      <w:r>
        <w:rPr>
          <w:rFonts w:ascii="宋体" w:eastAsia="宋体" w:hAnsi="宋体" w:cs="NimbusSanL-Regu" w:hint="eastAsia"/>
          <w:kern w:val="0"/>
          <w:sz w:val="24"/>
          <w:szCs w:val="24"/>
        </w:rPr>
        <w:t>的方面</w:t>
      </w:r>
      <w:r w:rsidRPr="00226516">
        <w:rPr>
          <w:rFonts w:ascii="宋体" w:eastAsia="宋体" w:hAnsi="宋体" w:cs="NimbusSanL-Regu"/>
          <w:kern w:val="0"/>
          <w:sz w:val="24"/>
          <w:szCs w:val="24"/>
        </w:rPr>
        <w:t>。</w:t>
      </w:r>
    </w:p>
    <w:p w:rsidR="00A56356" w:rsidRPr="00226516" w:rsidRDefault="00226516" w:rsidP="00B7596F">
      <w:pPr>
        <w:autoSpaceDE w:val="0"/>
        <w:autoSpaceDN w:val="0"/>
        <w:adjustRightInd w:val="0"/>
        <w:ind w:firstLine="420"/>
        <w:rPr>
          <w:rFonts w:ascii="宋体" w:eastAsia="宋体" w:hAnsi="宋体" w:cs="NimbusSanL-Regu"/>
          <w:b/>
          <w:kern w:val="0"/>
          <w:sz w:val="24"/>
          <w:szCs w:val="24"/>
        </w:rPr>
      </w:pPr>
      <w:r w:rsidRPr="00226516">
        <w:rPr>
          <w:rFonts w:ascii="宋体" w:eastAsia="宋体" w:hAnsi="宋体" w:cs="NimbusSanL-Regu"/>
          <w:b/>
          <w:kern w:val="0"/>
          <w:sz w:val="24"/>
          <w:szCs w:val="24"/>
        </w:rPr>
        <w:t xml:space="preserve">2.2.1 </w:t>
      </w:r>
      <w:proofErr w:type="gramStart"/>
      <w:r w:rsidRPr="00226516">
        <w:rPr>
          <w:rFonts w:ascii="宋体" w:eastAsia="宋体" w:hAnsi="宋体" w:cs="NimbusSanL-Regu"/>
          <w:b/>
          <w:kern w:val="0"/>
          <w:sz w:val="24"/>
          <w:szCs w:val="24"/>
        </w:rPr>
        <w:t>群等变卷积</w:t>
      </w:r>
      <w:proofErr w:type="gramEnd"/>
    </w:p>
    <w:p w:rsidR="00A56356" w:rsidRDefault="00226516" w:rsidP="00B7596F">
      <w:pPr>
        <w:autoSpaceDE w:val="0"/>
        <w:autoSpaceDN w:val="0"/>
        <w:adjustRightInd w:val="0"/>
        <w:ind w:firstLine="420"/>
        <w:rPr>
          <w:rFonts w:ascii="宋体" w:eastAsia="宋体" w:hAnsi="宋体" w:cs="NimbusSanL-Regu"/>
          <w:kern w:val="0"/>
          <w:sz w:val="24"/>
          <w:szCs w:val="24"/>
        </w:rPr>
      </w:pPr>
      <w:r w:rsidRPr="00226516">
        <w:rPr>
          <w:rFonts w:ascii="宋体" w:eastAsia="宋体" w:hAnsi="宋体" w:cs="NimbusSanL-Regu" w:hint="eastAsia"/>
          <w:kern w:val="0"/>
          <w:sz w:val="24"/>
          <w:szCs w:val="24"/>
        </w:rPr>
        <w:t>考虑一个组</w:t>
      </w:r>
      <w:r w:rsidRPr="00226516">
        <w:rPr>
          <w:rFonts w:ascii="宋体" w:eastAsia="宋体" w:hAnsi="宋体" w:cs="NimbusSanL-Regu"/>
          <w:kern w:val="0"/>
          <w:sz w:val="24"/>
          <w:szCs w:val="24"/>
        </w:rPr>
        <w:t>G，它可以由各种变换组成，如旋转、平移和镜像反射。</w:t>
      </w:r>
      <w:proofErr w:type="gramStart"/>
      <w:r w:rsidRPr="00226516">
        <w:rPr>
          <w:rFonts w:ascii="宋体" w:eastAsia="宋体" w:hAnsi="宋体" w:cs="NimbusSanL-Regu"/>
          <w:kern w:val="0"/>
          <w:sz w:val="24"/>
          <w:szCs w:val="24"/>
        </w:rPr>
        <w:t>群等变卷积</w:t>
      </w:r>
      <w:proofErr w:type="gramEnd"/>
      <w:r w:rsidRPr="00226516">
        <w:rPr>
          <w:rFonts w:ascii="宋体" w:eastAsia="宋体" w:hAnsi="宋体" w:cs="NimbusSanL-Regu"/>
          <w:kern w:val="0"/>
          <w:sz w:val="24"/>
          <w:szCs w:val="24"/>
        </w:rPr>
        <w:t>（GEC）的目标是生成与群中所有变换</w:t>
      </w:r>
      <m:oMath>
        <m:r>
          <m:rPr>
            <m:sty m:val="p"/>
          </m:rPr>
          <w:rPr>
            <w:rFonts w:ascii="Cambria Math" w:eastAsia="宋体" w:hAnsi="Cambria Math" w:cs="NimbusSanL-Regu"/>
            <w:kern w:val="0"/>
            <w:sz w:val="24"/>
            <w:szCs w:val="24"/>
          </w:rPr>
          <m:t>g∈</m:t>
        </m:r>
        <m:r>
          <m:rPr>
            <m:scr m:val="script"/>
            <m:sty m:val="p"/>
          </m:rPr>
          <w:rPr>
            <w:rFonts w:ascii="Cambria Math" w:eastAsia="宋体" w:hAnsi="Cambria Math" w:cs="NimbusSanL-Regu"/>
            <w:kern w:val="0"/>
            <w:sz w:val="24"/>
            <w:szCs w:val="24"/>
          </w:rPr>
          <m:t>G</m:t>
        </m:r>
      </m:oMath>
      <w:r w:rsidRPr="00226516">
        <w:rPr>
          <w:rFonts w:ascii="宋体" w:eastAsia="宋体" w:hAnsi="宋体" w:cs="NimbusSanL-Regu"/>
          <w:kern w:val="0"/>
          <w:sz w:val="24"/>
          <w:szCs w:val="24"/>
        </w:rPr>
        <w:t>等价的特征映射。</w:t>
      </w:r>
    </w:p>
    <w:p w:rsidR="00A56356" w:rsidRPr="00226516" w:rsidRDefault="00226516" w:rsidP="00B7596F">
      <w:pPr>
        <w:autoSpaceDE w:val="0"/>
        <w:autoSpaceDN w:val="0"/>
        <w:adjustRightInd w:val="0"/>
        <w:ind w:firstLine="420"/>
        <w:rPr>
          <w:rFonts w:ascii="宋体" w:eastAsia="宋体" w:hAnsi="宋体" w:cs="NimbusSanL-Regu"/>
          <w:kern w:val="0"/>
          <w:sz w:val="24"/>
          <w:szCs w:val="24"/>
        </w:rPr>
      </w:pPr>
      <w:r w:rsidRPr="00226516">
        <w:rPr>
          <w:rFonts w:ascii="宋体" w:eastAsia="宋体" w:hAnsi="宋体" w:cs="NimbusSanL-Regu" w:hint="eastAsia"/>
          <w:kern w:val="0"/>
          <w:sz w:val="24"/>
          <w:szCs w:val="24"/>
        </w:rPr>
        <w:t>为了正式引入变换等价性的概念，我们可以将输入图像和特征映射</w:t>
      </w:r>
      <w:r w:rsidRPr="00226516">
        <w:rPr>
          <w:rFonts w:ascii="宋体" w:eastAsia="宋体" w:hAnsi="宋体" w:cs="NimbusSanL-Regu"/>
          <w:kern w:val="0"/>
          <w:sz w:val="24"/>
          <w:szCs w:val="24"/>
        </w:rPr>
        <w:t>f看作图像网格</w:t>
      </w:r>
      <m:oMath>
        <m:sSup>
          <m:sSupPr>
            <m:ctrlPr>
              <w:rPr>
                <w:rFonts w:ascii="Cambria Math" w:eastAsia="宋体" w:hAnsi="Cambria Math" w:cs="NimbusSanL-Regu"/>
                <w:kern w:val="0"/>
                <w:sz w:val="24"/>
                <w:szCs w:val="24"/>
              </w:rPr>
            </m:ctrlPr>
          </m:sSupPr>
          <m:e>
            <m:r>
              <m:rPr>
                <m:scr m:val="double-struck"/>
                <m:sty m:val="p"/>
              </m:rPr>
              <w:rPr>
                <w:rFonts w:ascii="Cambria Math" w:eastAsia="宋体" w:hAnsi="Cambria Math" w:cs="NimbusSanL-Regu"/>
                <w:kern w:val="0"/>
                <w:sz w:val="24"/>
                <w:szCs w:val="24"/>
              </w:rPr>
              <m:t>Z</m:t>
            </m:r>
          </m:e>
          <m:sup>
            <m:r>
              <m:rPr>
                <m:sty m:val="p"/>
              </m:rPr>
              <w:rPr>
                <w:rFonts w:ascii="Cambria Math" w:eastAsia="宋体" w:hAnsi="Cambria Math" w:cs="NimbusSanL-Regu"/>
                <w:kern w:val="0"/>
                <w:sz w:val="24"/>
                <w:szCs w:val="24"/>
              </w:rPr>
              <m:t>2</m:t>
            </m:r>
          </m:sup>
        </m:sSup>
      </m:oMath>
      <w:r w:rsidRPr="00226516">
        <w:rPr>
          <w:rFonts w:ascii="宋体" w:eastAsia="宋体" w:hAnsi="宋体" w:cs="NimbusSanL-Regu"/>
          <w:kern w:val="0"/>
          <w:sz w:val="24"/>
          <w:szCs w:val="24"/>
        </w:rPr>
        <w:t>上的函数，</w:t>
      </w:r>
    </w:p>
    <w:p w:rsidR="00A56356" w:rsidRDefault="00226516" w:rsidP="00226516">
      <w:pPr>
        <w:autoSpaceDE w:val="0"/>
        <w:autoSpaceDN w:val="0"/>
        <w:adjustRightInd w:val="0"/>
        <w:ind w:firstLine="420"/>
        <w:jc w:val="center"/>
        <w:rPr>
          <w:rFonts w:ascii="宋体" w:eastAsia="宋体" w:hAnsi="宋体" w:cs="NimbusSanL-Regu"/>
          <w:kern w:val="0"/>
          <w:sz w:val="24"/>
          <w:szCs w:val="24"/>
        </w:rPr>
      </w:pPr>
      <w:r>
        <w:rPr>
          <w:noProof/>
        </w:rPr>
        <w:drawing>
          <wp:inline distT="0" distB="0" distL="0" distR="0" wp14:anchorId="47489D4F" wp14:editId="00B5C4F7">
            <wp:extent cx="1171575" cy="4381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71575" cy="438150"/>
                    </a:xfrm>
                    <a:prstGeom prst="rect">
                      <a:avLst/>
                    </a:prstGeom>
                  </pic:spPr>
                </pic:pic>
              </a:graphicData>
            </a:graphic>
          </wp:inline>
        </w:drawing>
      </w:r>
    </w:p>
    <w:p w:rsidR="00A56356" w:rsidRDefault="00226516" w:rsidP="00226516">
      <w:pPr>
        <w:autoSpaceDE w:val="0"/>
        <w:autoSpaceDN w:val="0"/>
        <w:adjustRightInd w:val="0"/>
        <w:ind w:firstLine="420"/>
        <w:rPr>
          <w:rFonts w:ascii="宋体" w:eastAsia="宋体" w:hAnsi="宋体" w:cs="NimbusSanL-Regu"/>
          <w:kern w:val="0"/>
          <w:sz w:val="24"/>
          <w:szCs w:val="24"/>
        </w:rPr>
      </w:pPr>
      <w:r w:rsidRPr="00226516">
        <w:rPr>
          <w:rFonts w:ascii="宋体" w:eastAsia="宋体" w:hAnsi="宋体" w:cs="NimbusSanL-Regu" w:hint="eastAsia"/>
          <w:kern w:val="0"/>
          <w:sz w:val="24"/>
          <w:szCs w:val="24"/>
        </w:rPr>
        <w:t>其中</w:t>
      </w:r>
      <w:r w:rsidRPr="00226516">
        <w:rPr>
          <w:rFonts w:ascii="宋体" w:eastAsia="宋体" w:hAnsi="宋体" w:cs="NimbusSanL-Regu"/>
          <w:kern w:val="0"/>
          <w:sz w:val="24"/>
          <w:szCs w:val="24"/>
        </w:rPr>
        <w:t>f（p）给出像素位置p处的特征。为了简单起见，我们只考虑单通道特征映射，但它可以直接扩展到多通道场景而没有任何困难。</w:t>
      </w:r>
      <w:r w:rsidRPr="00226516">
        <w:rPr>
          <w:rFonts w:ascii="宋体" w:eastAsia="宋体" w:hAnsi="宋体" w:cs="NimbusSanL-Regu" w:hint="eastAsia"/>
          <w:kern w:val="0"/>
          <w:sz w:val="24"/>
          <w:szCs w:val="24"/>
        </w:rPr>
        <w:t>当将变换</w:t>
      </w:r>
      <m:oMath>
        <m:r>
          <m:rPr>
            <m:sty m:val="p"/>
          </m:rPr>
          <w:rPr>
            <w:rFonts w:ascii="Cambria Math" w:eastAsia="宋体" w:hAnsi="Cambria Math" w:cs="NimbusSanL-Regu"/>
            <w:kern w:val="0"/>
            <w:sz w:val="24"/>
            <w:szCs w:val="24"/>
          </w:rPr>
          <m:t>g∈</m:t>
        </m:r>
        <m:r>
          <m:rPr>
            <m:scr m:val="script"/>
            <m:sty m:val="p"/>
          </m:rPr>
          <w:rPr>
            <w:rFonts w:ascii="Cambria Math" w:eastAsia="宋体" w:hAnsi="Cambria Math" w:cs="NimbusSanL-Regu"/>
            <w:kern w:val="0"/>
            <w:sz w:val="24"/>
            <w:szCs w:val="24"/>
          </w:rPr>
          <m:t>G</m:t>
        </m:r>
      </m:oMath>
      <w:r w:rsidRPr="00226516">
        <w:rPr>
          <w:rFonts w:ascii="宋体" w:eastAsia="宋体" w:hAnsi="宋体" w:cs="NimbusSanL-Regu"/>
          <w:kern w:val="0"/>
          <w:sz w:val="24"/>
          <w:szCs w:val="24"/>
        </w:rPr>
        <w:t>应用于f时，其结果是变换图像或特征映射</w:t>
      </w:r>
      <w:r>
        <w:rPr>
          <w:noProof/>
        </w:rPr>
        <w:drawing>
          <wp:inline distT="0" distB="0" distL="0" distR="0" wp14:anchorId="7344A3EC" wp14:editId="45A88195">
            <wp:extent cx="1476375" cy="2762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76375" cy="276225"/>
                    </a:xfrm>
                    <a:prstGeom prst="rect">
                      <a:avLst/>
                    </a:prstGeom>
                  </pic:spPr>
                </pic:pic>
              </a:graphicData>
            </a:graphic>
          </wp:inline>
        </w:drawing>
      </w:r>
      <w:r>
        <w:rPr>
          <w:noProof/>
        </w:rPr>
        <w:drawing>
          <wp:inline distT="0" distB="0" distL="0" distR="0" wp14:anchorId="7AC0FF29" wp14:editId="728A32F5">
            <wp:extent cx="1724025" cy="2762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24025" cy="276225"/>
                    </a:xfrm>
                    <a:prstGeom prst="rect">
                      <a:avLst/>
                    </a:prstGeom>
                  </pic:spPr>
                </pic:pic>
              </a:graphicData>
            </a:graphic>
          </wp:inline>
        </w:drawing>
      </w:r>
      <w:r w:rsidRPr="00226516">
        <w:rPr>
          <w:rFonts w:ascii="宋体" w:eastAsia="宋体" w:hAnsi="宋体" w:cs="NimbusSanL-Regu"/>
          <w:kern w:val="0"/>
          <w:sz w:val="24"/>
          <w:szCs w:val="24"/>
        </w:rPr>
        <w:t>。然后我们说一个带核滤波器的卷积是g的等价变换，如果</w:t>
      </w:r>
      <w:r>
        <w:rPr>
          <w:noProof/>
        </w:rPr>
        <w:drawing>
          <wp:inline distT="0" distB="0" distL="0" distR="0" wp14:anchorId="670DEB57" wp14:editId="4D612257">
            <wp:extent cx="628650" cy="2952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650" cy="295275"/>
                    </a:xfrm>
                    <a:prstGeom prst="rect">
                      <a:avLst/>
                    </a:prstGeom>
                  </pic:spPr>
                </pic:pic>
              </a:graphicData>
            </a:graphic>
          </wp:inline>
        </w:drawing>
      </w:r>
      <w:r>
        <w:rPr>
          <w:noProof/>
        </w:rPr>
        <w:drawing>
          <wp:inline distT="0" distB="0" distL="0" distR="0" wp14:anchorId="7069FEDC" wp14:editId="25A820A8">
            <wp:extent cx="1209675" cy="2667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09675" cy="266700"/>
                    </a:xfrm>
                    <a:prstGeom prst="rect">
                      <a:avLst/>
                    </a:prstGeom>
                  </pic:spPr>
                </pic:pic>
              </a:graphicData>
            </a:graphic>
          </wp:inline>
        </w:drawing>
      </w:r>
      <w:r w:rsidRPr="00226516">
        <w:rPr>
          <w:rFonts w:ascii="宋体" w:eastAsia="宋体" w:hAnsi="宋体" w:cs="NimbusSanL-Regu"/>
          <w:kern w:val="0"/>
          <w:sz w:val="24"/>
          <w:szCs w:val="24"/>
        </w:rPr>
        <w:t>即与转换输入的卷积等于与原始输入的卷积的转换。</w:t>
      </w:r>
    </w:p>
    <w:p w:rsidR="00A56356" w:rsidRPr="00226516" w:rsidRDefault="00226516" w:rsidP="00B7596F">
      <w:pPr>
        <w:autoSpaceDE w:val="0"/>
        <w:autoSpaceDN w:val="0"/>
        <w:adjustRightInd w:val="0"/>
        <w:ind w:firstLine="420"/>
        <w:rPr>
          <w:rFonts w:ascii="宋体" w:eastAsia="宋体" w:hAnsi="宋体" w:cs="NimbusSanL-Regu"/>
          <w:kern w:val="0"/>
          <w:sz w:val="24"/>
          <w:szCs w:val="24"/>
        </w:rPr>
      </w:pPr>
      <w:r w:rsidRPr="00226516">
        <w:rPr>
          <w:rFonts w:ascii="宋体" w:eastAsia="宋体" w:hAnsi="宋体" w:cs="NimbusSanL-Regu" w:hint="eastAsia"/>
          <w:kern w:val="0"/>
          <w:sz w:val="24"/>
          <w:szCs w:val="24"/>
        </w:rPr>
        <w:t>为了使变换等价，在</w:t>
      </w:r>
      <w:r w:rsidRPr="00226516">
        <w:rPr>
          <w:rFonts w:ascii="宋体" w:eastAsia="宋体" w:hAnsi="宋体" w:cs="NimbusSanL-Regu"/>
          <w:kern w:val="0"/>
          <w:sz w:val="24"/>
          <w:szCs w:val="24"/>
        </w:rPr>
        <w:t>GEC中，特征映射被认为是</w:t>
      </w:r>
      <m:oMath>
        <m:r>
          <m:rPr>
            <m:scr m:val="script"/>
            <m:sty m:val="p"/>
          </m:rPr>
          <w:rPr>
            <w:rFonts w:ascii="Cambria Math" w:eastAsia="宋体" w:hAnsi="Cambria Math" w:cs="NimbusSanL-Regu"/>
            <w:kern w:val="0"/>
            <w:sz w:val="24"/>
            <w:szCs w:val="24"/>
          </w:rPr>
          <m:t>G</m:t>
        </m:r>
      </m:oMath>
      <w:r w:rsidRPr="00226516">
        <w:rPr>
          <w:rFonts w:ascii="宋体" w:eastAsia="宋体" w:hAnsi="宋体" w:cs="NimbusSanL-Regu"/>
          <w:kern w:val="0"/>
          <w:sz w:val="24"/>
          <w:szCs w:val="24"/>
        </w:rPr>
        <w:t>组的一个函数，定义为</w:t>
      </w:r>
      <w:r>
        <w:rPr>
          <w:noProof/>
        </w:rPr>
        <w:drawing>
          <wp:inline distT="0" distB="0" distL="0" distR="0" wp14:anchorId="431FFDEC" wp14:editId="0F4C0A37">
            <wp:extent cx="895350" cy="2571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95350" cy="257175"/>
                    </a:xfrm>
                    <a:prstGeom prst="rect">
                      <a:avLst/>
                    </a:prstGeom>
                  </pic:spPr>
                </pic:pic>
              </a:graphicData>
            </a:graphic>
          </wp:inline>
        </w:drawing>
      </w:r>
      <w:r w:rsidRPr="00226516">
        <w:rPr>
          <w:rFonts w:ascii="宋体" w:eastAsia="宋体" w:hAnsi="宋体" w:cs="NimbusSanL-Regu"/>
          <w:kern w:val="0"/>
          <w:sz w:val="24"/>
          <w:szCs w:val="24"/>
        </w:rPr>
        <w:t>。</w:t>
      </w:r>
    </w:p>
    <w:p w:rsidR="00A56356" w:rsidRPr="006E4221" w:rsidRDefault="006E4221" w:rsidP="00B7596F">
      <w:pPr>
        <w:autoSpaceDE w:val="0"/>
        <w:autoSpaceDN w:val="0"/>
        <w:adjustRightInd w:val="0"/>
        <w:ind w:firstLine="420"/>
        <w:rPr>
          <w:rFonts w:ascii="宋体" w:eastAsia="宋体" w:hAnsi="宋体" w:cs="NimbusSanL-Regu"/>
          <w:kern w:val="0"/>
          <w:sz w:val="24"/>
          <w:szCs w:val="24"/>
        </w:rPr>
      </w:pPr>
      <w:r w:rsidRPr="006E4221">
        <w:rPr>
          <w:rFonts w:ascii="宋体" w:eastAsia="宋体" w:hAnsi="宋体" w:cs="NimbusSanL-Regu" w:hint="eastAsia"/>
          <w:kern w:val="0"/>
          <w:sz w:val="24"/>
          <w:szCs w:val="24"/>
        </w:rPr>
        <w:t>然后，在</w:t>
      </w:r>
      <m:oMath>
        <m:sSup>
          <m:sSupPr>
            <m:ctrlPr>
              <w:rPr>
                <w:rFonts w:ascii="Cambria Math" w:eastAsia="宋体" w:hAnsi="Cambria Math" w:cs="NimbusSanL-Regu"/>
                <w:kern w:val="0"/>
                <w:sz w:val="24"/>
                <w:szCs w:val="24"/>
              </w:rPr>
            </m:ctrlPr>
          </m:sSupPr>
          <m:e>
            <m:r>
              <m:rPr>
                <m:scr m:val="double-struck"/>
                <m:sty m:val="p"/>
              </m:rPr>
              <w:rPr>
                <w:rFonts w:ascii="Cambria Math" w:eastAsia="宋体" w:hAnsi="Cambria Math" w:cs="NimbusSanL-Regu"/>
                <w:kern w:val="0"/>
                <w:sz w:val="24"/>
                <w:szCs w:val="24"/>
              </w:rPr>
              <m:t>Z</m:t>
            </m:r>
          </m:e>
          <m:sup>
            <m:r>
              <m:rPr>
                <m:sty m:val="p"/>
              </m:rPr>
              <w:rPr>
                <w:rFonts w:ascii="Cambria Math" w:eastAsia="宋体" w:hAnsi="Cambria Math" w:cs="NimbusSanL-Regu"/>
                <w:kern w:val="0"/>
                <w:sz w:val="24"/>
                <w:szCs w:val="24"/>
              </w:rPr>
              <m:t>2</m:t>
            </m:r>
          </m:sup>
        </m:sSup>
      </m:oMath>
      <w:r w:rsidRPr="006E4221">
        <w:rPr>
          <w:rFonts w:ascii="宋体" w:eastAsia="宋体" w:hAnsi="宋体" w:cs="NimbusSanL-Regu"/>
          <w:kern w:val="0"/>
          <w:sz w:val="24"/>
          <w:szCs w:val="24"/>
        </w:rPr>
        <w:t>上与输入图像f的群卷积被定义为</w:t>
      </w:r>
    </w:p>
    <w:p w:rsidR="00A56356" w:rsidRPr="006E4221" w:rsidRDefault="006E4221" w:rsidP="00B7596F">
      <w:pPr>
        <w:autoSpaceDE w:val="0"/>
        <w:autoSpaceDN w:val="0"/>
        <w:adjustRightInd w:val="0"/>
        <w:ind w:firstLine="420"/>
        <w:rPr>
          <w:rFonts w:ascii="宋体" w:eastAsia="宋体" w:hAnsi="宋体" w:cs="NimbusSanL-Regu"/>
          <w:kern w:val="0"/>
          <w:sz w:val="24"/>
          <w:szCs w:val="24"/>
        </w:rPr>
      </w:pPr>
      <w:r>
        <w:rPr>
          <w:noProof/>
        </w:rPr>
        <w:drawing>
          <wp:inline distT="0" distB="0" distL="0" distR="0" wp14:anchorId="2D7B0078" wp14:editId="0BEF671B">
            <wp:extent cx="2590800" cy="5143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0800" cy="514350"/>
                    </a:xfrm>
                    <a:prstGeom prst="rect">
                      <a:avLst/>
                    </a:prstGeom>
                  </pic:spPr>
                </pic:pic>
              </a:graphicData>
            </a:graphic>
          </wp:inline>
        </w:drawing>
      </w:r>
    </w:p>
    <w:p w:rsidR="00A56356" w:rsidRDefault="006E4221" w:rsidP="00B7596F">
      <w:pPr>
        <w:autoSpaceDE w:val="0"/>
        <w:autoSpaceDN w:val="0"/>
        <w:adjustRightInd w:val="0"/>
        <w:ind w:firstLine="420"/>
        <w:rPr>
          <w:rFonts w:ascii="宋体" w:eastAsia="宋体" w:hAnsi="宋体" w:cs="NimbusSanL-Regu"/>
          <w:kern w:val="0"/>
          <w:sz w:val="24"/>
          <w:szCs w:val="24"/>
        </w:rPr>
      </w:pPr>
      <w:r w:rsidRPr="006E4221">
        <w:rPr>
          <w:rFonts w:ascii="宋体" w:eastAsia="宋体" w:hAnsi="宋体" w:cs="NimbusSanL-Regu" w:hint="eastAsia"/>
          <w:kern w:val="0"/>
          <w:sz w:val="24"/>
          <w:szCs w:val="24"/>
        </w:rPr>
        <w:t>生成群卷积特征映射</w:t>
      </w:r>
      <w:r>
        <w:rPr>
          <w:noProof/>
        </w:rPr>
        <w:drawing>
          <wp:inline distT="0" distB="0" distL="0" distR="0" wp14:anchorId="0F5CFB8A" wp14:editId="677E655F">
            <wp:extent cx="628650" cy="3619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8650" cy="361950"/>
                    </a:xfrm>
                    <a:prstGeom prst="rect">
                      <a:avLst/>
                    </a:prstGeom>
                  </pic:spPr>
                </pic:pic>
              </a:graphicData>
            </a:graphic>
          </wp:inline>
        </w:drawing>
      </w:r>
      <w:r w:rsidRPr="006E4221">
        <w:rPr>
          <w:rFonts w:ascii="宋体" w:eastAsia="宋体" w:hAnsi="宋体" w:cs="NimbusSanL-Regu"/>
          <w:kern w:val="0"/>
          <w:sz w:val="24"/>
          <w:szCs w:val="24"/>
        </w:rPr>
        <w:t>因此，输入图像之后的所有特征映射都是</w:t>
      </w:r>
      <m:oMath>
        <m:r>
          <m:rPr>
            <m:scr m:val="script"/>
            <m:sty m:val="p"/>
          </m:rPr>
          <w:rPr>
            <w:rFonts w:ascii="Cambria Math" w:eastAsia="宋体" w:hAnsi="Cambria Math" w:cs="NimbusSanL-Regu"/>
            <w:kern w:val="0"/>
            <w:sz w:val="24"/>
            <w:szCs w:val="24"/>
          </w:rPr>
          <m:t>G</m:t>
        </m:r>
      </m:oMath>
      <w:r w:rsidRPr="006E4221">
        <w:rPr>
          <w:rFonts w:ascii="宋体" w:eastAsia="宋体" w:hAnsi="宋体" w:cs="NimbusSanL-Regu"/>
          <w:kern w:val="0"/>
          <w:sz w:val="24"/>
          <w:szCs w:val="24"/>
        </w:rPr>
        <w:t>的</w:t>
      </w:r>
      <w:r w:rsidRPr="006E4221">
        <w:rPr>
          <w:rFonts w:ascii="宋体" w:eastAsia="宋体" w:hAnsi="宋体" w:cs="NimbusSanL-Regu"/>
          <w:kern w:val="0"/>
          <w:sz w:val="24"/>
          <w:szCs w:val="24"/>
        </w:rPr>
        <w:lastRenderedPageBreak/>
        <w:t>函数，这样的特征映射f与滤波器的组卷积被定义为</w:t>
      </w:r>
    </w:p>
    <w:p w:rsidR="00BA4E93" w:rsidRPr="006E4221" w:rsidRDefault="006E4221" w:rsidP="00B7596F">
      <w:pPr>
        <w:autoSpaceDE w:val="0"/>
        <w:autoSpaceDN w:val="0"/>
        <w:adjustRightInd w:val="0"/>
        <w:ind w:firstLine="420"/>
        <w:rPr>
          <w:rFonts w:ascii="宋体" w:eastAsia="宋体" w:hAnsi="宋体" w:cs="NimbusSanL-Regu"/>
          <w:kern w:val="0"/>
          <w:sz w:val="24"/>
          <w:szCs w:val="24"/>
        </w:rPr>
      </w:pPr>
      <w:r>
        <w:rPr>
          <w:noProof/>
        </w:rPr>
        <w:drawing>
          <wp:inline distT="0" distB="0" distL="0" distR="0" wp14:anchorId="3E710D16" wp14:editId="37341F02">
            <wp:extent cx="3648075" cy="6000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8075" cy="600075"/>
                    </a:xfrm>
                    <a:prstGeom prst="rect">
                      <a:avLst/>
                    </a:prstGeom>
                  </pic:spPr>
                </pic:pic>
              </a:graphicData>
            </a:graphic>
          </wp:inline>
        </w:drawing>
      </w:r>
    </w:p>
    <w:p w:rsidR="00BA4E93" w:rsidRDefault="006E4221" w:rsidP="00B7596F">
      <w:pPr>
        <w:autoSpaceDE w:val="0"/>
        <w:autoSpaceDN w:val="0"/>
        <w:adjustRightInd w:val="0"/>
        <w:ind w:firstLine="420"/>
        <w:rPr>
          <w:rFonts w:ascii="宋体" w:eastAsia="宋体" w:hAnsi="宋体" w:cs="NimbusSanL-Regu"/>
          <w:kern w:val="0"/>
          <w:sz w:val="24"/>
          <w:szCs w:val="24"/>
        </w:rPr>
      </w:pPr>
      <w:r w:rsidRPr="006E4221">
        <w:rPr>
          <w:rFonts w:ascii="宋体" w:eastAsia="宋体" w:hAnsi="宋体" w:cs="NimbusSanL-Regu" w:hint="eastAsia"/>
          <w:kern w:val="0"/>
          <w:sz w:val="24"/>
          <w:szCs w:val="24"/>
        </w:rPr>
        <w:t>其中滤波器</w:t>
      </w:r>
      <m:oMath>
        <m:r>
          <m:rPr>
            <m:sty m:val="p"/>
          </m:rPr>
          <w:rPr>
            <w:rFonts w:ascii="Cambria Math" w:eastAsia="宋体" w:hAnsi="Cambria Math" w:cs="NimbusSanL-Regu"/>
            <w:kern w:val="0"/>
            <w:sz w:val="24"/>
            <w:szCs w:val="24"/>
          </w:rPr>
          <m:t>ψ</m:t>
        </m:r>
      </m:oMath>
      <w:r w:rsidRPr="006E4221">
        <w:rPr>
          <w:rFonts w:ascii="宋体" w:eastAsia="宋体" w:hAnsi="宋体" w:cs="NimbusSanL-Regu" w:hint="eastAsia"/>
          <w:kern w:val="0"/>
          <w:sz w:val="24"/>
          <w:szCs w:val="24"/>
        </w:rPr>
        <w:t>也定义在</w:t>
      </w:r>
      <w:r w:rsidRPr="006E4221">
        <w:rPr>
          <w:rFonts w:ascii="宋体" w:eastAsia="宋体" w:hAnsi="宋体" w:cs="NimbusSanL-Regu"/>
          <w:kern w:val="0"/>
          <w:sz w:val="24"/>
          <w:szCs w:val="24"/>
        </w:rPr>
        <w:t>G上。如果我们将G组限制为平移，则不难证明该组卷积减少为传统卷积。</w:t>
      </w:r>
    </w:p>
    <w:p w:rsidR="00BA4E93" w:rsidRDefault="006E4221" w:rsidP="00B7596F">
      <w:pPr>
        <w:autoSpaceDE w:val="0"/>
        <w:autoSpaceDN w:val="0"/>
        <w:adjustRightInd w:val="0"/>
        <w:ind w:firstLine="420"/>
        <w:rPr>
          <w:rFonts w:ascii="宋体" w:eastAsia="宋体" w:hAnsi="宋体" w:cs="NimbusSanL-Regu"/>
          <w:kern w:val="0"/>
          <w:sz w:val="24"/>
          <w:szCs w:val="24"/>
        </w:rPr>
      </w:pPr>
      <w:r w:rsidRPr="006E4221">
        <w:rPr>
          <w:rFonts w:ascii="宋体" w:eastAsia="宋体" w:hAnsi="宋体" w:cs="NimbusSanL-Regu"/>
          <w:kern w:val="0"/>
          <w:sz w:val="24"/>
          <w:szCs w:val="24"/>
        </w:rPr>
        <w:t>Cohen和Welling[5]证明了</w:t>
      </w:r>
      <w:proofErr w:type="gramStart"/>
      <w:r w:rsidRPr="006E4221">
        <w:rPr>
          <w:rFonts w:ascii="宋体" w:eastAsia="宋体" w:hAnsi="宋体" w:cs="NimbusSanL-Regu"/>
          <w:kern w:val="0"/>
          <w:sz w:val="24"/>
          <w:szCs w:val="24"/>
        </w:rPr>
        <w:t>上述群</w:t>
      </w:r>
      <w:proofErr w:type="gramEnd"/>
      <w:r w:rsidRPr="006E4221">
        <w:rPr>
          <w:rFonts w:ascii="宋体" w:eastAsia="宋体" w:hAnsi="宋体" w:cs="NimbusSanL-Regu"/>
          <w:kern w:val="0"/>
          <w:sz w:val="24"/>
          <w:szCs w:val="24"/>
        </w:rPr>
        <w:t>卷积的变换等价性，</w:t>
      </w:r>
    </w:p>
    <w:p w:rsidR="006E4221" w:rsidRDefault="006E4221" w:rsidP="00B7596F">
      <w:pPr>
        <w:autoSpaceDE w:val="0"/>
        <w:autoSpaceDN w:val="0"/>
        <w:adjustRightInd w:val="0"/>
        <w:ind w:firstLine="420"/>
        <w:rPr>
          <w:rFonts w:ascii="宋体" w:eastAsia="宋体" w:hAnsi="宋体" w:cs="NimbusSanL-Regu"/>
          <w:kern w:val="0"/>
          <w:sz w:val="24"/>
          <w:szCs w:val="24"/>
        </w:rPr>
      </w:pPr>
      <w:r>
        <w:rPr>
          <w:noProof/>
        </w:rPr>
        <w:drawing>
          <wp:inline distT="0" distB="0" distL="0" distR="0" wp14:anchorId="5B22B7AC" wp14:editId="70F186E2">
            <wp:extent cx="2562225" cy="4095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2225" cy="409575"/>
                    </a:xfrm>
                    <a:prstGeom prst="rect">
                      <a:avLst/>
                    </a:prstGeom>
                  </pic:spPr>
                </pic:pic>
              </a:graphicData>
            </a:graphic>
          </wp:inline>
        </w:drawing>
      </w:r>
    </w:p>
    <w:p w:rsidR="006E4221" w:rsidRDefault="007437A5" w:rsidP="00B7596F">
      <w:pPr>
        <w:autoSpaceDE w:val="0"/>
        <w:autoSpaceDN w:val="0"/>
        <w:adjustRightInd w:val="0"/>
        <w:ind w:firstLine="420"/>
        <w:rPr>
          <w:rFonts w:ascii="宋体" w:eastAsia="宋体" w:hAnsi="宋体" w:cs="NimbusSanL-Regu"/>
          <w:kern w:val="0"/>
          <w:sz w:val="24"/>
          <w:szCs w:val="24"/>
        </w:rPr>
      </w:pPr>
      <w:r w:rsidRPr="007437A5">
        <w:rPr>
          <w:rFonts w:ascii="宋体" w:eastAsia="宋体" w:hAnsi="宋体" w:cs="NimbusSanL-Regu" w:hint="eastAsia"/>
          <w:kern w:val="0"/>
          <w:sz w:val="24"/>
          <w:szCs w:val="24"/>
        </w:rPr>
        <w:t>式中，</w:t>
      </w:r>
      <w:r>
        <w:rPr>
          <w:noProof/>
        </w:rPr>
        <w:drawing>
          <wp:inline distT="0" distB="0" distL="0" distR="0" wp14:anchorId="31186AF0" wp14:editId="5F3233C5">
            <wp:extent cx="1676400" cy="2857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76400" cy="285750"/>
                    </a:xfrm>
                    <a:prstGeom prst="rect">
                      <a:avLst/>
                    </a:prstGeom>
                  </pic:spPr>
                </pic:pic>
              </a:graphicData>
            </a:graphic>
          </wp:inline>
        </w:drawing>
      </w:r>
      <w:r w:rsidRPr="007437A5">
        <w:rPr>
          <w:rFonts w:ascii="宋体" w:eastAsia="宋体" w:hAnsi="宋体" w:cs="NimbusSanL-Regu"/>
          <w:kern w:val="0"/>
          <w:sz w:val="24"/>
          <w:szCs w:val="24"/>
        </w:rPr>
        <w:t>定义了将变换u应用于输入f的算符Lu。这表明变换输入的卷积等于卷积输入的变换，即变换等变。</w:t>
      </w:r>
    </w:p>
    <w:p w:rsidR="006E4221" w:rsidRDefault="007437A5" w:rsidP="00B7596F">
      <w:pPr>
        <w:autoSpaceDE w:val="0"/>
        <w:autoSpaceDN w:val="0"/>
        <w:adjustRightInd w:val="0"/>
        <w:ind w:firstLine="420"/>
        <w:rPr>
          <w:rFonts w:ascii="宋体" w:eastAsia="宋体" w:hAnsi="宋体" w:cs="NimbusSanL-Regu"/>
          <w:kern w:val="0"/>
          <w:sz w:val="24"/>
          <w:szCs w:val="24"/>
        </w:rPr>
      </w:pPr>
      <w:r w:rsidRPr="007437A5">
        <w:rPr>
          <w:rFonts w:ascii="宋体" w:eastAsia="宋体" w:hAnsi="宋体" w:cs="NimbusSanL-Regu" w:hint="eastAsia"/>
          <w:kern w:val="0"/>
          <w:sz w:val="24"/>
          <w:szCs w:val="24"/>
        </w:rPr>
        <w:t>群卷积通常以有监督的方式训练，以在神经网络中与一些分类层（例如，完全连接层和软最大层）一起表示图像</w:t>
      </w:r>
      <w:r w:rsidRPr="007437A5">
        <w:rPr>
          <w:rFonts w:ascii="宋体" w:eastAsia="宋体" w:hAnsi="宋体" w:cs="NimbusSanL-Regu"/>
          <w:kern w:val="0"/>
          <w:sz w:val="24"/>
          <w:szCs w:val="24"/>
        </w:rPr>
        <w:t>[5]。原则上，也可以通过将它们视为自动编码器体系结构中的编码器来执行它们的无监督训练。此外，</w:t>
      </w:r>
      <w:proofErr w:type="gramStart"/>
      <w:r w:rsidRPr="007437A5">
        <w:rPr>
          <w:rFonts w:ascii="宋体" w:eastAsia="宋体" w:hAnsi="宋体" w:cs="NimbusSanL-Regu"/>
          <w:kern w:val="0"/>
          <w:sz w:val="24"/>
          <w:szCs w:val="24"/>
        </w:rPr>
        <w:t>通过将群卷积</w:t>
      </w:r>
      <w:proofErr w:type="gramEnd"/>
      <w:r w:rsidRPr="007437A5">
        <w:rPr>
          <w:rFonts w:ascii="宋体" w:eastAsia="宋体" w:hAnsi="宋体" w:cs="NimbusSanL-Regu"/>
          <w:kern w:val="0"/>
          <w:sz w:val="24"/>
          <w:szCs w:val="24"/>
        </w:rPr>
        <w:t>分解为滤波器变换和平面卷积，存在一种有效的实现方法[5]。</w:t>
      </w:r>
    </w:p>
    <w:p w:rsidR="006E4221" w:rsidRDefault="007437A5" w:rsidP="00B7596F">
      <w:pPr>
        <w:autoSpaceDE w:val="0"/>
        <w:autoSpaceDN w:val="0"/>
        <w:adjustRightInd w:val="0"/>
        <w:ind w:firstLine="420"/>
        <w:rPr>
          <w:rFonts w:ascii="宋体" w:eastAsia="宋体" w:hAnsi="宋体" w:cs="NimbusSanL-Regu"/>
          <w:kern w:val="0"/>
          <w:sz w:val="24"/>
          <w:szCs w:val="24"/>
        </w:rPr>
      </w:pPr>
      <w:r w:rsidRPr="007437A5">
        <w:rPr>
          <w:rFonts w:ascii="宋体" w:eastAsia="宋体" w:hAnsi="宋体" w:cs="NimbusSanL-Regu" w:hint="eastAsia"/>
          <w:kern w:val="0"/>
          <w:sz w:val="24"/>
          <w:szCs w:val="24"/>
        </w:rPr>
        <w:t>值得注意的是，训练群</w:t>
      </w:r>
      <w:proofErr w:type="gramStart"/>
      <w:r w:rsidRPr="007437A5">
        <w:rPr>
          <w:rFonts w:ascii="宋体" w:eastAsia="宋体" w:hAnsi="宋体" w:cs="NimbusSanL-Regu" w:hint="eastAsia"/>
          <w:kern w:val="0"/>
          <w:sz w:val="24"/>
          <w:szCs w:val="24"/>
        </w:rPr>
        <w:t>等变表示</w:t>
      </w:r>
      <w:proofErr w:type="gramEnd"/>
      <w:r w:rsidRPr="007437A5">
        <w:rPr>
          <w:rFonts w:ascii="宋体" w:eastAsia="宋体" w:hAnsi="宋体" w:cs="NimbusSanL-Regu" w:hint="eastAsia"/>
          <w:kern w:val="0"/>
          <w:sz w:val="24"/>
          <w:szCs w:val="24"/>
        </w:rPr>
        <w:t>的思想被扩展到了更多场景中的</w:t>
      </w:r>
      <w:proofErr w:type="gramStart"/>
      <w:r w:rsidRPr="007437A5">
        <w:rPr>
          <w:rFonts w:ascii="宋体" w:eastAsia="宋体" w:hAnsi="宋体" w:cs="NimbusSanL-Regu" w:hint="eastAsia"/>
          <w:kern w:val="0"/>
          <w:sz w:val="24"/>
          <w:szCs w:val="24"/>
        </w:rPr>
        <w:t>变换等变表示</w:t>
      </w:r>
      <w:proofErr w:type="gramEnd"/>
      <w:r w:rsidRPr="007437A5">
        <w:rPr>
          <w:rFonts w:ascii="宋体" w:eastAsia="宋体" w:hAnsi="宋体" w:cs="NimbusSanL-Regu" w:hint="eastAsia"/>
          <w:kern w:val="0"/>
          <w:sz w:val="24"/>
          <w:szCs w:val="24"/>
        </w:rPr>
        <w:t>。例如，</w:t>
      </w:r>
      <w:proofErr w:type="gramStart"/>
      <w:r w:rsidRPr="007437A5">
        <w:rPr>
          <w:rFonts w:ascii="宋体" w:eastAsia="宋体" w:hAnsi="宋体" w:cs="NimbusSanL-Regu" w:hint="eastAsia"/>
          <w:kern w:val="0"/>
          <w:sz w:val="24"/>
          <w:szCs w:val="24"/>
        </w:rPr>
        <w:t>群等变胶囊</w:t>
      </w:r>
      <w:proofErr w:type="gramEnd"/>
      <w:r w:rsidRPr="007437A5">
        <w:rPr>
          <w:rFonts w:ascii="宋体" w:eastAsia="宋体" w:hAnsi="宋体" w:cs="NimbusSanL-Regu" w:hint="eastAsia"/>
          <w:kern w:val="0"/>
          <w:sz w:val="24"/>
          <w:szCs w:val="24"/>
        </w:rPr>
        <w:t>网络</w:t>
      </w:r>
      <w:proofErr w:type="gramStart"/>
      <w:r w:rsidRPr="007437A5">
        <w:rPr>
          <w:rFonts w:ascii="宋体" w:eastAsia="宋体" w:hAnsi="宋体" w:cs="NimbusSanL-Regu" w:hint="eastAsia"/>
          <w:kern w:val="0"/>
          <w:sz w:val="24"/>
          <w:szCs w:val="24"/>
        </w:rPr>
        <w:t>将群等变</w:t>
      </w:r>
      <w:proofErr w:type="gramEnd"/>
      <w:r w:rsidRPr="007437A5">
        <w:rPr>
          <w:rFonts w:ascii="宋体" w:eastAsia="宋体" w:hAnsi="宋体" w:cs="NimbusSanL-Regu" w:hint="eastAsia"/>
          <w:kern w:val="0"/>
          <w:sz w:val="24"/>
          <w:szCs w:val="24"/>
        </w:rPr>
        <w:t>卷积与动态路由机制结合起来训练胶囊网络</w:t>
      </w:r>
      <w:r w:rsidRPr="007437A5">
        <w:rPr>
          <w:rFonts w:ascii="宋体" w:eastAsia="宋体" w:hAnsi="宋体" w:cs="NimbusSanL-Regu"/>
          <w:kern w:val="0"/>
          <w:sz w:val="24"/>
          <w:szCs w:val="24"/>
        </w:rPr>
        <w:t>[8]；球形CNNs[7]在SO（3）群中分析球形图像，而可转向CNNs[6]在SO（2）群中研究可转向表示</w:t>
      </w:r>
      <w:proofErr w:type="gramStart"/>
      <w:r w:rsidRPr="007437A5">
        <w:rPr>
          <w:rFonts w:ascii="宋体" w:eastAsia="宋体" w:hAnsi="宋体" w:cs="NimbusSanL-Regu"/>
          <w:kern w:val="0"/>
          <w:sz w:val="24"/>
          <w:szCs w:val="24"/>
        </w:rPr>
        <w:t>的等变性质</w:t>
      </w:r>
      <w:proofErr w:type="gramEnd"/>
      <w:r w:rsidRPr="007437A5">
        <w:rPr>
          <w:rFonts w:ascii="宋体" w:eastAsia="宋体" w:hAnsi="宋体" w:cs="NimbusSanL-Regu"/>
          <w:kern w:val="0"/>
          <w:sz w:val="24"/>
          <w:szCs w:val="24"/>
        </w:rPr>
        <w:t>。有关更多实现细节，请参阅[5]、[6]、[8]。</w:t>
      </w:r>
    </w:p>
    <w:p w:rsidR="006E4221" w:rsidRPr="007437A5" w:rsidRDefault="007437A5" w:rsidP="00B7596F">
      <w:pPr>
        <w:autoSpaceDE w:val="0"/>
        <w:autoSpaceDN w:val="0"/>
        <w:adjustRightInd w:val="0"/>
        <w:ind w:firstLine="420"/>
        <w:rPr>
          <w:rFonts w:ascii="宋体" w:eastAsia="宋体" w:hAnsi="宋体" w:cs="NimbusSanL-Regu"/>
          <w:b/>
          <w:kern w:val="0"/>
          <w:sz w:val="24"/>
          <w:szCs w:val="24"/>
        </w:rPr>
      </w:pPr>
      <w:r w:rsidRPr="007437A5">
        <w:rPr>
          <w:rFonts w:ascii="宋体" w:eastAsia="宋体" w:hAnsi="宋体" w:cs="NimbusSanL-Regu"/>
          <w:b/>
          <w:kern w:val="0"/>
          <w:sz w:val="24"/>
          <w:szCs w:val="24"/>
        </w:rPr>
        <w:t>2.2.2自动编码转换</w:t>
      </w:r>
    </w:p>
    <w:p w:rsidR="006E4221" w:rsidRDefault="007437A5" w:rsidP="00B7596F">
      <w:pPr>
        <w:autoSpaceDE w:val="0"/>
        <w:autoSpaceDN w:val="0"/>
        <w:adjustRightInd w:val="0"/>
        <w:ind w:firstLine="420"/>
        <w:rPr>
          <w:rFonts w:ascii="宋体" w:eastAsia="宋体" w:hAnsi="宋体" w:cs="NimbusSanL-Regu"/>
          <w:kern w:val="0"/>
          <w:sz w:val="24"/>
          <w:szCs w:val="24"/>
        </w:rPr>
      </w:pPr>
      <w:r w:rsidRPr="007437A5">
        <w:rPr>
          <w:rFonts w:ascii="宋体" w:eastAsia="宋体" w:hAnsi="宋体" w:cs="NimbusSanL-Regu" w:hint="eastAsia"/>
          <w:kern w:val="0"/>
          <w:sz w:val="24"/>
          <w:szCs w:val="24"/>
        </w:rPr>
        <w:t>虽然群卷积在数学上保证了变换的等价性，但它们作为所考虑的变换群的函数有一种非常有限的特征映射形式。在许多应用中，我们通常更喜欢更灵活的表示形式，可以通过探索未标记数据的分布以无监督的方式进行训练。在这一节中，我们将回顾最近提出的自动编码变换（</w:t>
      </w:r>
      <w:r w:rsidRPr="007437A5">
        <w:rPr>
          <w:rFonts w:ascii="宋体" w:eastAsia="宋体" w:hAnsi="宋体" w:cs="NimbusSanL-Regu"/>
          <w:kern w:val="0"/>
          <w:sz w:val="24"/>
          <w:szCs w:val="24"/>
        </w:rPr>
        <w:t>AET）[9]和变分方法-自动编码变分变换（AVT）[10]。</w:t>
      </w:r>
    </w:p>
    <w:p w:rsidR="006E4221" w:rsidRPr="007437A5" w:rsidRDefault="007437A5" w:rsidP="00B7596F">
      <w:pPr>
        <w:autoSpaceDE w:val="0"/>
        <w:autoSpaceDN w:val="0"/>
        <w:adjustRightInd w:val="0"/>
        <w:ind w:firstLine="420"/>
        <w:rPr>
          <w:rFonts w:ascii="宋体" w:eastAsia="宋体" w:hAnsi="宋体" w:cs="NimbusSanL-Regu"/>
          <w:b/>
          <w:i/>
          <w:kern w:val="0"/>
          <w:sz w:val="24"/>
          <w:szCs w:val="24"/>
        </w:rPr>
      </w:pPr>
      <w:r w:rsidRPr="007437A5">
        <w:rPr>
          <w:rFonts w:ascii="宋体" w:eastAsia="宋体" w:hAnsi="宋体" w:cs="NimbusSanL-Regu" w:hint="eastAsia"/>
          <w:b/>
          <w:i/>
          <w:kern w:val="0"/>
          <w:sz w:val="24"/>
          <w:szCs w:val="24"/>
        </w:rPr>
        <w:t>自动编码转换</w:t>
      </w:r>
    </w:p>
    <w:p w:rsidR="006E4221" w:rsidRDefault="007437A5" w:rsidP="00B7596F">
      <w:pPr>
        <w:autoSpaceDE w:val="0"/>
        <w:autoSpaceDN w:val="0"/>
        <w:adjustRightInd w:val="0"/>
        <w:ind w:firstLine="420"/>
        <w:rPr>
          <w:rFonts w:ascii="宋体" w:eastAsia="宋体" w:hAnsi="宋体" w:cs="NimbusSanL-Regu"/>
          <w:kern w:val="0"/>
          <w:sz w:val="24"/>
          <w:szCs w:val="24"/>
        </w:rPr>
      </w:pPr>
      <w:r w:rsidRPr="007437A5">
        <w:rPr>
          <w:rFonts w:ascii="宋体" w:eastAsia="宋体" w:hAnsi="宋体" w:cs="NimbusSanL-Regu" w:hint="eastAsia"/>
          <w:kern w:val="0"/>
          <w:sz w:val="24"/>
          <w:szCs w:val="24"/>
        </w:rPr>
        <w:t>与传统的自动编码数据（</w:t>
      </w:r>
      <w:r w:rsidRPr="007437A5">
        <w:rPr>
          <w:rFonts w:ascii="宋体" w:eastAsia="宋体" w:hAnsi="宋体" w:cs="NimbusSanL-Regu"/>
          <w:kern w:val="0"/>
          <w:sz w:val="24"/>
          <w:szCs w:val="24"/>
        </w:rPr>
        <w:t>AED）范式通过重建数据来学习表示不同，AET试图通过解码原始图像和转换图像的表示来训练无监督模型。它假设如果变换可以重构，则表示应该包含变换前后图像的视觉结构的所有必要信息，以便表示是变换等价的。此外，对表示的形式没有限制，这使得为将来的任务选择合适的表示形式变得更加灵活。</w:t>
      </w:r>
    </w:p>
    <w:p w:rsidR="006E4221" w:rsidRDefault="007437A5" w:rsidP="00B7596F">
      <w:pPr>
        <w:autoSpaceDE w:val="0"/>
        <w:autoSpaceDN w:val="0"/>
        <w:adjustRightInd w:val="0"/>
        <w:ind w:firstLine="420"/>
        <w:rPr>
          <w:rFonts w:ascii="宋体" w:eastAsia="宋体" w:hAnsi="宋体" w:cs="NimbusSanL-Regu"/>
          <w:kern w:val="0"/>
          <w:sz w:val="24"/>
          <w:szCs w:val="24"/>
        </w:rPr>
      </w:pPr>
      <w:r w:rsidRPr="007437A5">
        <w:rPr>
          <w:rFonts w:ascii="宋体" w:eastAsia="宋体" w:hAnsi="宋体" w:cs="NimbusSanL-Regu" w:hint="eastAsia"/>
          <w:kern w:val="0"/>
          <w:sz w:val="24"/>
          <w:szCs w:val="24"/>
        </w:rPr>
        <w:t>形式上，考虑从分布</w:t>
      </w:r>
      <w:r w:rsidRPr="007437A5">
        <w:rPr>
          <w:rFonts w:ascii="宋体" w:eastAsia="宋体" w:hAnsi="宋体" w:cs="NimbusSanL-Regu"/>
          <w:kern w:val="0"/>
          <w:sz w:val="24"/>
          <w:szCs w:val="24"/>
        </w:rPr>
        <w:t>p（t）采样的变换t，以及从数据分布p（x）绘制的图像x。通过对x应用t，可以将x转换为t（x）。然后，AET旨在学习带参数</w:t>
      </w:r>
      <m:oMath>
        <m:r>
          <m:rPr>
            <m:sty m:val="p"/>
          </m:rPr>
          <w:rPr>
            <w:rFonts w:ascii="Cambria Math" w:eastAsia="宋体" w:hAnsi="Cambria Math" w:cs="NimbusSanL-Regu"/>
            <w:kern w:val="0"/>
            <w:sz w:val="24"/>
            <w:szCs w:val="24"/>
          </w:rPr>
          <m:t>θ</m:t>
        </m:r>
      </m:oMath>
      <w:r w:rsidRPr="007437A5">
        <w:rPr>
          <w:rFonts w:ascii="宋体" w:eastAsia="宋体" w:hAnsi="宋体" w:cs="NimbusSanL-Regu"/>
          <w:kern w:val="0"/>
          <w:sz w:val="24"/>
          <w:szCs w:val="24"/>
        </w:rPr>
        <w:t>的</w:t>
      </w:r>
      <w:r w:rsidR="009053D6" w:rsidRPr="007437A5">
        <w:rPr>
          <w:rFonts w:ascii="宋体" w:eastAsia="宋体" w:hAnsi="宋体" w:cs="NimbusSanL-Regu"/>
          <w:kern w:val="0"/>
          <w:sz w:val="24"/>
          <w:szCs w:val="24"/>
        </w:rPr>
        <w:t>编码器</w:t>
      </w:r>
      <w:r>
        <w:rPr>
          <w:noProof/>
        </w:rPr>
        <w:drawing>
          <wp:inline distT="0" distB="0" distL="0" distR="0" wp14:anchorId="1CC81206" wp14:editId="42683317">
            <wp:extent cx="1362075" cy="2476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62075" cy="247650"/>
                    </a:xfrm>
                    <a:prstGeom prst="rect">
                      <a:avLst/>
                    </a:prstGeom>
                  </pic:spPr>
                </pic:pic>
              </a:graphicData>
            </a:graphic>
          </wp:inline>
        </w:drawing>
      </w:r>
      <w:r w:rsidRPr="007437A5">
        <w:rPr>
          <w:rFonts w:ascii="宋体" w:eastAsia="宋体" w:hAnsi="宋体" w:cs="NimbusSanL-Regu"/>
          <w:kern w:val="0"/>
          <w:sz w:val="24"/>
          <w:szCs w:val="24"/>
        </w:rPr>
        <w:t>，提取给定样本x的表示</w:t>
      </w:r>
      <m:oMath>
        <m:sSub>
          <m:sSubPr>
            <m:ctrlPr>
              <w:rPr>
                <w:rFonts w:ascii="Cambria Math" w:eastAsia="宋体" w:hAnsi="Cambria Math" w:cs="NimbusSanL-Regu"/>
                <w:kern w:val="0"/>
                <w:sz w:val="24"/>
                <w:szCs w:val="24"/>
              </w:rPr>
            </m:ctrlPr>
          </m:sSubPr>
          <m:e>
            <m:r>
              <m:rPr>
                <m:sty m:val="p"/>
              </m:rPr>
              <w:rPr>
                <w:rFonts w:ascii="Cambria Math" w:eastAsia="宋体" w:hAnsi="Cambria Math" w:cs="NimbusSanL-Regu"/>
                <w:kern w:val="0"/>
                <w:sz w:val="24"/>
                <w:szCs w:val="24"/>
              </w:rPr>
              <m:t>E</m:t>
            </m:r>
          </m:e>
          <m:sub>
            <m:r>
              <m:rPr>
                <m:sty m:val="p"/>
              </m:rPr>
              <w:rPr>
                <w:rFonts w:ascii="Cambria Math" w:eastAsia="宋体" w:hAnsi="Cambria Math" w:cs="NimbusSanL-Regu"/>
                <w:kern w:val="0"/>
                <w:sz w:val="24"/>
                <w:szCs w:val="24"/>
              </w:rPr>
              <m:t>θ</m:t>
            </m:r>
          </m:sub>
        </m:sSub>
        <m:r>
          <m:rPr>
            <m:sty m:val="p"/>
          </m:rPr>
          <w:rPr>
            <w:rFonts w:ascii="Cambria Math" w:eastAsia="宋体" w:hAnsi="Cambria Math" w:cs="NimbusSanL-Regu"/>
            <w:kern w:val="0"/>
            <w:sz w:val="24"/>
            <w:szCs w:val="24"/>
          </w:rPr>
          <m:t>（</m:t>
        </m:r>
        <m:r>
          <m:rPr>
            <m:sty m:val="p"/>
          </m:rPr>
          <w:rPr>
            <w:rFonts w:ascii="Cambria Math" w:eastAsia="宋体" w:hAnsi="Cambria Math" w:cs="NimbusSanL-Regu"/>
            <w:kern w:val="0"/>
            <w:sz w:val="24"/>
            <w:szCs w:val="24"/>
          </w:rPr>
          <m:t>x</m:t>
        </m:r>
        <m:r>
          <m:rPr>
            <m:sty m:val="p"/>
          </m:rPr>
          <w:rPr>
            <w:rFonts w:ascii="Cambria Math" w:eastAsia="宋体" w:hAnsi="Cambria Math" w:cs="NimbusSanL-Regu"/>
            <w:kern w:val="0"/>
            <w:sz w:val="24"/>
            <w:szCs w:val="24"/>
          </w:rPr>
          <m:t>）</m:t>
        </m:r>
      </m:oMath>
      <w:r w:rsidRPr="007437A5">
        <w:rPr>
          <w:rFonts w:ascii="宋体" w:eastAsia="宋体" w:hAnsi="宋体" w:cs="NimbusSanL-Regu"/>
          <w:kern w:val="0"/>
          <w:sz w:val="24"/>
          <w:szCs w:val="24"/>
        </w:rPr>
        <w:t>。同时，转换解码器</w:t>
      </w:r>
      <w:r>
        <w:rPr>
          <w:noProof/>
        </w:rPr>
        <w:drawing>
          <wp:inline distT="0" distB="0" distL="0" distR="0" wp14:anchorId="5CE9E6C0" wp14:editId="6321CD98">
            <wp:extent cx="2209800" cy="2476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09800" cy="247650"/>
                    </a:xfrm>
                    <a:prstGeom prst="rect">
                      <a:avLst/>
                    </a:prstGeom>
                  </pic:spPr>
                </pic:pic>
              </a:graphicData>
            </a:graphic>
          </wp:inline>
        </w:drawing>
      </w:r>
      <w:r w:rsidRPr="007437A5">
        <w:rPr>
          <w:rFonts w:ascii="宋体" w:eastAsia="宋体" w:hAnsi="宋体" w:cs="NimbusSanL-Regu"/>
          <w:kern w:val="0"/>
          <w:sz w:val="24"/>
          <w:szCs w:val="24"/>
        </w:rPr>
        <w:t>还学习了t，它通过解码原始图像和转换图像的表示来估计输入变换t的</w:t>
      </w:r>
      <m:oMath>
        <m:acc>
          <m:accPr>
            <m:ctrlPr>
              <w:rPr>
                <w:rFonts w:ascii="Cambria Math" w:eastAsia="宋体" w:hAnsi="Cambria Math" w:cs="NimbusSanL-Regu"/>
                <w:kern w:val="0"/>
                <w:sz w:val="24"/>
                <w:szCs w:val="24"/>
              </w:rPr>
            </m:ctrlPr>
          </m:accPr>
          <m:e>
            <m:r>
              <m:rPr>
                <m:sty m:val="p"/>
              </m:rPr>
              <w:rPr>
                <w:rFonts w:ascii="Cambria Math" w:eastAsia="宋体" w:hAnsi="Cambria Math" w:cs="NimbusSanL-Regu"/>
                <w:kern w:val="0"/>
                <w:sz w:val="24"/>
                <w:szCs w:val="24"/>
              </w:rPr>
              <m:t>t</m:t>
            </m:r>
          </m:e>
        </m:acc>
      </m:oMath>
      <w:r w:rsidRPr="007437A5">
        <w:rPr>
          <w:rFonts w:ascii="宋体" w:eastAsia="宋体" w:hAnsi="宋体" w:cs="NimbusSanL-Regu"/>
          <w:kern w:val="0"/>
          <w:sz w:val="24"/>
          <w:szCs w:val="24"/>
        </w:rPr>
        <w:t>。</w:t>
      </w:r>
    </w:p>
    <w:p w:rsidR="006E4221" w:rsidRPr="007437A5" w:rsidRDefault="007437A5" w:rsidP="00B7596F">
      <w:pPr>
        <w:autoSpaceDE w:val="0"/>
        <w:autoSpaceDN w:val="0"/>
        <w:adjustRightInd w:val="0"/>
        <w:ind w:firstLine="420"/>
        <w:rPr>
          <w:rFonts w:ascii="宋体" w:eastAsia="宋体" w:hAnsi="宋体" w:cs="NimbusSanL-Regu"/>
          <w:kern w:val="0"/>
          <w:sz w:val="24"/>
          <w:szCs w:val="24"/>
        </w:rPr>
      </w:pPr>
      <w:r w:rsidRPr="007437A5">
        <w:rPr>
          <w:rFonts w:ascii="宋体" w:eastAsia="宋体" w:hAnsi="宋体" w:cs="NimbusSanL-Regu" w:hint="eastAsia"/>
          <w:kern w:val="0"/>
          <w:sz w:val="24"/>
          <w:szCs w:val="24"/>
        </w:rPr>
        <w:t>自动编码变换（</w:t>
      </w:r>
      <w:r w:rsidRPr="007437A5">
        <w:rPr>
          <w:rFonts w:ascii="宋体" w:eastAsia="宋体" w:hAnsi="宋体" w:cs="NimbusSanL-Regu"/>
          <w:kern w:val="0"/>
          <w:sz w:val="24"/>
          <w:szCs w:val="24"/>
        </w:rPr>
        <w:t>AET）的学习问题归结为联合学习表示编码器</w:t>
      </w:r>
      <m:oMath>
        <m:sSub>
          <m:sSubPr>
            <m:ctrlPr>
              <w:rPr>
                <w:rFonts w:ascii="Cambria Math" w:eastAsia="宋体" w:hAnsi="Cambria Math" w:cs="NimbusSanL-Regu"/>
                <w:kern w:val="0"/>
                <w:sz w:val="24"/>
                <w:szCs w:val="24"/>
              </w:rPr>
            </m:ctrlPr>
          </m:sSubPr>
          <m:e>
            <m:r>
              <m:rPr>
                <m:sty m:val="p"/>
              </m:rPr>
              <w:rPr>
                <w:rFonts w:ascii="Cambria Math" w:eastAsia="宋体" w:hAnsi="Cambria Math" w:cs="NimbusSanL-Regu"/>
                <w:kern w:val="0"/>
                <w:sz w:val="24"/>
                <w:szCs w:val="24"/>
              </w:rPr>
              <m:t>E</m:t>
            </m:r>
          </m:e>
          <m:sub>
            <m:r>
              <m:rPr>
                <m:sty m:val="p"/>
              </m:rPr>
              <w:rPr>
                <w:rFonts w:ascii="Cambria Math" w:eastAsia="宋体" w:hAnsi="Cambria Math" w:cs="NimbusSanL-Regu"/>
                <w:kern w:val="0"/>
                <w:sz w:val="24"/>
                <w:szCs w:val="24"/>
              </w:rPr>
              <m:t>θ</m:t>
            </m:r>
          </m:sub>
        </m:sSub>
        <m:r>
          <m:rPr>
            <m:sty m:val="p"/>
          </m:rPr>
          <w:rPr>
            <w:rFonts w:ascii="Cambria Math" w:eastAsia="宋体" w:hAnsi="Cambria Math" w:cs="NimbusSanL-Regu"/>
            <w:kern w:val="0"/>
            <w:sz w:val="24"/>
            <w:szCs w:val="24"/>
          </w:rPr>
          <m:t>（</m:t>
        </m:r>
        <m:r>
          <m:rPr>
            <m:sty m:val="p"/>
          </m:rPr>
          <w:rPr>
            <w:rFonts w:ascii="Cambria Math" w:eastAsia="宋体" w:hAnsi="Cambria Math" w:cs="NimbusSanL-Regu"/>
            <w:kern w:val="0"/>
            <w:sz w:val="24"/>
            <w:szCs w:val="24"/>
          </w:rPr>
          <m:t>x</m:t>
        </m:r>
        <m:r>
          <m:rPr>
            <m:sty m:val="p"/>
          </m:rPr>
          <w:rPr>
            <w:rFonts w:ascii="Cambria Math" w:eastAsia="宋体" w:hAnsi="Cambria Math" w:cs="NimbusSanL-Regu"/>
            <w:kern w:val="0"/>
            <w:sz w:val="24"/>
            <w:szCs w:val="24"/>
          </w:rPr>
          <m:t>）</m:t>
        </m:r>
      </m:oMath>
      <w:r w:rsidRPr="007437A5">
        <w:rPr>
          <w:rFonts w:ascii="宋体" w:eastAsia="宋体" w:hAnsi="宋体" w:cs="NimbusSanL-Regu"/>
          <w:kern w:val="0"/>
          <w:sz w:val="24"/>
          <w:szCs w:val="24"/>
        </w:rPr>
        <w:t>和变换</w:t>
      </w:r>
      <w:r w:rsidRPr="007437A5">
        <w:rPr>
          <w:rFonts w:ascii="宋体" w:eastAsia="宋体" w:hAnsi="宋体" w:cs="NimbusSanL-Regu"/>
          <w:kern w:val="0"/>
          <w:sz w:val="24"/>
          <w:szCs w:val="24"/>
        </w:rPr>
        <w:lastRenderedPageBreak/>
        <w:t>解码器</w:t>
      </w:r>
      <m:oMath>
        <m:sSub>
          <m:sSubPr>
            <m:ctrlPr>
              <w:rPr>
                <w:rFonts w:ascii="Cambria Math" w:eastAsia="宋体" w:hAnsi="Cambria Math" w:cs="NimbusSanL-Regu"/>
                <w:kern w:val="0"/>
                <w:sz w:val="24"/>
                <w:szCs w:val="24"/>
              </w:rPr>
            </m:ctrlPr>
          </m:sSubPr>
          <m:e>
            <m:r>
              <m:rPr>
                <m:sty m:val="p"/>
              </m:rPr>
              <w:rPr>
                <w:rFonts w:ascii="Cambria Math" w:eastAsia="宋体" w:hAnsi="Cambria Math" w:cs="NimbusSanL-Regu"/>
                <w:kern w:val="0"/>
                <w:sz w:val="24"/>
                <w:szCs w:val="24"/>
              </w:rPr>
              <m:t>D</m:t>
            </m:r>
          </m:e>
          <m:sub>
            <m:r>
              <m:rPr>
                <m:sty m:val="p"/>
              </m:rPr>
              <w:rPr>
                <w:rFonts w:ascii="Cambria Math" w:eastAsia="宋体" w:hAnsi="Cambria Math" w:cs="NimbusSanL-Regu"/>
                <w:kern w:val="0"/>
                <w:sz w:val="24"/>
                <w:szCs w:val="24"/>
              </w:rPr>
              <m:t>ϕ</m:t>
            </m:r>
          </m:sub>
        </m:sSub>
      </m:oMath>
      <w:r w:rsidRPr="007437A5">
        <w:rPr>
          <w:rFonts w:ascii="宋体" w:eastAsia="宋体" w:hAnsi="宋体" w:cs="NimbusSanL-Regu"/>
          <w:kern w:val="0"/>
          <w:sz w:val="24"/>
          <w:szCs w:val="24"/>
        </w:rPr>
        <w:t>。为此，可以通过最小化变换t与其估计值</w:t>
      </w:r>
      <m:oMath>
        <m:acc>
          <m:accPr>
            <m:ctrlPr>
              <w:rPr>
                <w:rFonts w:ascii="Cambria Math" w:eastAsia="宋体" w:hAnsi="Cambria Math" w:cs="NimbusSanL-Regu"/>
                <w:kern w:val="0"/>
                <w:sz w:val="24"/>
                <w:szCs w:val="24"/>
              </w:rPr>
            </m:ctrlPr>
          </m:accPr>
          <m:e>
            <m:r>
              <m:rPr>
                <m:sty m:val="p"/>
              </m:rPr>
              <w:rPr>
                <w:rFonts w:ascii="Cambria Math" w:eastAsia="宋体" w:hAnsi="Cambria Math" w:cs="NimbusSanL-Regu"/>
                <w:kern w:val="0"/>
                <w:sz w:val="24"/>
                <w:szCs w:val="24"/>
              </w:rPr>
              <m:t>t</m:t>
            </m:r>
          </m:e>
        </m:acc>
      </m:oMath>
      <w:r w:rsidRPr="007437A5">
        <w:rPr>
          <w:rFonts w:ascii="宋体" w:eastAsia="宋体" w:hAnsi="宋体" w:cs="NimbusSanL-Regu"/>
          <w:kern w:val="0"/>
          <w:sz w:val="24"/>
          <w:szCs w:val="24"/>
        </w:rPr>
        <w:t>之间的以下重建误差</w:t>
      </w:r>
      <w:r w:rsidR="00BA3FC5">
        <w:rPr>
          <w:noProof/>
        </w:rPr>
        <w:drawing>
          <wp:inline distT="0" distB="0" distL="0" distR="0" wp14:anchorId="46B9EFA2" wp14:editId="52B123AB">
            <wp:extent cx="485775" cy="2571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775" cy="257175"/>
                    </a:xfrm>
                    <a:prstGeom prst="rect">
                      <a:avLst/>
                    </a:prstGeom>
                  </pic:spPr>
                </pic:pic>
              </a:graphicData>
            </a:graphic>
          </wp:inline>
        </w:drawing>
      </w:r>
      <w:r w:rsidRPr="007437A5">
        <w:rPr>
          <w:rFonts w:ascii="宋体" w:eastAsia="宋体" w:hAnsi="宋体" w:cs="NimbusSanL-Regu"/>
          <w:kern w:val="0"/>
          <w:sz w:val="24"/>
          <w:szCs w:val="24"/>
        </w:rPr>
        <w:t>来训练AET，</w:t>
      </w:r>
    </w:p>
    <w:p w:rsidR="006E4221" w:rsidRPr="00BA3FC5" w:rsidRDefault="00BA3FC5" w:rsidP="00B7596F">
      <w:pPr>
        <w:autoSpaceDE w:val="0"/>
        <w:autoSpaceDN w:val="0"/>
        <w:adjustRightInd w:val="0"/>
        <w:ind w:firstLine="420"/>
        <w:rPr>
          <w:rFonts w:ascii="宋体" w:eastAsia="宋体" w:hAnsi="宋体" w:cs="NimbusSanL-Regu"/>
          <w:kern w:val="0"/>
          <w:sz w:val="24"/>
          <w:szCs w:val="24"/>
        </w:rPr>
      </w:pPr>
      <w:r>
        <w:rPr>
          <w:noProof/>
        </w:rPr>
        <w:drawing>
          <wp:inline distT="0" distB="0" distL="0" distR="0" wp14:anchorId="54C34B6E" wp14:editId="54C2F2B4">
            <wp:extent cx="1876425" cy="4381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76425" cy="438150"/>
                    </a:xfrm>
                    <a:prstGeom prst="rect">
                      <a:avLst/>
                    </a:prstGeom>
                  </pic:spPr>
                </pic:pic>
              </a:graphicData>
            </a:graphic>
          </wp:inline>
        </w:drawing>
      </w:r>
    </w:p>
    <w:p w:rsidR="006E4221" w:rsidRDefault="00BA3FC5" w:rsidP="00B7596F">
      <w:pPr>
        <w:autoSpaceDE w:val="0"/>
        <w:autoSpaceDN w:val="0"/>
        <w:adjustRightInd w:val="0"/>
        <w:ind w:firstLine="420"/>
        <w:rPr>
          <w:rFonts w:ascii="宋体" w:eastAsia="宋体" w:hAnsi="宋体" w:cs="NimbusSanL-Regu"/>
          <w:kern w:val="0"/>
          <w:sz w:val="24"/>
          <w:szCs w:val="24"/>
        </w:rPr>
      </w:pPr>
      <w:r w:rsidRPr="00BA3FC5">
        <w:rPr>
          <w:rFonts w:ascii="宋体" w:eastAsia="宋体" w:hAnsi="宋体" w:cs="NimbusSanL-Regu" w:hint="eastAsia"/>
          <w:kern w:val="0"/>
          <w:sz w:val="24"/>
          <w:szCs w:val="24"/>
        </w:rPr>
        <w:t>其中，变换的估计值</w:t>
      </w:r>
      <m:oMath>
        <m:acc>
          <m:accPr>
            <m:ctrlPr>
              <w:rPr>
                <w:rFonts w:ascii="Cambria Math" w:eastAsia="宋体" w:hAnsi="Cambria Math" w:cs="NimbusSanL-Regu"/>
                <w:kern w:val="0"/>
                <w:sz w:val="24"/>
                <w:szCs w:val="24"/>
              </w:rPr>
            </m:ctrlPr>
          </m:accPr>
          <m:e>
            <m:r>
              <m:rPr>
                <m:sty m:val="p"/>
              </m:rPr>
              <w:rPr>
                <w:rFonts w:ascii="Cambria Math" w:eastAsia="宋体" w:hAnsi="Cambria Math" w:cs="NimbusSanL-Regu"/>
                <w:kern w:val="0"/>
                <w:sz w:val="24"/>
                <w:szCs w:val="24"/>
              </w:rPr>
              <m:t>t</m:t>
            </m:r>
          </m:e>
        </m:acc>
      </m:oMath>
      <w:r w:rsidRPr="00BA3FC5">
        <w:rPr>
          <w:rFonts w:ascii="宋体" w:eastAsia="宋体" w:hAnsi="宋体" w:cs="NimbusSanL-Regu"/>
          <w:kern w:val="0"/>
          <w:sz w:val="24"/>
          <w:szCs w:val="24"/>
        </w:rPr>
        <w:t>是编码器</w:t>
      </w:r>
      <m:oMath>
        <m:sSub>
          <m:sSubPr>
            <m:ctrlPr>
              <w:rPr>
                <w:rFonts w:ascii="Cambria Math" w:eastAsia="宋体" w:hAnsi="Cambria Math" w:cs="NimbusSanL-Regu"/>
                <w:kern w:val="0"/>
                <w:sz w:val="24"/>
                <w:szCs w:val="24"/>
              </w:rPr>
            </m:ctrlPr>
          </m:sSubPr>
          <m:e>
            <m:r>
              <m:rPr>
                <m:sty m:val="p"/>
              </m:rPr>
              <w:rPr>
                <w:rFonts w:ascii="Cambria Math" w:eastAsia="宋体" w:hAnsi="Cambria Math" w:cs="NimbusSanL-Regu"/>
                <w:kern w:val="0"/>
                <w:sz w:val="24"/>
                <w:szCs w:val="24"/>
              </w:rPr>
              <m:t>E</m:t>
            </m:r>
          </m:e>
          <m:sub>
            <m:r>
              <m:rPr>
                <m:sty m:val="p"/>
              </m:rPr>
              <w:rPr>
                <w:rFonts w:ascii="Cambria Math" w:eastAsia="宋体" w:hAnsi="Cambria Math" w:cs="NimbusSanL-Regu"/>
                <w:kern w:val="0"/>
                <w:sz w:val="24"/>
                <w:szCs w:val="24"/>
              </w:rPr>
              <m:t>θ</m:t>
            </m:r>
          </m:sub>
        </m:sSub>
      </m:oMath>
      <w:r w:rsidRPr="00BA3FC5">
        <w:rPr>
          <w:rFonts w:ascii="宋体" w:eastAsia="宋体" w:hAnsi="宋体" w:cs="NimbusSanL-Regu"/>
          <w:kern w:val="0"/>
          <w:sz w:val="24"/>
          <w:szCs w:val="24"/>
        </w:rPr>
        <w:t>和解码器</w:t>
      </w:r>
      <m:oMath>
        <m:sSub>
          <m:sSubPr>
            <m:ctrlPr>
              <w:rPr>
                <w:rFonts w:ascii="Cambria Math" w:eastAsia="宋体" w:hAnsi="Cambria Math" w:cs="NimbusSanL-Regu"/>
                <w:kern w:val="0"/>
                <w:sz w:val="24"/>
                <w:szCs w:val="24"/>
              </w:rPr>
            </m:ctrlPr>
          </m:sSubPr>
          <m:e>
            <m:r>
              <m:rPr>
                <m:sty m:val="p"/>
              </m:rPr>
              <w:rPr>
                <w:rFonts w:ascii="Cambria Math" w:eastAsia="宋体" w:hAnsi="Cambria Math" w:cs="NimbusSanL-Regu"/>
                <w:kern w:val="0"/>
                <w:sz w:val="24"/>
                <w:szCs w:val="24"/>
              </w:rPr>
              <m:t>D</m:t>
            </m:r>
          </m:e>
          <m:sub>
            <m:r>
              <m:rPr>
                <m:sty m:val="p"/>
              </m:rPr>
              <w:rPr>
                <w:rFonts w:ascii="Cambria Math" w:eastAsia="宋体" w:hAnsi="Cambria Math" w:cs="NimbusSanL-Regu"/>
                <w:kern w:val="0"/>
                <w:sz w:val="24"/>
                <w:szCs w:val="24"/>
              </w:rPr>
              <m:t>ϕ</m:t>
            </m:r>
          </m:sub>
        </m:sSub>
      </m:oMath>
      <w:r w:rsidRPr="00BA3FC5">
        <w:rPr>
          <w:rFonts w:ascii="宋体" w:eastAsia="宋体" w:hAnsi="宋体" w:cs="NimbusSanL-Regu"/>
          <w:kern w:val="0"/>
          <w:sz w:val="24"/>
          <w:szCs w:val="24"/>
        </w:rPr>
        <w:t>的函数，使得</w:t>
      </w:r>
      <w:r>
        <w:rPr>
          <w:noProof/>
        </w:rPr>
        <w:drawing>
          <wp:inline distT="0" distB="0" distL="0" distR="0" wp14:anchorId="4370714E" wp14:editId="5952F37F">
            <wp:extent cx="476250" cy="314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250" cy="314325"/>
                    </a:xfrm>
                    <a:prstGeom prst="rect">
                      <a:avLst/>
                    </a:prstGeom>
                  </pic:spPr>
                </pic:pic>
              </a:graphicData>
            </a:graphic>
          </wp:inline>
        </w:drawing>
      </w:r>
      <w:r>
        <w:rPr>
          <w:noProof/>
        </w:rPr>
        <w:drawing>
          <wp:inline distT="0" distB="0" distL="0" distR="0" wp14:anchorId="4A47FE8C" wp14:editId="363F6118">
            <wp:extent cx="1552575" cy="2762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52575" cy="276225"/>
                    </a:xfrm>
                    <a:prstGeom prst="rect">
                      <a:avLst/>
                    </a:prstGeom>
                  </pic:spPr>
                </pic:pic>
              </a:graphicData>
            </a:graphic>
          </wp:inline>
        </w:drawing>
      </w:r>
      <w:r w:rsidRPr="00BA3FC5">
        <w:rPr>
          <w:rFonts w:ascii="宋体" w:eastAsia="宋体" w:hAnsi="宋体" w:cs="NimbusSanL-Regu"/>
          <w:kern w:val="0"/>
          <w:sz w:val="24"/>
          <w:szCs w:val="24"/>
        </w:rPr>
        <w:t>，并且期望值</w:t>
      </w:r>
      <m:oMath>
        <m:r>
          <m:rPr>
            <m:scr m:val="double-struck"/>
            <m:sty m:val="p"/>
          </m:rPr>
          <w:rPr>
            <w:rFonts w:ascii="Cambria Math" w:eastAsia="宋体" w:hAnsi="Cambria Math" w:cs="NimbusSanL-Regu"/>
            <w:kern w:val="0"/>
            <w:sz w:val="24"/>
            <w:szCs w:val="24"/>
          </w:rPr>
          <m:t>E</m:t>
        </m:r>
      </m:oMath>
      <w:r w:rsidRPr="00BA3FC5">
        <w:rPr>
          <w:rFonts w:ascii="宋体" w:eastAsia="宋体" w:hAnsi="宋体" w:cs="NimbusSanL-Regu"/>
          <w:kern w:val="0"/>
          <w:sz w:val="24"/>
          <w:szCs w:val="24"/>
        </w:rPr>
        <w:t>被接管采样的变换和图像。然后，通过反向传播损耗</w:t>
      </w:r>
      <m:oMath>
        <m:r>
          <m:rPr>
            <m:scr m:val="script"/>
            <m:sty m:val="p"/>
          </m:rPr>
          <w:rPr>
            <w:rFonts w:ascii="Cambria Math" w:eastAsia="宋体" w:hAnsi="Cambria Math" w:cs="NimbusSanL-Regu"/>
            <w:kern w:val="0"/>
            <w:sz w:val="24"/>
            <w:szCs w:val="24"/>
          </w:rPr>
          <m:t>l</m:t>
        </m:r>
      </m:oMath>
      <w:r w:rsidRPr="00BA3FC5">
        <w:rPr>
          <w:rFonts w:ascii="宋体" w:eastAsia="宋体" w:hAnsi="宋体" w:cs="NimbusSanL-Regu"/>
          <w:kern w:val="0"/>
          <w:sz w:val="24"/>
          <w:szCs w:val="24"/>
        </w:rPr>
        <w:t>梯度，在小批量上联合更新</w:t>
      </w:r>
      <m:oMath>
        <m:sSub>
          <m:sSubPr>
            <m:ctrlPr>
              <w:rPr>
                <w:rFonts w:ascii="Cambria Math" w:eastAsia="宋体" w:hAnsi="Cambria Math" w:cs="NimbusSanL-Regu"/>
                <w:kern w:val="0"/>
                <w:sz w:val="24"/>
                <w:szCs w:val="24"/>
              </w:rPr>
            </m:ctrlPr>
          </m:sSubPr>
          <m:e>
            <m:r>
              <m:rPr>
                <m:sty m:val="p"/>
              </m:rPr>
              <w:rPr>
                <w:rFonts w:ascii="Cambria Math" w:eastAsia="宋体" w:hAnsi="Cambria Math" w:cs="NimbusSanL-Regu"/>
                <w:kern w:val="0"/>
                <w:sz w:val="24"/>
                <w:szCs w:val="24"/>
              </w:rPr>
              <m:t>E</m:t>
            </m:r>
          </m:e>
          <m:sub>
            <m:r>
              <m:rPr>
                <m:sty m:val="p"/>
              </m:rPr>
              <w:rPr>
                <w:rFonts w:ascii="Cambria Math" w:eastAsia="宋体" w:hAnsi="Cambria Math" w:cs="NimbusSanL-Regu"/>
                <w:kern w:val="0"/>
                <w:sz w:val="24"/>
                <w:szCs w:val="24"/>
              </w:rPr>
              <m:t>θ</m:t>
            </m:r>
          </m:sub>
        </m:sSub>
      </m:oMath>
      <w:r w:rsidRPr="00BA3FC5">
        <w:rPr>
          <w:rFonts w:ascii="宋体" w:eastAsia="宋体" w:hAnsi="宋体" w:cs="NimbusSanL-Regu"/>
          <w:kern w:val="0"/>
          <w:sz w:val="24"/>
          <w:szCs w:val="24"/>
        </w:rPr>
        <w:t>和</w:t>
      </w:r>
      <m:oMath>
        <m:sSub>
          <m:sSubPr>
            <m:ctrlPr>
              <w:rPr>
                <w:rFonts w:ascii="Cambria Math" w:eastAsia="宋体" w:hAnsi="Cambria Math" w:cs="NimbusSanL-Regu"/>
                <w:kern w:val="0"/>
                <w:sz w:val="24"/>
                <w:szCs w:val="24"/>
              </w:rPr>
            </m:ctrlPr>
          </m:sSubPr>
          <m:e>
            <m:r>
              <m:rPr>
                <m:sty m:val="p"/>
              </m:rPr>
              <w:rPr>
                <w:rFonts w:ascii="Cambria Math" w:eastAsia="宋体" w:hAnsi="Cambria Math" w:cs="NimbusSanL-Regu"/>
                <w:kern w:val="0"/>
                <w:sz w:val="24"/>
                <w:szCs w:val="24"/>
              </w:rPr>
              <m:t>D</m:t>
            </m:r>
          </m:e>
          <m:sub>
            <m:r>
              <m:rPr>
                <m:sty m:val="p"/>
              </m:rPr>
              <w:rPr>
                <w:rFonts w:ascii="Cambria Math" w:eastAsia="宋体" w:hAnsi="Cambria Math" w:cs="NimbusSanL-Regu"/>
                <w:kern w:val="0"/>
                <w:sz w:val="24"/>
                <w:szCs w:val="24"/>
              </w:rPr>
              <m:t>ϕ</m:t>
            </m:r>
          </m:sub>
        </m:sSub>
      </m:oMath>
      <w:r w:rsidRPr="00BA3FC5">
        <w:rPr>
          <w:rFonts w:ascii="宋体" w:eastAsia="宋体" w:hAnsi="宋体" w:cs="NimbusSanL-Regu"/>
          <w:kern w:val="0"/>
          <w:sz w:val="24"/>
          <w:szCs w:val="24"/>
        </w:rPr>
        <w:t>的网络参数</w:t>
      </w:r>
    </w:p>
    <w:p w:rsidR="006E4221" w:rsidRDefault="00BA3FC5" w:rsidP="00BA3FC5">
      <w:pPr>
        <w:autoSpaceDE w:val="0"/>
        <w:autoSpaceDN w:val="0"/>
        <w:adjustRightInd w:val="0"/>
        <w:ind w:firstLine="420"/>
        <w:rPr>
          <w:rFonts w:ascii="宋体" w:eastAsia="宋体" w:hAnsi="宋体" w:cs="NimbusSanL-Regu"/>
          <w:kern w:val="0"/>
          <w:sz w:val="24"/>
          <w:szCs w:val="24"/>
        </w:rPr>
      </w:pPr>
      <w:r w:rsidRPr="00BA3FC5">
        <w:rPr>
          <w:rFonts w:ascii="宋体" w:eastAsia="宋体" w:hAnsi="宋体" w:cs="NimbusSanL-Regu" w:hint="eastAsia"/>
          <w:kern w:val="0"/>
          <w:sz w:val="24"/>
          <w:szCs w:val="24"/>
        </w:rPr>
        <w:t>在</w:t>
      </w:r>
      <w:r w:rsidRPr="00BA3FC5">
        <w:rPr>
          <w:rFonts w:ascii="宋体" w:eastAsia="宋体" w:hAnsi="宋体" w:cs="NimbusSanL-Regu"/>
          <w:kern w:val="0"/>
          <w:sz w:val="24"/>
          <w:szCs w:val="24"/>
        </w:rPr>
        <w:t>[9]中，AET模型考虑了三种类型的变换：参数变换、组织变换和非参数变换。</w:t>
      </w:r>
      <w:r w:rsidRPr="00BA3FC5">
        <w:rPr>
          <w:rFonts w:ascii="宋体" w:eastAsia="宋体" w:hAnsi="宋体" w:cs="NimbusSanL-Regu" w:hint="eastAsia"/>
          <w:kern w:val="0"/>
          <w:sz w:val="24"/>
          <w:szCs w:val="24"/>
        </w:rPr>
        <w:t>这表明可以将一系列广泛的转换集成到</w:t>
      </w:r>
      <w:r w:rsidRPr="00BA3FC5">
        <w:rPr>
          <w:rFonts w:ascii="宋体" w:eastAsia="宋体" w:hAnsi="宋体" w:cs="NimbusSanL-Regu"/>
          <w:kern w:val="0"/>
          <w:sz w:val="24"/>
          <w:szCs w:val="24"/>
        </w:rPr>
        <w:t>AET模型中。</w:t>
      </w:r>
    </w:p>
    <w:p w:rsidR="006E4221" w:rsidRPr="00BA3FC5" w:rsidRDefault="00BA3FC5" w:rsidP="00B7596F">
      <w:pPr>
        <w:autoSpaceDE w:val="0"/>
        <w:autoSpaceDN w:val="0"/>
        <w:adjustRightInd w:val="0"/>
        <w:ind w:firstLine="420"/>
        <w:rPr>
          <w:rFonts w:ascii="宋体" w:eastAsia="宋体" w:hAnsi="宋体" w:cs="NimbusSanL-Regu"/>
          <w:b/>
          <w:kern w:val="0"/>
          <w:sz w:val="24"/>
          <w:szCs w:val="24"/>
        </w:rPr>
      </w:pPr>
      <w:r w:rsidRPr="00BA3FC5">
        <w:rPr>
          <w:rFonts w:ascii="宋体" w:eastAsia="宋体" w:hAnsi="宋体" w:cs="NimbusSanL-Regu" w:hint="eastAsia"/>
          <w:b/>
          <w:kern w:val="0"/>
          <w:sz w:val="24"/>
          <w:szCs w:val="24"/>
        </w:rPr>
        <w:t>自编码变分变换</w:t>
      </w:r>
    </w:p>
    <w:p w:rsidR="006E4221" w:rsidRDefault="00BA3FC5" w:rsidP="00B7596F">
      <w:pPr>
        <w:autoSpaceDE w:val="0"/>
        <w:autoSpaceDN w:val="0"/>
        <w:adjustRightInd w:val="0"/>
        <w:ind w:firstLine="420"/>
        <w:rPr>
          <w:rFonts w:ascii="宋体" w:eastAsia="宋体" w:hAnsi="宋体" w:cs="NimbusSanL-Regu"/>
          <w:kern w:val="0"/>
          <w:sz w:val="24"/>
          <w:szCs w:val="24"/>
        </w:rPr>
      </w:pPr>
      <w:r w:rsidRPr="00BA3FC5">
        <w:rPr>
          <w:rFonts w:ascii="宋体" w:eastAsia="宋体" w:hAnsi="宋体" w:cs="NimbusSanL-Regu" w:hint="eastAsia"/>
          <w:kern w:val="0"/>
          <w:sz w:val="24"/>
          <w:szCs w:val="24"/>
        </w:rPr>
        <w:t>从信息论的角度来看，</w:t>
      </w:r>
      <w:r w:rsidRPr="00BA3FC5">
        <w:rPr>
          <w:rFonts w:ascii="宋体" w:eastAsia="宋体" w:hAnsi="宋体" w:cs="NimbusSanL-Regu"/>
          <w:kern w:val="0"/>
          <w:sz w:val="24"/>
          <w:szCs w:val="24"/>
        </w:rPr>
        <w:t>Qi等人。[10] 提出了一种可供选择的自动编码变分变换（AVT）模型，该模型通过最大化变换与表示之间的相互信息来揭示它们之间的联系。它假设一个好的TER应该最大化它对变换的概率依赖性，这样当图像的视觉结构被外部变换时，表示包含了解码变换的内在信息。</w:t>
      </w:r>
    </w:p>
    <w:p w:rsidR="006E4221" w:rsidRDefault="00BA3FC5" w:rsidP="00B7596F">
      <w:pPr>
        <w:autoSpaceDE w:val="0"/>
        <w:autoSpaceDN w:val="0"/>
        <w:adjustRightInd w:val="0"/>
        <w:ind w:firstLine="420"/>
        <w:rPr>
          <w:rFonts w:ascii="宋体" w:eastAsia="宋体" w:hAnsi="宋体" w:cs="NimbusSanL-Regu"/>
          <w:kern w:val="0"/>
          <w:sz w:val="24"/>
          <w:szCs w:val="24"/>
        </w:rPr>
      </w:pPr>
      <w:r w:rsidRPr="00BA3FC5">
        <w:rPr>
          <w:rFonts w:ascii="宋体" w:eastAsia="宋体" w:hAnsi="宋体" w:cs="NimbusSanL-Regu" w:hint="eastAsia"/>
          <w:kern w:val="0"/>
          <w:sz w:val="24"/>
          <w:szCs w:val="24"/>
        </w:rPr>
        <w:t>形式上，转换图像</w:t>
      </w:r>
      <w:r w:rsidRPr="00BA3FC5">
        <w:rPr>
          <w:rFonts w:ascii="宋体" w:eastAsia="宋体" w:hAnsi="宋体" w:cs="NimbusSanL-Regu"/>
          <w:kern w:val="0"/>
          <w:sz w:val="24"/>
          <w:szCs w:val="24"/>
        </w:rPr>
        <w:t>t（x）的表示z由AVT中的平均</w:t>
      </w:r>
      <w:r>
        <w:rPr>
          <w:noProof/>
        </w:rPr>
        <w:drawing>
          <wp:inline distT="0" distB="0" distL="0" distR="0" wp14:anchorId="605E3C03" wp14:editId="7DB91ABD">
            <wp:extent cx="676275" cy="2571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76275" cy="257175"/>
                    </a:xfrm>
                    <a:prstGeom prst="rect">
                      <a:avLst/>
                    </a:prstGeom>
                  </pic:spPr>
                </pic:pic>
              </a:graphicData>
            </a:graphic>
          </wp:inline>
        </w:drawing>
      </w:r>
      <w:r w:rsidRPr="00BA3FC5">
        <w:rPr>
          <w:rFonts w:ascii="宋体" w:eastAsia="宋体" w:hAnsi="宋体" w:cs="NimbusSanL-Regu"/>
          <w:kern w:val="0"/>
          <w:sz w:val="24"/>
          <w:szCs w:val="24"/>
        </w:rPr>
        <w:t>和方差</w:t>
      </w:r>
      <w:r>
        <w:rPr>
          <w:noProof/>
        </w:rPr>
        <w:drawing>
          <wp:inline distT="0" distB="0" distL="0" distR="0" wp14:anchorId="5F87BAD2" wp14:editId="47B35DE1">
            <wp:extent cx="723900" cy="2381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23900" cy="238125"/>
                    </a:xfrm>
                    <a:prstGeom prst="rect">
                      <a:avLst/>
                    </a:prstGeom>
                  </pic:spPr>
                </pic:pic>
              </a:graphicData>
            </a:graphic>
          </wp:inline>
        </w:drawing>
      </w:r>
      <w:r w:rsidRPr="00BA3FC5">
        <w:rPr>
          <w:rFonts w:ascii="宋体" w:eastAsia="宋体" w:hAnsi="宋体" w:cs="NimbusSanL-Regu"/>
          <w:kern w:val="0"/>
          <w:sz w:val="24"/>
          <w:szCs w:val="24"/>
        </w:rPr>
        <w:t>指定，使得</w:t>
      </w:r>
    </w:p>
    <w:p w:rsidR="00BA3FC5" w:rsidRPr="00BA3FC5" w:rsidRDefault="00BA3FC5" w:rsidP="00B7596F">
      <w:pPr>
        <w:autoSpaceDE w:val="0"/>
        <w:autoSpaceDN w:val="0"/>
        <w:adjustRightInd w:val="0"/>
        <w:ind w:firstLine="420"/>
        <w:rPr>
          <w:rFonts w:ascii="宋体" w:eastAsia="宋体" w:hAnsi="宋体" w:cs="NimbusSanL-Regu"/>
          <w:kern w:val="0"/>
          <w:sz w:val="24"/>
          <w:szCs w:val="24"/>
        </w:rPr>
      </w:pPr>
      <w:r>
        <w:rPr>
          <w:noProof/>
        </w:rPr>
        <w:drawing>
          <wp:inline distT="0" distB="0" distL="0" distR="0" wp14:anchorId="7BEFA7CF" wp14:editId="761C9D35">
            <wp:extent cx="2276475" cy="3810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76475" cy="381000"/>
                    </a:xfrm>
                    <a:prstGeom prst="rect">
                      <a:avLst/>
                    </a:prstGeom>
                  </pic:spPr>
                </pic:pic>
              </a:graphicData>
            </a:graphic>
          </wp:inline>
        </w:drawing>
      </w:r>
    </w:p>
    <w:p w:rsidR="00BA3FC5" w:rsidRDefault="00327E82" w:rsidP="00B7596F">
      <w:pPr>
        <w:autoSpaceDE w:val="0"/>
        <w:autoSpaceDN w:val="0"/>
        <w:adjustRightInd w:val="0"/>
        <w:ind w:firstLine="420"/>
        <w:rPr>
          <w:rFonts w:ascii="宋体" w:eastAsia="宋体" w:hAnsi="宋体" w:cs="NimbusSanL-Regu"/>
          <w:kern w:val="0"/>
          <w:sz w:val="24"/>
          <w:szCs w:val="24"/>
        </w:rPr>
      </w:pPr>
      <w:r w:rsidRPr="00327E82">
        <w:rPr>
          <w:rFonts w:ascii="宋体" w:eastAsia="宋体" w:hAnsi="宋体" w:cs="NimbusSanL-Regu" w:hint="eastAsia"/>
          <w:kern w:val="0"/>
          <w:sz w:val="24"/>
          <w:szCs w:val="24"/>
        </w:rPr>
        <w:t>式中</w:t>
      </w:r>
      <m:oMath>
        <m:r>
          <m:rPr>
            <m:sty m:val="p"/>
          </m:rPr>
          <w:rPr>
            <w:rFonts w:ascii="Cambria Math" w:eastAsia="宋体" w:hAnsi="Cambria Math" w:cs="NimbusSanL-Regu"/>
            <w:kern w:val="0"/>
            <w:sz w:val="24"/>
            <w:szCs w:val="24"/>
          </w:rPr>
          <m:t>ϵ</m:t>
        </m:r>
      </m:oMath>
      <w:r w:rsidRPr="00327E82">
        <w:rPr>
          <w:rFonts w:ascii="宋体" w:eastAsia="宋体" w:hAnsi="宋体" w:cs="NimbusSanL-Regu"/>
          <w:kern w:val="0"/>
          <w:sz w:val="24"/>
          <w:szCs w:val="24"/>
        </w:rPr>
        <w:t>由正态分布N（0；I）得出，</w:t>
      </w:r>
      <w:r>
        <w:rPr>
          <w:noProof/>
        </w:rPr>
        <w:drawing>
          <wp:inline distT="0" distB="0" distL="0" distR="0" wp14:anchorId="1BA5CF5E" wp14:editId="2596933E">
            <wp:extent cx="200025" cy="25717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0025" cy="257175"/>
                    </a:xfrm>
                    <a:prstGeom prst="rect">
                      <a:avLst/>
                    </a:prstGeom>
                  </pic:spPr>
                </pic:pic>
              </a:graphicData>
            </a:graphic>
          </wp:inline>
        </w:drawing>
      </w:r>
      <w:r w:rsidRPr="00327E82">
        <w:rPr>
          <w:rFonts w:ascii="宋体" w:eastAsia="宋体" w:hAnsi="宋体" w:cs="NimbusSanL-Regu"/>
          <w:kern w:val="0"/>
          <w:sz w:val="24"/>
          <w:szCs w:val="24"/>
        </w:rPr>
        <w:t>表示按元素划分的积，</w:t>
      </w:r>
      <m:oMath>
        <m:r>
          <m:rPr>
            <m:sty m:val="p"/>
          </m:rPr>
          <w:rPr>
            <w:rFonts w:ascii="Cambria Math" w:eastAsia="宋体" w:hAnsi="Cambria Math" w:cs="NimbusSanL-Regu"/>
            <w:kern w:val="0"/>
            <w:sz w:val="24"/>
            <w:szCs w:val="24"/>
          </w:rPr>
          <m:t>θ</m:t>
        </m:r>
      </m:oMath>
      <w:r w:rsidRPr="00327E82">
        <w:rPr>
          <w:rFonts w:ascii="宋体" w:eastAsia="宋体" w:hAnsi="宋体" w:cs="NimbusSanL-Regu"/>
          <w:kern w:val="0"/>
          <w:sz w:val="24"/>
          <w:szCs w:val="24"/>
        </w:rPr>
        <w:t>是模型参数。</w:t>
      </w:r>
    </w:p>
    <w:p w:rsidR="00BA3FC5" w:rsidRPr="00327E82" w:rsidRDefault="00327E82" w:rsidP="00B7596F">
      <w:pPr>
        <w:autoSpaceDE w:val="0"/>
        <w:autoSpaceDN w:val="0"/>
        <w:adjustRightInd w:val="0"/>
        <w:ind w:firstLine="420"/>
        <w:rPr>
          <w:rFonts w:ascii="宋体" w:eastAsia="宋体" w:hAnsi="宋体" w:cs="NimbusSanL-Regu"/>
          <w:kern w:val="0"/>
          <w:sz w:val="24"/>
          <w:szCs w:val="24"/>
        </w:rPr>
      </w:pPr>
      <w:r w:rsidRPr="00327E82">
        <w:rPr>
          <w:rFonts w:ascii="宋体" w:eastAsia="宋体" w:hAnsi="宋体" w:cs="NimbusSanL-Regu" w:hint="eastAsia"/>
          <w:kern w:val="0"/>
          <w:sz w:val="24"/>
          <w:szCs w:val="24"/>
        </w:rPr>
        <w:t>通过这种概率表示，可以最大化相互信息来学习</w:t>
      </w:r>
      <m:oMath>
        <m:r>
          <m:rPr>
            <m:sty m:val="p"/>
          </m:rPr>
          <w:rPr>
            <w:rFonts w:ascii="Cambria Math" w:eastAsia="宋体" w:hAnsi="Cambria Math" w:cs="NimbusSanL-Regu"/>
            <w:kern w:val="0"/>
            <w:sz w:val="24"/>
            <w:szCs w:val="24"/>
          </w:rPr>
          <m:t>θ</m:t>
        </m:r>
      </m:oMath>
      <w:r w:rsidRPr="00327E82">
        <w:rPr>
          <w:rFonts w:ascii="宋体" w:eastAsia="宋体" w:hAnsi="宋体" w:cs="NimbusSanL-Regu"/>
          <w:kern w:val="0"/>
          <w:sz w:val="24"/>
          <w:szCs w:val="24"/>
        </w:rPr>
        <w:t>，即</w:t>
      </w:r>
    </w:p>
    <w:p w:rsidR="00BA3FC5" w:rsidRDefault="00327E82" w:rsidP="00B7596F">
      <w:pPr>
        <w:autoSpaceDE w:val="0"/>
        <w:autoSpaceDN w:val="0"/>
        <w:adjustRightInd w:val="0"/>
        <w:ind w:firstLine="420"/>
        <w:rPr>
          <w:rFonts w:ascii="宋体" w:eastAsia="宋体" w:hAnsi="宋体" w:cs="NimbusSanL-Regu"/>
          <w:kern w:val="0"/>
          <w:sz w:val="24"/>
          <w:szCs w:val="24"/>
        </w:rPr>
      </w:pPr>
      <w:r>
        <w:rPr>
          <w:noProof/>
        </w:rPr>
        <w:drawing>
          <wp:inline distT="0" distB="0" distL="0" distR="0" wp14:anchorId="4AEEFA62" wp14:editId="576ECFC7">
            <wp:extent cx="1714500" cy="4381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14500" cy="438150"/>
                    </a:xfrm>
                    <a:prstGeom prst="rect">
                      <a:avLst/>
                    </a:prstGeom>
                  </pic:spPr>
                </pic:pic>
              </a:graphicData>
            </a:graphic>
          </wp:inline>
        </w:drawing>
      </w:r>
    </w:p>
    <w:p w:rsidR="00BA3FC5" w:rsidRPr="00327E82" w:rsidRDefault="00327E82" w:rsidP="00B7596F">
      <w:pPr>
        <w:autoSpaceDE w:val="0"/>
        <w:autoSpaceDN w:val="0"/>
        <w:adjustRightInd w:val="0"/>
        <w:ind w:firstLine="420"/>
        <w:rPr>
          <w:rFonts w:ascii="宋体" w:eastAsia="宋体" w:hAnsi="宋体" w:cs="NimbusSanL-Regu"/>
          <w:kern w:val="0"/>
          <w:sz w:val="24"/>
          <w:szCs w:val="24"/>
        </w:rPr>
      </w:pPr>
      <w:r w:rsidRPr="00327E82">
        <w:rPr>
          <w:rFonts w:ascii="宋体" w:eastAsia="宋体" w:hAnsi="宋体" w:cs="NimbusSanL-Regu" w:hint="eastAsia"/>
          <w:kern w:val="0"/>
          <w:sz w:val="24"/>
          <w:szCs w:val="24"/>
        </w:rPr>
        <w:t>直接最大化互信息可能是困难的，并且是一个变分的下界</w:t>
      </w:r>
    </w:p>
    <w:p w:rsidR="00BA3FC5" w:rsidRDefault="00327E82" w:rsidP="00B7596F">
      <w:pPr>
        <w:autoSpaceDE w:val="0"/>
        <w:autoSpaceDN w:val="0"/>
        <w:adjustRightInd w:val="0"/>
        <w:ind w:firstLine="420"/>
        <w:rPr>
          <w:rFonts w:ascii="宋体" w:eastAsia="宋体" w:hAnsi="宋体" w:cs="NimbusSanL-Regu"/>
          <w:kern w:val="0"/>
          <w:sz w:val="24"/>
          <w:szCs w:val="24"/>
        </w:rPr>
      </w:pPr>
      <w:r>
        <w:rPr>
          <w:noProof/>
        </w:rPr>
        <w:drawing>
          <wp:inline distT="0" distB="0" distL="0" distR="0" wp14:anchorId="7D7764AE" wp14:editId="4885AF71">
            <wp:extent cx="2371725" cy="44767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71725" cy="447675"/>
                    </a:xfrm>
                    <a:prstGeom prst="rect">
                      <a:avLst/>
                    </a:prstGeom>
                  </pic:spPr>
                </pic:pic>
              </a:graphicData>
            </a:graphic>
          </wp:inline>
        </w:drawing>
      </w:r>
    </w:p>
    <w:p w:rsidR="00BA3FC5" w:rsidRDefault="00327E82" w:rsidP="00B7596F">
      <w:pPr>
        <w:autoSpaceDE w:val="0"/>
        <w:autoSpaceDN w:val="0"/>
        <w:adjustRightInd w:val="0"/>
        <w:ind w:firstLine="420"/>
        <w:rPr>
          <w:rFonts w:ascii="宋体" w:eastAsia="宋体" w:hAnsi="宋体" w:cs="NimbusSanL-Regu"/>
          <w:kern w:val="0"/>
          <w:sz w:val="24"/>
          <w:szCs w:val="24"/>
        </w:rPr>
      </w:pPr>
      <w:r w:rsidRPr="00327E82">
        <w:rPr>
          <w:rFonts w:ascii="宋体" w:eastAsia="宋体" w:hAnsi="宋体" w:cs="NimbusSanL-Regu" w:hint="eastAsia"/>
          <w:kern w:val="0"/>
          <w:sz w:val="24"/>
          <w:szCs w:val="24"/>
        </w:rPr>
        <w:t>通过引入一个代理变换解码器</w:t>
      </w:r>
      <w:r>
        <w:rPr>
          <w:noProof/>
        </w:rPr>
        <w:drawing>
          <wp:inline distT="0" distB="0" distL="0" distR="0" wp14:anchorId="55C3ABD8" wp14:editId="10F5AC0A">
            <wp:extent cx="781050" cy="2476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81050" cy="247650"/>
                    </a:xfrm>
                    <a:prstGeom prst="rect">
                      <a:avLst/>
                    </a:prstGeom>
                  </pic:spPr>
                </pic:pic>
              </a:graphicData>
            </a:graphic>
          </wp:inline>
        </w:drawing>
      </w:r>
      <w:r w:rsidRPr="00327E82">
        <w:rPr>
          <w:rFonts w:ascii="宋体" w:eastAsia="宋体" w:hAnsi="宋体" w:cs="NimbusSanL-Regu"/>
          <w:kern w:val="0"/>
          <w:sz w:val="24"/>
          <w:szCs w:val="24"/>
        </w:rPr>
        <w:t>，它是变换t在表示z和图像x上的条件概率。</w:t>
      </w:r>
    </w:p>
    <w:p w:rsidR="00BA3FC5" w:rsidRPr="00327E82" w:rsidRDefault="00327E82" w:rsidP="00327E82">
      <w:pPr>
        <w:autoSpaceDE w:val="0"/>
        <w:autoSpaceDN w:val="0"/>
        <w:adjustRightInd w:val="0"/>
        <w:ind w:firstLine="420"/>
        <w:rPr>
          <w:rFonts w:ascii="宋体" w:eastAsia="宋体" w:hAnsi="宋体" w:cs="NimbusSanL-Regu"/>
          <w:kern w:val="0"/>
          <w:sz w:val="24"/>
          <w:szCs w:val="24"/>
        </w:rPr>
      </w:pPr>
      <w:r w:rsidRPr="00327E82">
        <w:rPr>
          <w:rFonts w:ascii="宋体" w:eastAsia="宋体" w:hAnsi="宋体" w:cs="NimbusSanL-Regu" w:hint="eastAsia"/>
          <w:kern w:val="0"/>
          <w:sz w:val="24"/>
          <w:szCs w:val="24"/>
        </w:rPr>
        <w:t>这使得我们能够通过最大化上述互信息的下界，有效地联合训练表示编码器</w:t>
      </w:r>
      <w:r>
        <w:rPr>
          <w:noProof/>
        </w:rPr>
        <w:drawing>
          <wp:inline distT="0" distB="0" distL="0" distR="0" wp14:anchorId="18A935B9" wp14:editId="4E81A672">
            <wp:extent cx="295275" cy="25717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5275" cy="257175"/>
                    </a:xfrm>
                    <a:prstGeom prst="rect">
                      <a:avLst/>
                    </a:prstGeom>
                  </pic:spPr>
                </pic:pic>
              </a:graphicData>
            </a:graphic>
          </wp:inline>
        </w:drawing>
      </w:r>
      <w:r w:rsidRPr="00327E82">
        <w:rPr>
          <w:rFonts w:ascii="宋体" w:eastAsia="宋体" w:hAnsi="宋体" w:cs="NimbusSanL-Regu"/>
          <w:kern w:val="0"/>
          <w:sz w:val="24"/>
          <w:szCs w:val="24"/>
        </w:rPr>
        <w:t>和转换解码器</w:t>
      </w:r>
      <w:r>
        <w:rPr>
          <w:noProof/>
        </w:rPr>
        <w:drawing>
          <wp:inline distT="0" distB="0" distL="0" distR="0" wp14:anchorId="1CB15FF9" wp14:editId="4304C2E9">
            <wp:extent cx="276225" cy="23812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6225" cy="238125"/>
                    </a:xfrm>
                    <a:prstGeom prst="rect">
                      <a:avLst/>
                    </a:prstGeom>
                  </pic:spPr>
                </pic:pic>
              </a:graphicData>
            </a:graphic>
          </wp:inline>
        </w:drawing>
      </w:r>
      <w:r w:rsidRPr="00327E82">
        <w:rPr>
          <w:rFonts w:ascii="宋体" w:eastAsia="宋体" w:hAnsi="宋体" w:cs="NimbusSanL-Regu"/>
          <w:kern w:val="0"/>
          <w:sz w:val="24"/>
          <w:szCs w:val="24"/>
        </w:rPr>
        <w:t>。</w:t>
      </w:r>
      <w:r w:rsidRPr="00327E82">
        <w:rPr>
          <w:rFonts w:ascii="宋体" w:eastAsia="宋体" w:hAnsi="宋体" w:cs="NimbusSanL-Regu" w:hint="eastAsia"/>
          <w:kern w:val="0"/>
          <w:sz w:val="24"/>
          <w:szCs w:val="24"/>
        </w:rPr>
        <w:t>我们请感兴趣的读者参阅</w:t>
      </w:r>
      <w:r w:rsidRPr="00327E82">
        <w:rPr>
          <w:rFonts w:ascii="宋体" w:eastAsia="宋体" w:hAnsi="宋体" w:cs="NimbusSanL-Regu"/>
          <w:kern w:val="0"/>
          <w:sz w:val="24"/>
          <w:szCs w:val="24"/>
        </w:rPr>
        <w:t>[10]了解更多详情。</w:t>
      </w:r>
    </w:p>
    <w:p w:rsidR="00BA3FC5" w:rsidRPr="00327E82" w:rsidRDefault="00327E82" w:rsidP="00B7596F">
      <w:pPr>
        <w:autoSpaceDE w:val="0"/>
        <w:autoSpaceDN w:val="0"/>
        <w:adjustRightInd w:val="0"/>
        <w:ind w:firstLine="420"/>
        <w:rPr>
          <w:rFonts w:ascii="宋体" w:eastAsia="宋体" w:hAnsi="宋体" w:cs="NimbusSanL-Regu"/>
          <w:b/>
          <w:kern w:val="0"/>
          <w:sz w:val="28"/>
          <w:szCs w:val="24"/>
        </w:rPr>
      </w:pPr>
      <w:r w:rsidRPr="00327E82">
        <w:rPr>
          <w:rFonts w:ascii="宋体" w:eastAsia="宋体" w:hAnsi="宋体" w:cs="NimbusSanL-Regu"/>
          <w:b/>
          <w:kern w:val="0"/>
          <w:sz w:val="28"/>
          <w:szCs w:val="24"/>
        </w:rPr>
        <w:t>2.3</w:t>
      </w:r>
      <w:r w:rsidR="00211AFD">
        <w:rPr>
          <w:rFonts w:ascii="宋体" w:eastAsia="宋体" w:hAnsi="宋体" w:cs="NimbusSanL-Regu"/>
          <w:b/>
          <w:kern w:val="0"/>
          <w:sz w:val="28"/>
          <w:szCs w:val="24"/>
        </w:rPr>
        <w:t xml:space="preserve"> </w:t>
      </w:r>
      <w:r w:rsidRPr="00327E82">
        <w:rPr>
          <w:rFonts w:ascii="宋体" w:eastAsia="宋体" w:hAnsi="宋体" w:cs="NimbusSanL-Regu"/>
          <w:b/>
          <w:kern w:val="0"/>
          <w:sz w:val="28"/>
          <w:szCs w:val="24"/>
        </w:rPr>
        <w:t>生成表示</w:t>
      </w:r>
    </w:p>
    <w:p w:rsidR="006E4221" w:rsidRDefault="00327E82" w:rsidP="00B7596F">
      <w:pPr>
        <w:autoSpaceDE w:val="0"/>
        <w:autoSpaceDN w:val="0"/>
        <w:adjustRightInd w:val="0"/>
        <w:ind w:firstLine="420"/>
        <w:rPr>
          <w:rFonts w:ascii="宋体" w:eastAsia="宋体" w:hAnsi="宋体" w:cs="NimbusSanL-Regu"/>
          <w:kern w:val="0"/>
          <w:sz w:val="24"/>
          <w:szCs w:val="24"/>
        </w:rPr>
      </w:pPr>
      <w:r w:rsidRPr="00327E82">
        <w:rPr>
          <w:rFonts w:ascii="宋体" w:eastAsia="宋体" w:hAnsi="宋体" w:cs="NimbusSanL-Regu" w:hint="eastAsia"/>
          <w:kern w:val="0"/>
          <w:sz w:val="24"/>
          <w:szCs w:val="24"/>
        </w:rPr>
        <w:t>生成模型，如生成对抗网</w:t>
      </w:r>
      <w:r w:rsidRPr="00327E82">
        <w:rPr>
          <w:rFonts w:ascii="宋体" w:eastAsia="宋体" w:hAnsi="宋体" w:cs="NimbusSanL-Regu"/>
          <w:kern w:val="0"/>
          <w:sz w:val="24"/>
          <w:szCs w:val="24"/>
        </w:rPr>
        <w:t>[14]，自动编码器及其变体已经成为以无监督方式从未标记数据中提取表达性表示的强大工具。在本小节中，我们将回顾基于无监</w:t>
      </w:r>
      <w:r w:rsidRPr="00327E82">
        <w:rPr>
          <w:rFonts w:ascii="宋体" w:eastAsia="宋体" w:hAnsi="宋体" w:cs="NimbusSanL-Regu"/>
          <w:kern w:val="0"/>
          <w:sz w:val="24"/>
          <w:szCs w:val="24"/>
        </w:rPr>
        <w:lastRenderedPageBreak/>
        <w:t>督模型的表示学习的几个方向，特别是GANs和自动编码器，以及它们的表示分离对应方，用于建模独立和</w:t>
      </w:r>
      <w:proofErr w:type="gramStart"/>
      <w:r w:rsidRPr="00327E82">
        <w:rPr>
          <w:rFonts w:ascii="宋体" w:eastAsia="宋体" w:hAnsi="宋体" w:cs="NimbusSanL-Regu"/>
          <w:kern w:val="0"/>
          <w:sz w:val="24"/>
          <w:szCs w:val="24"/>
        </w:rPr>
        <w:t>可</w:t>
      </w:r>
      <w:proofErr w:type="gramEnd"/>
      <w:r w:rsidRPr="00327E82">
        <w:rPr>
          <w:rFonts w:ascii="宋体" w:eastAsia="宋体" w:hAnsi="宋体" w:cs="NimbusSanL-Regu"/>
          <w:kern w:val="0"/>
          <w:sz w:val="24"/>
          <w:szCs w:val="24"/>
        </w:rPr>
        <w:t>解释的生成因子，这些生成因子对许多下游任务很有用。</w:t>
      </w:r>
    </w:p>
    <w:p w:rsidR="00B7596F" w:rsidRDefault="00327E82" w:rsidP="00B7596F">
      <w:pPr>
        <w:autoSpaceDE w:val="0"/>
        <w:autoSpaceDN w:val="0"/>
        <w:adjustRightInd w:val="0"/>
        <w:ind w:firstLine="420"/>
        <w:rPr>
          <w:rFonts w:ascii="宋体" w:eastAsia="宋体" w:hAnsi="宋体" w:cs="NimbusSanL-Regu"/>
          <w:kern w:val="0"/>
          <w:sz w:val="24"/>
          <w:szCs w:val="24"/>
        </w:rPr>
      </w:pPr>
      <w:r w:rsidRPr="00327E82">
        <w:rPr>
          <w:rFonts w:ascii="宋体" w:eastAsia="宋体" w:hAnsi="宋体" w:cs="NimbusSanL-Regu" w:hint="eastAsia"/>
          <w:kern w:val="0"/>
          <w:sz w:val="24"/>
          <w:szCs w:val="24"/>
        </w:rPr>
        <w:t>我们将展示这些生成模型在很大程度上是相关的。例如，</w:t>
      </w:r>
      <w:r w:rsidRPr="00327E82">
        <w:rPr>
          <w:rFonts w:ascii="宋体" w:eastAsia="宋体" w:hAnsi="宋体" w:cs="NimbusSanL-Regu"/>
          <w:kern w:val="0"/>
          <w:sz w:val="24"/>
          <w:szCs w:val="24"/>
        </w:rPr>
        <w:t>GANs依赖于学习编码器来从数据推断表示[15]、[16]和减少模式崩溃[18]，而自动编码器可以通过对抗性训练得到增强，以从整个潜在代码空间生成更清晰的数据重构[65]。在这些生成模型的基础上，我们还学习了各种形式的分离表示，为</w:t>
      </w:r>
      <w:proofErr w:type="gramStart"/>
      <w:r w:rsidRPr="00327E82">
        <w:rPr>
          <w:rFonts w:ascii="宋体" w:eastAsia="宋体" w:hAnsi="宋体" w:cs="NimbusSanL-Regu"/>
          <w:kern w:val="0"/>
          <w:sz w:val="24"/>
          <w:szCs w:val="24"/>
        </w:rPr>
        <w:t>从表示</w:t>
      </w:r>
      <w:proofErr w:type="gramEnd"/>
      <w:r w:rsidRPr="00327E82">
        <w:rPr>
          <w:rFonts w:ascii="宋体" w:eastAsia="宋体" w:hAnsi="宋体" w:cs="NimbusSanL-Regu"/>
          <w:kern w:val="0"/>
          <w:sz w:val="24"/>
          <w:szCs w:val="24"/>
        </w:rPr>
        <w:t>中提取、分离和解释生成因素开辟了一个积极的研究方向。</w:t>
      </w:r>
    </w:p>
    <w:p w:rsidR="00B7596F" w:rsidRPr="00327E82" w:rsidRDefault="00327E82" w:rsidP="00B7596F">
      <w:pPr>
        <w:autoSpaceDE w:val="0"/>
        <w:autoSpaceDN w:val="0"/>
        <w:adjustRightInd w:val="0"/>
        <w:ind w:firstLine="420"/>
        <w:rPr>
          <w:rFonts w:ascii="宋体" w:eastAsia="宋体" w:hAnsi="宋体" w:cs="NimbusSanL-Regu"/>
          <w:b/>
          <w:kern w:val="0"/>
          <w:sz w:val="24"/>
          <w:szCs w:val="24"/>
        </w:rPr>
      </w:pPr>
      <w:r w:rsidRPr="00327E82">
        <w:rPr>
          <w:rFonts w:ascii="宋体" w:eastAsia="宋体" w:hAnsi="宋体" w:cs="NimbusSanL-Regu"/>
          <w:b/>
          <w:kern w:val="0"/>
          <w:sz w:val="24"/>
          <w:szCs w:val="24"/>
        </w:rPr>
        <w:t>2.3.1自动编码器</w:t>
      </w:r>
    </w:p>
    <w:p w:rsidR="00327E82" w:rsidRDefault="00327E82" w:rsidP="00B7596F">
      <w:pPr>
        <w:autoSpaceDE w:val="0"/>
        <w:autoSpaceDN w:val="0"/>
        <w:adjustRightInd w:val="0"/>
        <w:ind w:firstLine="420"/>
        <w:rPr>
          <w:rFonts w:ascii="宋体" w:eastAsia="宋体" w:hAnsi="宋体" w:cs="NimbusSanL-Regu"/>
          <w:kern w:val="0"/>
          <w:sz w:val="24"/>
          <w:szCs w:val="24"/>
        </w:rPr>
      </w:pPr>
      <w:r w:rsidRPr="00327E82">
        <w:rPr>
          <w:rFonts w:ascii="宋体" w:eastAsia="宋体" w:hAnsi="宋体" w:cs="NimbusSanL-Regu" w:hint="eastAsia"/>
          <w:kern w:val="0"/>
          <w:sz w:val="24"/>
          <w:szCs w:val="24"/>
        </w:rPr>
        <w:t>自动编码器和许多变体</w:t>
      </w:r>
      <w:r w:rsidRPr="00327E82">
        <w:rPr>
          <w:rFonts w:ascii="宋体" w:eastAsia="宋体" w:hAnsi="宋体" w:cs="NimbusSanL-Regu"/>
          <w:kern w:val="0"/>
          <w:sz w:val="24"/>
          <w:szCs w:val="24"/>
        </w:rPr>
        <w:t>[11]、[12]、[13]、[67]是寻求通过联合训练一对编码器（推断组件）和解码器（重构组件）来重构输入数据的生成模型。这里我们将回顾变分自动编码器（VAE）[11]</w:t>
      </w:r>
      <w:proofErr w:type="gramStart"/>
      <w:r w:rsidRPr="00327E82">
        <w:rPr>
          <w:rFonts w:ascii="宋体" w:eastAsia="宋体" w:hAnsi="宋体" w:cs="NimbusSanL-Regu"/>
          <w:kern w:val="0"/>
          <w:sz w:val="24"/>
          <w:szCs w:val="24"/>
        </w:rPr>
        <w:t>以及去噪自动编码</w:t>
      </w:r>
      <w:proofErr w:type="gramEnd"/>
      <w:r w:rsidRPr="00327E82">
        <w:rPr>
          <w:rFonts w:ascii="宋体" w:eastAsia="宋体" w:hAnsi="宋体" w:cs="NimbusSanL-Regu"/>
          <w:kern w:val="0"/>
          <w:sz w:val="24"/>
          <w:szCs w:val="24"/>
        </w:rPr>
        <w:t>器（DAE）[12]、[67]和压缩自动编码器（CAE）[13]，它们与第2.3.3节中的解纠缠表示的正则化机制和第3.2节中的</w:t>
      </w:r>
      <w:proofErr w:type="gramStart"/>
      <w:r w:rsidRPr="00327E82">
        <w:rPr>
          <w:rFonts w:ascii="宋体" w:eastAsia="宋体" w:hAnsi="宋体" w:cs="NimbusSanL-Regu"/>
          <w:kern w:val="0"/>
          <w:sz w:val="24"/>
          <w:szCs w:val="24"/>
        </w:rPr>
        <w:t>半监督</w:t>
      </w:r>
      <w:proofErr w:type="gramEnd"/>
      <w:r w:rsidRPr="00327E82">
        <w:rPr>
          <w:rFonts w:ascii="宋体" w:eastAsia="宋体" w:hAnsi="宋体" w:cs="NimbusSanL-Regu"/>
          <w:kern w:val="0"/>
          <w:sz w:val="24"/>
          <w:szCs w:val="24"/>
        </w:rPr>
        <w:t>方法密切相关。</w:t>
      </w:r>
    </w:p>
    <w:p w:rsidR="00327E82" w:rsidRPr="00327E82" w:rsidRDefault="00327E82" w:rsidP="00B7596F">
      <w:pPr>
        <w:autoSpaceDE w:val="0"/>
        <w:autoSpaceDN w:val="0"/>
        <w:adjustRightInd w:val="0"/>
        <w:ind w:firstLine="420"/>
        <w:rPr>
          <w:rFonts w:ascii="宋体" w:eastAsia="宋体" w:hAnsi="宋体" w:cs="NimbusSanL-Regu"/>
          <w:b/>
          <w:i/>
          <w:kern w:val="0"/>
          <w:sz w:val="24"/>
          <w:szCs w:val="24"/>
        </w:rPr>
      </w:pPr>
      <w:r w:rsidRPr="00327E82">
        <w:rPr>
          <w:rFonts w:ascii="宋体" w:eastAsia="宋体" w:hAnsi="宋体" w:cs="NimbusSanL-Regu" w:hint="eastAsia"/>
          <w:b/>
          <w:i/>
          <w:kern w:val="0"/>
          <w:sz w:val="24"/>
          <w:szCs w:val="24"/>
        </w:rPr>
        <w:t>变分自动编码器</w:t>
      </w:r>
    </w:p>
    <w:p w:rsidR="00327E82" w:rsidRDefault="00327E82" w:rsidP="00B7596F">
      <w:pPr>
        <w:autoSpaceDE w:val="0"/>
        <w:autoSpaceDN w:val="0"/>
        <w:adjustRightInd w:val="0"/>
        <w:ind w:firstLine="420"/>
        <w:rPr>
          <w:rFonts w:ascii="宋体" w:eastAsia="宋体" w:hAnsi="宋体" w:cs="NimbusSanL-Regu"/>
          <w:kern w:val="0"/>
          <w:sz w:val="24"/>
          <w:szCs w:val="24"/>
        </w:rPr>
      </w:pPr>
      <w:r w:rsidRPr="00327E82">
        <w:rPr>
          <w:rFonts w:ascii="宋体" w:eastAsia="宋体" w:hAnsi="宋体" w:cs="NimbusSanL-Regu" w:hint="eastAsia"/>
          <w:kern w:val="0"/>
          <w:sz w:val="24"/>
          <w:szCs w:val="24"/>
        </w:rPr>
        <w:t>变分自动编码器（</w:t>
      </w:r>
      <w:r w:rsidRPr="00327E82">
        <w:rPr>
          <w:rFonts w:ascii="宋体" w:eastAsia="宋体" w:hAnsi="宋体" w:cs="NimbusSanL-Regu"/>
          <w:kern w:val="0"/>
          <w:sz w:val="24"/>
          <w:szCs w:val="24"/>
        </w:rPr>
        <w:t>VAE）[11]通过使参数化模型</w:t>
      </w:r>
      <m:oMath>
        <m:sSub>
          <m:sSubPr>
            <m:ctrlPr>
              <w:rPr>
                <w:rFonts w:ascii="Cambria Math" w:eastAsia="宋体" w:hAnsi="Cambria Math" w:cs="NimbusSanL-Regu"/>
                <w:kern w:val="0"/>
                <w:sz w:val="24"/>
                <w:szCs w:val="24"/>
              </w:rPr>
            </m:ctrlPr>
          </m:sSubPr>
          <m:e>
            <m:r>
              <m:rPr>
                <m:sty m:val="p"/>
              </m:rPr>
              <w:rPr>
                <w:rFonts w:ascii="Cambria Math" w:eastAsia="宋体" w:hAnsi="Cambria Math" w:cs="NimbusSanL-Regu"/>
                <w:kern w:val="0"/>
                <w:sz w:val="24"/>
                <w:szCs w:val="24"/>
              </w:rPr>
              <m:t>p</m:t>
            </m:r>
          </m:e>
          <m:sub>
            <m:r>
              <m:rPr>
                <m:sty m:val="p"/>
              </m:rPr>
              <w:rPr>
                <w:rFonts w:ascii="Cambria Math" w:eastAsia="宋体" w:hAnsi="Cambria Math" w:cs="NimbusSanL-Regu"/>
                <w:kern w:val="0"/>
                <w:sz w:val="24"/>
                <w:szCs w:val="24"/>
              </w:rPr>
              <m:t>θ</m:t>
            </m:r>
          </m:sub>
        </m:sSub>
      </m:oMath>
      <w:r w:rsidRPr="00327E82">
        <w:rPr>
          <w:rFonts w:ascii="宋体" w:eastAsia="宋体" w:hAnsi="宋体" w:cs="NimbusSanL-Regu"/>
          <w:kern w:val="0"/>
          <w:sz w:val="24"/>
          <w:szCs w:val="24"/>
        </w:rPr>
        <w:t>的边缘数据似然</w:t>
      </w:r>
      <m:oMath>
        <m:sSub>
          <m:sSubPr>
            <m:ctrlPr>
              <w:rPr>
                <w:rFonts w:ascii="Cambria Math" w:eastAsia="宋体" w:hAnsi="Cambria Math" w:cs="NimbusSanL-Regu"/>
                <w:kern w:val="0"/>
                <w:sz w:val="24"/>
                <w:szCs w:val="24"/>
              </w:rPr>
            </m:ctrlPr>
          </m:sSubPr>
          <m:e>
            <m:r>
              <m:rPr>
                <m:sty m:val="p"/>
              </m:rPr>
              <w:rPr>
                <w:rFonts w:ascii="Cambria Math" w:eastAsia="宋体" w:hAnsi="Cambria Math" w:cs="NimbusSanL-Regu"/>
                <w:kern w:val="0"/>
                <w:sz w:val="24"/>
                <w:szCs w:val="24"/>
              </w:rPr>
              <m:t>p</m:t>
            </m:r>
          </m:e>
          <m:sub>
            <m:r>
              <m:rPr>
                <m:sty m:val="p"/>
              </m:rPr>
              <w:rPr>
                <w:rFonts w:ascii="Cambria Math" w:eastAsia="宋体" w:hAnsi="Cambria Math" w:cs="NimbusSanL-Regu"/>
                <w:kern w:val="0"/>
                <w:sz w:val="24"/>
                <w:szCs w:val="24"/>
              </w:rPr>
              <m:t>θ</m:t>
            </m:r>
          </m:sub>
        </m:sSub>
        <m:r>
          <m:rPr>
            <m:sty m:val="p"/>
          </m:rPr>
          <w:rPr>
            <w:rFonts w:ascii="Cambria Math" w:eastAsia="宋体" w:hAnsi="Cambria Math" w:cs="NimbusSanL-Regu"/>
            <w:kern w:val="0"/>
            <w:sz w:val="24"/>
            <w:szCs w:val="24"/>
          </w:rPr>
          <m:t>(x)</m:t>
        </m:r>
      </m:oMath>
      <w:r w:rsidRPr="00327E82">
        <w:rPr>
          <w:rFonts w:ascii="宋体" w:eastAsia="宋体" w:hAnsi="宋体" w:cs="NimbusSanL-Regu"/>
          <w:kern w:val="0"/>
          <w:sz w:val="24"/>
          <w:szCs w:val="24"/>
        </w:rPr>
        <w:t>的变分下界最大化来训练自动编码器模型。为此，使用变分编码器</w:t>
      </w:r>
      <m:oMath>
        <m:sSub>
          <m:sSubPr>
            <m:ctrlPr>
              <w:rPr>
                <w:rFonts w:ascii="Cambria Math" w:eastAsia="宋体" w:hAnsi="Cambria Math" w:cs="NimbusSanL-Regu"/>
                <w:kern w:val="0"/>
                <w:sz w:val="24"/>
                <w:szCs w:val="24"/>
              </w:rPr>
            </m:ctrlPr>
          </m:sSubPr>
          <m:e>
            <m:r>
              <m:rPr>
                <m:sty m:val="p"/>
              </m:rPr>
              <w:rPr>
                <w:rFonts w:ascii="Cambria Math" w:eastAsia="宋体" w:hAnsi="Cambria Math" w:cs="NimbusSanL-Regu"/>
                <w:kern w:val="0"/>
                <w:sz w:val="24"/>
                <w:szCs w:val="24"/>
              </w:rPr>
              <m:t>q</m:t>
            </m:r>
          </m:e>
          <m:sub>
            <m:r>
              <m:rPr>
                <m:sty m:val="p"/>
              </m:rPr>
              <w:rPr>
                <w:rFonts w:ascii="Cambria Math" w:eastAsia="宋体" w:hAnsi="Cambria Math" w:cs="NimbusSanL-Regu"/>
                <w:kern w:val="0"/>
                <w:sz w:val="24"/>
                <w:szCs w:val="24"/>
              </w:rPr>
              <m:t>ϕ</m:t>
            </m:r>
          </m:sub>
        </m:sSub>
        <m:d>
          <m:dPr>
            <m:ctrlPr>
              <w:rPr>
                <w:rFonts w:ascii="Cambria Math" w:eastAsia="宋体" w:hAnsi="Cambria Math" w:cs="NimbusSanL-Regu"/>
                <w:kern w:val="0"/>
                <w:sz w:val="24"/>
                <w:szCs w:val="24"/>
              </w:rPr>
            </m:ctrlPr>
          </m:dPr>
          <m:e>
            <m:r>
              <m:rPr>
                <m:sty m:val="p"/>
              </m:rPr>
              <w:rPr>
                <w:rFonts w:ascii="Cambria Math" w:eastAsia="宋体" w:hAnsi="Cambria Math" w:cs="NimbusSanL-Regu"/>
                <w:kern w:val="0"/>
                <w:sz w:val="24"/>
                <w:szCs w:val="24"/>
              </w:rPr>
              <m:t>z</m:t>
            </m:r>
          </m:e>
          <m:e>
            <m:r>
              <m:rPr>
                <m:sty m:val="p"/>
              </m:rPr>
              <w:rPr>
                <w:rFonts w:ascii="Cambria Math" w:eastAsia="宋体" w:hAnsi="Cambria Math" w:cs="NimbusSanL-Regu"/>
                <w:kern w:val="0"/>
                <w:sz w:val="24"/>
                <w:szCs w:val="24"/>
              </w:rPr>
              <m:t>x</m:t>
            </m:r>
          </m:e>
        </m:d>
      </m:oMath>
      <w:r w:rsidRPr="00327E82">
        <w:rPr>
          <w:rFonts w:ascii="宋体" w:eastAsia="宋体" w:hAnsi="宋体" w:cs="NimbusSanL-Regu"/>
          <w:kern w:val="0"/>
          <w:sz w:val="24"/>
          <w:szCs w:val="24"/>
        </w:rPr>
        <w:t>来近似难以处理的后验</w:t>
      </w:r>
      <m:oMath>
        <m:sSub>
          <m:sSubPr>
            <m:ctrlPr>
              <w:rPr>
                <w:rFonts w:ascii="Cambria Math" w:eastAsia="宋体" w:hAnsi="Cambria Math" w:cs="NimbusSanL-Regu"/>
                <w:kern w:val="0"/>
                <w:sz w:val="24"/>
                <w:szCs w:val="24"/>
              </w:rPr>
            </m:ctrlPr>
          </m:sSubPr>
          <m:e>
            <m:r>
              <m:rPr>
                <m:sty m:val="p"/>
              </m:rPr>
              <w:rPr>
                <w:rFonts w:ascii="Cambria Math" w:eastAsia="宋体" w:hAnsi="Cambria Math" w:cs="NimbusSanL-Regu"/>
                <w:kern w:val="0"/>
                <w:sz w:val="24"/>
                <w:szCs w:val="24"/>
              </w:rPr>
              <m:t>p</m:t>
            </m:r>
          </m:e>
          <m:sub>
            <m:r>
              <m:rPr>
                <m:sty m:val="p"/>
              </m:rPr>
              <w:rPr>
                <w:rFonts w:ascii="Cambria Math" w:eastAsia="宋体" w:hAnsi="Cambria Math" w:cs="NimbusSanL-Regu"/>
                <w:kern w:val="0"/>
                <w:sz w:val="24"/>
                <w:szCs w:val="24"/>
              </w:rPr>
              <m:t>θ</m:t>
            </m:r>
          </m:sub>
        </m:sSub>
        <m:d>
          <m:dPr>
            <m:ctrlPr>
              <w:rPr>
                <w:rFonts w:ascii="Cambria Math" w:eastAsia="宋体" w:hAnsi="Cambria Math" w:cs="NimbusSanL-Regu"/>
                <w:kern w:val="0"/>
                <w:sz w:val="24"/>
                <w:szCs w:val="24"/>
              </w:rPr>
            </m:ctrlPr>
          </m:dPr>
          <m:e>
            <m:r>
              <m:rPr>
                <m:sty m:val="p"/>
              </m:rPr>
              <w:rPr>
                <w:rFonts w:ascii="Cambria Math" w:eastAsia="宋体" w:hAnsi="Cambria Math" w:cs="NimbusSanL-Regu"/>
                <w:kern w:val="0"/>
                <w:sz w:val="24"/>
                <w:szCs w:val="24"/>
              </w:rPr>
              <m:t>z</m:t>
            </m:r>
          </m:e>
          <m:e>
            <m:r>
              <m:rPr>
                <m:sty m:val="p"/>
              </m:rPr>
              <w:rPr>
                <w:rFonts w:ascii="Cambria Math" w:eastAsia="宋体" w:hAnsi="Cambria Math" w:cs="NimbusSanL-Regu"/>
                <w:kern w:val="0"/>
                <w:sz w:val="24"/>
                <w:szCs w:val="24"/>
              </w:rPr>
              <m:t>x</m:t>
            </m:r>
          </m:e>
        </m:d>
      </m:oMath>
      <w:r w:rsidRPr="00327E82">
        <w:rPr>
          <w:rFonts w:ascii="宋体" w:eastAsia="宋体" w:hAnsi="宋体" w:cs="NimbusSanL-Regu"/>
          <w:kern w:val="0"/>
          <w:sz w:val="24"/>
          <w:szCs w:val="24"/>
        </w:rPr>
        <w:t>，从而导致以下不等式的下界边缘似然：</w:t>
      </w:r>
    </w:p>
    <w:p w:rsidR="00327E82" w:rsidRDefault="00EC3E70" w:rsidP="00B7596F">
      <w:pPr>
        <w:autoSpaceDE w:val="0"/>
        <w:autoSpaceDN w:val="0"/>
        <w:adjustRightInd w:val="0"/>
        <w:ind w:firstLine="420"/>
        <w:rPr>
          <w:rFonts w:ascii="宋体" w:eastAsia="宋体" w:hAnsi="宋体" w:cs="NimbusSanL-Regu"/>
          <w:kern w:val="0"/>
          <w:sz w:val="24"/>
          <w:szCs w:val="24"/>
        </w:rPr>
      </w:pPr>
      <w:r>
        <w:rPr>
          <w:noProof/>
        </w:rPr>
        <w:drawing>
          <wp:inline distT="0" distB="0" distL="0" distR="0" wp14:anchorId="15EBE3F0" wp14:editId="25109F09">
            <wp:extent cx="4010025" cy="45720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10025" cy="457200"/>
                    </a:xfrm>
                    <a:prstGeom prst="rect">
                      <a:avLst/>
                    </a:prstGeom>
                  </pic:spPr>
                </pic:pic>
              </a:graphicData>
            </a:graphic>
          </wp:inline>
        </w:drawing>
      </w:r>
    </w:p>
    <w:p w:rsidR="00327E82" w:rsidRDefault="00EC3E70" w:rsidP="00B7596F">
      <w:pPr>
        <w:autoSpaceDE w:val="0"/>
        <w:autoSpaceDN w:val="0"/>
        <w:adjustRightInd w:val="0"/>
        <w:ind w:firstLine="420"/>
        <w:rPr>
          <w:rFonts w:ascii="宋体" w:eastAsia="宋体" w:hAnsi="宋体" w:cs="NimbusSanL-Regu"/>
          <w:kern w:val="0"/>
          <w:sz w:val="24"/>
          <w:szCs w:val="24"/>
        </w:rPr>
      </w:pPr>
      <w:r w:rsidRPr="00EC3E70">
        <w:rPr>
          <w:rFonts w:ascii="宋体" w:eastAsia="宋体" w:hAnsi="宋体" w:cs="NimbusSanL-Regu" w:hint="eastAsia"/>
          <w:kern w:val="0"/>
          <w:sz w:val="24"/>
          <w:szCs w:val="24"/>
        </w:rPr>
        <w:t>其中</w:t>
      </w:r>
      <w:r w:rsidRPr="00EC3E70">
        <w:rPr>
          <w:rFonts w:ascii="宋体" w:eastAsia="宋体" w:hAnsi="宋体" w:cs="NimbusSanL-Regu"/>
          <w:kern w:val="0"/>
          <w:sz w:val="24"/>
          <w:szCs w:val="24"/>
        </w:rPr>
        <w:t>p（z）是表示的优先项，</w:t>
      </w:r>
      <w:r>
        <w:rPr>
          <w:noProof/>
        </w:rPr>
        <w:drawing>
          <wp:inline distT="0" distB="0" distL="0" distR="0" wp14:anchorId="7E3C843A" wp14:editId="3605BBEE">
            <wp:extent cx="590550" cy="27622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0550" cy="276225"/>
                    </a:xfrm>
                    <a:prstGeom prst="rect">
                      <a:avLst/>
                    </a:prstGeom>
                  </pic:spPr>
                </pic:pic>
              </a:graphicData>
            </a:graphic>
          </wp:inline>
        </w:drawing>
      </w:r>
      <w:r w:rsidRPr="00EC3E70">
        <w:rPr>
          <w:rFonts w:ascii="宋体" w:eastAsia="宋体" w:hAnsi="宋体" w:cs="NimbusSanL-Regu"/>
          <w:kern w:val="0"/>
          <w:sz w:val="24"/>
          <w:szCs w:val="24"/>
        </w:rPr>
        <w:t>是解码器。</w:t>
      </w:r>
    </w:p>
    <w:p w:rsidR="00327E82" w:rsidRPr="00EC3E70" w:rsidRDefault="00EC3E70" w:rsidP="00B7596F">
      <w:pPr>
        <w:autoSpaceDE w:val="0"/>
        <w:autoSpaceDN w:val="0"/>
        <w:adjustRightInd w:val="0"/>
        <w:ind w:firstLine="420"/>
        <w:rPr>
          <w:rFonts w:ascii="宋体" w:eastAsia="宋体" w:hAnsi="宋体" w:cs="NimbusSanL-Regu"/>
          <w:kern w:val="0"/>
          <w:sz w:val="24"/>
          <w:szCs w:val="24"/>
        </w:rPr>
      </w:pPr>
      <w:r w:rsidRPr="00EC3E70">
        <w:rPr>
          <w:rFonts w:ascii="宋体" w:eastAsia="宋体" w:hAnsi="宋体" w:cs="NimbusSanL-Regu" w:hint="eastAsia"/>
          <w:kern w:val="0"/>
          <w:sz w:val="24"/>
          <w:szCs w:val="24"/>
        </w:rPr>
        <w:t>重新参数化技巧也被引入到来自</w:t>
      </w:r>
      <w:r>
        <w:rPr>
          <w:noProof/>
        </w:rPr>
        <w:drawing>
          <wp:inline distT="0" distB="0" distL="0" distR="0" wp14:anchorId="309F3563" wp14:editId="0C7F0E3A">
            <wp:extent cx="581025" cy="20955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1025" cy="209550"/>
                    </a:xfrm>
                    <a:prstGeom prst="rect">
                      <a:avLst/>
                    </a:prstGeom>
                  </pic:spPr>
                </pic:pic>
              </a:graphicData>
            </a:graphic>
          </wp:inline>
        </w:drawing>
      </w:r>
      <w:r w:rsidRPr="00EC3E70">
        <w:rPr>
          <w:rFonts w:ascii="宋体" w:eastAsia="宋体" w:hAnsi="宋体" w:cs="NimbusSanL-Regu"/>
          <w:kern w:val="0"/>
          <w:sz w:val="24"/>
          <w:szCs w:val="24"/>
        </w:rPr>
        <w:t>的样本中</w:t>
      </w:r>
    </w:p>
    <w:p w:rsidR="00327E82" w:rsidRPr="00EC3E70" w:rsidRDefault="00EC3E70" w:rsidP="00B7596F">
      <w:pPr>
        <w:autoSpaceDE w:val="0"/>
        <w:autoSpaceDN w:val="0"/>
        <w:adjustRightInd w:val="0"/>
        <w:ind w:firstLine="420"/>
        <w:rPr>
          <w:rFonts w:ascii="宋体" w:eastAsia="宋体" w:hAnsi="宋体" w:cs="NimbusSanL-Regu"/>
          <w:kern w:val="0"/>
          <w:sz w:val="24"/>
          <w:szCs w:val="24"/>
        </w:rPr>
      </w:pPr>
      <w:r>
        <w:rPr>
          <w:noProof/>
        </w:rPr>
        <w:drawing>
          <wp:inline distT="0" distB="0" distL="0" distR="0" wp14:anchorId="0F2232C5" wp14:editId="0DC4BFC2">
            <wp:extent cx="2609850" cy="35242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09850" cy="352425"/>
                    </a:xfrm>
                    <a:prstGeom prst="rect">
                      <a:avLst/>
                    </a:prstGeom>
                  </pic:spPr>
                </pic:pic>
              </a:graphicData>
            </a:graphic>
          </wp:inline>
        </w:drawing>
      </w:r>
    </w:p>
    <w:p w:rsidR="00327E82" w:rsidRDefault="00EC3E70" w:rsidP="00B7596F">
      <w:pPr>
        <w:autoSpaceDE w:val="0"/>
        <w:autoSpaceDN w:val="0"/>
        <w:adjustRightInd w:val="0"/>
        <w:ind w:firstLine="420"/>
        <w:rPr>
          <w:rFonts w:ascii="宋体" w:eastAsia="宋体" w:hAnsi="宋体" w:cs="NimbusSanL-Regu"/>
          <w:kern w:val="0"/>
          <w:sz w:val="24"/>
          <w:szCs w:val="24"/>
        </w:rPr>
      </w:pPr>
      <w:r w:rsidRPr="00EC3E70">
        <w:rPr>
          <w:rFonts w:ascii="宋体" w:eastAsia="宋体" w:hAnsi="宋体" w:cs="NimbusSanL-Regu" w:hint="eastAsia"/>
          <w:kern w:val="0"/>
          <w:sz w:val="24"/>
          <w:szCs w:val="24"/>
        </w:rPr>
        <w:t>式中</w:t>
      </w:r>
      <m:oMath>
        <m:r>
          <m:rPr>
            <m:sty m:val="p"/>
          </m:rPr>
          <w:rPr>
            <w:rFonts w:ascii="Cambria Math" w:eastAsia="宋体" w:hAnsi="Cambria Math" w:cs="NimbusSanL-Regu"/>
            <w:kern w:val="0"/>
            <w:sz w:val="24"/>
            <w:szCs w:val="24"/>
          </w:rPr>
          <m:t>ϵ</m:t>
        </m:r>
      </m:oMath>
      <w:r w:rsidRPr="00EC3E70">
        <w:rPr>
          <w:rFonts w:ascii="宋体" w:eastAsia="宋体" w:hAnsi="宋体" w:cs="NimbusSanL-Regu"/>
          <w:kern w:val="0"/>
          <w:sz w:val="24"/>
          <w:szCs w:val="24"/>
        </w:rPr>
        <w:t>是从平均值和单位偏差为零的简单高斯分布中随机抽取的，且</w:t>
      </w:r>
      <m:oMath>
        <m:r>
          <m:rPr>
            <m:sty m:val="p"/>
          </m:rPr>
          <w:rPr>
            <w:rFonts w:ascii="Cambria Math" w:eastAsia="宋体" w:hAnsi="Cambria Math" w:cs="NimbusSanL-Regu"/>
            <w:kern w:val="0"/>
            <w:sz w:val="24"/>
            <w:szCs w:val="24"/>
          </w:rPr>
          <m:t>⨀</m:t>
        </m:r>
      </m:oMath>
      <w:r w:rsidRPr="00EC3E70">
        <w:rPr>
          <w:rFonts w:ascii="宋体" w:eastAsia="宋体" w:hAnsi="宋体" w:cs="NimbusSanL-Regu"/>
          <w:kern w:val="0"/>
          <w:sz w:val="24"/>
          <w:szCs w:val="24"/>
        </w:rPr>
        <w:t>是按元素划分的乘积。该方法将模型参数</w:t>
      </w:r>
      <m:oMath>
        <m:r>
          <m:rPr>
            <m:sty m:val="p"/>
          </m:rPr>
          <w:rPr>
            <w:rFonts w:ascii="Cambria Math" w:eastAsia="宋体" w:hAnsi="Cambria Math" w:cs="NimbusSanL-Regu"/>
            <w:kern w:val="0"/>
            <w:sz w:val="24"/>
            <w:szCs w:val="24"/>
          </w:rPr>
          <m:t>ϕ</m:t>
        </m:r>
      </m:oMath>
      <w:r w:rsidRPr="00EC3E70">
        <w:rPr>
          <w:rFonts w:ascii="宋体" w:eastAsia="宋体" w:hAnsi="宋体" w:cs="NimbusSanL-Regu"/>
          <w:kern w:val="0"/>
          <w:sz w:val="24"/>
          <w:szCs w:val="24"/>
        </w:rPr>
        <w:t>从随机噪声中分离出来，通过神经网络对误差信号进行反</w:t>
      </w:r>
      <w:r w:rsidR="009B36DD">
        <w:rPr>
          <w:rFonts w:ascii="宋体" w:eastAsia="宋体" w:hAnsi="宋体" w:cs="NimbusSanL-Regu" w:hint="eastAsia"/>
          <w:kern w:val="0"/>
          <w:sz w:val="24"/>
          <w:szCs w:val="24"/>
        </w:rPr>
        <w:t>向</w:t>
      </w:r>
      <w:r w:rsidRPr="00EC3E70">
        <w:rPr>
          <w:rFonts w:ascii="宋体" w:eastAsia="宋体" w:hAnsi="宋体" w:cs="NimbusSanL-Regu"/>
          <w:kern w:val="0"/>
          <w:sz w:val="24"/>
          <w:szCs w:val="24"/>
        </w:rPr>
        <w:t>传</w:t>
      </w:r>
      <w:r w:rsidR="009B36DD">
        <w:rPr>
          <w:rFonts w:ascii="宋体" w:eastAsia="宋体" w:hAnsi="宋体" w:cs="NimbusSanL-Regu" w:hint="eastAsia"/>
          <w:kern w:val="0"/>
          <w:sz w:val="24"/>
          <w:szCs w:val="24"/>
        </w:rPr>
        <w:t>播</w:t>
      </w:r>
      <w:r w:rsidRPr="00EC3E70">
        <w:rPr>
          <w:rFonts w:ascii="宋体" w:eastAsia="宋体" w:hAnsi="宋体" w:cs="NimbusSanL-Regu"/>
          <w:kern w:val="0"/>
          <w:sz w:val="24"/>
          <w:szCs w:val="24"/>
        </w:rPr>
        <w:t>训练。</w:t>
      </w:r>
    </w:p>
    <w:p w:rsidR="00327E82" w:rsidRPr="00EC3E70" w:rsidRDefault="00EC3E70" w:rsidP="00B7596F">
      <w:pPr>
        <w:autoSpaceDE w:val="0"/>
        <w:autoSpaceDN w:val="0"/>
        <w:adjustRightInd w:val="0"/>
        <w:ind w:firstLine="420"/>
        <w:rPr>
          <w:rFonts w:ascii="宋体" w:eastAsia="宋体" w:hAnsi="宋体" w:cs="NimbusSanL-Regu"/>
          <w:kern w:val="0"/>
          <w:sz w:val="24"/>
          <w:szCs w:val="24"/>
        </w:rPr>
      </w:pPr>
      <w:r w:rsidRPr="00EC3E70">
        <w:rPr>
          <w:rFonts w:ascii="宋体" w:eastAsia="宋体" w:hAnsi="宋体" w:cs="NimbusSanL-Regu" w:hint="eastAsia"/>
          <w:kern w:val="0"/>
          <w:sz w:val="24"/>
          <w:szCs w:val="24"/>
        </w:rPr>
        <w:t>稍后，在回顾第</w:t>
      </w:r>
      <w:r w:rsidRPr="00EC3E70">
        <w:rPr>
          <w:rFonts w:ascii="宋体" w:eastAsia="宋体" w:hAnsi="宋体" w:cs="NimbusSanL-Regu"/>
          <w:kern w:val="0"/>
          <w:sz w:val="24"/>
          <w:szCs w:val="24"/>
        </w:rPr>
        <w:t>2.3.3节中的分离表示时，我们将看到VAE提供了一个强大的工具来研究和实现表示分离，以提供可解释的生成因素。</w:t>
      </w:r>
    </w:p>
    <w:p w:rsidR="00EC3E70" w:rsidRPr="00EC3E70" w:rsidRDefault="00EC3E70" w:rsidP="00B7596F">
      <w:pPr>
        <w:autoSpaceDE w:val="0"/>
        <w:autoSpaceDN w:val="0"/>
        <w:adjustRightInd w:val="0"/>
        <w:ind w:firstLine="420"/>
        <w:rPr>
          <w:rFonts w:ascii="宋体" w:eastAsia="宋体" w:hAnsi="宋体" w:cs="NimbusSanL-Regu"/>
          <w:b/>
          <w:i/>
          <w:kern w:val="0"/>
          <w:sz w:val="24"/>
          <w:szCs w:val="24"/>
        </w:rPr>
      </w:pPr>
      <w:r w:rsidRPr="00EC3E70">
        <w:rPr>
          <w:rFonts w:ascii="宋体" w:eastAsia="宋体" w:hAnsi="宋体" w:cs="NimbusSanL-Regu" w:hint="eastAsia"/>
          <w:b/>
          <w:i/>
          <w:kern w:val="0"/>
          <w:sz w:val="24"/>
          <w:szCs w:val="24"/>
        </w:rPr>
        <w:t>走向</w:t>
      </w:r>
      <w:r w:rsidR="009B36DD" w:rsidRPr="009B36DD">
        <w:rPr>
          <w:rFonts w:ascii="宋体" w:eastAsia="宋体" w:hAnsi="宋体" w:cs="NimbusSanL-Regu" w:hint="eastAsia"/>
          <w:b/>
          <w:i/>
          <w:kern w:val="0"/>
          <w:sz w:val="24"/>
          <w:szCs w:val="24"/>
        </w:rPr>
        <w:t>鲁棒</w:t>
      </w:r>
      <w:r w:rsidRPr="00EC3E70">
        <w:rPr>
          <w:rFonts w:ascii="宋体" w:eastAsia="宋体" w:hAnsi="宋体" w:cs="NimbusSanL-Regu" w:hint="eastAsia"/>
          <w:b/>
          <w:i/>
          <w:kern w:val="0"/>
          <w:sz w:val="24"/>
          <w:szCs w:val="24"/>
        </w:rPr>
        <w:t>的自动编码器</w:t>
      </w:r>
    </w:p>
    <w:p w:rsidR="00EC3E70" w:rsidRPr="00EC3E70" w:rsidRDefault="00EC3E70" w:rsidP="00EC3E70">
      <w:pPr>
        <w:autoSpaceDE w:val="0"/>
        <w:autoSpaceDN w:val="0"/>
        <w:adjustRightInd w:val="0"/>
        <w:ind w:firstLine="420"/>
        <w:rPr>
          <w:rFonts w:ascii="宋体" w:eastAsia="宋体" w:hAnsi="宋体" w:cs="NimbusSanL-Regu"/>
          <w:kern w:val="0"/>
          <w:sz w:val="24"/>
          <w:szCs w:val="24"/>
        </w:rPr>
      </w:pPr>
      <w:proofErr w:type="gramStart"/>
      <w:r w:rsidRPr="00EC3E70">
        <w:rPr>
          <w:rFonts w:ascii="宋体" w:eastAsia="宋体" w:hAnsi="宋体" w:cs="NimbusSanL-Regu" w:hint="eastAsia"/>
          <w:kern w:val="0"/>
          <w:sz w:val="24"/>
          <w:szCs w:val="24"/>
        </w:rPr>
        <w:t>去噪自动编码</w:t>
      </w:r>
      <w:proofErr w:type="gramEnd"/>
      <w:r w:rsidRPr="00EC3E70">
        <w:rPr>
          <w:rFonts w:ascii="宋体" w:eastAsia="宋体" w:hAnsi="宋体" w:cs="NimbusSanL-Regu" w:hint="eastAsia"/>
          <w:kern w:val="0"/>
          <w:sz w:val="24"/>
          <w:szCs w:val="24"/>
        </w:rPr>
        <w:t>器（</w:t>
      </w:r>
      <w:r w:rsidRPr="00EC3E70">
        <w:rPr>
          <w:rFonts w:ascii="宋体" w:eastAsia="宋体" w:hAnsi="宋体" w:cs="NimbusSanL-Regu"/>
          <w:kern w:val="0"/>
          <w:sz w:val="24"/>
          <w:szCs w:val="24"/>
        </w:rPr>
        <w:t>DAE）[12]和压缩自动编码器（CAE）[13]都旨在学习对输入数据噪声不敏感的鲁棒表示。</w:t>
      </w:r>
    </w:p>
    <w:p w:rsidR="00EC3E70" w:rsidRDefault="00EC3E70" w:rsidP="00EC3E70">
      <w:pPr>
        <w:autoSpaceDE w:val="0"/>
        <w:autoSpaceDN w:val="0"/>
        <w:adjustRightInd w:val="0"/>
        <w:ind w:firstLine="420"/>
        <w:rPr>
          <w:rFonts w:ascii="宋体" w:eastAsia="宋体" w:hAnsi="宋体" w:cs="NimbusSanL-Regu"/>
          <w:kern w:val="0"/>
          <w:sz w:val="24"/>
          <w:szCs w:val="24"/>
        </w:rPr>
      </w:pPr>
      <w:r w:rsidRPr="00EC3E70">
        <w:rPr>
          <w:rFonts w:ascii="宋体" w:eastAsia="宋体" w:hAnsi="宋体" w:cs="NimbusSanL-Regu" w:hint="eastAsia"/>
          <w:kern w:val="0"/>
          <w:sz w:val="24"/>
          <w:szCs w:val="24"/>
        </w:rPr>
        <w:t>与典型的自动编码器不同，</w:t>
      </w:r>
      <w:r w:rsidRPr="00EC3E70">
        <w:rPr>
          <w:rFonts w:ascii="宋体" w:eastAsia="宋体" w:hAnsi="宋体" w:cs="NimbusSanL-Regu"/>
          <w:kern w:val="0"/>
          <w:sz w:val="24"/>
          <w:szCs w:val="24"/>
        </w:rPr>
        <w:t>DAE[12]将噪声破坏的样本作为输入，并尝试重建原始数据。这迫使神经网络学习可用于恢复未损坏干净数据的鲁棒表示。有很多方法可以破坏数据。例如，可以随机删除输入数据的某些部分，DAE尝试恢复丢失的部分；也可以通过旋转、平移和镜像翻转随机转换图像，DAE旨在学习健壮的表示，以便在转换之前从中恢复原始图像。</w:t>
      </w:r>
    </w:p>
    <w:p w:rsidR="00EC3E70" w:rsidRDefault="00EC3E70" w:rsidP="00B7596F">
      <w:pPr>
        <w:autoSpaceDE w:val="0"/>
        <w:autoSpaceDN w:val="0"/>
        <w:adjustRightInd w:val="0"/>
        <w:ind w:firstLine="420"/>
        <w:rPr>
          <w:rFonts w:ascii="宋体" w:eastAsia="宋体" w:hAnsi="宋体" w:cs="NimbusSanL-Regu"/>
          <w:kern w:val="0"/>
          <w:sz w:val="24"/>
          <w:szCs w:val="24"/>
        </w:rPr>
      </w:pPr>
      <w:r w:rsidRPr="00EC3E70">
        <w:rPr>
          <w:rFonts w:ascii="宋体" w:eastAsia="宋体" w:hAnsi="宋体" w:cs="NimbusSanL-Regu"/>
          <w:kern w:val="0"/>
          <w:sz w:val="24"/>
          <w:szCs w:val="24"/>
        </w:rPr>
        <w:t>CAE[13]以不同的方式学习健壮表示。CAE不依赖解码器来重建DAE中的原始数据，而是直接惩罚编码器E在输入数据存在小扰动的情况下学习到的表示的变化。</w:t>
      </w:r>
      <w:r w:rsidRPr="00EC3E70">
        <w:rPr>
          <w:rFonts w:ascii="宋体" w:eastAsia="宋体" w:hAnsi="宋体" w:cs="NimbusSanL-Regu" w:hint="eastAsia"/>
          <w:kern w:val="0"/>
          <w:sz w:val="24"/>
          <w:szCs w:val="24"/>
        </w:rPr>
        <w:t>结果对输入样本</w:t>
      </w:r>
      <w:r w:rsidRPr="00EC3E70">
        <w:rPr>
          <w:rFonts w:ascii="宋体" w:eastAsia="宋体" w:hAnsi="宋体" w:cs="NimbusSanL-Regu"/>
          <w:kern w:val="0"/>
          <w:sz w:val="24"/>
          <w:szCs w:val="24"/>
        </w:rPr>
        <w:t>x周围Jacobi矩阵的</w:t>
      </w:r>
      <w:proofErr w:type="spellStart"/>
      <w:r w:rsidRPr="00EC3E70">
        <w:rPr>
          <w:rFonts w:ascii="宋体" w:eastAsia="宋体" w:hAnsi="宋体" w:cs="NimbusSanL-Regu"/>
          <w:kern w:val="0"/>
          <w:sz w:val="24"/>
          <w:szCs w:val="24"/>
        </w:rPr>
        <w:t>Frobenius</w:t>
      </w:r>
      <w:proofErr w:type="spellEnd"/>
      <w:r w:rsidRPr="00EC3E70">
        <w:rPr>
          <w:rFonts w:ascii="宋体" w:eastAsia="宋体" w:hAnsi="宋体" w:cs="NimbusSanL-Regu"/>
          <w:kern w:val="0"/>
          <w:sz w:val="24"/>
          <w:szCs w:val="24"/>
        </w:rPr>
        <w:t>范数进行以下惩罚以训练CAE</w:t>
      </w:r>
    </w:p>
    <w:p w:rsidR="00EC3E70" w:rsidRDefault="00EC3E70" w:rsidP="00B7596F">
      <w:pPr>
        <w:autoSpaceDE w:val="0"/>
        <w:autoSpaceDN w:val="0"/>
        <w:adjustRightInd w:val="0"/>
        <w:ind w:firstLine="420"/>
        <w:rPr>
          <w:rFonts w:ascii="宋体" w:eastAsia="宋体" w:hAnsi="宋体" w:cs="NimbusSanL-Regu"/>
          <w:kern w:val="0"/>
          <w:sz w:val="24"/>
          <w:szCs w:val="24"/>
        </w:rPr>
      </w:pPr>
      <w:r>
        <w:rPr>
          <w:noProof/>
        </w:rPr>
        <w:lastRenderedPageBreak/>
        <w:drawing>
          <wp:inline distT="0" distB="0" distL="0" distR="0" wp14:anchorId="2A5F589F" wp14:editId="37CE8A9A">
            <wp:extent cx="2409825" cy="733425"/>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09825" cy="733425"/>
                    </a:xfrm>
                    <a:prstGeom prst="rect">
                      <a:avLst/>
                    </a:prstGeom>
                  </pic:spPr>
                </pic:pic>
              </a:graphicData>
            </a:graphic>
          </wp:inline>
        </w:drawing>
      </w:r>
    </w:p>
    <w:p w:rsidR="00EC3E70" w:rsidRDefault="00EC3E70" w:rsidP="00B7596F">
      <w:pPr>
        <w:autoSpaceDE w:val="0"/>
        <w:autoSpaceDN w:val="0"/>
        <w:adjustRightInd w:val="0"/>
        <w:ind w:firstLine="420"/>
        <w:rPr>
          <w:rFonts w:ascii="宋体" w:eastAsia="宋体" w:hAnsi="宋体" w:cs="NimbusSanL-Regu"/>
          <w:kern w:val="0"/>
          <w:sz w:val="24"/>
          <w:szCs w:val="24"/>
        </w:rPr>
      </w:pPr>
      <w:r w:rsidRPr="00EC3E70">
        <w:rPr>
          <w:rFonts w:ascii="宋体" w:eastAsia="宋体" w:hAnsi="宋体" w:cs="NimbusSanL-Regu" w:hint="eastAsia"/>
          <w:kern w:val="0"/>
          <w:sz w:val="24"/>
          <w:szCs w:val="24"/>
        </w:rPr>
        <w:t>其中</w:t>
      </w:r>
      <w:proofErr w:type="spellStart"/>
      <w:r w:rsidRPr="00EC3E70">
        <w:rPr>
          <w:rFonts w:ascii="宋体" w:eastAsia="宋体" w:hAnsi="宋体" w:cs="NimbusSanL-Regu"/>
          <w:kern w:val="0"/>
          <w:sz w:val="24"/>
          <w:szCs w:val="24"/>
        </w:rPr>
        <w:t>Ei</w:t>
      </w:r>
      <w:proofErr w:type="spellEnd"/>
      <w:r w:rsidRPr="00EC3E70">
        <w:rPr>
          <w:rFonts w:ascii="宋体" w:eastAsia="宋体" w:hAnsi="宋体" w:cs="NimbusSanL-Regu"/>
          <w:kern w:val="0"/>
          <w:sz w:val="24"/>
          <w:szCs w:val="24"/>
        </w:rPr>
        <w:t>表示x的编码表示的第</w:t>
      </w:r>
      <w:proofErr w:type="spellStart"/>
      <w:r w:rsidRPr="00EC3E70">
        <w:rPr>
          <w:rFonts w:ascii="宋体" w:eastAsia="宋体" w:hAnsi="宋体" w:cs="NimbusSanL-Regu"/>
          <w:kern w:val="0"/>
          <w:sz w:val="24"/>
          <w:szCs w:val="24"/>
        </w:rPr>
        <w:t>i</w:t>
      </w:r>
      <w:proofErr w:type="spellEnd"/>
      <w:proofErr w:type="gramStart"/>
      <w:r w:rsidRPr="00EC3E70">
        <w:rPr>
          <w:rFonts w:ascii="宋体" w:eastAsia="宋体" w:hAnsi="宋体" w:cs="NimbusSanL-Regu"/>
          <w:kern w:val="0"/>
          <w:sz w:val="24"/>
          <w:szCs w:val="24"/>
        </w:rPr>
        <w:t>个</w:t>
      </w:r>
      <w:proofErr w:type="gramEnd"/>
      <w:r w:rsidRPr="00EC3E70">
        <w:rPr>
          <w:rFonts w:ascii="宋体" w:eastAsia="宋体" w:hAnsi="宋体" w:cs="NimbusSanL-Regu"/>
          <w:kern w:val="0"/>
          <w:sz w:val="24"/>
          <w:szCs w:val="24"/>
        </w:rPr>
        <w:t>元素。</w:t>
      </w:r>
    </w:p>
    <w:p w:rsidR="00EC3E70" w:rsidRDefault="00EC3E70" w:rsidP="00B7596F">
      <w:pPr>
        <w:autoSpaceDE w:val="0"/>
        <w:autoSpaceDN w:val="0"/>
        <w:adjustRightInd w:val="0"/>
        <w:ind w:firstLine="420"/>
        <w:rPr>
          <w:rFonts w:ascii="宋体" w:eastAsia="宋体" w:hAnsi="宋体" w:cs="NimbusSanL-Regu"/>
          <w:kern w:val="0"/>
          <w:sz w:val="24"/>
          <w:szCs w:val="24"/>
        </w:rPr>
      </w:pPr>
      <w:r w:rsidRPr="00EC3E70">
        <w:rPr>
          <w:rFonts w:ascii="宋体" w:eastAsia="宋体" w:hAnsi="宋体" w:cs="NimbusSanL-Regu" w:hint="eastAsia"/>
          <w:kern w:val="0"/>
          <w:sz w:val="24"/>
          <w:szCs w:val="24"/>
        </w:rPr>
        <w:t>通过在模型输入甚至模型本身加入噪声来对模型训练进行正则化的思想，导致了许多训练鲁棒有监督和无监督模型的正则化方法。对抗性噪声比随机噪声更能训练鲁棒分类器，其方法是鼓励对受对抗性影响的有标记和无标记样本进行平滑预测。我们将在第</w:t>
      </w:r>
      <w:r w:rsidRPr="00EC3E70">
        <w:rPr>
          <w:rFonts w:ascii="宋体" w:eastAsia="宋体" w:hAnsi="宋体" w:cs="NimbusSanL-Regu"/>
          <w:kern w:val="0"/>
          <w:sz w:val="24"/>
          <w:szCs w:val="24"/>
        </w:rPr>
        <w:t>3.2节中的</w:t>
      </w:r>
      <w:proofErr w:type="gramStart"/>
      <w:r w:rsidRPr="00EC3E70">
        <w:rPr>
          <w:rFonts w:ascii="宋体" w:eastAsia="宋体" w:hAnsi="宋体" w:cs="NimbusSanL-Regu"/>
          <w:kern w:val="0"/>
          <w:sz w:val="24"/>
          <w:szCs w:val="24"/>
        </w:rPr>
        <w:t>半监督</w:t>
      </w:r>
      <w:proofErr w:type="gramEnd"/>
      <w:r w:rsidRPr="00EC3E70">
        <w:rPr>
          <w:rFonts w:ascii="宋体" w:eastAsia="宋体" w:hAnsi="宋体" w:cs="NimbusSanL-Regu"/>
          <w:kern w:val="0"/>
          <w:sz w:val="24"/>
          <w:szCs w:val="24"/>
        </w:rPr>
        <w:t>方法的背景下仔细研究它们。</w:t>
      </w:r>
    </w:p>
    <w:p w:rsidR="00EC3E70" w:rsidRPr="00167781" w:rsidRDefault="00167781" w:rsidP="00B7596F">
      <w:pPr>
        <w:autoSpaceDE w:val="0"/>
        <w:autoSpaceDN w:val="0"/>
        <w:adjustRightInd w:val="0"/>
        <w:ind w:firstLine="420"/>
        <w:rPr>
          <w:rFonts w:ascii="宋体" w:eastAsia="宋体" w:hAnsi="宋体" w:cs="NimbusSanL-Regu"/>
          <w:b/>
          <w:kern w:val="0"/>
          <w:sz w:val="28"/>
          <w:szCs w:val="24"/>
        </w:rPr>
      </w:pPr>
      <w:r w:rsidRPr="00167781">
        <w:rPr>
          <w:rFonts w:ascii="宋体" w:eastAsia="宋体" w:hAnsi="宋体" w:cs="NimbusSanL-Regu"/>
          <w:b/>
          <w:kern w:val="0"/>
          <w:sz w:val="28"/>
          <w:szCs w:val="24"/>
        </w:rPr>
        <w:t>2.3.2</w:t>
      </w:r>
      <w:r w:rsidR="009B36DD">
        <w:rPr>
          <w:rFonts w:ascii="宋体" w:eastAsia="宋体" w:hAnsi="宋体" w:cs="NimbusSanL-Regu"/>
          <w:b/>
          <w:kern w:val="0"/>
          <w:sz w:val="28"/>
          <w:szCs w:val="24"/>
        </w:rPr>
        <w:t xml:space="preserve"> </w:t>
      </w:r>
      <w:r w:rsidRPr="00167781">
        <w:rPr>
          <w:rFonts w:ascii="宋体" w:eastAsia="宋体" w:hAnsi="宋体" w:cs="NimbusSanL-Regu"/>
          <w:b/>
          <w:kern w:val="0"/>
          <w:sz w:val="28"/>
          <w:szCs w:val="24"/>
        </w:rPr>
        <w:t>基于GAN的表示</w:t>
      </w:r>
    </w:p>
    <w:p w:rsidR="00167781" w:rsidRPr="00167781" w:rsidRDefault="00167781" w:rsidP="00167781">
      <w:pPr>
        <w:autoSpaceDE w:val="0"/>
        <w:autoSpaceDN w:val="0"/>
        <w:adjustRightInd w:val="0"/>
        <w:ind w:firstLine="420"/>
        <w:rPr>
          <w:rFonts w:ascii="宋体" w:eastAsia="宋体" w:hAnsi="宋体" w:cs="NimbusSanL-Regu"/>
          <w:kern w:val="0"/>
          <w:sz w:val="24"/>
          <w:szCs w:val="24"/>
        </w:rPr>
      </w:pPr>
      <w:r w:rsidRPr="00167781">
        <w:rPr>
          <w:rFonts w:ascii="宋体" w:eastAsia="宋体" w:hAnsi="宋体" w:cs="NimbusSanL-Regu" w:hint="eastAsia"/>
          <w:kern w:val="0"/>
          <w:sz w:val="24"/>
          <w:szCs w:val="24"/>
        </w:rPr>
        <w:t>在</w:t>
      </w:r>
      <w:r w:rsidRPr="00167781">
        <w:rPr>
          <w:rFonts w:ascii="宋体" w:eastAsia="宋体" w:hAnsi="宋体" w:cs="NimbusSanL-Regu"/>
          <w:kern w:val="0"/>
          <w:sz w:val="24"/>
          <w:szCs w:val="24"/>
        </w:rPr>
        <w:t>GAN模型中，数据是由输入到发生器的噪声产生的，因此这些噪声可以看作是发生器产生的数据的自然表示。</w:t>
      </w:r>
    </w:p>
    <w:p w:rsidR="00167781" w:rsidRPr="00167781" w:rsidRDefault="00167781" w:rsidP="00167781">
      <w:pPr>
        <w:autoSpaceDE w:val="0"/>
        <w:autoSpaceDN w:val="0"/>
        <w:adjustRightInd w:val="0"/>
        <w:ind w:firstLine="420"/>
        <w:rPr>
          <w:rFonts w:ascii="宋体" w:eastAsia="宋体" w:hAnsi="宋体" w:cs="NimbusSanL-Regu"/>
          <w:kern w:val="0"/>
          <w:sz w:val="24"/>
          <w:szCs w:val="24"/>
        </w:rPr>
      </w:pPr>
      <w:r w:rsidRPr="00167781">
        <w:rPr>
          <w:rFonts w:ascii="宋体" w:eastAsia="宋体" w:hAnsi="宋体" w:cs="NimbusSanL-Regu" w:hint="eastAsia"/>
          <w:kern w:val="0"/>
          <w:sz w:val="24"/>
          <w:szCs w:val="24"/>
        </w:rPr>
        <w:t>考虑到文献</w:t>
      </w:r>
      <w:r w:rsidRPr="00167781">
        <w:rPr>
          <w:rFonts w:ascii="宋体" w:eastAsia="宋体" w:hAnsi="宋体" w:cs="NimbusSanL-Regu"/>
          <w:kern w:val="0"/>
          <w:sz w:val="24"/>
          <w:szCs w:val="24"/>
        </w:rPr>
        <w:t>[68]，[69]证明了许多GAN变体具有生成分布与实例不可区分的数据的广义能力，所有真实数据的GAN表示也都是完整的。</w:t>
      </w:r>
    </w:p>
    <w:p w:rsidR="00EC3E70" w:rsidRDefault="00167781" w:rsidP="00167781">
      <w:pPr>
        <w:autoSpaceDE w:val="0"/>
        <w:autoSpaceDN w:val="0"/>
        <w:adjustRightInd w:val="0"/>
        <w:ind w:firstLine="420"/>
        <w:rPr>
          <w:rFonts w:ascii="宋体" w:eastAsia="宋体" w:hAnsi="宋体" w:cs="NimbusSanL-Regu"/>
          <w:kern w:val="0"/>
          <w:sz w:val="24"/>
          <w:szCs w:val="24"/>
        </w:rPr>
      </w:pPr>
      <w:r w:rsidRPr="00167781">
        <w:rPr>
          <w:rFonts w:ascii="宋体" w:eastAsia="宋体" w:hAnsi="宋体" w:cs="NimbusSanL-Regu" w:hint="eastAsia"/>
          <w:kern w:val="0"/>
          <w:sz w:val="24"/>
          <w:szCs w:val="24"/>
        </w:rPr>
        <w:t>然而，当给定一个真实的样本时，我们需要反转生成器以获得与样本相对应的噪声表示。因此，需要一个编码器，它可以直接输出噪声，从中产生相应的样本，并由此表示。</w:t>
      </w:r>
    </w:p>
    <w:p w:rsidR="00EC3E70" w:rsidRDefault="00167781" w:rsidP="00B7596F">
      <w:pPr>
        <w:autoSpaceDE w:val="0"/>
        <w:autoSpaceDN w:val="0"/>
        <w:adjustRightInd w:val="0"/>
        <w:ind w:firstLine="420"/>
        <w:rPr>
          <w:rFonts w:ascii="宋体" w:eastAsia="宋体" w:hAnsi="宋体" w:cs="NimbusSanL-Regu"/>
          <w:kern w:val="0"/>
          <w:sz w:val="24"/>
          <w:szCs w:val="24"/>
        </w:rPr>
      </w:pPr>
      <w:r w:rsidRPr="00167781">
        <w:rPr>
          <w:rFonts w:ascii="宋体" w:eastAsia="宋体" w:hAnsi="宋体" w:cs="NimbusSanL-Regu" w:hint="eastAsia"/>
          <w:kern w:val="0"/>
          <w:sz w:val="24"/>
          <w:szCs w:val="24"/>
        </w:rPr>
        <w:t>为此，在双向生成对抗网络（</w:t>
      </w:r>
      <w:proofErr w:type="spellStart"/>
      <w:r w:rsidRPr="00167781">
        <w:rPr>
          <w:rFonts w:ascii="宋体" w:eastAsia="宋体" w:hAnsi="宋体" w:cs="NimbusSanL-Regu"/>
          <w:kern w:val="0"/>
          <w:sz w:val="24"/>
          <w:szCs w:val="24"/>
        </w:rPr>
        <w:t>BiGAN</w:t>
      </w:r>
      <w:proofErr w:type="spellEnd"/>
      <w:r w:rsidRPr="00167781">
        <w:rPr>
          <w:rFonts w:ascii="宋体" w:eastAsia="宋体" w:hAnsi="宋体" w:cs="NimbusSanL-Regu"/>
          <w:kern w:val="0"/>
          <w:sz w:val="24"/>
          <w:szCs w:val="24"/>
        </w:rPr>
        <w:t>）[15]和对抗学习推理（ALI）[16]中分别独立地发展了对抗训练生成器及其相应编码器的思想。该思想后来被集成到一个规则化的损耗敏感GAN模型中，该模型具有已证明的分布一致性和</w:t>
      </w:r>
      <w:proofErr w:type="gramStart"/>
      <w:r w:rsidRPr="00167781">
        <w:rPr>
          <w:rFonts w:ascii="宋体" w:eastAsia="宋体" w:hAnsi="宋体" w:cs="NimbusSanL-Regu"/>
          <w:kern w:val="0"/>
          <w:sz w:val="24"/>
          <w:szCs w:val="24"/>
        </w:rPr>
        <w:t>可</w:t>
      </w:r>
      <w:proofErr w:type="gramEnd"/>
      <w:r w:rsidRPr="00167781">
        <w:rPr>
          <w:rFonts w:ascii="宋体" w:eastAsia="宋体" w:hAnsi="宋体" w:cs="NimbusSanL-Regu"/>
          <w:kern w:val="0"/>
          <w:sz w:val="24"/>
          <w:szCs w:val="24"/>
        </w:rPr>
        <w:t>推广性，以生成真实数据[70]。</w:t>
      </w:r>
    </w:p>
    <w:p w:rsidR="00EC3E70" w:rsidRPr="00167781" w:rsidRDefault="00167781" w:rsidP="00B7596F">
      <w:pPr>
        <w:autoSpaceDE w:val="0"/>
        <w:autoSpaceDN w:val="0"/>
        <w:adjustRightInd w:val="0"/>
        <w:ind w:firstLine="420"/>
        <w:rPr>
          <w:rFonts w:ascii="宋体" w:eastAsia="宋体" w:hAnsi="宋体" w:cs="NimbusSanL-Regu"/>
          <w:b/>
          <w:i/>
          <w:kern w:val="0"/>
          <w:sz w:val="24"/>
          <w:szCs w:val="24"/>
        </w:rPr>
      </w:pPr>
      <w:proofErr w:type="spellStart"/>
      <w:r w:rsidRPr="00167781">
        <w:rPr>
          <w:rFonts w:ascii="宋体" w:eastAsia="宋体" w:hAnsi="宋体" w:cs="NimbusSanL-Regu"/>
          <w:b/>
          <w:i/>
          <w:kern w:val="0"/>
          <w:sz w:val="24"/>
          <w:szCs w:val="24"/>
        </w:rPr>
        <w:t>BiGAN</w:t>
      </w:r>
      <w:proofErr w:type="spellEnd"/>
      <w:r w:rsidRPr="00167781">
        <w:rPr>
          <w:rFonts w:ascii="宋体" w:eastAsia="宋体" w:hAnsi="宋体" w:cs="NimbusSanL-Regu"/>
          <w:b/>
          <w:i/>
          <w:kern w:val="0"/>
          <w:sz w:val="24"/>
          <w:szCs w:val="24"/>
        </w:rPr>
        <w:t xml:space="preserve"> and ALI: Adversarial Representation Learning</w:t>
      </w:r>
    </w:p>
    <w:p w:rsidR="00327E82" w:rsidRDefault="00167781" w:rsidP="00B7596F">
      <w:pPr>
        <w:autoSpaceDE w:val="0"/>
        <w:autoSpaceDN w:val="0"/>
        <w:adjustRightInd w:val="0"/>
        <w:ind w:firstLine="420"/>
        <w:rPr>
          <w:rFonts w:ascii="宋体" w:eastAsia="宋体" w:hAnsi="宋体" w:cs="NimbusSanL-Regu"/>
          <w:kern w:val="0"/>
          <w:sz w:val="24"/>
          <w:szCs w:val="24"/>
        </w:rPr>
      </w:pPr>
      <w:r w:rsidRPr="00167781">
        <w:rPr>
          <w:rFonts w:ascii="宋体" w:eastAsia="宋体" w:hAnsi="宋体" w:cs="NimbusSanL-Regu" w:hint="eastAsia"/>
          <w:kern w:val="0"/>
          <w:sz w:val="24"/>
          <w:szCs w:val="24"/>
        </w:rPr>
        <w:t>形式上，这些方法旨在从</w:t>
      </w:r>
      <w:r w:rsidRPr="00167781">
        <w:rPr>
          <w:rFonts w:ascii="宋体" w:eastAsia="宋体" w:hAnsi="宋体" w:cs="NimbusSanL-Regu"/>
          <w:kern w:val="0"/>
          <w:sz w:val="24"/>
          <w:szCs w:val="24"/>
        </w:rPr>
        <w:t>GAN模型中学习三</w:t>
      </w:r>
      <w:r w:rsidR="009B36DD">
        <w:rPr>
          <w:rFonts w:ascii="宋体" w:eastAsia="宋体" w:hAnsi="宋体" w:cs="NimbusSanL-Regu" w:hint="eastAsia"/>
          <w:kern w:val="0"/>
          <w:sz w:val="24"/>
          <w:szCs w:val="24"/>
        </w:rPr>
        <w:t>个</w:t>
      </w:r>
      <w:r w:rsidRPr="00167781">
        <w:rPr>
          <w:rFonts w:ascii="宋体" w:eastAsia="宋体" w:hAnsi="宋体" w:cs="NimbusSanL-Regu"/>
          <w:kern w:val="0"/>
          <w:sz w:val="24"/>
          <w:szCs w:val="24"/>
        </w:rPr>
        <w:t>元素：1）生成器</w:t>
      </w:r>
      <w:r>
        <w:rPr>
          <w:noProof/>
        </w:rPr>
        <w:drawing>
          <wp:inline distT="0" distB="0" distL="0" distR="0" wp14:anchorId="3B4A3678" wp14:editId="1D9C52EE">
            <wp:extent cx="1019175" cy="219075"/>
            <wp:effectExtent l="0" t="0" r="9525"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019175" cy="219075"/>
                    </a:xfrm>
                    <a:prstGeom prst="rect">
                      <a:avLst/>
                    </a:prstGeom>
                  </pic:spPr>
                </pic:pic>
              </a:graphicData>
            </a:graphic>
          </wp:inline>
        </w:drawing>
      </w:r>
      <w:r w:rsidRPr="00167781">
        <w:rPr>
          <w:rFonts w:ascii="宋体" w:eastAsia="宋体" w:hAnsi="宋体" w:cs="NimbusSanL-Regu"/>
          <w:kern w:val="0"/>
          <w:sz w:val="24"/>
          <w:szCs w:val="24"/>
        </w:rPr>
        <w:t>从输入噪声</w:t>
      </w:r>
      <m:oMath>
        <m:r>
          <m:rPr>
            <m:scr m:val="script"/>
            <m:sty m:val="p"/>
          </m:rPr>
          <w:rPr>
            <w:rFonts w:ascii="Cambria Math" w:eastAsia="宋体" w:hAnsi="Cambria Math" w:cs="NimbusSanL-Regu"/>
            <w:kern w:val="0"/>
            <w:sz w:val="24"/>
            <w:szCs w:val="24"/>
          </w:rPr>
          <m:t>Z</m:t>
        </m:r>
      </m:oMath>
      <w:r w:rsidRPr="00167781">
        <w:rPr>
          <w:rFonts w:ascii="宋体" w:eastAsia="宋体" w:hAnsi="宋体" w:cs="NimbusSanL-Regu"/>
          <w:kern w:val="0"/>
          <w:sz w:val="24"/>
          <w:szCs w:val="24"/>
        </w:rPr>
        <w:t>的分布p（z）到生成样本X的分布</w:t>
      </w:r>
      <w:r>
        <w:rPr>
          <w:noProof/>
        </w:rPr>
        <w:drawing>
          <wp:inline distT="0" distB="0" distL="0" distR="0" wp14:anchorId="3E1AEBDD" wp14:editId="3ABE5636">
            <wp:extent cx="514350" cy="25717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4350" cy="257175"/>
                    </a:xfrm>
                    <a:prstGeom prst="rect">
                      <a:avLst/>
                    </a:prstGeom>
                  </pic:spPr>
                </pic:pic>
              </a:graphicData>
            </a:graphic>
          </wp:inline>
        </w:drawing>
      </w:r>
      <w:r w:rsidRPr="00167781">
        <w:rPr>
          <w:rFonts w:ascii="宋体" w:eastAsia="宋体" w:hAnsi="宋体" w:cs="NimbusSanL-Regu"/>
          <w:kern w:val="0"/>
          <w:sz w:val="24"/>
          <w:szCs w:val="24"/>
        </w:rPr>
        <w:t>的</w:t>
      </w:r>
      <m:oMath>
        <m:r>
          <m:rPr>
            <m:scr m:val="script"/>
            <m:sty m:val="p"/>
          </m:rPr>
          <w:rPr>
            <w:rFonts w:ascii="Cambria Math" w:eastAsia="宋体" w:hAnsi="Cambria Math" w:cs="NimbusSanL-Regu"/>
            <w:kern w:val="0"/>
            <w:sz w:val="24"/>
            <w:szCs w:val="24"/>
          </w:rPr>
          <m:t>X</m:t>
        </m:r>
      </m:oMath>
      <w:r w:rsidRPr="00167781">
        <w:rPr>
          <w:rFonts w:ascii="宋体" w:eastAsia="宋体" w:hAnsi="宋体" w:cs="NimbusSanL-Regu"/>
          <w:kern w:val="0"/>
          <w:sz w:val="24"/>
          <w:szCs w:val="24"/>
        </w:rPr>
        <w:t>映射；2）编码器</w:t>
      </w:r>
      <w:r>
        <w:rPr>
          <w:noProof/>
        </w:rPr>
        <w:drawing>
          <wp:inline distT="0" distB="0" distL="0" distR="0" wp14:anchorId="368AEC68" wp14:editId="23B56AC6">
            <wp:extent cx="1009650" cy="2286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009650" cy="228600"/>
                    </a:xfrm>
                    <a:prstGeom prst="rect">
                      <a:avLst/>
                    </a:prstGeom>
                  </pic:spPr>
                </pic:pic>
              </a:graphicData>
            </a:graphic>
          </wp:inline>
        </w:drawing>
      </w:r>
      <w:r w:rsidRPr="00167781">
        <w:rPr>
          <w:rFonts w:ascii="宋体" w:eastAsia="宋体" w:hAnsi="宋体" w:cs="NimbusSanL-Regu"/>
          <w:kern w:val="0"/>
          <w:sz w:val="24"/>
          <w:szCs w:val="24"/>
        </w:rPr>
        <w:t>将样本</w:t>
      </w:r>
      <w:r>
        <w:rPr>
          <w:noProof/>
        </w:rPr>
        <w:drawing>
          <wp:inline distT="0" distB="0" distL="0" distR="0" wp14:anchorId="097863CB" wp14:editId="15138D94">
            <wp:extent cx="581025" cy="228600"/>
            <wp:effectExtent l="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1025" cy="228600"/>
                    </a:xfrm>
                    <a:prstGeom prst="rect">
                      <a:avLst/>
                    </a:prstGeom>
                  </pic:spPr>
                </pic:pic>
              </a:graphicData>
            </a:graphic>
          </wp:inline>
        </w:drawing>
      </w:r>
      <w:proofErr w:type="gramStart"/>
      <w:r w:rsidRPr="00167781">
        <w:rPr>
          <w:rFonts w:ascii="宋体" w:eastAsia="宋体" w:hAnsi="宋体" w:cs="NimbusSanL-Regu"/>
          <w:kern w:val="0"/>
          <w:sz w:val="24"/>
          <w:szCs w:val="24"/>
        </w:rPr>
        <w:t>映射回</w:t>
      </w:r>
      <w:proofErr w:type="gramEnd"/>
      <w:r w:rsidRPr="00167781">
        <w:rPr>
          <w:rFonts w:ascii="宋体" w:eastAsia="宋体" w:hAnsi="宋体" w:cs="NimbusSanL-Regu"/>
          <w:kern w:val="0"/>
          <w:sz w:val="24"/>
          <w:szCs w:val="24"/>
        </w:rPr>
        <w:t>噪声</w:t>
      </w:r>
      <w:r>
        <w:rPr>
          <w:noProof/>
        </w:rPr>
        <w:drawing>
          <wp:inline distT="0" distB="0" distL="0" distR="0" wp14:anchorId="7976AFAD" wp14:editId="3819DD86">
            <wp:extent cx="552450" cy="21907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2450" cy="219075"/>
                    </a:xfrm>
                    <a:prstGeom prst="rect">
                      <a:avLst/>
                    </a:prstGeom>
                  </pic:spPr>
                </pic:pic>
              </a:graphicData>
            </a:graphic>
          </wp:inline>
        </w:drawing>
      </w:r>
      <w:r w:rsidRPr="00167781">
        <w:rPr>
          <w:rFonts w:ascii="宋体" w:eastAsia="宋体" w:hAnsi="宋体" w:cs="NimbusSanL-Regu"/>
          <w:kern w:val="0"/>
          <w:sz w:val="24"/>
          <w:szCs w:val="24"/>
        </w:rPr>
        <w:t>，使得理想的G（Z）等于x，即，</w:t>
      </w:r>
      <m:oMath>
        <m:r>
          <m:rPr>
            <m:sty m:val="p"/>
          </m:rPr>
          <w:rPr>
            <w:rFonts w:ascii="Cambria Math" w:eastAsia="宋体" w:hAnsi="Cambria Math" w:cs="NimbusSanL-Regu"/>
            <w:kern w:val="0"/>
            <w:sz w:val="24"/>
            <w:szCs w:val="24"/>
          </w:rPr>
          <m:t>E</m:t>
        </m:r>
      </m:oMath>
      <w:r w:rsidRPr="00167781">
        <w:rPr>
          <w:rFonts w:ascii="宋体" w:eastAsia="宋体" w:hAnsi="宋体" w:cs="NimbusSanL-Regu"/>
          <w:kern w:val="0"/>
          <w:sz w:val="24"/>
          <w:szCs w:val="24"/>
        </w:rPr>
        <w:t>是G的逆；3）鉴别器</w:t>
      </w:r>
      <w:r>
        <w:rPr>
          <w:noProof/>
        </w:rPr>
        <w:drawing>
          <wp:inline distT="0" distB="0" distL="0" distR="0" wp14:anchorId="6060B2BF" wp14:editId="7ED3F557">
            <wp:extent cx="1371600" cy="2667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371600" cy="266700"/>
                    </a:xfrm>
                    <a:prstGeom prst="rect">
                      <a:avLst/>
                    </a:prstGeom>
                  </pic:spPr>
                </pic:pic>
              </a:graphicData>
            </a:graphic>
          </wp:inline>
        </w:drawing>
      </w:r>
      <w:r w:rsidRPr="00167781">
        <w:rPr>
          <w:rFonts w:ascii="宋体" w:eastAsia="宋体" w:hAnsi="宋体" w:cs="NimbusSanL-Regu"/>
          <w:kern w:val="0"/>
          <w:sz w:val="24"/>
          <w:szCs w:val="24"/>
        </w:rPr>
        <w:t>指定区分实对</w:t>
      </w:r>
      <w:r>
        <w:rPr>
          <w:noProof/>
        </w:rPr>
        <w:drawing>
          <wp:inline distT="0" distB="0" distL="0" distR="0" wp14:anchorId="1720766A" wp14:editId="5036A3EF">
            <wp:extent cx="714375" cy="285750"/>
            <wp:effectExtent l="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714375" cy="285750"/>
                    </a:xfrm>
                    <a:prstGeom prst="rect">
                      <a:avLst/>
                    </a:prstGeom>
                  </pic:spPr>
                </pic:pic>
              </a:graphicData>
            </a:graphic>
          </wp:inline>
        </w:drawing>
      </w:r>
      <w:proofErr w:type="gramStart"/>
      <w:r w:rsidRPr="00167781">
        <w:rPr>
          <w:rFonts w:ascii="宋体" w:eastAsia="宋体" w:hAnsi="宋体" w:cs="NimbusSanL-Regu"/>
          <w:kern w:val="0"/>
          <w:sz w:val="24"/>
          <w:szCs w:val="24"/>
        </w:rPr>
        <w:t>和伪对</w:t>
      </w:r>
      <w:proofErr w:type="gramEnd"/>
      <w:r>
        <w:rPr>
          <w:noProof/>
        </w:rPr>
        <w:drawing>
          <wp:inline distT="0" distB="0" distL="0" distR="0" wp14:anchorId="2265D046" wp14:editId="41E00312">
            <wp:extent cx="666750" cy="2667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66750" cy="266700"/>
                    </a:xfrm>
                    <a:prstGeom prst="rect">
                      <a:avLst/>
                    </a:prstGeom>
                  </pic:spPr>
                </pic:pic>
              </a:graphicData>
            </a:graphic>
          </wp:inline>
        </w:drawing>
      </w:r>
      <w:r w:rsidRPr="00167781">
        <w:rPr>
          <w:rFonts w:ascii="宋体" w:eastAsia="宋体" w:hAnsi="宋体" w:cs="NimbusSanL-Regu"/>
          <w:kern w:val="0"/>
          <w:sz w:val="24"/>
          <w:szCs w:val="24"/>
        </w:rPr>
        <w:t>的概率。</w:t>
      </w:r>
    </w:p>
    <w:p w:rsidR="00B7596F" w:rsidRPr="00167781" w:rsidRDefault="00167781" w:rsidP="00B7596F">
      <w:pPr>
        <w:autoSpaceDE w:val="0"/>
        <w:autoSpaceDN w:val="0"/>
        <w:adjustRightInd w:val="0"/>
        <w:ind w:firstLine="420"/>
        <w:rPr>
          <w:rFonts w:ascii="宋体" w:eastAsia="宋体" w:hAnsi="宋体" w:cs="NimbusSanL-Regu"/>
          <w:kern w:val="0"/>
          <w:sz w:val="24"/>
          <w:szCs w:val="24"/>
        </w:rPr>
      </w:pPr>
      <w:r w:rsidRPr="00167781">
        <w:rPr>
          <w:rFonts w:ascii="宋体" w:eastAsia="宋体" w:hAnsi="宋体" w:cs="NimbusSanL-Regu" w:hint="eastAsia"/>
          <w:kern w:val="0"/>
          <w:sz w:val="24"/>
          <w:szCs w:val="24"/>
        </w:rPr>
        <w:t>与经典的</w:t>
      </w:r>
      <w:r w:rsidRPr="00167781">
        <w:rPr>
          <w:rFonts w:ascii="宋体" w:eastAsia="宋体" w:hAnsi="宋体" w:cs="NimbusSanL-Regu"/>
          <w:kern w:val="0"/>
          <w:sz w:val="24"/>
          <w:szCs w:val="24"/>
        </w:rPr>
        <w:t>GAN相比，有两大区别。首先，编码器是表示学习的额外元素。第二，鉴别器具有联合样本噪声对而不是单个样本作为输入，以区分真假对。</w:t>
      </w:r>
    </w:p>
    <w:p w:rsidR="00B7596F" w:rsidRDefault="00167781" w:rsidP="00B7596F">
      <w:pPr>
        <w:autoSpaceDE w:val="0"/>
        <w:autoSpaceDN w:val="0"/>
        <w:adjustRightInd w:val="0"/>
        <w:ind w:firstLine="420"/>
        <w:rPr>
          <w:rFonts w:ascii="宋体" w:eastAsia="宋体" w:hAnsi="宋体" w:cs="NimbusSanL-Regu"/>
          <w:kern w:val="0"/>
          <w:sz w:val="24"/>
          <w:szCs w:val="24"/>
        </w:rPr>
      </w:pPr>
      <w:r w:rsidRPr="00167781">
        <w:rPr>
          <w:rFonts w:ascii="宋体" w:eastAsia="宋体" w:hAnsi="宋体" w:cs="NimbusSanL-Regu" w:hint="eastAsia"/>
          <w:kern w:val="0"/>
          <w:sz w:val="24"/>
          <w:szCs w:val="24"/>
        </w:rPr>
        <w:t>以上三个元素可以用极大极小目标联合训练</w:t>
      </w:r>
    </w:p>
    <w:p w:rsidR="00B7596F" w:rsidRDefault="00167781" w:rsidP="00B7596F">
      <w:pPr>
        <w:autoSpaceDE w:val="0"/>
        <w:autoSpaceDN w:val="0"/>
        <w:adjustRightInd w:val="0"/>
        <w:ind w:firstLine="420"/>
        <w:rPr>
          <w:rFonts w:ascii="宋体" w:eastAsia="宋体" w:hAnsi="宋体" w:cs="NimbusSanL-Regu"/>
          <w:kern w:val="0"/>
          <w:sz w:val="24"/>
          <w:szCs w:val="24"/>
        </w:rPr>
      </w:pPr>
      <w:r>
        <w:rPr>
          <w:noProof/>
        </w:rPr>
        <w:drawing>
          <wp:inline distT="0" distB="0" distL="0" distR="0" wp14:anchorId="03C544C4" wp14:editId="323DF83C">
            <wp:extent cx="3009900" cy="50482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09900" cy="504825"/>
                    </a:xfrm>
                    <a:prstGeom prst="rect">
                      <a:avLst/>
                    </a:prstGeom>
                  </pic:spPr>
                </pic:pic>
              </a:graphicData>
            </a:graphic>
          </wp:inline>
        </w:drawing>
      </w:r>
    </w:p>
    <w:p w:rsidR="00167781" w:rsidRDefault="00167781" w:rsidP="00B7596F">
      <w:pPr>
        <w:autoSpaceDE w:val="0"/>
        <w:autoSpaceDN w:val="0"/>
        <w:adjustRightInd w:val="0"/>
        <w:ind w:firstLine="420"/>
        <w:rPr>
          <w:rFonts w:ascii="宋体" w:eastAsia="宋体" w:hAnsi="宋体" w:cs="NimbusSanL-Regu"/>
          <w:kern w:val="0"/>
          <w:sz w:val="24"/>
          <w:szCs w:val="24"/>
        </w:rPr>
      </w:pPr>
      <w:r>
        <w:rPr>
          <w:noProof/>
        </w:rPr>
        <w:drawing>
          <wp:inline distT="0" distB="0" distL="0" distR="0" wp14:anchorId="0CD0AF1D" wp14:editId="2BFBB1C7">
            <wp:extent cx="3924300" cy="85725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924300" cy="857250"/>
                    </a:xfrm>
                    <a:prstGeom prst="rect">
                      <a:avLst/>
                    </a:prstGeom>
                  </pic:spPr>
                </pic:pic>
              </a:graphicData>
            </a:graphic>
          </wp:inline>
        </w:drawing>
      </w:r>
    </w:p>
    <w:p w:rsidR="00167781" w:rsidRDefault="00167781" w:rsidP="00B7596F">
      <w:pPr>
        <w:autoSpaceDE w:val="0"/>
        <w:autoSpaceDN w:val="0"/>
        <w:adjustRightInd w:val="0"/>
        <w:ind w:firstLine="420"/>
        <w:rPr>
          <w:rFonts w:ascii="宋体" w:eastAsia="宋体" w:hAnsi="宋体" w:cs="NimbusSanL-Regu"/>
          <w:kern w:val="0"/>
          <w:sz w:val="24"/>
          <w:szCs w:val="24"/>
        </w:rPr>
      </w:pPr>
      <w:r w:rsidRPr="00167781">
        <w:rPr>
          <w:rFonts w:ascii="宋体" w:eastAsia="宋体" w:hAnsi="宋体" w:cs="NimbusSanL-Regu"/>
          <w:kern w:val="0"/>
          <w:sz w:val="24"/>
          <w:szCs w:val="24"/>
        </w:rPr>
        <w:lastRenderedPageBreak/>
        <w:t>p（x）是真实的数据分布。这个极大极小问题可以通过交替梯度的方法来解决，比如训练经典的GAN[14]。</w:t>
      </w:r>
    </w:p>
    <w:p w:rsidR="00167781" w:rsidRDefault="00167781" w:rsidP="00B7596F">
      <w:pPr>
        <w:autoSpaceDE w:val="0"/>
        <w:autoSpaceDN w:val="0"/>
        <w:adjustRightInd w:val="0"/>
        <w:ind w:firstLine="420"/>
        <w:rPr>
          <w:rFonts w:ascii="宋体" w:eastAsia="宋体" w:hAnsi="宋体" w:cs="NimbusSanL-Regu"/>
          <w:kern w:val="0"/>
          <w:sz w:val="24"/>
          <w:szCs w:val="24"/>
        </w:rPr>
      </w:pPr>
      <w:r w:rsidRPr="00167781">
        <w:rPr>
          <w:rFonts w:ascii="宋体" w:eastAsia="宋体" w:hAnsi="宋体" w:cs="NimbusSanL-Regu"/>
          <w:kern w:val="0"/>
          <w:sz w:val="24"/>
          <w:szCs w:val="24"/>
        </w:rPr>
        <w:t>Donahue</w:t>
      </w:r>
      <w:r w:rsidR="009B36DD">
        <w:rPr>
          <w:rFonts w:ascii="宋体" w:eastAsia="宋体" w:hAnsi="宋体" w:cs="NimbusSanL-Regu"/>
          <w:kern w:val="0"/>
          <w:sz w:val="24"/>
          <w:szCs w:val="24"/>
        </w:rPr>
        <w:t>等人</w:t>
      </w:r>
      <w:r w:rsidRPr="00167781">
        <w:rPr>
          <w:rFonts w:ascii="宋体" w:eastAsia="宋体" w:hAnsi="宋体" w:cs="NimbusSanL-Regu"/>
          <w:kern w:val="0"/>
          <w:sz w:val="24"/>
          <w:szCs w:val="24"/>
        </w:rPr>
        <w:t>[15] 已证明在理想情况下，生成的编码器E几乎处处反转</w:t>
      </w:r>
      <w:r>
        <w:rPr>
          <w:rFonts w:ascii="宋体" w:eastAsia="宋体" w:hAnsi="宋体" w:cs="NimbusSanL-Regu" w:hint="eastAsia"/>
          <w:kern w:val="0"/>
          <w:sz w:val="24"/>
          <w:szCs w:val="24"/>
        </w:rPr>
        <w:t>生成器</w:t>
      </w:r>
      <w:r w:rsidRPr="00167781">
        <w:rPr>
          <w:rFonts w:ascii="宋体" w:eastAsia="宋体" w:hAnsi="宋体" w:cs="NimbusSanL-Regu"/>
          <w:kern w:val="0"/>
          <w:sz w:val="24"/>
          <w:szCs w:val="24"/>
        </w:rPr>
        <w:t>G，即</w:t>
      </w:r>
      <w:r>
        <w:rPr>
          <w:noProof/>
        </w:rPr>
        <w:drawing>
          <wp:inline distT="0" distB="0" distL="0" distR="0" wp14:anchorId="566B0FC6" wp14:editId="25D0DE85">
            <wp:extent cx="828675" cy="247650"/>
            <wp:effectExtent l="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828675" cy="247650"/>
                    </a:xfrm>
                    <a:prstGeom prst="rect">
                      <a:avLst/>
                    </a:prstGeom>
                  </pic:spPr>
                </pic:pic>
              </a:graphicData>
            </a:graphic>
          </wp:inline>
        </w:drawing>
      </w:r>
      <w:r w:rsidRPr="00167781">
        <w:rPr>
          <w:rFonts w:ascii="宋体" w:eastAsia="宋体" w:hAnsi="宋体" w:cs="NimbusSanL-Regu"/>
          <w:kern w:val="0"/>
          <w:sz w:val="24"/>
          <w:szCs w:val="24"/>
        </w:rPr>
        <w:t>（见[15]中的定理2）。此外，还证明了E和</w:t>
      </w:r>
      <w:r w:rsidR="009B36DD">
        <w:rPr>
          <w:rFonts w:ascii="宋体" w:eastAsia="宋体" w:hAnsi="宋体" w:cs="NimbusSanL-Regu"/>
          <w:kern w:val="0"/>
          <w:sz w:val="24"/>
          <w:szCs w:val="24"/>
        </w:rPr>
        <w:t>G</w:t>
      </w:r>
      <w:r>
        <w:rPr>
          <w:rFonts w:ascii="宋体" w:eastAsia="宋体" w:hAnsi="宋体" w:cs="NimbusSanL-Regu" w:hint="eastAsia"/>
          <w:kern w:val="0"/>
          <w:sz w:val="24"/>
          <w:szCs w:val="24"/>
        </w:rPr>
        <w:t>在</w:t>
      </w:r>
      <w:r w:rsidRPr="00167781">
        <w:rPr>
          <w:rFonts w:ascii="宋体" w:eastAsia="宋体" w:hAnsi="宋体" w:cs="NimbusSanL-Regu"/>
          <w:kern w:val="0"/>
          <w:sz w:val="24"/>
          <w:szCs w:val="24"/>
        </w:rPr>
        <w:t>（2）的联合训练是通过最小化自动编码器的“</w:t>
      </w:r>
      <w:r>
        <w:rPr>
          <w:noProof/>
        </w:rPr>
        <w:drawing>
          <wp:inline distT="0" distB="0" distL="0" distR="0" wp14:anchorId="53F6E0B4" wp14:editId="15376450">
            <wp:extent cx="257175" cy="228600"/>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7175" cy="228600"/>
                    </a:xfrm>
                    <a:prstGeom prst="rect">
                      <a:avLst/>
                    </a:prstGeom>
                  </pic:spPr>
                </pic:pic>
              </a:graphicData>
            </a:graphic>
          </wp:inline>
        </w:drawing>
      </w:r>
      <w:r w:rsidRPr="00167781">
        <w:rPr>
          <w:rFonts w:ascii="宋体" w:eastAsia="宋体" w:hAnsi="宋体" w:cs="NimbusSanL-Regu"/>
          <w:kern w:val="0"/>
          <w:sz w:val="24"/>
          <w:szCs w:val="24"/>
        </w:rPr>
        <w:t>损失”（见[15]的定理3）来完成的，这使得E成为其输入样本的期望表示模型。</w:t>
      </w:r>
    </w:p>
    <w:p w:rsidR="00167781" w:rsidRPr="00167781" w:rsidRDefault="00167781" w:rsidP="00B7596F">
      <w:pPr>
        <w:autoSpaceDE w:val="0"/>
        <w:autoSpaceDN w:val="0"/>
        <w:adjustRightInd w:val="0"/>
        <w:ind w:firstLine="420"/>
        <w:rPr>
          <w:rFonts w:ascii="宋体" w:eastAsia="宋体" w:hAnsi="宋体" w:cs="NimbusSanL-Regu"/>
          <w:b/>
          <w:i/>
          <w:kern w:val="0"/>
          <w:sz w:val="24"/>
          <w:szCs w:val="24"/>
        </w:rPr>
      </w:pPr>
      <w:r w:rsidRPr="00167781">
        <w:rPr>
          <w:rFonts w:ascii="宋体" w:eastAsia="宋体" w:hAnsi="宋体" w:cs="NimbusSanL-Regu" w:hint="eastAsia"/>
          <w:b/>
          <w:i/>
          <w:kern w:val="0"/>
          <w:sz w:val="24"/>
          <w:szCs w:val="24"/>
        </w:rPr>
        <w:t>更多相关工作</w:t>
      </w:r>
    </w:p>
    <w:p w:rsidR="00167781" w:rsidRDefault="00167781" w:rsidP="00B7596F">
      <w:pPr>
        <w:autoSpaceDE w:val="0"/>
        <w:autoSpaceDN w:val="0"/>
        <w:adjustRightInd w:val="0"/>
        <w:ind w:firstLine="420"/>
        <w:rPr>
          <w:rFonts w:ascii="宋体" w:eastAsia="宋体" w:hAnsi="宋体" w:cs="NimbusSanL-Regu"/>
          <w:kern w:val="0"/>
          <w:sz w:val="24"/>
          <w:szCs w:val="24"/>
        </w:rPr>
      </w:pPr>
      <w:r w:rsidRPr="00167781">
        <w:rPr>
          <w:rFonts w:ascii="宋体" w:eastAsia="宋体" w:hAnsi="宋体" w:cs="NimbusSanL-Regu" w:hint="eastAsia"/>
          <w:kern w:val="0"/>
          <w:sz w:val="24"/>
          <w:szCs w:val="24"/>
        </w:rPr>
        <w:t>除了</w:t>
      </w:r>
      <w:proofErr w:type="spellStart"/>
      <w:r w:rsidRPr="00167781">
        <w:rPr>
          <w:rFonts w:ascii="宋体" w:eastAsia="宋体" w:hAnsi="宋体" w:cs="NimbusSanL-Regu"/>
          <w:kern w:val="0"/>
          <w:sz w:val="24"/>
          <w:szCs w:val="24"/>
        </w:rPr>
        <w:t>BiGAN</w:t>
      </w:r>
      <w:proofErr w:type="spellEnd"/>
      <w:r w:rsidRPr="00167781">
        <w:rPr>
          <w:rFonts w:ascii="宋体" w:eastAsia="宋体" w:hAnsi="宋体" w:cs="NimbusSanL-Regu"/>
          <w:kern w:val="0"/>
          <w:sz w:val="24"/>
          <w:szCs w:val="24"/>
        </w:rPr>
        <w:t>和ALI之外，还有其他的混合方法联合训练自动编码和GANs在一个集成的框架中进行对抗性表征学习和推理[17]、[18]、[65]、[66]、[71]</w:t>
      </w:r>
    </w:p>
    <w:p w:rsidR="00167781" w:rsidRDefault="00167781" w:rsidP="00B7596F">
      <w:pPr>
        <w:autoSpaceDE w:val="0"/>
        <w:autoSpaceDN w:val="0"/>
        <w:adjustRightInd w:val="0"/>
        <w:ind w:firstLine="420"/>
        <w:rPr>
          <w:rFonts w:ascii="宋体" w:eastAsia="宋体" w:hAnsi="宋体" w:cs="NimbusSanL-Regu"/>
          <w:kern w:val="0"/>
          <w:sz w:val="24"/>
          <w:szCs w:val="24"/>
        </w:rPr>
      </w:pPr>
      <w:r w:rsidRPr="00167781">
        <w:rPr>
          <w:rFonts w:ascii="宋体" w:eastAsia="宋体" w:hAnsi="宋体" w:cs="NimbusSanL-Regu" w:hint="eastAsia"/>
          <w:kern w:val="0"/>
          <w:sz w:val="24"/>
          <w:szCs w:val="24"/>
        </w:rPr>
        <w:t>例如，</w:t>
      </w:r>
      <w:r w:rsidRPr="00167781">
        <w:rPr>
          <w:rFonts w:ascii="宋体" w:eastAsia="宋体" w:hAnsi="宋体" w:cs="NimbusSanL-Regu"/>
          <w:kern w:val="0"/>
          <w:sz w:val="24"/>
          <w:szCs w:val="24"/>
        </w:rPr>
        <w:t>Larsen</w:t>
      </w:r>
      <w:r w:rsidR="009B36DD">
        <w:rPr>
          <w:rFonts w:ascii="宋体" w:eastAsia="宋体" w:hAnsi="宋体" w:cs="NimbusSanL-Regu"/>
          <w:kern w:val="0"/>
          <w:sz w:val="24"/>
          <w:szCs w:val="24"/>
        </w:rPr>
        <w:t>等人</w:t>
      </w:r>
      <w:r w:rsidRPr="00167781">
        <w:rPr>
          <w:rFonts w:ascii="宋体" w:eastAsia="宋体" w:hAnsi="宋体" w:cs="NimbusSanL-Regu"/>
          <w:kern w:val="0"/>
          <w:sz w:val="24"/>
          <w:szCs w:val="24"/>
        </w:rPr>
        <w:t>[65]使用来自GAN鉴别器的中间表示来测量重建图像和输入图像之间的相似性作为重建误差来训练VAE。或者，对抗性自编码器[66]被提议通过匹配来自数据分布p（x</w:t>
      </w:r>
      <w:r w:rsidR="00727201">
        <w:rPr>
          <w:rFonts w:ascii="宋体" w:eastAsia="宋体" w:hAnsi="宋体" w:cs="NimbusSanL-Regu"/>
          <w:kern w:val="0"/>
          <w:sz w:val="24"/>
          <w:szCs w:val="24"/>
        </w:rPr>
        <w:t>）和先</w:t>
      </w:r>
      <w:r w:rsidR="00727201">
        <w:rPr>
          <w:rFonts w:ascii="宋体" w:eastAsia="宋体" w:hAnsi="宋体" w:cs="NimbusSanL-Regu" w:hint="eastAsia"/>
          <w:kern w:val="0"/>
          <w:sz w:val="24"/>
          <w:szCs w:val="24"/>
        </w:rPr>
        <w:t>验</w:t>
      </w:r>
      <w:r w:rsidRPr="00167781">
        <w:rPr>
          <w:rFonts w:ascii="宋体" w:eastAsia="宋体" w:hAnsi="宋体" w:cs="NimbusSanL-Regu"/>
          <w:kern w:val="0"/>
          <w:sz w:val="24"/>
          <w:szCs w:val="24"/>
        </w:rPr>
        <w:t>分布p（z）的噪声的聚集后验</w:t>
      </w:r>
      <w:r>
        <w:rPr>
          <w:noProof/>
        </w:rPr>
        <w:drawing>
          <wp:inline distT="0" distB="0" distL="0" distR="0" wp14:anchorId="5A70481F" wp14:editId="2D47EC0F">
            <wp:extent cx="685800" cy="2667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85800" cy="266700"/>
                    </a:xfrm>
                    <a:prstGeom prst="rect">
                      <a:avLst/>
                    </a:prstGeom>
                  </pic:spPr>
                </pic:pic>
              </a:graphicData>
            </a:graphic>
          </wp:inline>
        </w:drawing>
      </w:r>
      <w:r w:rsidR="00727201">
        <w:rPr>
          <w:noProof/>
        </w:rPr>
        <w:drawing>
          <wp:inline distT="0" distB="0" distL="0" distR="0" wp14:anchorId="444EA4FC" wp14:editId="3528935E">
            <wp:extent cx="1190625" cy="257175"/>
            <wp:effectExtent l="0" t="0" r="9525"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190625" cy="257175"/>
                    </a:xfrm>
                    <a:prstGeom prst="rect">
                      <a:avLst/>
                    </a:prstGeom>
                  </pic:spPr>
                </pic:pic>
              </a:graphicData>
            </a:graphic>
          </wp:inline>
        </w:drawing>
      </w:r>
      <w:r w:rsidRPr="00167781">
        <w:rPr>
          <w:rFonts w:ascii="宋体" w:eastAsia="宋体" w:hAnsi="宋体" w:cs="NimbusSanL-Regu"/>
          <w:kern w:val="0"/>
          <w:sz w:val="24"/>
          <w:szCs w:val="24"/>
        </w:rPr>
        <w:t>来训练VAE。通过训练鉴别器来区分p（z）和q（z），并引导编码器</w:t>
      </w:r>
      <m:oMath>
        <m:r>
          <m:rPr>
            <m:sty m:val="p"/>
          </m:rPr>
          <w:rPr>
            <w:rFonts w:ascii="Cambria Math" w:eastAsia="宋体" w:hAnsi="Cambria Math" w:cs="NimbusSanL-Regu"/>
            <w:kern w:val="0"/>
            <w:sz w:val="24"/>
            <w:szCs w:val="24"/>
          </w:rPr>
          <m:t>q</m:t>
        </m:r>
        <m:d>
          <m:dPr>
            <m:ctrlPr>
              <w:rPr>
                <w:rFonts w:ascii="Cambria Math" w:eastAsia="宋体" w:hAnsi="Cambria Math" w:cs="NimbusSanL-Regu"/>
                <w:kern w:val="0"/>
                <w:sz w:val="24"/>
                <w:szCs w:val="24"/>
              </w:rPr>
            </m:ctrlPr>
          </m:dPr>
          <m:e>
            <m:r>
              <m:rPr>
                <m:sty m:val="p"/>
              </m:rPr>
              <w:rPr>
                <w:rFonts w:ascii="Cambria Math" w:eastAsia="宋体" w:hAnsi="Cambria Math" w:cs="NimbusSanL-Regu"/>
                <w:kern w:val="0"/>
                <w:sz w:val="24"/>
                <w:szCs w:val="24"/>
              </w:rPr>
              <m:t>z</m:t>
            </m:r>
          </m:e>
          <m:e>
            <m:r>
              <m:rPr>
                <m:sty m:val="p"/>
              </m:rPr>
              <w:rPr>
                <w:rFonts w:ascii="Cambria Math" w:eastAsia="宋体" w:hAnsi="Cambria Math" w:cs="NimbusSanL-Regu"/>
                <w:kern w:val="0"/>
                <w:sz w:val="24"/>
                <w:szCs w:val="24"/>
              </w:rPr>
              <m:t>x</m:t>
            </m:r>
          </m:e>
        </m:d>
      </m:oMath>
      <w:r w:rsidRPr="00167781">
        <w:rPr>
          <w:rFonts w:ascii="宋体" w:eastAsia="宋体" w:hAnsi="宋体" w:cs="NimbusSanL-Regu"/>
          <w:kern w:val="0"/>
          <w:sz w:val="24"/>
          <w:szCs w:val="24"/>
        </w:rPr>
        <w:t>产生与前一个不可区分的聚集后验，实现分布之间的匹配。这样，VAE的训练被正则化，以确保解码器产生一个生成模型，该生成模型在期望的数据分布之前映射给定的数据。</w:t>
      </w:r>
    </w:p>
    <w:p w:rsidR="00167781" w:rsidRDefault="00727201" w:rsidP="00B7596F">
      <w:pPr>
        <w:autoSpaceDE w:val="0"/>
        <w:autoSpaceDN w:val="0"/>
        <w:adjustRightInd w:val="0"/>
        <w:ind w:firstLine="420"/>
        <w:rPr>
          <w:rFonts w:ascii="宋体" w:eastAsia="宋体" w:hAnsi="宋体" w:cs="NimbusSanL-Regu"/>
          <w:kern w:val="0"/>
          <w:sz w:val="24"/>
          <w:szCs w:val="24"/>
        </w:rPr>
      </w:pPr>
      <w:r w:rsidRPr="00727201">
        <w:rPr>
          <w:rFonts w:ascii="宋体" w:eastAsia="宋体" w:hAnsi="宋体" w:cs="NimbusSanL-Regu" w:hint="eastAsia"/>
          <w:kern w:val="0"/>
          <w:sz w:val="24"/>
          <w:szCs w:val="24"/>
        </w:rPr>
        <w:t>为缓解模式崩溃问题，文中还探讨了</w:t>
      </w:r>
      <w:r w:rsidRPr="00727201">
        <w:rPr>
          <w:rFonts w:ascii="宋体" w:eastAsia="宋体" w:hAnsi="宋体" w:cs="NimbusSanL-Regu"/>
          <w:kern w:val="0"/>
          <w:sz w:val="24"/>
          <w:szCs w:val="24"/>
        </w:rPr>
        <w:t>VAE与GAN的联姻问题。例如，Srivastava</w:t>
      </w:r>
      <w:r w:rsidR="009B36DD">
        <w:rPr>
          <w:rFonts w:ascii="宋体" w:eastAsia="宋体" w:hAnsi="宋体" w:cs="NimbusSanL-Regu"/>
          <w:kern w:val="0"/>
          <w:sz w:val="24"/>
          <w:szCs w:val="24"/>
        </w:rPr>
        <w:t>等人</w:t>
      </w:r>
      <w:r w:rsidRPr="00727201">
        <w:rPr>
          <w:rFonts w:ascii="宋体" w:eastAsia="宋体" w:hAnsi="宋体" w:cs="NimbusSanL-Regu"/>
          <w:kern w:val="0"/>
          <w:sz w:val="24"/>
          <w:szCs w:val="24"/>
        </w:rPr>
        <w:t>[18] 训练编码器（在那篇论文中称为重构器）来反转生成器，并通过使编码数据的分布与输入高斯噪声相匹配来减少生成样本的模式崩溃。假设如果发生模式崩溃，重构器不太可能将所有生成的样本</w:t>
      </w:r>
      <w:proofErr w:type="gramStart"/>
      <w:r w:rsidRPr="00727201">
        <w:rPr>
          <w:rFonts w:ascii="宋体" w:eastAsia="宋体" w:hAnsi="宋体" w:cs="NimbusSanL-Regu"/>
          <w:kern w:val="0"/>
          <w:sz w:val="24"/>
          <w:szCs w:val="24"/>
        </w:rPr>
        <w:t>映射回</w:t>
      </w:r>
      <w:proofErr w:type="gramEnd"/>
      <w:r w:rsidRPr="00727201">
        <w:rPr>
          <w:rFonts w:ascii="宋体" w:eastAsia="宋体" w:hAnsi="宋体" w:cs="NimbusSanL-Regu"/>
          <w:kern w:val="0"/>
          <w:sz w:val="24"/>
          <w:szCs w:val="24"/>
        </w:rPr>
        <w:t>原始高斯噪声的分布，这将导致一个强大的学习信号来训练生成器和重构器。</w:t>
      </w:r>
    </w:p>
    <w:p w:rsidR="00167781" w:rsidRDefault="00727201" w:rsidP="00727201">
      <w:pPr>
        <w:autoSpaceDE w:val="0"/>
        <w:autoSpaceDN w:val="0"/>
        <w:adjustRightInd w:val="0"/>
        <w:ind w:firstLine="420"/>
        <w:rPr>
          <w:rFonts w:ascii="宋体" w:eastAsia="宋体" w:hAnsi="宋体" w:cs="NimbusSanL-Regu"/>
          <w:kern w:val="0"/>
          <w:sz w:val="24"/>
          <w:szCs w:val="24"/>
        </w:rPr>
      </w:pPr>
      <w:r w:rsidRPr="00727201">
        <w:rPr>
          <w:rFonts w:ascii="宋体" w:eastAsia="宋体" w:hAnsi="宋体" w:cs="NimbusSanL-Regu"/>
          <w:kern w:val="0"/>
          <w:sz w:val="24"/>
          <w:szCs w:val="24"/>
        </w:rPr>
        <w:t>Huang</w:t>
      </w:r>
      <w:r w:rsidR="009B36DD">
        <w:rPr>
          <w:rFonts w:ascii="宋体" w:eastAsia="宋体" w:hAnsi="宋体" w:cs="NimbusSanL-Regu"/>
          <w:kern w:val="0"/>
          <w:sz w:val="24"/>
          <w:szCs w:val="24"/>
        </w:rPr>
        <w:t>等人</w:t>
      </w:r>
      <w:r w:rsidRPr="00727201">
        <w:rPr>
          <w:rFonts w:ascii="宋体" w:eastAsia="宋体" w:hAnsi="宋体" w:cs="NimbusSanL-Regu"/>
          <w:kern w:val="0"/>
          <w:sz w:val="24"/>
          <w:szCs w:val="24"/>
        </w:rPr>
        <w:t>[17] 进一步介绍了一种以后</w:t>
      </w:r>
      <w:proofErr w:type="gramStart"/>
      <w:r w:rsidRPr="00727201">
        <w:rPr>
          <w:rFonts w:ascii="宋体" w:eastAsia="宋体" w:hAnsi="宋体" w:cs="NimbusSanL-Regu"/>
          <w:kern w:val="0"/>
          <w:sz w:val="24"/>
          <w:szCs w:val="24"/>
        </w:rPr>
        <w:t>验</w:t>
      </w:r>
      <w:proofErr w:type="gramEnd"/>
      <m:oMath>
        <m:r>
          <m:rPr>
            <m:sty m:val="p"/>
          </m:rPr>
          <w:rPr>
            <w:rFonts w:ascii="Cambria Math" w:eastAsia="宋体" w:hAnsi="Cambria Math" w:cs="NimbusSanL-Regu"/>
            <w:kern w:val="0"/>
            <w:sz w:val="24"/>
            <w:szCs w:val="24"/>
          </w:rPr>
          <m:t>q</m:t>
        </m:r>
        <m:d>
          <m:dPr>
            <m:ctrlPr>
              <w:rPr>
                <w:rFonts w:ascii="Cambria Math" w:eastAsia="宋体" w:hAnsi="Cambria Math" w:cs="NimbusSanL-Regu"/>
                <w:kern w:val="0"/>
                <w:sz w:val="24"/>
                <w:szCs w:val="24"/>
              </w:rPr>
            </m:ctrlPr>
          </m:dPr>
          <m:e>
            <m:r>
              <m:rPr>
                <m:sty m:val="p"/>
              </m:rPr>
              <w:rPr>
                <w:rFonts w:ascii="Cambria Math" w:eastAsia="宋体" w:hAnsi="Cambria Math" w:cs="NimbusSanL-Regu"/>
                <w:kern w:val="0"/>
                <w:sz w:val="24"/>
                <w:szCs w:val="24"/>
              </w:rPr>
              <m:t>z</m:t>
            </m:r>
          </m:e>
          <m:e>
            <m:r>
              <m:rPr>
                <m:sty m:val="p"/>
              </m:rPr>
              <w:rPr>
                <w:rFonts w:ascii="Cambria Math" w:eastAsia="宋体" w:hAnsi="Cambria Math" w:cs="NimbusSanL-Regu"/>
                <w:kern w:val="0"/>
                <w:sz w:val="24"/>
                <w:szCs w:val="24"/>
              </w:rPr>
              <m:t>x</m:t>
            </m:r>
          </m:e>
        </m:d>
      </m:oMath>
      <w:r w:rsidRPr="00727201">
        <w:rPr>
          <w:rFonts w:ascii="宋体" w:eastAsia="宋体" w:hAnsi="宋体" w:cs="NimbusSanL-Regu"/>
          <w:kern w:val="0"/>
          <w:sz w:val="24"/>
          <w:szCs w:val="24"/>
        </w:rPr>
        <w:t>为判别函数的内凹模型，用以区分真实数据和伪数据。</w:t>
      </w:r>
      <w:r w:rsidRPr="00727201">
        <w:rPr>
          <w:rFonts w:ascii="宋体" w:eastAsia="宋体" w:hAnsi="宋体" w:cs="NimbusSanL-Regu" w:hint="eastAsia"/>
          <w:kern w:val="0"/>
          <w:sz w:val="24"/>
          <w:szCs w:val="24"/>
        </w:rPr>
        <w:t>特别地，在实际样本</w:t>
      </w:r>
      <w:r w:rsidRPr="00727201">
        <w:rPr>
          <w:rFonts w:ascii="宋体" w:eastAsia="宋体" w:hAnsi="宋体" w:cs="NimbusSanL-Regu"/>
          <w:kern w:val="0"/>
          <w:sz w:val="24"/>
          <w:szCs w:val="24"/>
        </w:rPr>
        <w:t>x上的z的</w:t>
      </w:r>
      <w:proofErr w:type="gramStart"/>
      <w:r w:rsidRPr="00727201">
        <w:rPr>
          <w:rFonts w:ascii="宋体" w:eastAsia="宋体" w:hAnsi="宋体" w:cs="NimbusSanL-Regu"/>
          <w:kern w:val="0"/>
          <w:sz w:val="24"/>
          <w:szCs w:val="24"/>
        </w:rPr>
        <w:t>后验被鼓励</w:t>
      </w:r>
      <w:proofErr w:type="gramEnd"/>
      <w:r w:rsidRPr="00727201">
        <w:rPr>
          <w:rFonts w:ascii="宋体" w:eastAsia="宋体" w:hAnsi="宋体" w:cs="NimbusSanL-Regu"/>
          <w:kern w:val="0"/>
          <w:sz w:val="24"/>
          <w:szCs w:val="24"/>
        </w:rPr>
        <w:t>与先前的p（z）相匹配，而在生成的样本上的z的</w:t>
      </w:r>
      <w:proofErr w:type="gramStart"/>
      <w:r w:rsidRPr="00727201">
        <w:rPr>
          <w:rFonts w:ascii="宋体" w:eastAsia="宋体" w:hAnsi="宋体" w:cs="NimbusSanL-Regu"/>
          <w:kern w:val="0"/>
          <w:sz w:val="24"/>
          <w:szCs w:val="24"/>
        </w:rPr>
        <w:t>后验被假定</w:t>
      </w:r>
      <w:proofErr w:type="gramEnd"/>
      <w:r w:rsidRPr="00727201">
        <w:rPr>
          <w:rFonts w:ascii="宋体" w:eastAsia="宋体" w:hAnsi="宋体" w:cs="NimbusSanL-Regu"/>
          <w:kern w:val="0"/>
          <w:sz w:val="24"/>
          <w:szCs w:val="24"/>
        </w:rPr>
        <w:t>偏离p（z）。</w:t>
      </w:r>
      <w:r w:rsidRPr="00727201">
        <w:rPr>
          <w:rFonts w:ascii="宋体" w:eastAsia="宋体" w:hAnsi="宋体" w:cs="NimbusSanL-Regu" w:hint="eastAsia"/>
          <w:kern w:val="0"/>
          <w:sz w:val="24"/>
          <w:szCs w:val="24"/>
        </w:rPr>
        <w:t>然后，通过将后验样本与先验样本相匹配，训练生成器生成样本。结果表明，</w:t>
      </w:r>
      <w:proofErr w:type="spellStart"/>
      <w:r w:rsidRPr="00727201">
        <w:rPr>
          <w:rFonts w:ascii="宋体" w:eastAsia="宋体" w:hAnsi="宋体" w:cs="NimbusSanL-Regu"/>
          <w:kern w:val="0"/>
          <w:sz w:val="24"/>
          <w:szCs w:val="24"/>
        </w:rPr>
        <w:t>IntroAVE</w:t>
      </w:r>
      <w:proofErr w:type="spellEnd"/>
      <w:r w:rsidRPr="00727201">
        <w:rPr>
          <w:rFonts w:ascii="宋体" w:eastAsia="宋体" w:hAnsi="宋体" w:cs="NimbusSanL-Regu"/>
          <w:kern w:val="0"/>
          <w:sz w:val="24"/>
          <w:szCs w:val="24"/>
        </w:rPr>
        <w:t>能够生成与真实样本不可区分的数据。</w:t>
      </w:r>
    </w:p>
    <w:p w:rsidR="00167781" w:rsidRPr="009B36DD" w:rsidRDefault="00727201" w:rsidP="00B7596F">
      <w:pPr>
        <w:autoSpaceDE w:val="0"/>
        <w:autoSpaceDN w:val="0"/>
        <w:adjustRightInd w:val="0"/>
        <w:ind w:firstLine="420"/>
        <w:rPr>
          <w:rFonts w:ascii="宋体" w:eastAsia="宋体" w:hAnsi="宋体" w:cs="NimbusSanL-Regu"/>
          <w:b/>
          <w:kern w:val="0"/>
          <w:sz w:val="28"/>
          <w:szCs w:val="24"/>
        </w:rPr>
      </w:pPr>
      <w:r w:rsidRPr="009B36DD">
        <w:rPr>
          <w:rFonts w:ascii="宋体" w:eastAsia="宋体" w:hAnsi="宋体" w:cs="NimbusSanL-Regu"/>
          <w:b/>
          <w:kern w:val="0"/>
          <w:sz w:val="28"/>
          <w:szCs w:val="24"/>
        </w:rPr>
        <w:t>2.3.3分离表示</w:t>
      </w:r>
    </w:p>
    <w:p w:rsidR="00167781" w:rsidRDefault="00727201" w:rsidP="00B7596F">
      <w:pPr>
        <w:autoSpaceDE w:val="0"/>
        <w:autoSpaceDN w:val="0"/>
        <w:adjustRightInd w:val="0"/>
        <w:ind w:firstLine="420"/>
        <w:rPr>
          <w:rFonts w:ascii="宋体" w:eastAsia="宋体" w:hAnsi="宋体" w:cs="NimbusSanL-Regu"/>
          <w:kern w:val="0"/>
          <w:sz w:val="24"/>
          <w:szCs w:val="24"/>
        </w:rPr>
      </w:pPr>
      <w:r w:rsidRPr="00727201">
        <w:rPr>
          <w:rFonts w:ascii="宋体" w:eastAsia="宋体" w:hAnsi="宋体" w:cs="NimbusSanL-Regu" w:hint="eastAsia"/>
          <w:kern w:val="0"/>
          <w:sz w:val="24"/>
          <w:szCs w:val="24"/>
        </w:rPr>
        <w:t>提出了分离表示法</w:t>
      </w:r>
      <w:r w:rsidRPr="00727201">
        <w:rPr>
          <w:rFonts w:ascii="宋体" w:eastAsia="宋体" w:hAnsi="宋体" w:cs="NimbusSanL-Regu"/>
          <w:kern w:val="0"/>
          <w:sz w:val="24"/>
          <w:szCs w:val="24"/>
        </w:rPr>
        <w:t>[19]，通过提供可解释和显著的属性来描述数据，从而促进下游任务。</w:t>
      </w:r>
      <w:proofErr w:type="spellStart"/>
      <w:r w:rsidRPr="00727201">
        <w:rPr>
          <w:rFonts w:ascii="宋体" w:eastAsia="宋体" w:hAnsi="宋体" w:cs="NimbusSanL-Regu"/>
          <w:kern w:val="0"/>
          <w:sz w:val="24"/>
          <w:szCs w:val="24"/>
        </w:rPr>
        <w:t>Bengio</w:t>
      </w:r>
      <w:proofErr w:type="spellEnd"/>
      <w:r w:rsidR="00EF3681">
        <w:rPr>
          <w:rFonts w:ascii="宋体" w:eastAsia="宋体" w:hAnsi="宋体" w:cs="NimbusSanL-Regu"/>
          <w:kern w:val="0"/>
          <w:sz w:val="24"/>
          <w:szCs w:val="24"/>
        </w:rPr>
        <w:t>等人</w:t>
      </w:r>
      <w:r w:rsidRPr="00727201">
        <w:rPr>
          <w:rFonts w:ascii="宋体" w:eastAsia="宋体" w:hAnsi="宋体" w:cs="NimbusSanL-Regu"/>
          <w:kern w:val="0"/>
          <w:sz w:val="24"/>
          <w:szCs w:val="24"/>
        </w:rPr>
        <w:t>[72]提出在一个分离的</w:t>
      </w:r>
      <w:r w:rsidRPr="00727201">
        <w:rPr>
          <w:rFonts w:ascii="宋体" w:eastAsia="宋体" w:hAnsi="宋体" w:cs="NimbusSanL-Regu" w:hint="eastAsia"/>
          <w:kern w:val="0"/>
          <w:sz w:val="24"/>
          <w:szCs w:val="24"/>
        </w:rPr>
        <w:t>表示应该随着数据的变化而变化，以响应真实世界的事件和转换。</w:t>
      </w:r>
    </w:p>
    <w:p w:rsidR="00167781" w:rsidRDefault="00727201" w:rsidP="00B7596F">
      <w:pPr>
        <w:autoSpaceDE w:val="0"/>
        <w:autoSpaceDN w:val="0"/>
        <w:adjustRightInd w:val="0"/>
        <w:ind w:firstLine="420"/>
        <w:rPr>
          <w:rFonts w:ascii="宋体" w:eastAsia="宋体" w:hAnsi="宋体" w:cs="NimbusSanL-Regu"/>
          <w:kern w:val="0"/>
          <w:sz w:val="24"/>
          <w:szCs w:val="24"/>
        </w:rPr>
      </w:pPr>
      <w:r w:rsidRPr="00727201">
        <w:rPr>
          <w:rFonts w:ascii="宋体" w:eastAsia="宋体" w:hAnsi="宋体" w:cs="NimbusSanL-Regu" w:hint="eastAsia"/>
          <w:kern w:val="0"/>
          <w:sz w:val="24"/>
          <w:szCs w:val="24"/>
        </w:rPr>
        <w:t>例如，一组有意义的属性，例如面部表情、姿势、眼睛颜色、发型、性别甚至身份，可以单独分配来分离面部图像，它们对于解决未来的识别问题非常有用，而不必暴露在某些有监督的数据中。这就意味着，可以推广到自然监督任务的良好表示应该尽可能地分离，以提供一组丰富的因子化属性来描述数据。</w:t>
      </w:r>
    </w:p>
    <w:p w:rsidR="00727201" w:rsidRPr="00727201" w:rsidRDefault="00727201" w:rsidP="00B7596F">
      <w:pPr>
        <w:autoSpaceDE w:val="0"/>
        <w:autoSpaceDN w:val="0"/>
        <w:adjustRightInd w:val="0"/>
        <w:ind w:firstLine="420"/>
        <w:rPr>
          <w:rFonts w:ascii="宋体" w:eastAsia="宋体" w:hAnsi="宋体" w:cs="NimbusSanL-Regu"/>
          <w:b/>
          <w:i/>
          <w:kern w:val="0"/>
          <w:sz w:val="24"/>
          <w:szCs w:val="24"/>
        </w:rPr>
      </w:pPr>
      <w:proofErr w:type="spellStart"/>
      <w:r w:rsidRPr="00727201">
        <w:rPr>
          <w:rFonts w:ascii="宋体" w:eastAsia="宋体" w:hAnsi="宋体" w:cs="NimbusSanL-Regu"/>
          <w:b/>
          <w:i/>
          <w:kern w:val="0"/>
          <w:sz w:val="24"/>
          <w:szCs w:val="24"/>
        </w:rPr>
        <w:t>InfoGAN</w:t>
      </w:r>
      <w:proofErr w:type="spellEnd"/>
      <w:r w:rsidRPr="00727201">
        <w:rPr>
          <w:rFonts w:ascii="宋体" w:eastAsia="宋体" w:hAnsi="宋体" w:cs="NimbusSanL-Regu"/>
          <w:b/>
          <w:i/>
          <w:kern w:val="0"/>
          <w:sz w:val="24"/>
          <w:szCs w:val="24"/>
        </w:rPr>
        <w:t>：分离基于GAN的表示</w:t>
      </w:r>
    </w:p>
    <w:p w:rsidR="00727201" w:rsidRDefault="00727201" w:rsidP="00B7596F">
      <w:pPr>
        <w:autoSpaceDE w:val="0"/>
        <w:autoSpaceDN w:val="0"/>
        <w:adjustRightInd w:val="0"/>
        <w:ind w:firstLine="420"/>
        <w:rPr>
          <w:rFonts w:ascii="宋体" w:eastAsia="宋体" w:hAnsi="宋体" w:cs="NimbusSanL-Regu"/>
          <w:kern w:val="0"/>
          <w:sz w:val="24"/>
          <w:szCs w:val="24"/>
        </w:rPr>
      </w:pPr>
      <w:r w:rsidRPr="00727201">
        <w:rPr>
          <w:rFonts w:ascii="宋体" w:eastAsia="宋体" w:hAnsi="宋体" w:cs="NimbusSanL-Regu" w:hint="eastAsia"/>
          <w:kern w:val="0"/>
          <w:sz w:val="24"/>
          <w:szCs w:val="24"/>
        </w:rPr>
        <w:t>分离表示的努力导致了文献中的</w:t>
      </w:r>
      <w:proofErr w:type="spellStart"/>
      <w:r w:rsidRPr="00727201">
        <w:rPr>
          <w:rFonts w:ascii="宋体" w:eastAsia="宋体" w:hAnsi="宋体" w:cs="NimbusSanL-Regu"/>
          <w:kern w:val="0"/>
          <w:sz w:val="24"/>
          <w:szCs w:val="24"/>
        </w:rPr>
        <w:t>InfoGAN</w:t>
      </w:r>
      <w:proofErr w:type="spellEnd"/>
      <w:r w:rsidRPr="00727201">
        <w:rPr>
          <w:rFonts w:ascii="宋体" w:eastAsia="宋体" w:hAnsi="宋体" w:cs="NimbusSanL-Regu"/>
          <w:kern w:val="0"/>
          <w:sz w:val="24"/>
          <w:szCs w:val="24"/>
        </w:rPr>
        <w:t>[19]及其变体[20]，[73]来训练生成模型，该模型可以从分离的表示中创建数据。具体地说，</w:t>
      </w:r>
      <w:proofErr w:type="spellStart"/>
      <w:r w:rsidRPr="00727201">
        <w:rPr>
          <w:rFonts w:ascii="宋体" w:eastAsia="宋体" w:hAnsi="宋体" w:cs="NimbusSanL-Regu"/>
          <w:kern w:val="0"/>
          <w:sz w:val="24"/>
          <w:szCs w:val="24"/>
        </w:rPr>
        <w:t>InfoGAN</w:t>
      </w:r>
      <w:proofErr w:type="spellEnd"/>
      <w:r w:rsidRPr="00727201">
        <w:rPr>
          <w:rFonts w:ascii="宋体" w:eastAsia="宋体" w:hAnsi="宋体" w:cs="NimbusSanL-Regu"/>
          <w:kern w:val="0"/>
          <w:sz w:val="24"/>
          <w:szCs w:val="24"/>
        </w:rPr>
        <w:t>假设有两种类型的噪声变量输入到它的生成器中：1）不可压缩噪声的矢量z，它不分解为任何语义表示，并且可以像在传统GAN中一样被生成器以纠缠的方式使用；2）潜在</w:t>
      </w:r>
      <w:r w:rsidRPr="00727201">
        <w:rPr>
          <w:rFonts w:ascii="宋体" w:eastAsia="宋体" w:hAnsi="宋体" w:cs="NimbusSanL-Regu"/>
          <w:kern w:val="0"/>
          <w:sz w:val="24"/>
          <w:szCs w:val="24"/>
        </w:rPr>
        <w:lastRenderedPageBreak/>
        <w:t>码的矢量c，它表示显著分离的关于生成的样本x的信息在生成过程中不会丢失。</w:t>
      </w:r>
    </w:p>
    <w:p w:rsidR="00727201" w:rsidRDefault="00727201" w:rsidP="00B7596F">
      <w:pPr>
        <w:autoSpaceDE w:val="0"/>
        <w:autoSpaceDN w:val="0"/>
        <w:adjustRightInd w:val="0"/>
        <w:ind w:firstLine="420"/>
        <w:rPr>
          <w:rFonts w:ascii="宋体" w:eastAsia="宋体" w:hAnsi="宋体" w:cs="NimbusSanL-Regu"/>
          <w:kern w:val="0"/>
          <w:sz w:val="24"/>
          <w:szCs w:val="24"/>
        </w:rPr>
      </w:pPr>
      <w:r w:rsidRPr="00727201">
        <w:rPr>
          <w:rFonts w:ascii="宋体" w:eastAsia="宋体" w:hAnsi="宋体" w:cs="NimbusSanL-Regu" w:hint="eastAsia"/>
          <w:kern w:val="0"/>
          <w:sz w:val="24"/>
          <w:szCs w:val="24"/>
        </w:rPr>
        <w:t>因此，</w:t>
      </w:r>
      <w:proofErr w:type="spellStart"/>
      <w:r w:rsidRPr="00727201">
        <w:rPr>
          <w:rFonts w:ascii="宋体" w:eastAsia="宋体" w:hAnsi="宋体" w:cs="NimbusSanL-Regu"/>
          <w:kern w:val="0"/>
          <w:sz w:val="24"/>
          <w:szCs w:val="24"/>
        </w:rPr>
        <w:t>InfoGAN</w:t>
      </w:r>
      <w:proofErr w:type="spellEnd"/>
      <w:r w:rsidRPr="00727201">
        <w:rPr>
          <w:rFonts w:ascii="宋体" w:eastAsia="宋体" w:hAnsi="宋体" w:cs="NimbusSanL-Regu"/>
          <w:kern w:val="0"/>
          <w:sz w:val="24"/>
          <w:szCs w:val="24"/>
        </w:rPr>
        <w:t>的假设是通过组合这两种噪声，使潜在码c和生成的样本G（z</w:t>
      </w:r>
      <w:r>
        <w:rPr>
          <w:rFonts w:ascii="宋体" w:eastAsia="宋体" w:hAnsi="宋体" w:cs="NimbusSanL-Regu" w:hint="eastAsia"/>
          <w:kern w:val="0"/>
          <w:sz w:val="24"/>
          <w:szCs w:val="24"/>
        </w:rPr>
        <w:t>，</w:t>
      </w:r>
      <w:r w:rsidRPr="00727201">
        <w:rPr>
          <w:rFonts w:ascii="宋体" w:eastAsia="宋体" w:hAnsi="宋体" w:cs="NimbusSanL-Regu"/>
          <w:kern w:val="0"/>
          <w:sz w:val="24"/>
          <w:szCs w:val="24"/>
        </w:rPr>
        <w:t>c）之间的互信息最大化。它应该防止生成器忽略对包含有关生成样本的显著知识的潜在代码的依赖性。在生成器G上最大化互信息</w:t>
      </w:r>
      <m:oMath>
        <m:r>
          <m:rPr>
            <m:sty m:val="p"/>
          </m:rPr>
          <w:rPr>
            <w:rFonts w:ascii="Cambria Math" w:eastAsia="宋体" w:hAnsi="Cambria Math" w:cs="NimbusSanL-Regu"/>
            <w:kern w:val="0"/>
            <w:sz w:val="24"/>
            <w:szCs w:val="24"/>
          </w:rPr>
          <m:t>I</m:t>
        </m:r>
        <m:d>
          <m:dPr>
            <m:begChr m:val="（"/>
            <m:endChr m:val="）"/>
            <m:ctrlPr>
              <w:rPr>
                <w:rFonts w:ascii="Cambria Math" w:eastAsia="宋体" w:hAnsi="Cambria Math" w:cs="NimbusSanL-Regu"/>
                <w:kern w:val="0"/>
                <w:sz w:val="24"/>
                <w:szCs w:val="24"/>
              </w:rPr>
            </m:ctrlPr>
          </m:dPr>
          <m:e>
            <m:r>
              <m:rPr>
                <m:sty m:val="p"/>
              </m:rPr>
              <w:rPr>
                <w:rFonts w:ascii="Cambria Math" w:eastAsia="宋体" w:hAnsi="Cambria Math" w:cs="NimbusSanL-Regu"/>
                <w:kern w:val="0"/>
                <w:sz w:val="24"/>
                <w:szCs w:val="24"/>
              </w:rPr>
              <m:t>c</m:t>
            </m:r>
            <m:r>
              <m:rPr>
                <m:sty m:val="p"/>
              </m:rPr>
              <w:rPr>
                <w:rFonts w:ascii="Cambria Math" w:eastAsia="宋体" w:hAnsi="Cambria Math" w:cs="NimbusSanL-Regu" w:hint="eastAsia"/>
                <w:kern w:val="0"/>
                <w:sz w:val="24"/>
                <w:szCs w:val="24"/>
              </w:rPr>
              <m:t>，</m:t>
            </m:r>
            <m:r>
              <m:rPr>
                <m:sty m:val="p"/>
              </m:rPr>
              <w:rPr>
                <w:rFonts w:ascii="Cambria Math" w:eastAsia="宋体" w:hAnsi="Cambria Math" w:cs="NimbusSanL-Regu"/>
                <w:kern w:val="0"/>
                <w:sz w:val="24"/>
                <w:szCs w:val="24"/>
              </w:rPr>
              <m:t>G</m:t>
            </m:r>
            <m:d>
              <m:dPr>
                <m:begChr m:val="（"/>
                <m:endChr m:val="）"/>
                <m:ctrlPr>
                  <w:rPr>
                    <w:rFonts w:ascii="Cambria Math" w:eastAsia="宋体" w:hAnsi="Cambria Math" w:cs="NimbusSanL-Regu"/>
                    <w:kern w:val="0"/>
                    <w:sz w:val="24"/>
                    <w:szCs w:val="24"/>
                  </w:rPr>
                </m:ctrlPr>
              </m:dPr>
              <m:e>
                <m:r>
                  <m:rPr>
                    <m:sty m:val="p"/>
                  </m:rPr>
                  <w:rPr>
                    <w:rFonts w:ascii="Cambria Math" w:eastAsia="宋体" w:hAnsi="Cambria Math" w:cs="NimbusSanL-Regu"/>
                    <w:kern w:val="0"/>
                    <w:sz w:val="24"/>
                    <w:szCs w:val="24"/>
                  </w:rPr>
                  <m:t>z</m:t>
                </m:r>
                <m:r>
                  <m:rPr>
                    <m:sty m:val="p"/>
                  </m:rPr>
                  <w:rPr>
                    <w:rFonts w:ascii="Cambria Math" w:eastAsia="宋体" w:hAnsi="Cambria Math" w:cs="NimbusSanL-Regu" w:hint="eastAsia"/>
                    <w:kern w:val="0"/>
                    <w:sz w:val="24"/>
                    <w:szCs w:val="24"/>
                  </w:rPr>
                  <m:t>，</m:t>
                </m:r>
                <m:r>
                  <m:rPr>
                    <m:sty m:val="p"/>
                  </m:rPr>
                  <w:rPr>
                    <w:rFonts w:ascii="Cambria Math" w:eastAsia="宋体" w:hAnsi="Cambria Math" w:cs="NimbusSanL-Regu"/>
                    <w:kern w:val="0"/>
                    <w:sz w:val="24"/>
                    <w:szCs w:val="24"/>
                  </w:rPr>
                  <m:t>c</m:t>
                </m:r>
              </m:e>
            </m:d>
          </m:e>
        </m:d>
      </m:oMath>
      <w:r w:rsidRPr="00727201">
        <w:rPr>
          <w:rFonts w:ascii="宋体" w:eastAsia="宋体" w:hAnsi="宋体" w:cs="NimbusSanL-Regu"/>
          <w:kern w:val="0"/>
          <w:sz w:val="24"/>
          <w:szCs w:val="24"/>
        </w:rPr>
        <w:t>以训练</w:t>
      </w:r>
      <w:proofErr w:type="spellStart"/>
      <w:r w:rsidRPr="00727201">
        <w:rPr>
          <w:rFonts w:ascii="宋体" w:eastAsia="宋体" w:hAnsi="宋体" w:cs="NimbusSanL-Regu"/>
          <w:kern w:val="0"/>
          <w:sz w:val="24"/>
          <w:szCs w:val="24"/>
        </w:rPr>
        <w:t>InfoGAN</w:t>
      </w:r>
      <w:proofErr w:type="spellEnd"/>
      <w:r w:rsidRPr="00727201">
        <w:rPr>
          <w:rFonts w:ascii="宋体" w:eastAsia="宋体" w:hAnsi="宋体" w:cs="NimbusSanL-Regu"/>
          <w:kern w:val="0"/>
          <w:sz w:val="24"/>
          <w:szCs w:val="24"/>
        </w:rPr>
        <w:t>和传统GAN的minimax目标。利用代理分布</w:t>
      </w:r>
      <m:oMath>
        <m:r>
          <m:rPr>
            <m:sty m:val="p"/>
          </m:rPr>
          <w:rPr>
            <w:rFonts w:ascii="Cambria Math" w:eastAsia="宋体" w:hAnsi="Cambria Math" w:cs="NimbusSanL-Regu"/>
            <w:kern w:val="0"/>
            <w:sz w:val="24"/>
            <w:szCs w:val="24"/>
          </w:rPr>
          <m:t>q(c|x)</m:t>
        </m:r>
      </m:oMath>
      <w:r w:rsidRPr="00727201">
        <w:rPr>
          <w:rFonts w:ascii="宋体" w:eastAsia="宋体" w:hAnsi="宋体" w:cs="NimbusSanL-Regu"/>
          <w:kern w:val="0"/>
          <w:sz w:val="24"/>
          <w:szCs w:val="24"/>
        </w:rPr>
        <w:t>导出了</w:t>
      </w:r>
      <m:oMath>
        <m:r>
          <m:rPr>
            <m:sty m:val="p"/>
          </m:rPr>
          <w:rPr>
            <w:rFonts w:ascii="Cambria Math" w:eastAsia="宋体" w:hAnsi="Cambria Math" w:cs="NimbusSanL-Regu"/>
            <w:kern w:val="0"/>
            <w:sz w:val="24"/>
            <w:szCs w:val="24"/>
          </w:rPr>
          <m:t>I</m:t>
        </m:r>
        <m:d>
          <m:dPr>
            <m:begChr m:val="（"/>
            <m:endChr m:val="）"/>
            <m:ctrlPr>
              <w:rPr>
                <w:rFonts w:ascii="Cambria Math" w:eastAsia="宋体" w:hAnsi="Cambria Math" w:cs="NimbusSanL-Regu"/>
                <w:kern w:val="0"/>
                <w:sz w:val="24"/>
                <w:szCs w:val="24"/>
              </w:rPr>
            </m:ctrlPr>
          </m:dPr>
          <m:e>
            <m:r>
              <m:rPr>
                <m:sty m:val="p"/>
              </m:rPr>
              <w:rPr>
                <w:rFonts w:ascii="Cambria Math" w:eastAsia="宋体" w:hAnsi="Cambria Math" w:cs="NimbusSanL-Regu"/>
                <w:kern w:val="0"/>
                <w:sz w:val="24"/>
                <w:szCs w:val="24"/>
              </w:rPr>
              <m:t>c</m:t>
            </m:r>
            <m:r>
              <m:rPr>
                <m:sty m:val="p"/>
              </m:rPr>
              <w:rPr>
                <w:rFonts w:ascii="Cambria Math" w:eastAsia="宋体" w:hAnsi="Cambria Math" w:cs="NimbusSanL-Regu" w:hint="eastAsia"/>
                <w:kern w:val="0"/>
                <w:sz w:val="24"/>
                <w:szCs w:val="24"/>
              </w:rPr>
              <m:t>，</m:t>
            </m:r>
            <m:r>
              <m:rPr>
                <m:sty m:val="p"/>
              </m:rPr>
              <w:rPr>
                <w:rFonts w:ascii="Cambria Math" w:eastAsia="宋体" w:hAnsi="Cambria Math" w:cs="NimbusSanL-Regu"/>
                <w:kern w:val="0"/>
                <w:sz w:val="24"/>
                <w:szCs w:val="24"/>
              </w:rPr>
              <m:t>G</m:t>
            </m:r>
            <m:d>
              <m:dPr>
                <m:begChr m:val="（"/>
                <m:endChr m:val="）"/>
                <m:ctrlPr>
                  <w:rPr>
                    <w:rFonts w:ascii="Cambria Math" w:eastAsia="宋体" w:hAnsi="Cambria Math" w:cs="NimbusSanL-Regu"/>
                    <w:kern w:val="0"/>
                    <w:sz w:val="24"/>
                    <w:szCs w:val="24"/>
                  </w:rPr>
                </m:ctrlPr>
              </m:dPr>
              <m:e>
                <m:r>
                  <m:rPr>
                    <m:sty m:val="p"/>
                  </m:rPr>
                  <w:rPr>
                    <w:rFonts w:ascii="Cambria Math" w:eastAsia="宋体" w:hAnsi="Cambria Math" w:cs="NimbusSanL-Regu"/>
                    <w:kern w:val="0"/>
                    <w:sz w:val="24"/>
                    <w:szCs w:val="24"/>
                  </w:rPr>
                  <m:t>z</m:t>
                </m:r>
                <m:r>
                  <m:rPr>
                    <m:sty m:val="p"/>
                  </m:rPr>
                  <w:rPr>
                    <w:rFonts w:ascii="Cambria Math" w:eastAsia="宋体" w:hAnsi="Cambria Math" w:cs="NimbusSanL-Regu" w:hint="eastAsia"/>
                    <w:kern w:val="0"/>
                    <w:sz w:val="24"/>
                    <w:szCs w:val="24"/>
                  </w:rPr>
                  <m:t>，</m:t>
                </m:r>
                <m:r>
                  <m:rPr>
                    <m:sty m:val="p"/>
                  </m:rPr>
                  <w:rPr>
                    <w:rFonts w:ascii="Cambria Math" w:eastAsia="宋体" w:hAnsi="Cambria Math" w:cs="NimbusSanL-Regu"/>
                    <w:kern w:val="0"/>
                    <w:sz w:val="24"/>
                    <w:szCs w:val="24"/>
                  </w:rPr>
                  <m:t>c</m:t>
                </m:r>
              </m:e>
            </m:d>
          </m:e>
        </m:d>
      </m:oMath>
      <w:r w:rsidRPr="00727201">
        <w:rPr>
          <w:rFonts w:ascii="宋体" w:eastAsia="宋体" w:hAnsi="宋体" w:cs="NimbusSanL-Regu"/>
          <w:kern w:val="0"/>
          <w:sz w:val="24"/>
          <w:szCs w:val="24"/>
        </w:rPr>
        <w:t>的一个可处理的变分下界，以逼近真后验</w:t>
      </w:r>
      <m:oMath>
        <m:r>
          <m:rPr>
            <m:sty m:val="p"/>
          </m:rPr>
          <w:rPr>
            <w:rFonts w:ascii="Cambria Math" w:eastAsia="宋体" w:hAnsi="Cambria Math" w:cs="NimbusSanL-Regu"/>
            <w:kern w:val="0"/>
            <w:sz w:val="24"/>
            <w:szCs w:val="24"/>
          </w:rPr>
          <m:t>p(c|x)</m:t>
        </m:r>
      </m:oMath>
      <w:r w:rsidRPr="00727201">
        <w:rPr>
          <w:rFonts w:ascii="宋体" w:eastAsia="宋体" w:hAnsi="宋体" w:cs="NimbusSanL-Regu"/>
          <w:kern w:val="0"/>
          <w:sz w:val="24"/>
          <w:szCs w:val="24"/>
        </w:rPr>
        <w:t>：</w:t>
      </w:r>
    </w:p>
    <w:p w:rsidR="00727201" w:rsidRPr="00727201" w:rsidRDefault="00727201" w:rsidP="00B7596F">
      <w:pPr>
        <w:autoSpaceDE w:val="0"/>
        <w:autoSpaceDN w:val="0"/>
        <w:adjustRightInd w:val="0"/>
        <w:ind w:firstLine="420"/>
        <w:rPr>
          <w:rFonts w:ascii="宋体" w:eastAsia="宋体" w:hAnsi="宋体" w:cs="NimbusSanL-Regu"/>
          <w:kern w:val="0"/>
          <w:sz w:val="24"/>
          <w:szCs w:val="24"/>
        </w:rPr>
      </w:pPr>
      <w:r>
        <w:rPr>
          <w:noProof/>
        </w:rPr>
        <w:drawing>
          <wp:inline distT="0" distB="0" distL="0" distR="0" wp14:anchorId="25D50483" wp14:editId="517252F2">
            <wp:extent cx="3781425" cy="352425"/>
            <wp:effectExtent l="0" t="0" r="9525"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781425" cy="352425"/>
                    </a:xfrm>
                    <a:prstGeom prst="rect">
                      <a:avLst/>
                    </a:prstGeom>
                  </pic:spPr>
                </pic:pic>
              </a:graphicData>
            </a:graphic>
          </wp:inline>
        </w:drawing>
      </w:r>
    </w:p>
    <w:p w:rsidR="00727201" w:rsidRDefault="00727201" w:rsidP="00B7596F">
      <w:pPr>
        <w:autoSpaceDE w:val="0"/>
        <w:autoSpaceDN w:val="0"/>
        <w:adjustRightInd w:val="0"/>
        <w:ind w:firstLine="420"/>
        <w:rPr>
          <w:rFonts w:ascii="宋体" w:eastAsia="宋体" w:hAnsi="宋体" w:cs="NimbusSanL-Regu"/>
          <w:kern w:val="0"/>
          <w:sz w:val="24"/>
          <w:szCs w:val="24"/>
        </w:rPr>
      </w:pPr>
      <w:r w:rsidRPr="00727201">
        <w:rPr>
          <w:rFonts w:ascii="宋体" w:eastAsia="宋体" w:hAnsi="宋体" w:cs="NimbusSanL-Regu" w:hint="eastAsia"/>
          <w:kern w:val="0"/>
          <w:sz w:val="24"/>
          <w:szCs w:val="24"/>
        </w:rPr>
        <w:t>其中</w:t>
      </w:r>
      <w:r w:rsidRPr="00727201">
        <w:rPr>
          <w:rFonts w:ascii="宋体" w:eastAsia="宋体" w:hAnsi="宋体" w:cs="NimbusSanL-Regu"/>
          <w:kern w:val="0"/>
          <w:sz w:val="24"/>
          <w:szCs w:val="24"/>
        </w:rPr>
        <w:t>p（c）是潜在码的先验分布，H（c）是其熵。关于</w:t>
      </w:r>
      <w:proofErr w:type="spellStart"/>
      <w:r w:rsidRPr="00727201">
        <w:rPr>
          <w:rFonts w:ascii="宋体" w:eastAsia="宋体" w:hAnsi="宋体" w:cs="NimbusSanL-Regu"/>
          <w:kern w:val="0"/>
          <w:sz w:val="24"/>
          <w:szCs w:val="24"/>
        </w:rPr>
        <w:t>InfoGAN</w:t>
      </w:r>
      <w:proofErr w:type="spellEnd"/>
      <w:r w:rsidRPr="00727201">
        <w:rPr>
          <w:rFonts w:ascii="宋体" w:eastAsia="宋体" w:hAnsi="宋体" w:cs="NimbusSanL-Regu"/>
          <w:kern w:val="0"/>
          <w:sz w:val="24"/>
          <w:szCs w:val="24"/>
        </w:rPr>
        <w:t>的更多细节可以在[19]中找到。</w:t>
      </w:r>
    </w:p>
    <w:p w:rsidR="00727201" w:rsidRPr="00727201" w:rsidRDefault="00727201" w:rsidP="00B7596F">
      <w:pPr>
        <w:autoSpaceDE w:val="0"/>
        <w:autoSpaceDN w:val="0"/>
        <w:adjustRightInd w:val="0"/>
        <w:ind w:firstLine="420"/>
        <w:rPr>
          <w:rFonts w:ascii="宋体" w:eastAsia="宋体" w:hAnsi="宋体" w:cs="NimbusSanL-Regu"/>
          <w:b/>
          <w:i/>
          <w:kern w:val="0"/>
          <w:sz w:val="24"/>
          <w:szCs w:val="24"/>
        </w:rPr>
      </w:pPr>
      <m:oMath>
        <m:r>
          <m:rPr>
            <m:sty m:val="bi"/>
          </m:rPr>
          <w:rPr>
            <w:rFonts w:ascii="Cambria Math" w:eastAsia="宋体" w:hAnsi="Cambria Math" w:cs="NimbusSanL-Regu"/>
            <w:kern w:val="0"/>
            <w:sz w:val="24"/>
            <w:szCs w:val="24"/>
          </w:rPr>
          <m:t>β</m:t>
        </m:r>
      </m:oMath>
      <w:r w:rsidRPr="00727201">
        <w:rPr>
          <w:rFonts w:ascii="宋体" w:eastAsia="宋体" w:hAnsi="宋体" w:cs="NimbusSanL-Regu"/>
          <w:b/>
          <w:i/>
          <w:kern w:val="0"/>
          <w:sz w:val="24"/>
          <w:szCs w:val="24"/>
        </w:rPr>
        <w:t>-VAE：分离VAE表示</w:t>
      </w:r>
    </w:p>
    <w:p w:rsidR="00727201" w:rsidRPr="00727201" w:rsidRDefault="00727201" w:rsidP="00B7596F">
      <w:pPr>
        <w:autoSpaceDE w:val="0"/>
        <w:autoSpaceDN w:val="0"/>
        <w:adjustRightInd w:val="0"/>
        <w:ind w:firstLine="420"/>
        <w:rPr>
          <w:rFonts w:ascii="宋体" w:eastAsia="宋体" w:hAnsi="宋体" w:cs="NimbusSanL-Regu"/>
          <w:kern w:val="0"/>
          <w:sz w:val="24"/>
          <w:szCs w:val="24"/>
        </w:rPr>
      </w:pPr>
      <w:r w:rsidRPr="00727201">
        <w:rPr>
          <w:rFonts w:ascii="宋体" w:eastAsia="宋体" w:hAnsi="宋体" w:cs="NimbusSanL-Regu" w:hint="eastAsia"/>
          <w:kern w:val="0"/>
          <w:sz w:val="24"/>
          <w:szCs w:val="24"/>
        </w:rPr>
        <w:t>分离表示的思想也扩展到了其他无监督模型。其中有</w:t>
      </w:r>
      <m:oMath>
        <m:r>
          <m:rPr>
            <m:sty m:val="p"/>
          </m:rPr>
          <w:rPr>
            <w:rFonts w:ascii="Cambria Math" w:eastAsia="宋体" w:hAnsi="Cambria Math" w:cs="NimbusSanL-Regu"/>
            <w:kern w:val="0"/>
            <w:sz w:val="24"/>
            <w:szCs w:val="24"/>
          </w:rPr>
          <m:t>β</m:t>
        </m:r>
      </m:oMath>
      <w:r w:rsidRPr="00727201">
        <w:rPr>
          <w:rFonts w:ascii="宋体" w:eastAsia="宋体" w:hAnsi="宋体" w:cs="NimbusSanL-Regu"/>
          <w:kern w:val="0"/>
          <w:sz w:val="24"/>
          <w:szCs w:val="24"/>
        </w:rPr>
        <w:t xml:space="preserve"> -VAE[20]，其目的是通过施加约束使其与各向同性高斯</w:t>
      </w:r>
      <m:oMath>
        <m:r>
          <m:rPr>
            <m:sty m:val="p"/>
          </m:rPr>
          <w:rPr>
            <w:rFonts w:ascii="Cambria Math" w:eastAsia="宋体" w:hAnsi="Cambria Math" w:cs="NimbusSanL-Regu"/>
            <w:kern w:val="0"/>
            <w:sz w:val="24"/>
            <w:szCs w:val="24"/>
          </w:rPr>
          <m:t>p</m:t>
        </m:r>
        <m:d>
          <m:dPr>
            <m:ctrlPr>
              <w:rPr>
                <w:rFonts w:ascii="Cambria Math" w:eastAsia="宋体" w:hAnsi="Cambria Math" w:cs="NimbusSanL-Regu"/>
                <w:kern w:val="0"/>
                <w:sz w:val="24"/>
                <w:szCs w:val="24"/>
              </w:rPr>
            </m:ctrlPr>
          </m:dPr>
          <m:e>
            <m:r>
              <m:rPr>
                <m:sty m:val="p"/>
              </m:rPr>
              <w:rPr>
                <w:rFonts w:ascii="Cambria Math" w:eastAsia="宋体" w:hAnsi="Cambria Math" w:cs="NimbusSanL-Regu"/>
                <w:kern w:val="0"/>
                <w:sz w:val="24"/>
                <w:szCs w:val="24"/>
              </w:rPr>
              <m:t>z</m:t>
            </m:r>
          </m:e>
        </m:d>
        <m:r>
          <m:rPr>
            <m:scr m:val="script"/>
            <m:sty m:val="p"/>
          </m:rPr>
          <w:rPr>
            <w:rFonts w:ascii="Cambria Math" w:eastAsia="宋体" w:hAnsi="Cambria Math" w:cs="NimbusSanL-Regu"/>
            <w:kern w:val="0"/>
            <w:sz w:val="24"/>
            <w:szCs w:val="24"/>
          </w:rPr>
          <m:t>=N</m:t>
        </m:r>
        <m:d>
          <m:dPr>
            <m:ctrlPr>
              <w:rPr>
                <w:rFonts w:ascii="Cambria Math" w:eastAsia="宋体" w:hAnsi="Cambria Math" w:cs="NimbusSanL-Regu"/>
                <w:kern w:val="0"/>
                <w:sz w:val="24"/>
                <w:szCs w:val="24"/>
              </w:rPr>
            </m:ctrlPr>
          </m:dPr>
          <m:e>
            <m:r>
              <m:rPr>
                <m:sty m:val="p"/>
              </m:rPr>
              <w:rPr>
                <w:rFonts w:ascii="Cambria Math" w:eastAsia="宋体" w:hAnsi="Cambria Math" w:cs="NimbusSanL-Regu"/>
                <w:kern w:val="0"/>
                <w:sz w:val="24"/>
                <w:szCs w:val="24"/>
              </w:rPr>
              <m:t>0,I</m:t>
            </m:r>
          </m:e>
        </m:d>
      </m:oMath>
      <w:r w:rsidRPr="00727201">
        <w:rPr>
          <w:rFonts w:ascii="宋体" w:eastAsia="宋体" w:hAnsi="宋体" w:cs="NimbusSanL-Regu"/>
          <w:kern w:val="0"/>
          <w:sz w:val="24"/>
          <w:szCs w:val="24"/>
        </w:rPr>
        <w:t>匹配来分离推断的后验</w:t>
      </w:r>
      <m:oMath>
        <m:r>
          <m:rPr>
            <m:sty m:val="p"/>
          </m:rPr>
          <w:rPr>
            <w:rFonts w:ascii="Cambria Math" w:eastAsia="宋体" w:hAnsi="Cambria Math" w:cs="NimbusSanL-Regu"/>
            <w:kern w:val="0"/>
            <w:sz w:val="24"/>
            <w:szCs w:val="24"/>
          </w:rPr>
          <m:t>q</m:t>
        </m:r>
        <m:d>
          <m:dPr>
            <m:ctrlPr>
              <w:rPr>
                <w:rFonts w:ascii="Cambria Math" w:eastAsia="宋体" w:hAnsi="Cambria Math" w:cs="NimbusSanL-Regu"/>
                <w:kern w:val="0"/>
                <w:sz w:val="24"/>
                <w:szCs w:val="24"/>
              </w:rPr>
            </m:ctrlPr>
          </m:dPr>
          <m:e>
            <m:r>
              <m:rPr>
                <m:sty m:val="p"/>
              </m:rPr>
              <w:rPr>
                <w:rFonts w:ascii="Cambria Math" w:eastAsia="宋体" w:hAnsi="Cambria Math" w:cs="NimbusSanL-Regu"/>
                <w:kern w:val="0"/>
                <w:sz w:val="24"/>
                <w:szCs w:val="24"/>
              </w:rPr>
              <m:t>z</m:t>
            </m:r>
          </m:e>
          <m:e>
            <m:r>
              <m:rPr>
                <m:sty m:val="p"/>
              </m:rPr>
              <w:rPr>
                <w:rFonts w:ascii="Cambria Math" w:eastAsia="宋体" w:hAnsi="Cambria Math" w:cs="NimbusSanL-Regu"/>
                <w:kern w:val="0"/>
                <w:sz w:val="24"/>
                <w:szCs w:val="24"/>
              </w:rPr>
              <m:t>x</m:t>
            </m:r>
          </m:e>
        </m:d>
      </m:oMath>
      <w:r w:rsidRPr="00727201">
        <w:rPr>
          <w:rFonts w:ascii="宋体" w:eastAsia="宋体" w:hAnsi="宋体" w:cs="NimbusSanL-Regu"/>
          <w:kern w:val="0"/>
          <w:sz w:val="24"/>
          <w:szCs w:val="24"/>
        </w:rPr>
        <w:t>。它通过限制其容量在推断的后验上造成潜在的信息瓶颈。这样的正则</w:t>
      </w:r>
      <w:proofErr w:type="gramStart"/>
      <w:r w:rsidRPr="00727201">
        <w:rPr>
          <w:rFonts w:ascii="宋体" w:eastAsia="宋体" w:hAnsi="宋体" w:cs="NimbusSanL-Regu"/>
          <w:kern w:val="0"/>
          <w:sz w:val="24"/>
          <w:szCs w:val="24"/>
        </w:rPr>
        <w:t>化不仅</w:t>
      </w:r>
      <w:proofErr w:type="gramEnd"/>
      <w:r w:rsidRPr="00727201">
        <w:rPr>
          <w:rFonts w:ascii="宋体" w:eastAsia="宋体" w:hAnsi="宋体" w:cs="NimbusSanL-Regu"/>
          <w:kern w:val="0"/>
          <w:sz w:val="24"/>
          <w:szCs w:val="24"/>
        </w:rPr>
        <w:t>鼓励了数据更有效的表示，而且由于各向同性的先验，使得表示分离为独立的因子。</w:t>
      </w:r>
    </w:p>
    <w:p w:rsidR="00727201" w:rsidRDefault="00727201" w:rsidP="00B7596F">
      <w:pPr>
        <w:autoSpaceDE w:val="0"/>
        <w:autoSpaceDN w:val="0"/>
        <w:adjustRightInd w:val="0"/>
        <w:ind w:firstLine="420"/>
        <w:rPr>
          <w:rFonts w:ascii="宋体" w:eastAsia="宋体" w:hAnsi="宋体" w:cs="NimbusSanL-Regu"/>
          <w:kern w:val="0"/>
          <w:sz w:val="24"/>
          <w:szCs w:val="24"/>
        </w:rPr>
      </w:pPr>
      <w:r w:rsidRPr="00727201">
        <w:rPr>
          <w:rFonts w:ascii="宋体" w:eastAsia="宋体" w:hAnsi="宋体" w:cs="NimbusSanL-Regu" w:hint="eastAsia"/>
          <w:kern w:val="0"/>
          <w:sz w:val="24"/>
          <w:szCs w:val="24"/>
        </w:rPr>
        <w:t>将下列目标最大化以训练</w:t>
      </w:r>
      <w:r w:rsidRPr="00727201">
        <w:rPr>
          <w:rFonts w:ascii="宋体" w:eastAsia="宋体" w:hAnsi="宋体" w:cs="NimbusSanL-Regu"/>
          <w:kern w:val="0"/>
          <w:sz w:val="24"/>
          <w:szCs w:val="24"/>
        </w:rPr>
        <w:t>VAE模型</w:t>
      </w:r>
    </w:p>
    <w:p w:rsidR="00727201" w:rsidRDefault="00727201" w:rsidP="00B7596F">
      <w:pPr>
        <w:autoSpaceDE w:val="0"/>
        <w:autoSpaceDN w:val="0"/>
        <w:adjustRightInd w:val="0"/>
        <w:ind w:firstLine="420"/>
        <w:rPr>
          <w:rFonts w:ascii="宋体" w:eastAsia="宋体" w:hAnsi="宋体" w:cs="NimbusSanL-Regu"/>
          <w:kern w:val="0"/>
          <w:sz w:val="24"/>
          <w:szCs w:val="24"/>
        </w:rPr>
      </w:pPr>
      <w:r>
        <w:rPr>
          <w:noProof/>
        </w:rPr>
        <w:drawing>
          <wp:inline distT="0" distB="0" distL="0" distR="0" wp14:anchorId="5E95569E" wp14:editId="1137C43D">
            <wp:extent cx="4038600" cy="352425"/>
            <wp:effectExtent l="0" t="0" r="0" b="952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038600" cy="352425"/>
                    </a:xfrm>
                    <a:prstGeom prst="rect">
                      <a:avLst/>
                    </a:prstGeom>
                  </pic:spPr>
                </pic:pic>
              </a:graphicData>
            </a:graphic>
          </wp:inline>
        </w:drawing>
      </w:r>
    </w:p>
    <w:p w:rsidR="00727201" w:rsidRDefault="00727201" w:rsidP="00B7596F">
      <w:pPr>
        <w:autoSpaceDE w:val="0"/>
        <w:autoSpaceDN w:val="0"/>
        <w:adjustRightInd w:val="0"/>
        <w:ind w:firstLine="420"/>
        <w:rPr>
          <w:rFonts w:ascii="宋体" w:eastAsia="宋体" w:hAnsi="宋体" w:cs="NimbusSanL-Regu"/>
          <w:kern w:val="0"/>
          <w:sz w:val="24"/>
          <w:szCs w:val="24"/>
        </w:rPr>
      </w:pPr>
      <w:r w:rsidRPr="00727201">
        <w:rPr>
          <w:rFonts w:ascii="宋体" w:eastAsia="宋体" w:hAnsi="宋体" w:cs="NimbusSanL-Regu" w:hint="eastAsia"/>
          <w:kern w:val="0"/>
          <w:sz w:val="24"/>
          <w:szCs w:val="24"/>
        </w:rPr>
        <w:t>其中正拉格朗日乘子</w:t>
      </w:r>
      <w:r w:rsidRPr="00727201">
        <w:rPr>
          <w:rFonts w:ascii="宋体" w:eastAsia="宋体" w:hAnsi="宋体" w:cs="NimbusSanL-Regu"/>
          <w:kern w:val="0"/>
          <w:sz w:val="24"/>
          <w:szCs w:val="24"/>
        </w:rPr>
        <w:t>来自约束</w:t>
      </w:r>
      <w:r>
        <w:rPr>
          <w:noProof/>
        </w:rPr>
        <w:drawing>
          <wp:inline distT="0" distB="0" distL="0" distR="0" wp14:anchorId="0C93EBC5" wp14:editId="0B9AAEAA">
            <wp:extent cx="1685925" cy="247650"/>
            <wp:effectExtent l="0" t="0" r="952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685925" cy="247650"/>
                    </a:xfrm>
                    <a:prstGeom prst="rect">
                      <a:avLst/>
                    </a:prstGeom>
                  </pic:spPr>
                </pic:pic>
              </a:graphicData>
            </a:graphic>
          </wp:inline>
        </w:drawing>
      </w:r>
      <w:r w:rsidRPr="00727201">
        <w:rPr>
          <w:rFonts w:ascii="宋体" w:eastAsia="宋体" w:hAnsi="宋体" w:cs="NimbusSanL-Regu"/>
          <w:kern w:val="0"/>
          <w:sz w:val="24"/>
          <w:szCs w:val="24"/>
        </w:rPr>
        <w:t>。</w:t>
      </w:r>
    </w:p>
    <w:p w:rsidR="00727201" w:rsidRPr="00727201" w:rsidRDefault="00727201" w:rsidP="00B7596F">
      <w:pPr>
        <w:autoSpaceDE w:val="0"/>
        <w:autoSpaceDN w:val="0"/>
        <w:adjustRightInd w:val="0"/>
        <w:ind w:firstLine="420"/>
        <w:rPr>
          <w:rFonts w:ascii="宋体" w:eastAsia="宋体" w:hAnsi="宋体" w:cs="NimbusSanL-Regu"/>
          <w:kern w:val="0"/>
          <w:sz w:val="24"/>
          <w:szCs w:val="24"/>
        </w:rPr>
      </w:pPr>
      <w:r w:rsidRPr="00727201">
        <w:rPr>
          <w:rFonts w:ascii="宋体" w:eastAsia="宋体" w:hAnsi="宋体" w:cs="NimbusSanL-Regu" w:hint="eastAsia"/>
          <w:kern w:val="0"/>
          <w:sz w:val="24"/>
          <w:szCs w:val="24"/>
        </w:rPr>
        <w:t>当</w:t>
      </w:r>
      <m:oMath>
        <m:r>
          <m:rPr>
            <m:sty m:val="p"/>
          </m:rPr>
          <w:rPr>
            <w:rFonts w:ascii="Cambria Math" w:eastAsia="宋体" w:hAnsi="Cambria Math" w:cs="NimbusSanL-Regu"/>
            <w:kern w:val="0"/>
            <w:sz w:val="24"/>
            <w:szCs w:val="24"/>
          </w:rPr>
          <m:t>β</m:t>
        </m:r>
      </m:oMath>
      <w:r w:rsidRPr="00727201">
        <w:rPr>
          <w:rFonts w:ascii="宋体" w:eastAsia="宋体" w:hAnsi="宋体" w:cs="NimbusSanL-Regu"/>
          <w:kern w:val="0"/>
          <w:sz w:val="24"/>
          <w:szCs w:val="24"/>
        </w:rPr>
        <w:t>=1时，公式简化为传统的VAE模型。随着</w:t>
      </w:r>
      <m:oMath>
        <m:r>
          <m:rPr>
            <m:sty m:val="p"/>
          </m:rPr>
          <w:rPr>
            <w:rFonts w:ascii="Cambria Math" w:eastAsia="宋体" w:hAnsi="Cambria Math" w:cs="NimbusSanL-Regu"/>
            <w:kern w:val="0"/>
            <w:sz w:val="24"/>
            <w:szCs w:val="24"/>
          </w:rPr>
          <m:t>β</m:t>
        </m:r>
      </m:oMath>
      <w:r w:rsidRPr="00727201">
        <w:rPr>
          <w:rFonts w:ascii="宋体" w:eastAsia="宋体" w:hAnsi="宋体" w:cs="NimbusSanL-Regu"/>
          <w:kern w:val="0"/>
          <w:sz w:val="24"/>
          <w:szCs w:val="24"/>
        </w:rPr>
        <w:t>的增加，对潜在信息瓶颈的一个更强的约束是</w:t>
      </w:r>
      <w:r w:rsidRPr="00727201">
        <w:rPr>
          <w:rFonts w:ascii="宋体" w:eastAsia="宋体" w:hAnsi="宋体" w:cs="NimbusSanL-Regu" w:hint="eastAsia"/>
          <w:kern w:val="0"/>
          <w:sz w:val="24"/>
          <w:szCs w:val="24"/>
        </w:rPr>
        <w:t>强制控制表示</w:t>
      </w:r>
      <m:oMath>
        <m:r>
          <m:rPr>
            <m:sty m:val="p"/>
          </m:rPr>
          <w:rPr>
            <w:rFonts w:ascii="Cambria Math" w:eastAsia="宋体" w:hAnsi="Cambria Math" w:cs="NimbusSanL-Regu"/>
            <w:kern w:val="0"/>
            <w:sz w:val="24"/>
            <w:szCs w:val="24"/>
          </w:rPr>
          <m:t>q</m:t>
        </m:r>
        <m:d>
          <m:dPr>
            <m:ctrlPr>
              <w:rPr>
                <w:rFonts w:ascii="Cambria Math" w:eastAsia="宋体" w:hAnsi="Cambria Math" w:cs="NimbusSanL-Regu"/>
                <w:kern w:val="0"/>
                <w:sz w:val="24"/>
                <w:szCs w:val="24"/>
              </w:rPr>
            </m:ctrlPr>
          </m:dPr>
          <m:e>
            <m:r>
              <m:rPr>
                <m:sty m:val="p"/>
              </m:rPr>
              <w:rPr>
                <w:rFonts w:ascii="Cambria Math" w:eastAsia="宋体" w:hAnsi="Cambria Math" w:cs="NimbusSanL-Regu"/>
                <w:kern w:val="0"/>
                <w:sz w:val="24"/>
                <w:szCs w:val="24"/>
              </w:rPr>
              <m:t>z</m:t>
            </m:r>
          </m:e>
          <m:e>
            <m:r>
              <m:rPr>
                <m:sty m:val="p"/>
              </m:rPr>
              <w:rPr>
                <w:rFonts w:ascii="Cambria Math" w:eastAsia="宋体" w:hAnsi="Cambria Math" w:cs="NimbusSanL-Regu"/>
                <w:kern w:val="0"/>
                <w:sz w:val="24"/>
                <w:szCs w:val="24"/>
              </w:rPr>
              <m:t>x</m:t>
            </m:r>
          </m:e>
        </m:d>
      </m:oMath>
      <w:r w:rsidRPr="00727201">
        <w:rPr>
          <w:rFonts w:ascii="宋体" w:eastAsia="宋体" w:hAnsi="宋体" w:cs="NimbusSanL-Regu"/>
          <w:kern w:val="0"/>
          <w:sz w:val="24"/>
          <w:szCs w:val="24"/>
        </w:rPr>
        <w:t>的能力和条件独立性。较高</w:t>
      </w:r>
      <m:oMath>
        <m:r>
          <m:rPr>
            <m:sty m:val="p"/>
          </m:rPr>
          <w:rPr>
            <w:rFonts w:ascii="Cambria Math" w:eastAsia="宋体" w:hAnsi="Cambria Math" w:cs="NimbusSanL-Regu"/>
            <w:kern w:val="0"/>
            <w:sz w:val="24"/>
            <w:szCs w:val="24"/>
          </w:rPr>
          <m:t>β</m:t>
        </m:r>
      </m:oMath>
      <w:r w:rsidRPr="00727201">
        <w:rPr>
          <w:rFonts w:ascii="宋体" w:eastAsia="宋体" w:hAnsi="宋体" w:cs="NimbusSanL-Regu"/>
          <w:kern w:val="0"/>
          <w:sz w:val="24"/>
          <w:szCs w:val="24"/>
        </w:rPr>
        <w:t>的将在</w:t>
      </w:r>
      <m:oMath>
        <m:r>
          <m:rPr>
            <m:sty m:val="p"/>
          </m:rPr>
          <w:rPr>
            <w:rFonts w:ascii="Cambria Math" w:eastAsia="宋体" w:hAnsi="Cambria Math" w:cs="NimbusSanL-Regu"/>
            <w:kern w:val="0"/>
            <w:sz w:val="24"/>
            <w:szCs w:val="24"/>
          </w:rPr>
          <m:t>β</m:t>
        </m:r>
      </m:oMath>
      <w:r w:rsidRPr="00727201">
        <w:rPr>
          <w:rFonts w:ascii="宋体" w:eastAsia="宋体" w:hAnsi="宋体" w:cs="NimbusSanL-Regu"/>
          <w:kern w:val="0"/>
          <w:sz w:val="24"/>
          <w:szCs w:val="24"/>
        </w:rPr>
        <w:t>-VAE模型的重建保真度和学习表示的分离度之间进行权衡。</w:t>
      </w:r>
    </w:p>
    <w:p w:rsidR="00B81AA5" w:rsidRPr="00B81AA5" w:rsidRDefault="00B81AA5" w:rsidP="00B81AA5">
      <w:pPr>
        <w:autoSpaceDE w:val="0"/>
        <w:autoSpaceDN w:val="0"/>
        <w:adjustRightInd w:val="0"/>
        <w:ind w:firstLine="420"/>
        <w:rPr>
          <w:rFonts w:ascii="宋体" w:eastAsia="宋体" w:hAnsi="宋体" w:cs="NimbusSanL-Regu"/>
          <w:b/>
          <w:i/>
          <w:kern w:val="0"/>
          <w:sz w:val="24"/>
          <w:szCs w:val="24"/>
        </w:rPr>
      </w:pPr>
      <w:r w:rsidRPr="00B81AA5">
        <w:rPr>
          <w:rFonts w:ascii="宋体" w:eastAsia="宋体" w:hAnsi="宋体" w:cs="NimbusSanL-Regu" w:hint="eastAsia"/>
          <w:b/>
          <w:i/>
          <w:kern w:val="0"/>
          <w:sz w:val="24"/>
          <w:szCs w:val="24"/>
        </w:rPr>
        <w:t>解纠缠度</w:t>
      </w:r>
    </w:p>
    <w:p w:rsidR="00727201" w:rsidRDefault="00B81AA5" w:rsidP="00B81AA5">
      <w:pPr>
        <w:autoSpaceDE w:val="0"/>
        <w:autoSpaceDN w:val="0"/>
        <w:adjustRightInd w:val="0"/>
        <w:ind w:firstLine="420"/>
        <w:rPr>
          <w:rFonts w:ascii="宋体" w:eastAsia="宋体" w:hAnsi="宋体" w:cs="NimbusSanL-Regu"/>
          <w:kern w:val="0"/>
          <w:sz w:val="24"/>
          <w:szCs w:val="24"/>
        </w:rPr>
      </w:pPr>
      <w:r w:rsidRPr="00B81AA5">
        <w:rPr>
          <w:rFonts w:ascii="宋体" w:eastAsia="宋体" w:hAnsi="宋体" w:cs="NimbusSanL-Regu" w:hint="eastAsia"/>
          <w:kern w:val="0"/>
          <w:sz w:val="24"/>
          <w:szCs w:val="24"/>
        </w:rPr>
        <w:t>衡量学习表示的解纠缠度，解纠缠度评分</w:t>
      </w:r>
      <w:r w:rsidRPr="00B81AA5">
        <w:rPr>
          <w:rFonts w:ascii="宋体" w:eastAsia="宋体" w:hAnsi="宋体" w:cs="NimbusSanL-Regu"/>
          <w:kern w:val="0"/>
          <w:sz w:val="24"/>
          <w:szCs w:val="24"/>
        </w:rPr>
        <w:t>[20]是在假设解纠缠表示即使使用一个简单的分类器，也可以根据其表示对数据进行稳健分类的基础上设计的。通过固定表示中的一个生成因子，同时随机抽取所有其他生成因子，生成大量图像。</w:t>
      </w:r>
      <w:r w:rsidRPr="00B81AA5">
        <w:rPr>
          <w:rFonts w:ascii="宋体" w:eastAsia="宋体" w:hAnsi="宋体" w:cs="NimbusSanL-Regu" w:hint="eastAsia"/>
          <w:kern w:val="0"/>
          <w:sz w:val="24"/>
          <w:szCs w:val="24"/>
        </w:rPr>
        <w:t>然后用一个低性能的线性分类器对该因子进行识别，得到的准确度报告为解纠缠度得分。显然，如果分离表示的独立性和</w:t>
      </w:r>
      <w:proofErr w:type="gramStart"/>
      <w:r w:rsidRPr="00B81AA5">
        <w:rPr>
          <w:rFonts w:ascii="宋体" w:eastAsia="宋体" w:hAnsi="宋体" w:cs="NimbusSanL-Regu" w:hint="eastAsia"/>
          <w:kern w:val="0"/>
          <w:sz w:val="24"/>
          <w:szCs w:val="24"/>
        </w:rPr>
        <w:t>可</w:t>
      </w:r>
      <w:proofErr w:type="gramEnd"/>
      <w:r w:rsidRPr="00B81AA5">
        <w:rPr>
          <w:rFonts w:ascii="宋体" w:eastAsia="宋体" w:hAnsi="宋体" w:cs="NimbusSanL-Regu" w:hint="eastAsia"/>
          <w:kern w:val="0"/>
          <w:sz w:val="24"/>
          <w:szCs w:val="24"/>
        </w:rPr>
        <w:t>解释性保持不变，则固定因子的方差应该很小，因此分类器应该具有较高的识别精度，并给出较高的分离分数。</w:t>
      </w:r>
    </w:p>
    <w:p w:rsidR="00727201" w:rsidRDefault="00B81AA5" w:rsidP="00B7596F">
      <w:pPr>
        <w:autoSpaceDE w:val="0"/>
        <w:autoSpaceDN w:val="0"/>
        <w:adjustRightInd w:val="0"/>
        <w:ind w:firstLine="420"/>
        <w:rPr>
          <w:rFonts w:ascii="宋体" w:eastAsia="宋体" w:hAnsi="宋体" w:cs="NimbusSanL-Regu"/>
          <w:kern w:val="0"/>
          <w:sz w:val="24"/>
          <w:szCs w:val="24"/>
        </w:rPr>
      </w:pPr>
      <w:r w:rsidRPr="00B81AA5">
        <w:rPr>
          <w:rFonts w:ascii="宋体" w:eastAsia="宋体" w:hAnsi="宋体" w:cs="NimbusSanL-Regu" w:hint="eastAsia"/>
          <w:kern w:val="0"/>
          <w:sz w:val="24"/>
          <w:szCs w:val="24"/>
        </w:rPr>
        <w:t>然而，有人认为，线性分类器仍然可能对超参数和优化器敏感，并且如果仅将</w:t>
      </w:r>
      <w:r w:rsidRPr="00B81AA5">
        <w:rPr>
          <w:rFonts w:ascii="宋体" w:eastAsia="宋体" w:hAnsi="宋体" w:cs="NimbusSanL-Regu"/>
          <w:kern w:val="0"/>
          <w:sz w:val="24"/>
          <w:szCs w:val="24"/>
        </w:rPr>
        <w:t>K</w:t>
      </w:r>
      <w:proofErr w:type="gramStart"/>
      <w:r w:rsidRPr="00B81AA5">
        <w:rPr>
          <w:rFonts w:ascii="宋体" w:eastAsia="宋体" w:hAnsi="宋体" w:cs="NimbusSanL-Regu"/>
          <w:kern w:val="0"/>
          <w:sz w:val="24"/>
          <w:szCs w:val="24"/>
        </w:rPr>
        <w:t>个</w:t>
      </w:r>
      <w:proofErr w:type="gramEnd"/>
      <w:r w:rsidRPr="00B81AA5">
        <w:rPr>
          <w:rFonts w:ascii="宋体" w:eastAsia="宋体" w:hAnsi="宋体" w:cs="NimbusSanL-Regu"/>
          <w:kern w:val="0"/>
          <w:sz w:val="24"/>
          <w:szCs w:val="24"/>
        </w:rPr>
        <w:t>因子中的</w:t>
      </w:r>
      <w:r>
        <w:rPr>
          <w:rFonts w:ascii="宋体" w:eastAsia="宋体" w:hAnsi="宋体" w:cs="NimbusSanL-Regu"/>
          <w:kern w:val="0"/>
          <w:sz w:val="24"/>
          <w:szCs w:val="24"/>
        </w:rPr>
        <w:t>K</w:t>
      </w:r>
      <w:r>
        <w:rPr>
          <w:rFonts w:ascii="宋体" w:eastAsia="宋体" w:hAnsi="宋体" w:cs="NimbusSanL-Regu" w:hint="eastAsia"/>
          <w:kern w:val="0"/>
          <w:sz w:val="24"/>
          <w:szCs w:val="24"/>
        </w:rPr>
        <w:t>-</w:t>
      </w:r>
      <w:r w:rsidRPr="00B81AA5">
        <w:rPr>
          <w:rFonts w:ascii="宋体" w:eastAsia="宋体" w:hAnsi="宋体" w:cs="NimbusSanL-Regu"/>
          <w:kern w:val="0"/>
          <w:sz w:val="24"/>
          <w:szCs w:val="24"/>
        </w:rPr>
        <w:t>1分离，其分离度量将遭受失效模式。为了解决这一问题，本文提出了一个替代指标[20]，直接使用结果表示中每个维度的方差作为固定因子的指标，并应用多数票分类器来预测所选因子。这避免了优化超参数的调整，也避免了其他度量的故障模式。</w:t>
      </w:r>
    </w:p>
    <w:p w:rsidR="00727201" w:rsidRPr="00B81AA5" w:rsidRDefault="00B81AA5" w:rsidP="00B7596F">
      <w:pPr>
        <w:autoSpaceDE w:val="0"/>
        <w:autoSpaceDN w:val="0"/>
        <w:adjustRightInd w:val="0"/>
        <w:ind w:firstLine="420"/>
        <w:rPr>
          <w:rFonts w:ascii="宋体" w:eastAsia="宋体" w:hAnsi="宋体" w:cs="NimbusSanL-Regu"/>
          <w:b/>
          <w:i/>
          <w:kern w:val="0"/>
          <w:sz w:val="24"/>
          <w:szCs w:val="24"/>
        </w:rPr>
      </w:pPr>
      <w:r w:rsidRPr="00B81AA5">
        <w:rPr>
          <w:rFonts w:ascii="宋体" w:eastAsia="宋体" w:hAnsi="宋体" w:cs="NimbusSanL-Regu" w:hint="eastAsia"/>
          <w:b/>
          <w:i/>
          <w:kern w:val="0"/>
          <w:sz w:val="24"/>
          <w:szCs w:val="24"/>
        </w:rPr>
        <w:t>更多的分离表示</w:t>
      </w:r>
    </w:p>
    <w:p w:rsidR="00B81AA5" w:rsidRPr="00B81AA5" w:rsidRDefault="00B81AA5" w:rsidP="00B81AA5">
      <w:pPr>
        <w:autoSpaceDE w:val="0"/>
        <w:autoSpaceDN w:val="0"/>
        <w:adjustRightInd w:val="0"/>
        <w:ind w:firstLine="420"/>
        <w:rPr>
          <w:rFonts w:ascii="宋体" w:eastAsia="宋体" w:hAnsi="宋体" w:cs="NimbusSanL-Regu"/>
          <w:kern w:val="0"/>
          <w:sz w:val="24"/>
          <w:szCs w:val="24"/>
        </w:rPr>
      </w:pPr>
      <w:r w:rsidRPr="00B81AA5">
        <w:rPr>
          <w:rFonts w:ascii="宋体" w:eastAsia="宋体" w:hAnsi="宋体" w:cs="NimbusSanL-Regu" w:hint="eastAsia"/>
          <w:kern w:val="0"/>
          <w:sz w:val="24"/>
          <w:szCs w:val="24"/>
        </w:rPr>
        <w:t>除</w:t>
      </w:r>
      <w:proofErr w:type="spellStart"/>
      <w:r w:rsidRPr="00B81AA5">
        <w:rPr>
          <w:rFonts w:ascii="宋体" w:eastAsia="宋体" w:hAnsi="宋体" w:cs="NimbusSanL-Regu"/>
          <w:kern w:val="0"/>
          <w:sz w:val="24"/>
          <w:szCs w:val="24"/>
        </w:rPr>
        <w:t>InfoGAN</w:t>
      </w:r>
      <w:proofErr w:type="spellEnd"/>
      <w:r w:rsidRPr="00B81AA5">
        <w:rPr>
          <w:rFonts w:ascii="宋体" w:eastAsia="宋体" w:hAnsi="宋体" w:cs="NimbusSanL-Regu"/>
          <w:kern w:val="0"/>
          <w:sz w:val="24"/>
          <w:szCs w:val="24"/>
        </w:rPr>
        <w:t>和</w:t>
      </w:r>
      <m:oMath>
        <m:r>
          <m:rPr>
            <m:sty m:val="p"/>
          </m:rPr>
          <w:rPr>
            <w:rFonts w:ascii="Cambria Math" w:eastAsia="宋体" w:hAnsi="Cambria Math" w:cs="NimbusSanL-Regu"/>
            <w:kern w:val="0"/>
            <w:sz w:val="24"/>
            <w:szCs w:val="24"/>
          </w:rPr>
          <m:t>β</m:t>
        </m:r>
      </m:oMath>
      <w:r w:rsidRPr="00B81AA5">
        <w:rPr>
          <w:rFonts w:ascii="宋体" w:eastAsia="宋体" w:hAnsi="宋体" w:cs="NimbusSanL-Regu"/>
          <w:kern w:val="0"/>
          <w:sz w:val="24"/>
          <w:szCs w:val="24"/>
        </w:rPr>
        <w:t>-VAE之外，许多其他生成模型都在寻求分离表示。</w:t>
      </w:r>
      <w:proofErr w:type="spellStart"/>
      <w:r w:rsidRPr="00B81AA5">
        <w:rPr>
          <w:rFonts w:ascii="宋体" w:eastAsia="宋体" w:hAnsi="宋体" w:cs="NimbusSanL-Regu"/>
          <w:kern w:val="0"/>
          <w:sz w:val="24"/>
          <w:szCs w:val="24"/>
        </w:rPr>
        <w:t>FactorVAE</w:t>
      </w:r>
      <w:proofErr w:type="spellEnd"/>
      <w:r w:rsidRPr="00B81AA5">
        <w:rPr>
          <w:rFonts w:ascii="宋体" w:eastAsia="宋体" w:hAnsi="宋体" w:cs="NimbusSanL-Regu"/>
          <w:kern w:val="0"/>
          <w:sz w:val="24"/>
          <w:szCs w:val="24"/>
        </w:rPr>
        <w:t>[21]提出最小化聚集后验q（z）与其因子化形式</w:t>
      </w:r>
      <w:r>
        <w:rPr>
          <w:noProof/>
        </w:rPr>
        <w:drawing>
          <wp:inline distT="0" distB="0" distL="0" distR="0" wp14:anchorId="1BAAC185" wp14:editId="169CC1DE">
            <wp:extent cx="1333500" cy="26670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333500" cy="266700"/>
                    </a:xfrm>
                    <a:prstGeom prst="rect">
                      <a:avLst/>
                    </a:prstGeom>
                  </pic:spPr>
                </pic:pic>
              </a:graphicData>
            </a:graphic>
          </wp:inline>
        </w:drawing>
      </w:r>
      <w:r w:rsidRPr="00B81AA5">
        <w:rPr>
          <w:rFonts w:ascii="宋体" w:eastAsia="宋体" w:hAnsi="宋体" w:cs="NimbusSanL-Regu"/>
          <w:kern w:val="0"/>
          <w:sz w:val="24"/>
          <w:szCs w:val="24"/>
        </w:rPr>
        <w:t>之间的总相关（TC）</w:t>
      </w:r>
      <w:r>
        <w:rPr>
          <w:noProof/>
        </w:rPr>
        <w:drawing>
          <wp:inline distT="0" distB="0" distL="0" distR="0" wp14:anchorId="31C3693B" wp14:editId="146EC381">
            <wp:extent cx="1181100" cy="238125"/>
            <wp:effectExtent l="0" t="0" r="0"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181100" cy="238125"/>
                    </a:xfrm>
                    <a:prstGeom prst="rect">
                      <a:avLst/>
                    </a:prstGeom>
                  </pic:spPr>
                </pic:pic>
              </a:graphicData>
            </a:graphic>
          </wp:inline>
        </w:drawing>
      </w:r>
      <w:r w:rsidRPr="00B81AA5">
        <w:rPr>
          <w:rFonts w:ascii="宋体" w:eastAsia="宋体" w:hAnsi="宋体" w:cs="NimbusSanL-Regu"/>
          <w:kern w:val="0"/>
          <w:sz w:val="24"/>
          <w:szCs w:val="24"/>
        </w:rPr>
        <w:t>，</w:t>
      </w:r>
      <w:proofErr w:type="gramStart"/>
      <w:r w:rsidRPr="00B81AA5">
        <w:rPr>
          <w:rFonts w:ascii="宋体" w:eastAsia="宋体" w:hAnsi="宋体" w:cs="NimbusSanL-Regu"/>
          <w:kern w:val="0"/>
          <w:sz w:val="24"/>
          <w:szCs w:val="24"/>
        </w:rPr>
        <w:t>该形式</w:t>
      </w:r>
      <w:proofErr w:type="gramEnd"/>
      <w:r w:rsidRPr="00B81AA5">
        <w:rPr>
          <w:rFonts w:ascii="宋体" w:eastAsia="宋体" w:hAnsi="宋体" w:cs="NimbusSanL-Regu"/>
          <w:kern w:val="0"/>
          <w:sz w:val="24"/>
          <w:szCs w:val="24"/>
        </w:rPr>
        <w:t>测量多个随机因素的相关性。根据密度比技巧，训练一个鉴别器来区分两个后验的样本，并输出样本z来自真实聚</w:t>
      </w:r>
      <w:r w:rsidRPr="00B81AA5">
        <w:rPr>
          <w:rFonts w:ascii="宋体" w:eastAsia="宋体" w:hAnsi="宋体" w:cs="NimbusSanL-Regu"/>
          <w:kern w:val="0"/>
          <w:sz w:val="24"/>
          <w:szCs w:val="24"/>
        </w:rPr>
        <w:lastRenderedPageBreak/>
        <w:t>合后验q（z）的概率。然后通过最小化VAE下界和得到的TC来训练分解后的VAE。</w:t>
      </w:r>
      <w:r w:rsidRPr="00B81AA5">
        <w:rPr>
          <w:rFonts w:ascii="宋体" w:eastAsia="宋体" w:hAnsi="宋体" w:cs="NimbusSanL-Regu" w:hint="eastAsia"/>
          <w:kern w:val="0"/>
          <w:sz w:val="24"/>
          <w:szCs w:val="24"/>
        </w:rPr>
        <w:t>与</w:t>
      </w:r>
      <m:oMath>
        <m:r>
          <m:rPr>
            <m:sty m:val="p"/>
          </m:rPr>
          <w:rPr>
            <w:rFonts w:ascii="Cambria Math" w:eastAsia="宋体" w:hAnsi="Cambria Math" w:cs="NimbusSanL-Regu"/>
            <w:kern w:val="0"/>
            <w:sz w:val="24"/>
            <w:szCs w:val="24"/>
          </w:rPr>
          <m:t>β</m:t>
        </m:r>
      </m:oMath>
      <w:r w:rsidRPr="00B81AA5">
        <w:rPr>
          <w:rFonts w:ascii="宋体" w:eastAsia="宋体" w:hAnsi="宋体" w:cs="NimbusSanL-Regu"/>
          <w:kern w:val="0"/>
          <w:sz w:val="24"/>
          <w:szCs w:val="24"/>
        </w:rPr>
        <w:t>-VAE相比，</w:t>
      </w:r>
      <w:proofErr w:type="spellStart"/>
      <w:r w:rsidRPr="00B81AA5">
        <w:rPr>
          <w:rFonts w:ascii="宋体" w:eastAsia="宋体" w:hAnsi="宋体" w:cs="NimbusSanL-Regu"/>
          <w:kern w:val="0"/>
          <w:sz w:val="24"/>
          <w:szCs w:val="24"/>
        </w:rPr>
        <w:t>FactorVAE</w:t>
      </w:r>
      <w:proofErr w:type="spellEnd"/>
      <w:r w:rsidRPr="00B81AA5">
        <w:rPr>
          <w:rFonts w:ascii="宋体" w:eastAsia="宋体" w:hAnsi="宋体" w:cs="NimbusSanL-Regu"/>
          <w:kern w:val="0"/>
          <w:sz w:val="24"/>
          <w:szCs w:val="24"/>
        </w:rPr>
        <w:t>避免了对互信息</w:t>
      </w:r>
      <w:r>
        <w:rPr>
          <w:noProof/>
        </w:rPr>
        <w:drawing>
          <wp:inline distT="0" distB="0" distL="0" distR="0" wp14:anchorId="2DDD4C12" wp14:editId="19F115E9">
            <wp:extent cx="552450" cy="219075"/>
            <wp:effectExtent l="0" t="0" r="0" b="952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52450" cy="219075"/>
                    </a:xfrm>
                    <a:prstGeom prst="rect">
                      <a:avLst/>
                    </a:prstGeom>
                  </pic:spPr>
                </pic:pic>
              </a:graphicData>
            </a:graphic>
          </wp:inline>
        </w:drawing>
      </w:r>
      <w:r w:rsidRPr="00B81AA5">
        <w:rPr>
          <w:rFonts w:ascii="宋体" w:eastAsia="宋体" w:hAnsi="宋体" w:cs="NimbusSanL-Regu"/>
          <w:kern w:val="0"/>
          <w:sz w:val="24"/>
          <w:szCs w:val="24"/>
        </w:rPr>
        <w:t>项的不必要的惩罚，从而在充分分离生成因子表示的同时，获得更好的数据重建。</w:t>
      </w:r>
    </w:p>
    <w:p w:rsidR="00B81AA5" w:rsidRDefault="00B81AA5" w:rsidP="00B81AA5">
      <w:pPr>
        <w:autoSpaceDE w:val="0"/>
        <w:autoSpaceDN w:val="0"/>
        <w:adjustRightInd w:val="0"/>
        <w:ind w:firstLine="420"/>
        <w:rPr>
          <w:rFonts w:ascii="宋体" w:eastAsia="宋体" w:hAnsi="宋体" w:cs="NimbusSanL-Regu"/>
          <w:kern w:val="0"/>
          <w:sz w:val="24"/>
          <w:szCs w:val="24"/>
        </w:rPr>
      </w:pPr>
      <w:r w:rsidRPr="00B81AA5">
        <w:rPr>
          <w:rFonts w:ascii="宋体" w:eastAsia="宋体" w:hAnsi="宋体" w:cs="NimbusSanL-Regu" w:hint="eastAsia"/>
          <w:kern w:val="0"/>
          <w:sz w:val="24"/>
          <w:szCs w:val="24"/>
        </w:rPr>
        <w:t>此外，在</w:t>
      </w:r>
      <w:proofErr w:type="gramStart"/>
      <w:r w:rsidRPr="00B81AA5">
        <w:rPr>
          <w:rFonts w:ascii="宋体" w:eastAsia="宋体" w:hAnsi="宋体" w:cs="NimbusSanL-Regu" w:hint="eastAsia"/>
          <w:kern w:val="0"/>
          <w:sz w:val="24"/>
          <w:szCs w:val="24"/>
        </w:rPr>
        <w:t>半监督</w:t>
      </w:r>
      <w:proofErr w:type="gramEnd"/>
      <w:r w:rsidRPr="00B81AA5">
        <w:rPr>
          <w:rFonts w:ascii="宋体" w:eastAsia="宋体" w:hAnsi="宋体" w:cs="NimbusSanL-Regu" w:hint="eastAsia"/>
          <w:kern w:val="0"/>
          <w:sz w:val="24"/>
          <w:szCs w:val="24"/>
        </w:rPr>
        <w:t>方法</w:t>
      </w:r>
      <w:r w:rsidRPr="00B81AA5">
        <w:rPr>
          <w:rFonts w:ascii="宋体" w:eastAsia="宋体" w:hAnsi="宋体" w:cs="NimbusSanL-Regu"/>
          <w:kern w:val="0"/>
          <w:sz w:val="24"/>
          <w:szCs w:val="24"/>
        </w:rPr>
        <w:t>[48]、[74]的背景下也研究了分离表示，这将在下一节中进行回顾。</w:t>
      </w:r>
    </w:p>
    <w:p w:rsidR="00B81AA5" w:rsidRPr="00B81AA5" w:rsidRDefault="00B81AA5" w:rsidP="00B7596F">
      <w:pPr>
        <w:autoSpaceDE w:val="0"/>
        <w:autoSpaceDN w:val="0"/>
        <w:adjustRightInd w:val="0"/>
        <w:ind w:firstLine="420"/>
        <w:rPr>
          <w:rFonts w:ascii="宋体" w:eastAsia="宋体" w:hAnsi="宋体" w:cs="NimbusSanL-Regu"/>
          <w:b/>
          <w:kern w:val="0"/>
          <w:sz w:val="24"/>
          <w:szCs w:val="24"/>
        </w:rPr>
      </w:pPr>
      <w:r w:rsidRPr="00B81AA5">
        <w:rPr>
          <w:rFonts w:ascii="宋体" w:eastAsia="宋体" w:hAnsi="宋体" w:cs="NimbusSanL-Regu"/>
          <w:b/>
          <w:kern w:val="0"/>
          <w:sz w:val="28"/>
          <w:szCs w:val="24"/>
        </w:rPr>
        <w:t>2.3.4更多生成模型</w:t>
      </w:r>
    </w:p>
    <w:p w:rsidR="00B81AA5" w:rsidRPr="00B81AA5" w:rsidRDefault="00B81AA5" w:rsidP="00B7596F">
      <w:pPr>
        <w:autoSpaceDE w:val="0"/>
        <w:autoSpaceDN w:val="0"/>
        <w:adjustRightInd w:val="0"/>
        <w:ind w:firstLine="420"/>
        <w:rPr>
          <w:rFonts w:ascii="宋体" w:eastAsia="宋体" w:hAnsi="宋体" w:cs="NimbusSanL-Regu"/>
          <w:b/>
          <w:i/>
          <w:kern w:val="0"/>
          <w:sz w:val="24"/>
          <w:szCs w:val="24"/>
        </w:rPr>
      </w:pPr>
      <w:r w:rsidRPr="00B81AA5">
        <w:rPr>
          <w:rFonts w:ascii="宋体" w:eastAsia="宋体" w:hAnsi="宋体" w:cs="NimbusSanL-Regu" w:hint="eastAsia"/>
          <w:b/>
          <w:i/>
          <w:kern w:val="0"/>
          <w:sz w:val="24"/>
          <w:szCs w:val="24"/>
        </w:rPr>
        <w:t>基于流的生成模型</w:t>
      </w:r>
    </w:p>
    <w:p w:rsidR="00B81AA5" w:rsidRDefault="00B81AA5" w:rsidP="00B7596F">
      <w:pPr>
        <w:autoSpaceDE w:val="0"/>
        <w:autoSpaceDN w:val="0"/>
        <w:adjustRightInd w:val="0"/>
        <w:ind w:firstLine="420"/>
        <w:rPr>
          <w:rFonts w:ascii="宋体" w:eastAsia="宋体" w:hAnsi="宋体" w:cs="NimbusSanL-Regu"/>
          <w:kern w:val="0"/>
          <w:sz w:val="24"/>
          <w:szCs w:val="24"/>
        </w:rPr>
      </w:pPr>
      <w:r w:rsidRPr="00B81AA5">
        <w:rPr>
          <w:rFonts w:ascii="宋体" w:eastAsia="宋体" w:hAnsi="宋体" w:cs="NimbusSanL-Regu" w:hint="eastAsia"/>
          <w:kern w:val="0"/>
          <w:sz w:val="24"/>
          <w:szCs w:val="24"/>
        </w:rPr>
        <w:t>基于流的生成模型</w:t>
      </w:r>
      <w:r w:rsidRPr="00B81AA5">
        <w:rPr>
          <w:rFonts w:ascii="宋体" w:eastAsia="宋体" w:hAnsi="宋体" w:cs="NimbusSanL-Regu"/>
          <w:kern w:val="0"/>
          <w:sz w:val="24"/>
          <w:szCs w:val="24"/>
        </w:rPr>
        <w:t>[22]、[23]、[24]通过一系列双射函数将从简单分布（例如，多变量高斯分布）提取的随机噪声z映射到数据样本x</w:t>
      </w:r>
    </w:p>
    <w:p w:rsidR="00167781" w:rsidRDefault="00B81AA5" w:rsidP="00B7596F">
      <w:pPr>
        <w:autoSpaceDE w:val="0"/>
        <w:autoSpaceDN w:val="0"/>
        <w:adjustRightInd w:val="0"/>
        <w:ind w:firstLine="420"/>
        <w:rPr>
          <w:rFonts w:ascii="宋体" w:eastAsia="宋体" w:hAnsi="宋体" w:cs="NimbusSanL-Regu"/>
          <w:kern w:val="0"/>
          <w:sz w:val="24"/>
          <w:szCs w:val="24"/>
        </w:rPr>
      </w:pPr>
      <w:r>
        <w:rPr>
          <w:noProof/>
        </w:rPr>
        <w:drawing>
          <wp:inline distT="0" distB="0" distL="0" distR="0" wp14:anchorId="5C581B8D" wp14:editId="147D422D">
            <wp:extent cx="4410075" cy="428625"/>
            <wp:effectExtent l="0" t="0" r="9525"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410075" cy="428625"/>
                    </a:xfrm>
                    <a:prstGeom prst="rect">
                      <a:avLst/>
                    </a:prstGeom>
                  </pic:spPr>
                </pic:pic>
              </a:graphicData>
            </a:graphic>
          </wp:inline>
        </w:drawing>
      </w:r>
    </w:p>
    <w:p w:rsidR="00167781" w:rsidRDefault="00B81AA5" w:rsidP="00B7596F">
      <w:pPr>
        <w:autoSpaceDE w:val="0"/>
        <w:autoSpaceDN w:val="0"/>
        <w:adjustRightInd w:val="0"/>
        <w:ind w:firstLine="420"/>
        <w:rPr>
          <w:rFonts w:ascii="宋体" w:eastAsia="宋体" w:hAnsi="宋体" w:cs="NimbusSanL-Regu"/>
          <w:kern w:val="0"/>
          <w:sz w:val="24"/>
          <w:szCs w:val="24"/>
        </w:rPr>
      </w:pPr>
      <w:r w:rsidRPr="00B81AA5">
        <w:rPr>
          <w:rFonts w:ascii="宋体" w:eastAsia="宋体" w:hAnsi="宋体" w:cs="NimbusSanL-Regu" w:hint="eastAsia"/>
          <w:kern w:val="0"/>
          <w:sz w:val="24"/>
          <w:szCs w:val="24"/>
        </w:rPr>
        <w:t>这种可逆函数序列称为流。它允许我们通过变量公式的变化来计算</w:t>
      </w:r>
      <w:r w:rsidRPr="00B81AA5">
        <w:rPr>
          <w:rFonts w:ascii="宋体" w:eastAsia="宋体" w:hAnsi="宋体" w:cs="NimbusSanL-Regu"/>
          <w:kern w:val="0"/>
          <w:sz w:val="24"/>
          <w:szCs w:val="24"/>
        </w:rPr>
        <w:t>x的对数似然</w:t>
      </w:r>
    </w:p>
    <w:p w:rsidR="00B81AA5" w:rsidRDefault="00B81AA5" w:rsidP="00B7596F">
      <w:pPr>
        <w:autoSpaceDE w:val="0"/>
        <w:autoSpaceDN w:val="0"/>
        <w:adjustRightInd w:val="0"/>
        <w:ind w:firstLine="420"/>
        <w:rPr>
          <w:rFonts w:ascii="宋体" w:eastAsia="宋体" w:hAnsi="宋体" w:cs="NimbusSanL-Regu"/>
          <w:kern w:val="0"/>
          <w:sz w:val="24"/>
          <w:szCs w:val="24"/>
        </w:rPr>
      </w:pPr>
      <w:r>
        <w:rPr>
          <w:noProof/>
        </w:rPr>
        <w:drawing>
          <wp:inline distT="0" distB="0" distL="0" distR="0" wp14:anchorId="47B5EB0D" wp14:editId="1899B637">
            <wp:extent cx="3343275" cy="638175"/>
            <wp:effectExtent l="0" t="0" r="9525"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343275" cy="638175"/>
                    </a:xfrm>
                    <a:prstGeom prst="rect">
                      <a:avLst/>
                    </a:prstGeom>
                  </pic:spPr>
                </pic:pic>
              </a:graphicData>
            </a:graphic>
          </wp:inline>
        </w:drawing>
      </w:r>
    </w:p>
    <w:p w:rsidR="00B81AA5" w:rsidRDefault="00B81AA5" w:rsidP="00B7596F">
      <w:pPr>
        <w:autoSpaceDE w:val="0"/>
        <w:autoSpaceDN w:val="0"/>
        <w:adjustRightInd w:val="0"/>
        <w:ind w:firstLine="420"/>
        <w:rPr>
          <w:rFonts w:ascii="宋体" w:eastAsia="宋体" w:hAnsi="宋体" w:cs="NimbusSanL-Regu"/>
          <w:kern w:val="0"/>
          <w:sz w:val="24"/>
          <w:szCs w:val="24"/>
        </w:rPr>
      </w:pPr>
      <w:r w:rsidRPr="00B81AA5">
        <w:rPr>
          <w:rFonts w:ascii="宋体" w:eastAsia="宋体" w:hAnsi="宋体" w:cs="NimbusSanL-Regu" w:hint="eastAsia"/>
          <w:kern w:val="0"/>
          <w:sz w:val="24"/>
          <w:szCs w:val="24"/>
        </w:rPr>
        <w:t>采用</w:t>
      </w:r>
      <w:proofErr w:type="spellStart"/>
      <w:r w:rsidRPr="00B81AA5">
        <w:rPr>
          <w:rFonts w:ascii="宋体" w:eastAsia="宋体" w:hAnsi="宋体" w:cs="NimbusSanL-Regu"/>
          <w:kern w:val="0"/>
          <w:sz w:val="24"/>
          <w:szCs w:val="24"/>
        </w:rPr>
        <w:t>Actnorm</w:t>
      </w:r>
      <w:proofErr w:type="spellEnd"/>
      <w:r w:rsidRPr="00B81AA5">
        <w:rPr>
          <w:rFonts w:ascii="宋体" w:eastAsia="宋体" w:hAnsi="宋体" w:cs="NimbusSanL-Regu"/>
          <w:kern w:val="0"/>
          <w:sz w:val="24"/>
          <w:szCs w:val="24"/>
        </w:rPr>
        <w:t>、可逆卷积和仿射耦合层三种不同的可逆流函数[22]构造了深生成流（GLOW）模型中的一步流。压缩运算符还定义了</w:t>
      </w:r>
      <w:r w:rsidR="00EF3681" w:rsidRPr="00B81AA5">
        <w:rPr>
          <w:rFonts w:ascii="宋体" w:eastAsia="宋体" w:hAnsi="宋体" w:cs="NimbusSanL-Regu"/>
          <w:kern w:val="0"/>
          <w:sz w:val="24"/>
          <w:szCs w:val="24"/>
        </w:rPr>
        <w:t>GLOW</w:t>
      </w:r>
      <w:r w:rsidRPr="00B81AA5">
        <w:rPr>
          <w:rFonts w:ascii="宋体" w:eastAsia="宋体" w:hAnsi="宋体" w:cs="NimbusSanL-Regu"/>
          <w:kern w:val="0"/>
          <w:sz w:val="24"/>
          <w:szCs w:val="24"/>
        </w:rPr>
        <w:t>中具有不同数据抽象级别的多尺度结构[23]。GLOW中的每一步都有一个对数行列式，由于它有一个三角Jacobian矩阵，所以可以很容易地计算出来，从而可以有效地最大化得到的数据对数似然来训练模型。</w:t>
      </w:r>
    </w:p>
    <w:p w:rsidR="00B81AA5" w:rsidRPr="00B81AA5" w:rsidRDefault="00B81AA5" w:rsidP="00B7596F">
      <w:pPr>
        <w:autoSpaceDE w:val="0"/>
        <w:autoSpaceDN w:val="0"/>
        <w:adjustRightInd w:val="0"/>
        <w:ind w:firstLine="420"/>
        <w:rPr>
          <w:rFonts w:ascii="宋体" w:eastAsia="宋体" w:hAnsi="宋体" w:cs="NimbusSanL-Regu"/>
          <w:b/>
          <w:i/>
          <w:kern w:val="0"/>
          <w:sz w:val="24"/>
          <w:szCs w:val="24"/>
        </w:rPr>
      </w:pPr>
      <w:r w:rsidRPr="00B81AA5">
        <w:rPr>
          <w:rFonts w:ascii="宋体" w:eastAsia="宋体" w:hAnsi="宋体" w:cs="NimbusSanL-Regu"/>
          <w:b/>
          <w:i/>
          <w:kern w:val="0"/>
          <w:sz w:val="24"/>
          <w:szCs w:val="24"/>
        </w:rPr>
        <w:t>Self-Attention and Transformer</w:t>
      </w:r>
    </w:p>
    <w:p w:rsidR="00B81AA5" w:rsidRDefault="00B81AA5" w:rsidP="00B7596F">
      <w:pPr>
        <w:autoSpaceDE w:val="0"/>
        <w:autoSpaceDN w:val="0"/>
        <w:adjustRightInd w:val="0"/>
        <w:ind w:firstLine="420"/>
        <w:rPr>
          <w:rFonts w:ascii="宋体" w:eastAsia="宋体" w:hAnsi="宋体" w:cs="NimbusSanL-Regu"/>
          <w:kern w:val="0"/>
          <w:sz w:val="24"/>
          <w:szCs w:val="24"/>
        </w:rPr>
      </w:pPr>
      <w:r w:rsidRPr="00B81AA5">
        <w:rPr>
          <w:rFonts w:ascii="宋体" w:eastAsia="宋体" w:hAnsi="宋体" w:cs="NimbusSanL-Regu"/>
          <w:kern w:val="0"/>
          <w:sz w:val="24"/>
          <w:szCs w:val="24"/>
        </w:rPr>
        <w:t>Transformer [25]被提出作为递归神经网络的替代品，它堆叠了</w:t>
      </w:r>
      <w:proofErr w:type="gramStart"/>
      <w:r w:rsidRPr="00B81AA5">
        <w:rPr>
          <w:rFonts w:ascii="宋体" w:eastAsia="宋体" w:hAnsi="宋体" w:cs="NimbusSanL-Regu"/>
          <w:kern w:val="0"/>
          <w:sz w:val="24"/>
          <w:szCs w:val="24"/>
        </w:rPr>
        <w:t>自关注层</w:t>
      </w:r>
      <w:proofErr w:type="gramEnd"/>
      <w:r w:rsidRPr="00B81AA5">
        <w:rPr>
          <w:rFonts w:ascii="宋体" w:eastAsia="宋体" w:hAnsi="宋体" w:cs="NimbusSanL-Regu"/>
          <w:kern w:val="0"/>
          <w:sz w:val="24"/>
          <w:szCs w:val="24"/>
        </w:rPr>
        <w:t>，</w:t>
      </w:r>
      <w:proofErr w:type="gramStart"/>
      <w:r w:rsidRPr="00B81AA5">
        <w:rPr>
          <w:rFonts w:ascii="宋体" w:eastAsia="宋体" w:hAnsi="宋体" w:cs="NimbusSanL-Regu"/>
          <w:kern w:val="0"/>
          <w:sz w:val="24"/>
          <w:szCs w:val="24"/>
        </w:rPr>
        <w:t>以及点全连接</w:t>
      </w:r>
      <w:proofErr w:type="gramEnd"/>
      <w:r w:rsidRPr="00B81AA5">
        <w:rPr>
          <w:rFonts w:ascii="宋体" w:eastAsia="宋体" w:hAnsi="宋体" w:cs="NimbusSanL-Regu"/>
          <w:kern w:val="0"/>
          <w:sz w:val="24"/>
          <w:szCs w:val="24"/>
        </w:rPr>
        <w:t>层和位置编码，以捕获其编码器和解码器组件中输入和输出序列之间的依赖关系。</w:t>
      </w:r>
    </w:p>
    <w:p w:rsidR="00B81AA5" w:rsidRPr="00B81AA5" w:rsidRDefault="00B81AA5" w:rsidP="00B81AA5">
      <w:pPr>
        <w:autoSpaceDE w:val="0"/>
        <w:autoSpaceDN w:val="0"/>
        <w:adjustRightInd w:val="0"/>
        <w:ind w:firstLine="420"/>
        <w:rPr>
          <w:rFonts w:ascii="宋体" w:eastAsia="宋体" w:hAnsi="宋体" w:cs="NimbusSanL-Regu"/>
          <w:kern w:val="0"/>
          <w:sz w:val="24"/>
          <w:szCs w:val="24"/>
        </w:rPr>
      </w:pPr>
      <w:r w:rsidRPr="00B81AA5">
        <w:rPr>
          <w:rFonts w:ascii="宋体" w:eastAsia="宋体" w:hAnsi="宋体" w:cs="NimbusSanL-Regu" w:hint="eastAsia"/>
          <w:kern w:val="0"/>
          <w:sz w:val="24"/>
          <w:szCs w:val="24"/>
        </w:rPr>
        <w:t>自我关注是关键。序列中的每个嵌入都映射到查询、键和值的元组。然后，每个位置的输出是由当前查询和序列键之间的相似性加权的值之</w:t>
      </w:r>
      <w:proofErr w:type="gramStart"/>
      <w:r w:rsidRPr="00B81AA5">
        <w:rPr>
          <w:rFonts w:ascii="宋体" w:eastAsia="宋体" w:hAnsi="宋体" w:cs="NimbusSanL-Regu" w:hint="eastAsia"/>
          <w:kern w:val="0"/>
          <w:sz w:val="24"/>
          <w:szCs w:val="24"/>
        </w:rPr>
        <w:t>和</w:t>
      </w:r>
      <w:proofErr w:type="gramEnd"/>
      <w:r w:rsidRPr="00B81AA5">
        <w:rPr>
          <w:rFonts w:ascii="宋体" w:eastAsia="宋体" w:hAnsi="宋体" w:cs="NimbusSanL-Regu" w:hint="eastAsia"/>
          <w:kern w:val="0"/>
          <w:sz w:val="24"/>
          <w:szCs w:val="24"/>
        </w:rPr>
        <w:t>。通常采用多头注意的方法，用不同的投影权重对查询、键和值进行多次线性投影，并将这些线性投影的结果连接起来投影到最终结果。</w:t>
      </w:r>
    </w:p>
    <w:p w:rsidR="00B81AA5" w:rsidRPr="00B81AA5" w:rsidRDefault="00B81AA5" w:rsidP="00B81AA5">
      <w:pPr>
        <w:autoSpaceDE w:val="0"/>
        <w:autoSpaceDN w:val="0"/>
        <w:adjustRightInd w:val="0"/>
        <w:ind w:firstLine="420"/>
        <w:rPr>
          <w:rFonts w:ascii="宋体" w:eastAsia="宋体" w:hAnsi="宋体" w:cs="NimbusSanL-Regu"/>
          <w:kern w:val="0"/>
          <w:sz w:val="24"/>
          <w:szCs w:val="24"/>
        </w:rPr>
      </w:pPr>
      <w:r w:rsidRPr="00B81AA5">
        <w:rPr>
          <w:rFonts w:ascii="宋体" w:eastAsia="宋体" w:hAnsi="宋体" w:cs="NimbusSanL-Regu" w:hint="eastAsia"/>
          <w:kern w:val="0"/>
          <w:sz w:val="24"/>
          <w:szCs w:val="24"/>
        </w:rPr>
        <w:t>除了自我注意之外，编码器和解码器中的每一层还包含一个完全连接的前馈网络，该前馈网络分别</w:t>
      </w:r>
      <w:proofErr w:type="gramStart"/>
      <w:r w:rsidRPr="00B81AA5">
        <w:rPr>
          <w:rFonts w:ascii="宋体" w:eastAsia="宋体" w:hAnsi="宋体" w:cs="NimbusSanL-Regu" w:hint="eastAsia"/>
          <w:kern w:val="0"/>
          <w:sz w:val="24"/>
          <w:szCs w:val="24"/>
        </w:rPr>
        <w:t>且相同</w:t>
      </w:r>
      <w:proofErr w:type="gramEnd"/>
      <w:r w:rsidRPr="00B81AA5">
        <w:rPr>
          <w:rFonts w:ascii="宋体" w:eastAsia="宋体" w:hAnsi="宋体" w:cs="NimbusSanL-Regu" w:hint="eastAsia"/>
          <w:kern w:val="0"/>
          <w:sz w:val="24"/>
          <w:szCs w:val="24"/>
        </w:rPr>
        <w:t>地应用于每个位置。通过正弦和余弦函数的位置编码也被添加到每个嵌入中，它提供关于序列中位置的信息。</w:t>
      </w:r>
      <w:r w:rsidRPr="00B81AA5">
        <w:rPr>
          <w:rFonts w:ascii="宋体" w:eastAsia="宋体" w:hAnsi="宋体" w:cs="NimbusSanL-Regu"/>
          <w:kern w:val="0"/>
          <w:sz w:val="24"/>
          <w:szCs w:val="24"/>
        </w:rPr>
        <w:t>Transformer已经成为自然语言任务中单词嵌入的一种强大的无监督表示，关于Transformer及其应用的更多细节可以在[25]，[26]中找到。</w:t>
      </w:r>
    </w:p>
    <w:p w:rsidR="00B81AA5" w:rsidRPr="00B81AA5" w:rsidRDefault="00B81AA5" w:rsidP="00B7596F">
      <w:pPr>
        <w:autoSpaceDE w:val="0"/>
        <w:autoSpaceDN w:val="0"/>
        <w:adjustRightInd w:val="0"/>
        <w:ind w:firstLine="420"/>
        <w:rPr>
          <w:rFonts w:ascii="宋体" w:eastAsia="宋体" w:hAnsi="宋体" w:cs="NimbusSanL-Regu"/>
          <w:b/>
          <w:kern w:val="0"/>
          <w:sz w:val="28"/>
          <w:szCs w:val="24"/>
        </w:rPr>
      </w:pPr>
      <w:r w:rsidRPr="00B81AA5">
        <w:rPr>
          <w:rFonts w:ascii="宋体" w:eastAsia="宋体" w:hAnsi="宋体" w:cs="NimbusSanL-Regu"/>
          <w:b/>
          <w:kern w:val="0"/>
          <w:sz w:val="28"/>
          <w:szCs w:val="24"/>
        </w:rPr>
        <w:t>2.4自我监督方法</w:t>
      </w:r>
    </w:p>
    <w:p w:rsidR="00B81AA5" w:rsidRDefault="00B81AA5" w:rsidP="00B7596F">
      <w:pPr>
        <w:autoSpaceDE w:val="0"/>
        <w:autoSpaceDN w:val="0"/>
        <w:adjustRightInd w:val="0"/>
        <w:ind w:firstLine="420"/>
        <w:rPr>
          <w:rFonts w:ascii="宋体" w:eastAsia="宋体" w:hAnsi="宋体" w:cs="NimbusSanL-Regu"/>
          <w:kern w:val="0"/>
          <w:sz w:val="24"/>
          <w:szCs w:val="24"/>
        </w:rPr>
      </w:pPr>
      <w:r w:rsidRPr="00B81AA5">
        <w:rPr>
          <w:rFonts w:ascii="宋体" w:eastAsia="宋体" w:hAnsi="宋体" w:cs="NimbusSanL-Regu" w:hint="eastAsia"/>
          <w:kern w:val="0"/>
          <w:sz w:val="24"/>
          <w:szCs w:val="24"/>
        </w:rPr>
        <w:t>大量的自监控信号也被用来训练无监控的表示。我们将从回顾自回归模型作为一大类</w:t>
      </w:r>
      <w:proofErr w:type="gramStart"/>
      <w:r w:rsidRPr="00B81AA5">
        <w:rPr>
          <w:rFonts w:ascii="宋体" w:eastAsia="宋体" w:hAnsi="宋体" w:cs="NimbusSanL-Regu" w:hint="eastAsia"/>
          <w:kern w:val="0"/>
          <w:sz w:val="24"/>
          <w:szCs w:val="24"/>
        </w:rPr>
        <w:t>自监督</w:t>
      </w:r>
      <w:proofErr w:type="gramEnd"/>
      <w:r w:rsidRPr="00B81AA5">
        <w:rPr>
          <w:rFonts w:ascii="宋体" w:eastAsia="宋体" w:hAnsi="宋体" w:cs="NimbusSanL-Regu" w:hint="eastAsia"/>
          <w:kern w:val="0"/>
          <w:sz w:val="24"/>
          <w:szCs w:val="24"/>
        </w:rPr>
        <w:t>模型开始，并继续学习图像和视频的</w:t>
      </w:r>
      <w:proofErr w:type="gramStart"/>
      <w:r w:rsidRPr="00B81AA5">
        <w:rPr>
          <w:rFonts w:ascii="宋体" w:eastAsia="宋体" w:hAnsi="宋体" w:cs="NimbusSanL-Regu" w:hint="eastAsia"/>
          <w:kern w:val="0"/>
          <w:sz w:val="24"/>
          <w:szCs w:val="24"/>
        </w:rPr>
        <w:t>自监督</w:t>
      </w:r>
      <w:proofErr w:type="gramEnd"/>
      <w:r w:rsidRPr="00B81AA5">
        <w:rPr>
          <w:rFonts w:ascii="宋体" w:eastAsia="宋体" w:hAnsi="宋体" w:cs="NimbusSanL-Regu" w:hint="eastAsia"/>
          <w:kern w:val="0"/>
          <w:sz w:val="24"/>
          <w:szCs w:val="24"/>
        </w:rPr>
        <w:t>表示。</w:t>
      </w:r>
    </w:p>
    <w:p w:rsidR="00B81AA5" w:rsidRPr="00B81AA5" w:rsidRDefault="00B81AA5" w:rsidP="00B7596F">
      <w:pPr>
        <w:autoSpaceDE w:val="0"/>
        <w:autoSpaceDN w:val="0"/>
        <w:adjustRightInd w:val="0"/>
        <w:ind w:firstLine="420"/>
        <w:rPr>
          <w:rFonts w:ascii="宋体" w:eastAsia="宋体" w:hAnsi="宋体" w:cs="NimbusSanL-Regu"/>
          <w:b/>
          <w:kern w:val="0"/>
          <w:sz w:val="28"/>
          <w:szCs w:val="24"/>
        </w:rPr>
      </w:pPr>
      <w:r w:rsidRPr="00B81AA5">
        <w:rPr>
          <w:rFonts w:ascii="宋体" w:eastAsia="宋体" w:hAnsi="宋体" w:cs="NimbusSanL-Regu"/>
          <w:b/>
          <w:kern w:val="0"/>
          <w:sz w:val="28"/>
          <w:szCs w:val="24"/>
        </w:rPr>
        <w:t>2.4.1自回归模型</w:t>
      </w:r>
    </w:p>
    <w:p w:rsidR="00B81AA5" w:rsidRDefault="00B81AA5" w:rsidP="00B7596F">
      <w:pPr>
        <w:autoSpaceDE w:val="0"/>
        <w:autoSpaceDN w:val="0"/>
        <w:adjustRightInd w:val="0"/>
        <w:ind w:firstLine="420"/>
        <w:rPr>
          <w:rFonts w:ascii="宋体" w:eastAsia="宋体" w:hAnsi="宋体" w:cs="NimbusSanL-Regu"/>
          <w:kern w:val="0"/>
          <w:sz w:val="24"/>
          <w:szCs w:val="24"/>
        </w:rPr>
      </w:pPr>
      <w:r w:rsidRPr="00B81AA5">
        <w:rPr>
          <w:rFonts w:ascii="宋体" w:eastAsia="宋体" w:hAnsi="宋体" w:cs="NimbusSanL-Regu" w:hint="eastAsia"/>
          <w:kern w:val="0"/>
          <w:sz w:val="24"/>
          <w:szCs w:val="24"/>
        </w:rPr>
        <w:lastRenderedPageBreak/>
        <w:t>其中一类</w:t>
      </w:r>
      <w:proofErr w:type="gramStart"/>
      <w:r w:rsidRPr="00B81AA5">
        <w:rPr>
          <w:rFonts w:ascii="宋体" w:eastAsia="宋体" w:hAnsi="宋体" w:cs="NimbusSanL-Regu" w:hint="eastAsia"/>
          <w:kern w:val="0"/>
          <w:sz w:val="24"/>
          <w:szCs w:val="24"/>
        </w:rPr>
        <w:t>自监督</w:t>
      </w:r>
      <w:proofErr w:type="gramEnd"/>
      <w:r w:rsidRPr="00B81AA5">
        <w:rPr>
          <w:rFonts w:ascii="宋体" w:eastAsia="宋体" w:hAnsi="宋体" w:cs="NimbusSanL-Regu" w:hint="eastAsia"/>
          <w:kern w:val="0"/>
          <w:sz w:val="24"/>
          <w:szCs w:val="24"/>
        </w:rPr>
        <w:t>模型是通过预测上下文、缺失或未来数据来训练的，通常称为自回归模型。其中包括</w:t>
      </w:r>
      <w:proofErr w:type="spellStart"/>
      <w:r w:rsidRPr="00B81AA5">
        <w:rPr>
          <w:rFonts w:ascii="宋体" w:eastAsia="宋体" w:hAnsi="宋体" w:cs="NimbusSanL-Regu"/>
          <w:kern w:val="0"/>
          <w:sz w:val="24"/>
          <w:szCs w:val="24"/>
        </w:rPr>
        <w:t>PixelRNN</w:t>
      </w:r>
      <w:proofErr w:type="spellEnd"/>
      <w:r w:rsidRPr="00B81AA5">
        <w:rPr>
          <w:rFonts w:ascii="宋体" w:eastAsia="宋体" w:hAnsi="宋体" w:cs="NimbusSanL-Regu"/>
          <w:kern w:val="0"/>
          <w:sz w:val="24"/>
          <w:szCs w:val="24"/>
        </w:rPr>
        <w:t>[27]、</w:t>
      </w:r>
      <w:proofErr w:type="spellStart"/>
      <w:r w:rsidRPr="00B81AA5">
        <w:rPr>
          <w:rFonts w:ascii="宋体" w:eastAsia="宋体" w:hAnsi="宋体" w:cs="NimbusSanL-Regu"/>
          <w:kern w:val="0"/>
          <w:sz w:val="24"/>
          <w:szCs w:val="24"/>
        </w:rPr>
        <w:t>PixelCNN</w:t>
      </w:r>
      <w:proofErr w:type="spellEnd"/>
      <w:r w:rsidRPr="00B81AA5">
        <w:rPr>
          <w:rFonts w:ascii="宋体" w:eastAsia="宋体" w:hAnsi="宋体" w:cs="NimbusSanL-Regu"/>
          <w:kern w:val="0"/>
          <w:sz w:val="24"/>
          <w:szCs w:val="24"/>
        </w:rPr>
        <w:t>[28]、[75]和Transformer[25]。它们可以生成有用的无监督表示，因为预测数据中不可见部分的上下文通常依赖于相同的共享潜在表示。</w:t>
      </w:r>
    </w:p>
    <w:p w:rsidR="00B81AA5" w:rsidRPr="00B81AA5" w:rsidRDefault="00B81AA5" w:rsidP="00B7596F">
      <w:pPr>
        <w:autoSpaceDE w:val="0"/>
        <w:autoSpaceDN w:val="0"/>
        <w:adjustRightInd w:val="0"/>
        <w:ind w:firstLine="420"/>
        <w:rPr>
          <w:rFonts w:ascii="宋体" w:eastAsia="宋体" w:hAnsi="宋体" w:cs="NimbusSanL-Regu"/>
          <w:b/>
          <w:i/>
          <w:kern w:val="0"/>
          <w:sz w:val="24"/>
          <w:szCs w:val="24"/>
        </w:rPr>
      </w:pPr>
      <w:proofErr w:type="spellStart"/>
      <w:r w:rsidRPr="00B81AA5">
        <w:rPr>
          <w:rFonts w:ascii="宋体" w:eastAsia="宋体" w:hAnsi="宋体" w:cs="NimbusSanL-Regu"/>
          <w:b/>
          <w:i/>
          <w:kern w:val="0"/>
          <w:sz w:val="24"/>
          <w:szCs w:val="24"/>
        </w:rPr>
        <w:t>PixelRNN</w:t>
      </w:r>
      <w:proofErr w:type="spellEnd"/>
    </w:p>
    <w:p w:rsidR="00B81AA5" w:rsidRDefault="00B81AA5" w:rsidP="00B7596F">
      <w:pPr>
        <w:autoSpaceDE w:val="0"/>
        <w:autoSpaceDN w:val="0"/>
        <w:adjustRightInd w:val="0"/>
        <w:ind w:firstLine="420"/>
        <w:rPr>
          <w:rFonts w:ascii="宋体" w:eastAsia="宋体" w:hAnsi="宋体" w:cs="NimbusSanL-Regu"/>
          <w:kern w:val="0"/>
          <w:sz w:val="24"/>
          <w:szCs w:val="24"/>
        </w:rPr>
      </w:pPr>
      <w:r w:rsidRPr="00B81AA5">
        <w:rPr>
          <w:rFonts w:ascii="宋体" w:eastAsia="宋体" w:hAnsi="宋体" w:cs="NimbusSanL-Regu" w:hint="eastAsia"/>
          <w:kern w:val="0"/>
          <w:sz w:val="24"/>
          <w:szCs w:val="24"/>
        </w:rPr>
        <w:t>具体地说，在</w:t>
      </w:r>
      <w:proofErr w:type="spellStart"/>
      <w:r w:rsidRPr="00B81AA5">
        <w:rPr>
          <w:rFonts w:ascii="宋体" w:eastAsia="宋体" w:hAnsi="宋体" w:cs="NimbusSanL-Regu"/>
          <w:kern w:val="0"/>
          <w:sz w:val="24"/>
          <w:szCs w:val="24"/>
        </w:rPr>
        <w:t>PixelRNN</w:t>
      </w:r>
      <w:proofErr w:type="spellEnd"/>
      <w:r w:rsidRPr="00B81AA5">
        <w:rPr>
          <w:rFonts w:ascii="宋体" w:eastAsia="宋体" w:hAnsi="宋体" w:cs="NimbusSanL-Regu"/>
          <w:kern w:val="0"/>
          <w:sz w:val="24"/>
          <w:szCs w:val="24"/>
        </w:rPr>
        <w:t>[27]中，图像被划分成规则的小斑块网格，并构建一个递归结构来根据当前斑块的上下文预测其特征。提出了三种不同的</w:t>
      </w:r>
      <w:proofErr w:type="spellStart"/>
      <w:r w:rsidRPr="00B81AA5">
        <w:rPr>
          <w:rFonts w:ascii="宋体" w:eastAsia="宋体" w:hAnsi="宋体" w:cs="NimbusSanL-Regu"/>
          <w:kern w:val="0"/>
          <w:sz w:val="24"/>
          <w:szCs w:val="24"/>
        </w:rPr>
        <w:t>RNNPixels</w:t>
      </w:r>
      <w:proofErr w:type="spellEnd"/>
      <w:r w:rsidRPr="00B81AA5">
        <w:rPr>
          <w:rFonts w:ascii="宋体" w:eastAsia="宋体" w:hAnsi="宋体" w:cs="NimbusSanL-Regu"/>
          <w:kern w:val="0"/>
          <w:sz w:val="24"/>
          <w:szCs w:val="24"/>
        </w:rPr>
        <w:t>，分别用行LSTM、对角</w:t>
      </w:r>
      <w:proofErr w:type="spellStart"/>
      <w:r w:rsidRPr="00B81AA5">
        <w:rPr>
          <w:rFonts w:ascii="宋体" w:eastAsia="宋体" w:hAnsi="宋体" w:cs="NimbusSanL-Regu"/>
          <w:kern w:val="0"/>
          <w:sz w:val="24"/>
          <w:szCs w:val="24"/>
        </w:rPr>
        <w:t>BiLSTM</w:t>
      </w:r>
      <w:proofErr w:type="spellEnd"/>
      <w:r w:rsidRPr="00B81AA5">
        <w:rPr>
          <w:rFonts w:ascii="宋体" w:eastAsia="宋体" w:hAnsi="宋体" w:cs="NimbusSanL-Regu"/>
          <w:kern w:val="0"/>
          <w:sz w:val="24"/>
          <w:szCs w:val="24"/>
        </w:rPr>
        <w:t>和多尺度</w:t>
      </w:r>
      <w:proofErr w:type="spellStart"/>
      <w:r w:rsidRPr="00B81AA5">
        <w:rPr>
          <w:rFonts w:ascii="宋体" w:eastAsia="宋体" w:hAnsi="宋体" w:cs="NimbusSanL-Regu"/>
          <w:kern w:val="0"/>
          <w:sz w:val="24"/>
          <w:szCs w:val="24"/>
        </w:rPr>
        <w:t>PixelRNN</w:t>
      </w:r>
      <w:proofErr w:type="spellEnd"/>
      <w:r w:rsidRPr="00B81AA5">
        <w:rPr>
          <w:rFonts w:ascii="宋体" w:eastAsia="宋体" w:hAnsi="宋体" w:cs="NimbusSanL-Regu"/>
          <w:kern w:val="0"/>
          <w:sz w:val="24"/>
          <w:szCs w:val="24"/>
        </w:rPr>
        <w:t>来生成图像块序列。</w:t>
      </w:r>
    </w:p>
    <w:p w:rsidR="00B81AA5" w:rsidRDefault="00B81AA5" w:rsidP="00B7596F">
      <w:pPr>
        <w:autoSpaceDE w:val="0"/>
        <w:autoSpaceDN w:val="0"/>
        <w:adjustRightInd w:val="0"/>
        <w:ind w:firstLine="420"/>
        <w:rPr>
          <w:rFonts w:ascii="宋体" w:eastAsia="宋体" w:hAnsi="宋体" w:cs="NimbusSanL-Regu"/>
          <w:kern w:val="0"/>
          <w:sz w:val="24"/>
          <w:szCs w:val="24"/>
        </w:rPr>
      </w:pPr>
      <w:r>
        <w:rPr>
          <w:rFonts w:ascii="宋体" w:eastAsia="宋体" w:hAnsi="宋体" w:cs="NimbusSanL-Regu" w:hint="eastAsia"/>
          <w:kern w:val="0"/>
          <w:sz w:val="24"/>
          <w:szCs w:val="24"/>
        </w:rPr>
        <w:t xml:space="preserve">对于ROW </w:t>
      </w:r>
      <w:r w:rsidRPr="00B81AA5">
        <w:rPr>
          <w:rFonts w:ascii="宋体" w:eastAsia="宋体" w:hAnsi="宋体" w:cs="NimbusSanL-Regu"/>
          <w:kern w:val="0"/>
          <w:sz w:val="24"/>
          <w:szCs w:val="24"/>
        </w:rPr>
        <w:t>LSTM[27]，从上到下逐行生成图像，并且面片的上下文大致是面片上方的三角形。相反，对角线LSTM从顶部的一个角对角扫描图像，并到达底部的另一个角，因此它具有对角线上下文。多尺度</w:t>
      </w:r>
      <w:proofErr w:type="spellStart"/>
      <w:r w:rsidRPr="00B81AA5">
        <w:rPr>
          <w:rFonts w:ascii="宋体" w:eastAsia="宋体" w:hAnsi="宋体" w:cs="NimbusSanL-Regu"/>
          <w:kern w:val="0"/>
          <w:sz w:val="24"/>
          <w:szCs w:val="24"/>
        </w:rPr>
        <w:t>PixelRNN</w:t>
      </w:r>
      <w:proofErr w:type="spellEnd"/>
      <w:r w:rsidRPr="00B81AA5">
        <w:rPr>
          <w:rFonts w:ascii="宋体" w:eastAsia="宋体" w:hAnsi="宋体" w:cs="NimbusSanL-Regu"/>
          <w:kern w:val="0"/>
          <w:sz w:val="24"/>
          <w:szCs w:val="24"/>
        </w:rPr>
        <w:t>[27]由无条件</w:t>
      </w:r>
      <w:proofErr w:type="spellStart"/>
      <w:r w:rsidRPr="00B81AA5">
        <w:rPr>
          <w:rFonts w:ascii="宋体" w:eastAsia="宋体" w:hAnsi="宋体" w:cs="NimbusSanL-Regu"/>
          <w:kern w:val="0"/>
          <w:sz w:val="24"/>
          <w:szCs w:val="24"/>
        </w:rPr>
        <w:t>PixelRNN</w:t>
      </w:r>
      <w:proofErr w:type="spellEnd"/>
      <w:r w:rsidRPr="00B81AA5">
        <w:rPr>
          <w:rFonts w:ascii="宋体" w:eastAsia="宋体" w:hAnsi="宋体" w:cs="NimbusSanL-Regu"/>
          <w:kern w:val="0"/>
          <w:sz w:val="24"/>
          <w:szCs w:val="24"/>
        </w:rPr>
        <w:t>和一个或多个</w:t>
      </w:r>
      <w:proofErr w:type="spellStart"/>
      <w:r w:rsidRPr="00B81AA5">
        <w:rPr>
          <w:rFonts w:ascii="宋体" w:eastAsia="宋体" w:hAnsi="宋体" w:cs="NimbusSanL-Regu"/>
          <w:kern w:val="0"/>
          <w:sz w:val="24"/>
          <w:szCs w:val="24"/>
        </w:rPr>
        <w:t>PixelRNN</w:t>
      </w:r>
      <w:proofErr w:type="spellEnd"/>
      <w:r w:rsidRPr="00B81AA5">
        <w:rPr>
          <w:rFonts w:ascii="宋体" w:eastAsia="宋体" w:hAnsi="宋体" w:cs="NimbusSanL-Regu"/>
          <w:kern w:val="0"/>
          <w:sz w:val="24"/>
          <w:szCs w:val="24"/>
        </w:rPr>
        <w:t>层组成。首先应用无条件</w:t>
      </w:r>
      <w:proofErr w:type="spellStart"/>
      <w:r w:rsidRPr="00B81AA5">
        <w:rPr>
          <w:rFonts w:ascii="宋体" w:eastAsia="宋体" w:hAnsi="宋体" w:cs="NimbusSanL-Regu"/>
          <w:kern w:val="0"/>
          <w:sz w:val="24"/>
          <w:szCs w:val="24"/>
        </w:rPr>
        <w:t>PixelRNN</w:t>
      </w:r>
      <w:proofErr w:type="spellEnd"/>
      <w:r w:rsidRPr="00B81AA5">
        <w:rPr>
          <w:rFonts w:ascii="宋体" w:eastAsia="宋体" w:hAnsi="宋体" w:cs="NimbusSanL-Regu"/>
          <w:kern w:val="0"/>
          <w:sz w:val="24"/>
          <w:szCs w:val="24"/>
        </w:rPr>
        <w:t>生成原始图像的子采样，然后条件</w:t>
      </w:r>
      <w:proofErr w:type="spellStart"/>
      <w:r w:rsidRPr="00B81AA5">
        <w:rPr>
          <w:rFonts w:ascii="宋体" w:eastAsia="宋体" w:hAnsi="宋体" w:cs="NimbusSanL-Regu"/>
          <w:kern w:val="0"/>
          <w:sz w:val="24"/>
          <w:szCs w:val="24"/>
        </w:rPr>
        <w:t>PixelRNN</w:t>
      </w:r>
      <w:proofErr w:type="spellEnd"/>
      <w:r w:rsidRPr="00B81AA5">
        <w:rPr>
          <w:rFonts w:ascii="宋体" w:eastAsia="宋体" w:hAnsi="宋体" w:cs="NimbusSanL-Regu"/>
          <w:kern w:val="0"/>
          <w:sz w:val="24"/>
          <w:szCs w:val="24"/>
        </w:rPr>
        <w:t>层以较小的图像作为输入生成原始较大图像。多层条件像素层可以叠加，从低分辨率到高分辨率逐步生成原始图像。</w:t>
      </w:r>
    </w:p>
    <w:p w:rsidR="00B81AA5" w:rsidRPr="00E12F9F" w:rsidRDefault="00E12F9F" w:rsidP="00B7596F">
      <w:pPr>
        <w:autoSpaceDE w:val="0"/>
        <w:autoSpaceDN w:val="0"/>
        <w:adjustRightInd w:val="0"/>
        <w:ind w:firstLine="420"/>
        <w:rPr>
          <w:rFonts w:ascii="宋体" w:eastAsia="宋体" w:hAnsi="宋体" w:cs="NimbusSanL-Regu"/>
          <w:b/>
          <w:i/>
          <w:kern w:val="0"/>
          <w:sz w:val="24"/>
          <w:szCs w:val="24"/>
        </w:rPr>
      </w:pPr>
      <w:proofErr w:type="spellStart"/>
      <w:r w:rsidRPr="00E12F9F">
        <w:rPr>
          <w:rFonts w:ascii="宋体" w:eastAsia="宋体" w:hAnsi="宋体" w:cs="NimbusSanL-Regu"/>
          <w:b/>
          <w:i/>
          <w:kern w:val="0"/>
          <w:sz w:val="24"/>
          <w:szCs w:val="24"/>
        </w:rPr>
        <w:t>PixelCNN</w:t>
      </w:r>
      <w:proofErr w:type="spellEnd"/>
    </w:p>
    <w:p w:rsidR="00B81AA5" w:rsidRDefault="00E12F9F" w:rsidP="00B7596F">
      <w:pPr>
        <w:autoSpaceDE w:val="0"/>
        <w:autoSpaceDN w:val="0"/>
        <w:adjustRightInd w:val="0"/>
        <w:ind w:firstLine="420"/>
        <w:rPr>
          <w:rFonts w:ascii="宋体" w:eastAsia="宋体" w:hAnsi="宋体" w:cs="NimbusSanL-Regu"/>
          <w:kern w:val="0"/>
          <w:sz w:val="24"/>
          <w:szCs w:val="24"/>
        </w:rPr>
      </w:pPr>
      <w:r w:rsidRPr="00E12F9F">
        <w:rPr>
          <w:rFonts w:ascii="宋体" w:eastAsia="宋体" w:hAnsi="宋体" w:cs="NimbusSanL-Regu" w:hint="eastAsia"/>
          <w:kern w:val="0"/>
          <w:sz w:val="24"/>
          <w:szCs w:val="24"/>
        </w:rPr>
        <w:t>行和对角线</w:t>
      </w:r>
      <w:r w:rsidRPr="00E12F9F">
        <w:rPr>
          <w:rFonts w:ascii="宋体" w:eastAsia="宋体" w:hAnsi="宋体" w:cs="NimbusSanL-Regu"/>
          <w:kern w:val="0"/>
          <w:sz w:val="24"/>
          <w:szCs w:val="24"/>
        </w:rPr>
        <w:t>LSTM的一个缺点是计算量大，因为每个面片的特征必须按顺序计算。这可以通过使用卷积结构一次计算所有面片的特征来避免。蒙蔽卷积用于避免仅依赖于前一个上下文而不是未来上下文的条件依赖冲突。与具有潜在无限依赖范围的</w:t>
      </w:r>
      <w:proofErr w:type="spellStart"/>
      <w:r w:rsidRPr="00E12F9F">
        <w:rPr>
          <w:rFonts w:ascii="宋体" w:eastAsia="宋体" w:hAnsi="宋体" w:cs="NimbusSanL-Regu"/>
          <w:kern w:val="0"/>
          <w:sz w:val="24"/>
          <w:szCs w:val="24"/>
        </w:rPr>
        <w:t>PixelRNN</w:t>
      </w:r>
      <w:proofErr w:type="spellEnd"/>
      <w:r w:rsidRPr="00E12F9F">
        <w:rPr>
          <w:rFonts w:ascii="宋体" w:eastAsia="宋体" w:hAnsi="宋体" w:cs="NimbusSanL-Regu"/>
          <w:kern w:val="0"/>
          <w:sz w:val="24"/>
          <w:szCs w:val="24"/>
        </w:rPr>
        <w:t>相比，</w:t>
      </w:r>
      <w:proofErr w:type="spellStart"/>
      <w:r w:rsidRPr="00E12F9F">
        <w:rPr>
          <w:rFonts w:ascii="宋体" w:eastAsia="宋体" w:hAnsi="宋体" w:cs="NimbusSanL-Regu"/>
          <w:kern w:val="0"/>
          <w:sz w:val="24"/>
          <w:szCs w:val="24"/>
        </w:rPr>
        <w:t>PixelCNN</w:t>
      </w:r>
      <w:proofErr w:type="spellEnd"/>
      <w:r w:rsidRPr="00E12F9F">
        <w:rPr>
          <w:rFonts w:ascii="宋体" w:eastAsia="宋体" w:hAnsi="宋体" w:cs="NimbusSanL-Regu"/>
          <w:kern w:val="0"/>
          <w:sz w:val="24"/>
          <w:szCs w:val="24"/>
        </w:rPr>
        <w:t>[28]的代价是将每个贴片的上下文限制为一个有界的感受野。因此，可以堆叠多个卷积层以增加上下文大小。</w:t>
      </w:r>
    </w:p>
    <w:p w:rsidR="00B81AA5" w:rsidRDefault="00E12F9F" w:rsidP="00B7596F">
      <w:pPr>
        <w:autoSpaceDE w:val="0"/>
        <w:autoSpaceDN w:val="0"/>
        <w:adjustRightInd w:val="0"/>
        <w:ind w:firstLine="420"/>
        <w:rPr>
          <w:rFonts w:ascii="宋体" w:eastAsia="宋体" w:hAnsi="宋体" w:cs="NimbusSanL-Regu"/>
          <w:kern w:val="0"/>
          <w:sz w:val="24"/>
          <w:szCs w:val="24"/>
        </w:rPr>
      </w:pPr>
      <w:r w:rsidRPr="00E12F9F">
        <w:rPr>
          <w:rFonts w:ascii="宋体" w:eastAsia="宋体" w:hAnsi="宋体" w:cs="NimbusSanL-Regu" w:hint="eastAsia"/>
          <w:kern w:val="0"/>
          <w:sz w:val="24"/>
          <w:szCs w:val="24"/>
        </w:rPr>
        <w:t>另一方面，门控激活被引入到</w:t>
      </w:r>
      <w:proofErr w:type="spellStart"/>
      <w:r w:rsidRPr="00E12F9F">
        <w:rPr>
          <w:rFonts w:ascii="宋体" w:eastAsia="宋体" w:hAnsi="宋体" w:cs="NimbusSanL-Regu"/>
          <w:kern w:val="0"/>
          <w:sz w:val="24"/>
          <w:szCs w:val="24"/>
        </w:rPr>
        <w:t>PixelCNN</w:t>
      </w:r>
      <w:proofErr w:type="spellEnd"/>
      <w:r w:rsidRPr="00E12F9F">
        <w:rPr>
          <w:rFonts w:ascii="宋体" w:eastAsia="宋体" w:hAnsi="宋体" w:cs="NimbusSanL-Regu"/>
          <w:kern w:val="0"/>
          <w:sz w:val="24"/>
          <w:szCs w:val="24"/>
        </w:rPr>
        <w:t>中[28]。这就产生了一个门控像素CNN，它能够模拟不同补丁之间更复杂的相互依赖关系。此外，门控</w:t>
      </w:r>
      <w:proofErr w:type="spellStart"/>
      <w:r w:rsidRPr="00E12F9F">
        <w:rPr>
          <w:rFonts w:ascii="宋体" w:eastAsia="宋体" w:hAnsi="宋体" w:cs="NimbusSanL-Regu"/>
          <w:kern w:val="0"/>
          <w:sz w:val="24"/>
          <w:szCs w:val="24"/>
        </w:rPr>
        <w:t>PixelCNN</w:t>
      </w:r>
      <w:proofErr w:type="spellEnd"/>
      <w:r w:rsidRPr="00E12F9F">
        <w:rPr>
          <w:rFonts w:ascii="宋体" w:eastAsia="宋体" w:hAnsi="宋体" w:cs="NimbusSanL-Regu"/>
          <w:kern w:val="0"/>
          <w:sz w:val="24"/>
          <w:szCs w:val="24"/>
        </w:rPr>
        <w:t>还增加了一个水平堆栈，该堆栈的条件是目前为止的行，以及一个垂直堆栈依赖于所有以前的行。通过合并两个堆栈的输出，可以避免接收场中的盲点。</w:t>
      </w:r>
    </w:p>
    <w:p w:rsidR="00E12F9F" w:rsidRPr="00E12F9F" w:rsidRDefault="00E12F9F" w:rsidP="00B7596F">
      <w:pPr>
        <w:autoSpaceDE w:val="0"/>
        <w:autoSpaceDN w:val="0"/>
        <w:adjustRightInd w:val="0"/>
        <w:ind w:firstLine="420"/>
        <w:rPr>
          <w:rFonts w:ascii="宋体" w:eastAsia="宋体" w:hAnsi="宋体" w:cs="NimbusSanL-Regu"/>
          <w:b/>
          <w:i/>
          <w:kern w:val="0"/>
          <w:sz w:val="24"/>
          <w:szCs w:val="24"/>
        </w:rPr>
      </w:pPr>
      <w:r w:rsidRPr="00E12F9F">
        <w:rPr>
          <w:rFonts w:ascii="宋体" w:eastAsia="宋体" w:hAnsi="宋体" w:cs="NimbusSanL-Regu" w:hint="eastAsia"/>
          <w:b/>
          <w:i/>
          <w:kern w:val="0"/>
          <w:sz w:val="24"/>
          <w:szCs w:val="24"/>
        </w:rPr>
        <w:t>对比预测编码</w:t>
      </w:r>
    </w:p>
    <w:p w:rsidR="00B81AA5" w:rsidRDefault="00E12F9F" w:rsidP="00B7596F">
      <w:pPr>
        <w:autoSpaceDE w:val="0"/>
        <w:autoSpaceDN w:val="0"/>
        <w:adjustRightInd w:val="0"/>
        <w:ind w:firstLine="420"/>
        <w:rPr>
          <w:rFonts w:ascii="宋体" w:eastAsia="宋体" w:hAnsi="宋体" w:cs="NimbusSanL-Regu"/>
          <w:kern w:val="0"/>
          <w:sz w:val="24"/>
          <w:szCs w:val="24"/>
        </w:rPr>
      </w:pPr>
      <w:r w:rsidRPr="00E12F9F">
        <w:rPr>
          <w:rFonts w:ascii="宋体" w:eastAsia="宋体" w:hAnsi="宋体" w:cs="NimbusSanL-Regu" w:hint="eastAsia"/>
          <w:kern w:val="0"/>
          <w:sz w:val="24"/>
          <w:szCs w:val="24"/>
        </w:rPr>
        <w:t>自回归模型可以作为自动编码体系结构中的解码器，在该体系结构中，它们被迫输出对预测未来补丁有用的强大表示。这使我们能够以自回归的方式训练表示，而无需访问任何标记的数据。</w:t>
      </w:r>
    </w:p>
    <w:p w:rsidR="00B81AA5" w:rsidRDefault="00E12F9F" w:rsidP="00B7596F">
      <w:pPr>
        <w:autoSpaceDE w:val="0"/>
        <w:autoSpaceDN w:val="0"/>
        <w:adjustRightInd w:val="0"/>
        <w:ind w:firstLine="420"/>
        <w:rPr>
          <w:rFonts w:ascii="宋体" w:eastAsia="宋体" w:hAnsi="宋体" w:cs="NimbusSanL-Regu"/>
          <w:kern w:val="0"/>
          <w:sz w:val="24"/>
          <w:szCs w:val="24"/>
        </w:rPr>
      </w:pPr>
      <w:r w:rsidRPr="00E12F9F">
        <w:rPr>
          <w:rFonts w:ascii="宋体" w:eastAsia="宋体" w:hAnsi="宋体" w:cs="NimbusSanL-Regu" w:hint="eastAsia"/>
          <w:kern w:val="0"/>
          <w:sz w:val="24"/>
          <w:szCs w:val="24"/>
        </w:rPr>
        <w:t>对比预测编码（</w:t>
      </w:r>
      <w:r w:rsidRPr="00E12F9F">
        <w:rPr>
          <w:rFonts w:ascii="宋体" w:eastAsia="宋体" w:hAnsi="宋体" w:cs="NimbusSanL-Regu"/>
          <w:kern w:val="0"/>
          <w:sz w:val="24"/>
          <w:szCs w:val="24"/>
        </w:rPr>
        <w:t>CPC）[29]在训练这种自回归模型方面做出了显著的努力。它的目的是最大化上下文c的潜在表示和未来样本x之间的互信息I（c；x），从而通过序列最大化地共享信息可以做出更准确的未来预测。有关CPC及其在训练自回归模型和学习无监督特征中的应用的更多细节，请参见[29]。</w:t>
      </w:r>
    </w:p>
    <w:p w:rsidR="00E12F9F" w:rsidRPr="004E6080" w:rsidRDefault="004E6080" w:rsidP="00B7596F">
      <w:pPr>
        <w:autoSpaceDE w:val="0"/>
        <w:autoSpaceDN w:val="0"/>
        <w:adjustRightInd w:val="0"/>
        <w:ind w:firstLine="420"/>
        <w:rPr>
          <w:rFonts w:ascii="宋体" w:eastAsia="宋体" w:hAnsi="宋体" w:cs="NimbusSanL-Regu"/>
          <w:b/>
          <w:kern w:val="0"/>
          <w:sz w:val="28"/>
          <w:szCs w:val="24"/>
        </w:rPr>
      </w:pPr>
      <w:r w:rsidRPr="004E6080">
        <w:rPr>
          <w:rFonts w:ascii="宋体" w:eastAsia="宋体" w:hAnsi="宋体" w:cs="NimbusSanL-Regu"/>
          <w:b/>
          <w:kern w:val="0"/>
          <w:sz w:val="28"/>
          <w:szCs w:val="24"/>
        </w:rPr>
        <w:t>2.4.2图像表示</w:t>
      </w:r>
    </w:p>
    <w:p w:rsidR="00E12F9F" w:rsidRDefault="00D74F89" w:rsidP="00B7596F">
      <w:pPr>
        <w:autoSpaceDE w:val="0"/>
        <w:autoSpaceDN w:val="0"/>
        <w:adjustRightInd w:val="0"/>
        <w:ind w:firstLine="420"/>
        <w:rPr>
          <w:rFonts w:ascii="宋体" w:eastAsia="宋体" w:hAnsi="宋体" w:cs="NimbusSanL-Regu"/>
          <w:kern w:val="0"/>
          <w:sz w:val="24"/>
          <w:szCs w:val="24"/>
        </w:rPr>
      </w:pPr>
      <w:r w:rsidRPr="00D74F89">
        <w:rPr>
          <w:rFonts w:ascii="宋体" w:eastAsia="宋体" w:hAnsi="宋体" w:cs="NimbusSanL-Regu" w:hint="eastAsia"/>
          <w:kern w:val="0"/>
          <w:sz w:val="24"/>
          <w:szCs w:val="24"/>
        </w:rPr>
        <w:t>除了自回归模型外，</w:t>
      </w:r>
      <w:proofErr w:type="gramStart"/>
      <w:r w:rsidRPr="00D74F89">
        <w:rPr>
          <w:rFonts w:ascii="宋体" w:eastAsia="宋体" w:hAnsi="宋体" w:cs="NimbusSanL-Regu" w:hint="eastAsia"/>
          <w:kern w:val="0"/>
          <w:sz w:val="24"/>
          <w:szCs w:val="24"/>
        </w:rPr>
        <w:t>自监督</w:t>
      </w:r>
      <w:proofErr w:type="gramEnd"/>
      <w:r w:rsidRPr="00D74F89">
        <w:rPr>
          <w:rFonts w:ascii="宋体" w:eastAsia="宋体" w:hAnsi="宋体" w:cs="NimbusSanL-Regu" w:hint="eastAsia"/>
          <w:kern w:val="0"/>
          <w:sz w:val="24"/>
          <w:szCs w:val="24"/>
        </w:rPr>
        <w:t>方法还探索了其他形式的</w:t>
      </w:r>
      <w:proofErr w:type="gramStart"/>
      <w:r w:rsidRPr="00D74F89">
        <w:rPr>
          <w:rFonts w:ascii="宋体" w:eastAsia="宋体" w:hAnsi="宋体" w:cs="NimbusSanL-Regu" w:hint="eastAsia"/>
          <w:kern w:val="0"/>
          <w:sz w:val="24"/>
          <w:szCs w:val="24"/>
        </w:rPr>
        <w:t>自监督</w:t>
      </w:r>
      <w:proofErr w:type="gramEnd"/>
      <w:r w:rsidRPr="00D74F89">
        <w:rPr>
          <w:rFonts w:ascii="宋体" w:eastAsia="宋体" w:hAnsi="宋体" w:cs="NimbusSanL-Regu" w:hint="eastAsia"/>
          <w:kern w:val="0"/>
          <w:sz w:val="24"/>
          <w:szCs w:val="24"/>
        </w:rPr>
        <w:t>信号来训练深层神经网络。这些</w:t>
      </w:r>
      <w:proofErr w:type="gramStart"/>
      <w:r w:rsidRPr="00D74F89">
        <w:rPr>
          <w:rFonts w:ascii="宋体" w:eastAsia="宋体" w:hAnsi="宋体" w:cs="NimbusSanL-Regu" w:hint="eastAsia"/>
          <w:kern w:val="0"/>
          <w:sz w:val="24"/>
          <w:szCs w:val="24"/>
        </w:rPr>
        <w:t>自监督</w:t>
      </w:r>
      <w:proofErr w:type="gramEnd"/>
      <w:r w:rsidRPr="00D74F89">
        <w:rPr>
          <w:rFonts w:ascii="宋体" w:eastAsia="宋体" w:hAnsi="宋体" w:cs="NimbusSanL-Regu" w:hint="eastAsia"/>
          <w:kern w:val="0"/>
          <w:sz w:val="24"/>
          <w:szCs w:val="24"/>
        </w:rPr>
        <w:t>信号可以直接从数据本身导出，而无需手动标记它们。</w:t>
      </w:r>
    </w:p>
    <w:p w:rsidR="00E12F9F" w:rsidRDefault="00D74F89" w:rsidP="00B7596F">
      <w:pPr>
        <w:autoSpaceDE w:val="0"/>
        <w:autoSpaceDN w:val="0"/>
        <w:adjustRightInd w:val="0"/>
        <w:ind w:firstLine="420"/>
        <w:rPr>
          <w:rFonts w:ascii="宋体" w:eastAsia="宋体" w:hAnsi="宋体" w:cs="NimbusSanL-Regu"/>
          <w:kern w:val="0"/>
          <w:sz w:val="24"/>
          <w:szCs w:val="24"/>
        </w:rPr>
      </w:pPr>
      <w:r w:rsidRPr="00D74F89">
        <w:rPr>
          <w:rFonts w:ascii="宋体" w:eastAsia="宋体" w:hAnsi="宋体" w:cs="NimbusSanL-Regu" w:hint="eastAsia"/>
          <w:kern w:val="0"/>
          <w:sz w:val="24"/>
          <w:szCs w:val="24"/>
        </w:rPr>
        <w:t>上下文。例如，</w:t>
      </w:r>
      <w:proofErr w:type="spellStart"/>
      <w:r w:rsidRPr="00D74F89">
        <w:rPr>
          <w:rFonts w:ascii="宋体" w:eastAsia="宋体" w:hAnsi="宋体" w:cs="NimbusSanL-Regu"/>
          <w:kern w:val="0"/>
          <w:sz w:val="24"/>
          <w:szCs w:val="24"/>
        </w:rPr>
        <w:t>Doersch</w:t>
      </w:r>
      <w:proofErr w:type="spellEnd"/>
      <w:r w:rsidR="00DC3713">
        <w:rPr>
          <w:rFonts w:ascii="宋体" w:eastAsia="宋体" w:hAnsi="宋体" w:cs="NimbusSanL-Regu"/>
          <w:kern w:val="0"/>
          <w:sz w:val="24"/>
          <w:szCs w:val="24"/>
        </w:rPr>
        <w:t>等人</w:t>
      </w:r>
      <w:r w:rsidRPr="00D74F89">
        <w:rPr>
          <w:rFonts w:ascii="宋体" w:eastAsia="宋体" w:hAnsi="宋体" w:cs="NimbusSanL-Regu"/>
          <w:kern w:val="0"/>
          <w:sz w:val="24"/>
          <w:szCs w:val="24"/>
        </w:rPr>
        <w:t>[30]使用从图像中随机抽取的两个面片的相对位置作为</w:t>
      </w:r>
      <w:proofErr w:type="gramStart"/>
      <w:r w:rsidRPr="00D74F89">
        <w:rPr>
          <w:rFonts w:ascii="宋体" w:eastAsia="宋体" w:hAnsi="宋体" w:cs="NimbusSanL-Regu"/>
          <w:kern w:val="0"/>
          <w:sz w:val="24"/>
          <w:szCs w:val="24"/>
        </w:rPr>
        <w:t>自监督</w:t>
      </w:r>
      <w:proofErr w:type="gramEnd"/>
      <w:r w:rsidRPr="00D74F89">
        <w:rPr>
          <w:rFonts w:ascii="宋体" w:eastAsia="宋体" w:hAnsi="宋体" w:cs="NimbusSanL-Regu"/>
          <w:kern w:val="0"/>
          <w:sz w:val="24"/>
          <w:szCs w:val="24"/>
        </w:rPr>
        <w:t>信息来训练模型。Pathak</w:t>
      </w:r>
      <w:r w:rsidR="00DC3713">
        <w:rPr>
          <w:rFonts w:ascii="宋体" w:eastAsia="宋体" w:hAnsi="宋体" w:cs="NimbusSanL-Regu"/>
          <w:kern w:val="0"/>
          <w:sz w:val="24"/>
          <w:szCs w:val="24"/>
        </w:rPr>
        <w:t>等人</w:t>
      </w:r>
      <w:r w:rsidRPr="00D74F89">
        <w:rPr>
          <w:rFonts w:ascii="宋体" w:eastAsia="宋体" w:hAnsi="宋体" w:cs="NimbusSanL-Regu"/>
          <w:kern w:val="0"/>
          <w:sz w:val="24"/>
          <w:szCs w:val="24"/>
        </w:rPr>
        <w:t>[31]训练上下文编码器，通过最小化</w:t>
      </w:r>
      <w:proofErr w:type="gramStart"/>
      <w:r w:rsidRPr="00D74F89">
        <w:rPr>
          <w:rFonts w:ascii="宋体" w:eastAsia="宋体" w:hAnsi="宋体" w:cs="NimbusSanL-Regu"/>
          <w:kern w:val="0"/>
          <w:sz w:val="24"/>
          <w:szCs w:val="24"/>
        </w:rPr>
        <w:t>像素级</w:t>
      </w:r>
      <w:proofErr w:type="gramEnd"/>
      <w:r w:rsidRPr="00D74F89">
        <w:rPr>
          <w:rFonts w:ascii="宋体" w:eastAsia="宋体" w:hAnsi="宋体" w:cs="NimbusSanL-Regu"/>
          <w:kern w:val="0"/>
          <w:sz w:val="24"/>
          <w:szCs w:val="24"/>
        </w:rPr>
        <w:t>重建误差和对抗性损失的组合，从周围环境生成缺失部分的内容。Mehdi和</w:t>
      </w:r>
      <w:proofErr w:type="spellStart"/>
      <w:r w:rsidRPr="00D74F89">
        <w:rPr>
          <w:rFonts w:ascii="宋体" w:eastAsia="宋体" w:hAnsi="宋体" w:cs="NimbusSanL-Regu"/>
          <w:kern w:val="0"/>
          <w:sz w:val="24"/>
          <w:szCs w:val="24"/>
        </w:rPr>
        <w:t>Favaro</w:t>
      </w:r>
      <w:proofErr w:type="spellEnd"/>
      <w:r w:rsidRPr="00D74F89">
        <w:rPr>
          <w:rFonts w:ascii="宋体" w:eastAsia="宋体" w:hAnsi="宋体" w:cs="NimbusSanL-Regu"/>
          <w:kern w:val="0"/>
          <w:sz w:val="24"/>
          <w:szCs w:val="24"/>
        </w:rPr>
        <w:t>[36]提出通过解拼图来训练卷积神经网络。</w:t>
      </w:r>
    </w:p>
    <w:p w:rsidR="00E12F9F" w:rsidRDefault="00D74F89" w:rsidP="00B7596F">
      <w:pPr>
        <w:autoSpaceDE w:val="0"/>
        <w:autoSpaceDN w:val="0"/>
        <w:adjustRightInd w:val="0"/>
        <w:ind w:firstLine="420"/>
        <w:rPr>
          <w:rFonts w:ascii="宋体" w:eastAsia="宋体" w:hAnsi="宋体" w:cs="NimbusSanL-Regu"/>
          <w:kern w:val="0"/>
          <w:sz w:val="24"/>
          <w:szCs w:val="24"/>
        </w:rPr>
      </w:pPr>
      <w:r w:rsidRPr="00D74F89">
        <w:rPr>
          <w:rFonts w:ascii="宋体" w:eastAsia="宋体" w:hAnsi="宋体" w:cs="NimbusSanL-Regu" w:hint="eastAsia"/>
          <w:kern w:val="0"/>
          <w:sz w:val="24"/>
          <w:szCs w:val="24"/>
        </w:rPr>
        <w:t>着色。在文献</w:t>
      </w:r>
      <w:r w:rsidRPr="00D74F89">
        <w:rPr>
          <w:rFonts w:ascii="宋体" w:eastAsia="宋体" w:hAnsi="宋体" w:cs="NimbusSanL-Regu"/>
          <w:kern w:val="0"/>
          <w:sz w:val="24"/>
          <w:szCs w:val="24"/>
        </w:rPr>
        <w:t>[34]，[35]中，图像彩色化也被用于</w:t>
      </w:r>
      <w:proofErr w:type="gramStart"/>
      <w:r w:rsidRPr="00D74F89">
        <w:rPr>
          <w:rFonts w:ascii="宋体" w:eastAsia="宋体" w:hAnsi="宋体" w:cs="NimbusSanL-Regu"/>
          <w:kern w:val="0"/>
          <w:sz w:val="24"/>
          <w:szCs w:val="24"/>
        </w:rPr>
        <w:t>自监督</w:t>
      </w:r>
      <w:proofErr w:type="gramEnd"/>
      <w:r w:rsidRPr="00D74F89">
        <w:rPr>
          <w:rFonts w:ascii="宋体" w:eastAsia="宋体" w:hAnsi="宋体" w:cs="NimbusSanL-Regu"/>
          <w:kern w:val="0"/>
          <w:sz w:val="24"/>
          <w:szCs w:val="24"/>
        </w:rPr>
        <w:t>任务中训练卷积网络。Zhang</w:t>
      </w:r>
      <w:r w:rsidR="00DC3713">
        <w:rPr>
          <w:rFonts w:ascii="宋体" w:eastAsia="宋体" w:hAnsi="宋体" w:cs="NimbusSanL-Regu"/>
          <w:kern w:val="0"/>
          <w:sz w:val="24"/>
          <w:szCs w:val="24"/>
        </w:rPr>
        <w:t>等人</w:t>
      </w:r>
      <w:r w:rsidRPr="00D74F89">
        <w:rPr>
          <w:rFonts w:ascii="宋体" w:eastAsia="宋体" w:hAnsi="宋体" w:cs="NimbusSanL-Regu"/>
          <w:kern w:val="0"/>
          <w:sz w:val="24"/>
          <w:szCs w:val="24"/>
        </w:rPr>
        <w:t>[33]通过从另一子集重建数据信道的子集来呈现跨信道自动编码器，其中跨信道特征被连接为数据表示。</w:t>
      </w:r>
    </w:p>
    <w:p w:rsidR="00E12F9F" w:rsidRDefault="00DC3713" w:rsidP="00B7596F">
      <w:pPr>
        <w:autoSpaceDE w:val="0"/>
        <w:autoSpaceDN w:val="0"/>
        <w:adjustRightInd w:val="0"/>
        <w:ind w:firstLine="420"/>
        <w:rPr>
          <w:rFonts w:ascii="宋体" w:eastAsia="宋体" w:hAnsi="宋体" w:cs="NimbusSanL-Regu"/>
          <w:kern w:val="0"/>
          <w:sz w:val="24"/>
          <w:szCs w:val="24"/>
        </w:rPr>
      </w:pPr>
      <w:r>
        <w:rPr>
          <w:rFonts w:ascii="宋体" w:eastAsia="宋体" w:hAnsi="宋体" w:cs="NimbusSanL-Regu" w:hint="eastAsia"/>
          <w:kern w:val="0"/>
          <w:sz w:val="24"/>
          <w:szCs w:val="24"/>
        </w:rPr>
        <w:t>代理类、目标和群集。多索维茨基等人</w:t>
      </w:r>
      <w:r w:rsidR="00D74F89" w:rsidRPr="00D74F89">
        <w:rPr>
          <w:rFonts w:ascii="宋体" w:eastAsia="宋体" w:hAnsi="宋体" w:cs="NimbusSanL-Regu"/>
          <w:kern w:val="0"/>
          <w:sz w:val="24"/>
          <w:szCs w:val="24"/>
        </w:rPr>
        <w:t>[39]通过对一组代理类进行分类来训</w:t>
      </w:r>
      <w:r w:rsidR="00D74F89" w:rsidRPr="00D74F89">
        <w:rPr>
          <w:rFonts w:ascii="宋体" w:eastAsia="宋体" w:hAnsi="宋体" w:cs="NimbusSanL-Regu"/>
          <w:kern w:val="0"/>
          <w:sz w:val="24"/>
          <w:szCs w:val="24"/>
        </w:rPr>
        <w:lastRenderedPageBreak/>
        <w:t>练</w:t>
      </w:r>
      <w:r w:rsidR="00D74F89" w:rsidRPr="00DC3713">
        <w:rPr>
          <w:rFonts w:ascii="宋体" w:eastAsia="宋体" w:hAnsi="宋体" w:cs="NimbusSanL-Regu"/>
          <w:caps/>
          <w:kern w:val="0"/>
          <w:sz w:val="24"/>
          <w:szCs w:val="24"/>
        </w:rPr>
        <w:t>cnn</w:t>
      </w:r>
      <w:r w:rsidR="00D74F89" w:rsidRPr="00D74F89">
        <w:rPr>
          <w:rFonts w:ascii="宋体" w:eastAsia="宋体" w:hAnsi="宋体" w:cs="NimbusSanL-Regu"/>
          <w:kern w:val="0"/>
          <w:sz w:val="24"/>
          <w:szCs w:val="24"/>
        </w:rPr>
        <w:t>，每个类都是通过对单个图像应用各种转换而形成的。相反，Bojanowski</w:t>
      </w:r>
      <w:r>
        <w:rPr>
          <w:rFonts w:ascii="宋体" w:eastAsia="宋体" w:hAnsi="宋体" w:cs="NimbusSanL-Regu"/>
          <w:kern w:val="0"/>
          <w:sz w:val="24"/>
          <w:szCs w:val="24"/>
        </w:rPr>
        <w:t>等人</w:t>
      </w:r>
      <w:r w:rsidR="00D74F89" w:rsidRPr="00D74F89">
        <w:rPr>
          <w:rFonts w:ascii="宋体" w:eastAsia="宋体" w:hAnsi="宋体" w:cs="NimbusSanL-Regu"/>
          <w:kern w:val="0"/>
          <w:sz w:val="24"/>
          <w:szCs w:val="24"/>
        </w:rPr>
        <w:t>[37]使用噪声作为目标（NAT），方法是联合学习表示，并将每个样本分配给一组固定的目标值中的一个。相反，Caron[38]等人。通过迭代聚类特征并使用结果表示更新网络来训练</w:t>
      </w:r>
      <w:proofErr w:type="spellStart"/>
      <w:r w:rsidR="00D74F89" w:rsidRPr="00D74F89">
        <w:rPr>
          <w:rFonts w:ascii="宋体" w:eastAsia="宋体" w:hAnsi="宋体" w:cs="NimbusSanL-Regu"/>
          <w:kern w:val="0"/>
          <w:sz w:val="24"/>
          <w:szCs w:val="24"/>
        </w:rPr>
        <w:t>DeepCluster</w:t>
      </w:r>
      <w:proofErr w:type="spellEnd"/>
      <w:r w:rsidR="00D74F89" w:rsidRPr="00D74F89">
        <w:rPr>
          <w:rFonts w:ascii="宋体" w:eastAsia="宋体" w:hAnsi="宋体" w:cs="NimbusSanL-Regu"/>
          <w:kern w:val="0"/>
          <w:sz w:val="24"/>
          <w:szCs w:val="24"/>
        </w:rPr>
        <w:t>模型。</w:t>
      </w:r>
    </w:p>
    <w:p w:rsidR="00E12F9F" w:rsidRDefault="00DC3713" w:rsidP="00B7596F">
      <w:pPr>
        <w:autoSpaceDE w:val="0"/>
        <w:autoSpaceDN w:val="0"/>
        <w:adjustRightInd w:val="0"/>
        <w:ind w:firstLine="420"/>
        <w:rPr>
          <w:rFonts w:ascii="宋体" w:eastAsia="宋体" w:hAnsi="宋体" w:cs="NimbusSanL-Regu"/>
          <w:kern w:val="0"/>
          <w:sz w:val="24"/>
          <w:szCs w:val="24"/>
        </w:rPr>
      </w:pPr>
      <w:r>
        <w:rPr>
          <w:rFonts w:ascii="宋体" w:eastAsia="宋体" w:hAnsi="宋体" w:cs="NimbusSanL-Regu" w:hint="eastAsia"/>
          <w:kern w:val="0"/>
          <w:sz w:val="24"/>
          <w:szCs w:val="24"/>
        </w:rPr>
        <w:t>数数、运动和旋转。诺鲁齐等人</w:t>
      </w:r>
      <w:r w:rsidR="00D74F89" w:rsidRPr="00D74F89">
        <w:rPr>
          <w:rFonts w:ascii="宋体" w:eastAsia="宋体" w:hAnsi="宋体" w:cs="NimbusSanL-Regu"/>
          <w:kern w:val="0"/>
          <w:sz w:val="24"/>
          <w:szCs w:val="24"/>
        </w:rPr>
        <w:t>[32]学习满足下采样图像和平铺图像之间等价关系的计数特征。</w:t>
      </w:r>
      <w:proofErr w:type="spellStart"/>
      <w:r w:rsidR="00D74F89" w:rsidRPr="00D74F89">
        <w:rPr>
          <w:rFonts w:ascii="宋体" w:eastAsia="宋体" w:hAnsi="宋体" w:cs="NimbusSanL-Regu"/>
          <w:kern w:val="0"/>
          <w:sz w:val="24"/>
          <w:szCs w:val="24"/>
        </w:rPr>
        <w:t>Egomotion</w:t>
      </w:r>
      <w:proofErr w:type="spellEnd"/>
      <w:r w:rsidR="00D74F89" w:rsidRPr="00D74F89">
        <w:rPr>
          <w:rFonts w:ascii="宋体" w:eastAsia="宋体" w:hAnsi="宋体" w:cs="NimbusSanL-Regu"/>
          <w:kern w:val="0"/>
          <w:sz w:val="24"/>
          <w:szCs w:val="24"/>
        </w:rPr>
        <w:t>[40]也被用作一种自我监控信号，用于对连续图像中的视觉元素的表示进行建模，以便在代理在环境中移动时找到它们的对应关系。</w:t>
      </w:r>
      <w:proofErr w:type="spellStart"/>
      <w:r w:rsidR="00D74F89" w:rsidRPr="00D74F89">
        <w:rPr>
          <w:rFonts w:ascii="宋体" w:eastAsia="宋体" w:hAnsi="宋体" w:cs="NimbusSanL-Regu"/>
          <w:kern w:val="0"/>
          <w:sz w:val="24"/>
          <w:szCs w:val="24"/>
        </w:rPr>
        <w:t>Gidaris</w:t>
      </w:r>
      <w:proofErr w:type="spellEnd"/>
      <w:r>
        <w:rPr>
          <w:rFonts w:ascii="宋体" w:eastAsia="宋体" w:hAnsi="宋体" w:cs="NimbusSanL-Regu"/>
          <w:kern w:val="0"/>
          <w:sz w:val="24"/>
          <w:szCs w:val="24"/>
        </w:rPr>
        <w:t>等人</w:t>
      </w:r>
      <w:r w:rsidR="00D74F89" w:rsidRPr="00D74F89">
        <w:rPr>
          <w:rFonts w:ascii="宋体" w:eastAsia="宋体" w:hAnsi="宋体" w:cs="NimbusSanL-Regu"/>
          <w:kern w:val="0"/>
          <w:sz w:val="24"/>
          <w:szCs w:val="24"/>
        </w:rPr>
        <w:t>[41]通过对离散集合中的图像旋转进行分类来训练神经网络。它学习变换</w:t>
      </w:r>
      <w:proofErr w:type="gramStart"/>
      <w:r w:rsidR="00D74F89" w:rsidRPr="00D74F89">
        <w:rPr>
          <w:rFonts w:ascii="宋体" w:eastAsia="宋体" w:hAnsi="宋体" w:cs="NimbusSanL-Regu"/>
          <w:kern w:val="0"/>
          <w:sz w:val="24"/>
          <w:szCs w:val="24"/>
        </w:rPr>
        <w:t>等变表示</w:t>
      </w:r>
      <w:proofErr w:type="gramEnd"/>
      <w:r w:rsidR="00D74F89" w:rsidRPr="00D74F89">
        <w:rPr>
          <w:rFonts w:ascii="宋体" w:eastAsia="宋体" w:hAnsi="宋体" w:cs="NimbusSanL-Regu"/>
          <w:kern w:val="0"/>
          <w:sz w:val="24"/>
          <w:szCs w:val="24"/>
        </w:rPr>
        <w:t>的特殊情况，因为学习的表示应该通过与应用的</w:t>
      </w:r>
      <w:proofErr w:type="gramStart"/>
      <w:r w:rsidR="00D74F89" w:rsidRPr="00D74F89">
        <w:rPr>
          <w:rFonts w:ascii="宋体" w:eastAsia="宋体" w:hAnsi="宋体" w:cs="NimbusSanL-Regu"/>
          <w:kern w:val="0"/>
          <w:sz w:val="24"/>
          <w:szCs w:val="24"/>
        </w:rPr>
        <w:t>旋转等变来</w:t>
      </w:r>
      <w:proofErr w:type="gramEnd"/>
      <w:r w:rsidR="00D74F89" w:rsidRPr="00D74F89">
        <w:rPr>
          <w:rFonts w:ascii="宋体" w:eastAsia="宋体" w:hAnsi="宋体" w:cs="NimbusSanL-Regu"/>
          <w:kern w:val="0"/>
          <w:sz w:val="24"/>
          <w:szCs w:val="24"/>
        </w:rPr>
        <w:t>编码关于它们的信息。</w:t>
      </w:r>
    </w:p>
    <w:p w:rsidR="00E12F9F" w:rsidRPr="00D74F89" w:rsidRDefault="00D74F89" w:rsidP="00B7596F">
      <w:pPr>
        <w:autoSpaceDE w:val="0"/>
        <w:autoSpaceDN w:val="0"/>
        <w:adjustRightInd w:val="0"/>
        <w:ind w:firstLine="420"/>
        <w:rPr>
          <w:rFonts w:ascii="宋体" w:eastAsia="宋体" w:hAnsi="宋体" w:cs="NimbusSanL-Regu"/>
          <w:b/>
          <w:kern w:val="0"/>
          <w:sz w:val="28"/>
          <w:szCs w:val="24"/>
        </w:rPr>
      </w:pPr>
      <w:r w:rsidRPr="00D74F89">
        <w:rPr>
          <w:rFonts w:ascii="宋体" w:eastAsia="宋体" w:hAnsi="宋体" w:cs="NimbusSanL-Regu"/>
          <w:b/>
          <w:kern w:val="0"/>
          <w:sz w:val="28"/>
          <w:szCs w:val="24"/>
        </w:rPr>
        <w:t>2.4.3视频表示</w:t>
      </w:r>
    </w:p>
    <w:p w:rsidR="00D74F89" w:rsidRDefault="00D74F89" w:rsidP="00B7596F">
      <w:pPr>
        <w:autoSpaceDE w:val="0"/>
        <w:autoSpaceDN w:val="0"/>
        <w:adjustRightInd w:val="0"/>
        <w:ind w:firstLine="420"/>
        <w:rPr>
          <w:rFonts w:ascii="宋体" w:eastAsia="宋体" w:hAnsi="宋体" w:cs="NimbusSanL-Regu"/>
          <w:kern w:val="0"/>
          <w:sz w:val="24"/>
          <w:szCs w:val="24"/>
        </w:rPr>
      </w:pPr>
      <w:r w:rsidRPr="00D74F89">
        <w:rPr>
          <w:rFonts w:ascii="宋体" w:eastAsia="宋体" w:hAnsi="宋体" w:cs="NimbusSanL-Regu" w:hint="eastAsia"/>
          <w:kern w:val="0"/>
          <w:sz w:val="24"/>
          <w:szCs w:val="24"/>
        </w:rPr>
        <w:t>自我监督的思想也被用来通过探索潜在的时间信息来训练视频的特征表示。例如，时间箭头（</w:t>
      </w:r>
      <w:proofErr w:type="spellStart"/>
      <w:r w:rsidRPr="00D74F89">
        <w:rPr>
          <w:rFonts w:ascii="宋体" w:eastAsia="宋体" w:hAnsi="宋体" w:cs="NimbusSanL-Regu"/>
          <w:kern w:val="0"/>
          <w:sz w:val="24"/>
          <w:szCs w:val="24"/>
        </w:rPr>
        <w:t>AoT</w:t>
      </w:r>
      <w:proofErr w:type="spellEnd"/>
      <w:r w:rsidRPr="00D74F89">
        <w:rPr>
          <w:rFonts w:ascii="宋体" w:eastAsia="宋体" w:hAnsi="宋体" w:cs="NimbusSanL-Regu"/>
          <w:kern w:val="0"/>
          <w:sz w:val="24"/>
          <w:szCs w:val="24"/>
        </w:rPr>
        <w:t>）[42]被用作监控信号，以学习视频的高级语义和低级物理表示，同时避免来自视频制作而不是物理世界的人工提示。</w:t>
      </w:r>
    </w:p>
    <w:p w:rsidR="00D74F89" w:rsidRDefault="00D74F89" w:rsidP="00B7596F">
      <w:pPr>
        <w:autoSpaceDE w:val="0"/>
        <w:autoSpaceDN w:val="0"/>
        <w:adjustRightInd w:val="0"/>
        <w:ind w:firstLine="420"/>
        <w:rPr>
          <w:rFonts w:ascii="宋体" w:eastAsia="宋体" w:hAnsi="宋体" w:cs="NimbusSanL-Regu"/>
          <w:kern w:val="0"/>
          <w:sz w:val="24"/>
          <w:szCs w:val="24"/>
        </w:rPr>
      </w:pPr>
      <w:proofErr w:type="gramStart"/>
      <w:r w:rsidRPr="00D74F89">
        <w:rPr>
          <w:rFonts w:ascii="宋体" w:eastAsia="宋体" w:hAnsi="宋体" w:cs="NimbusSanL-Regu" w:hint="eastAsia"/>
          <w:kern w:val="0"/>
          <w:sz w:val="24"/>
          <w:szCs w:val="24"/>
        </w:rPr>
        <w:t>帧</w:t>
      </w:r>
      <w:proofErr w:type="gramEnd"/>
      <w:r w:rsidRPr="00D74F89">
        <w:rPr>
          <w:rFonts w:ascii="宋体" w:eastAsia="宋体" w:hAnsi="宋体" w:cs="NimbusSanL-Regu" w:hint="eastAsia"/>
          <w:kern w:val="0"/>
          <w:sz w:val="24"/>
          <w:szCs w:val="24"/>
        </w:rPr>
        <w:t>序列的顺序还可以监督视频表示的训练以捕获时空信息</w:t>
      </w:r>
      <w:r w:rsidRPr="00D74F89">
        <w:rPr>
          <w:rFonts w:ascii="宋体" w:eastAsia="宋体" w:hAnsi="宋体" w:cs="NimbusSanL-Regu"/>
          <w:kern w:val="0"/>
          <w:sz w:val="24"/>
          <w:szCs w:val="24"/>
        </w:rPr>
        <w:t>[43]。为此，提出了一种元组验证方法，通过提取单个帧的表示并确定随机采样的帧元组是否在正确的顺序来训练CNN模型，以消除视频片段中的方向混淆。</w:t>
      </w:r>
    </w:p>
    <w:p w:rsidR="00D74F89" w:rsidRDefault="00D74F89" w:rsidP="00D74F89">
      <w:pPr>
        <w:autoSpaceDE w:val="0"/>
        <w:autoSpaceDN w:val="0"/>
        <w:adjustRightInd w:val="0"/>
        <w:ind w:firstLine="420"/>
        <w:rPr>
          <w:rFonts w:ascii="宋体" w:eastAsia="宋体" w:hAnsi="宋体" w:cs="NimbusSanL-Regu"/>
          <w:kern w:val="0"/>
          <w:sz w:val="24"/>
          <w:szCs w:val="24"/>
        </w:rPr>
      </w:pPr>
      <w:r w:rsidRPr="00D74F89">
        <w:rPr>
          <w:rFonts w:ascii="宋体" w:eastAsia="宋体" w:hAnsi="宋体" w:cs="NimbusSanL-Regu" w:hint="eastAsia"/>
          <w:kern w:val="0"/>
          <w:sz w:val="24"/>
          <w:szCs w:val="24"/>
        </w:rPr>
        <w:t>利用</w:t>
      </w:r>
      <w:proofErr w:type="gramStart"/>
      <w:r w:rsidRPr="00D74F89">
        <w:rPr>
          <w:rFonts w:ascii="宋体" w:eastAsia="宋体" w:hAnsi="宋体" w:cs="NimbusSanL-Regu" w:hint="eastAsia"/>
          <w:kern w:val="0"/>
          <w:sz w:val="24"/>
          <w:szCs w:val="24"/>
        </w:rPr>
        <w:t>视频帧间的</w:t>
      </w:r>
      <w:proofErr w:type="gramEnd"/>
      <w:r w:rsidRPr="00D74F89">
        <w:rPr>
          <w:rFonts w:ascii="宋体" w:eastAsia="宋体" w:hAnsi="宋体" w:cs="NimbusSanL-Regu" w:hint="eastAsia"/>
          <w:kern w:val="0"/>
          <w:sz w:val="24"/>
          <w:szCs w:val="24"/>
        </w:rPr>
        <w:t>时间一致性，提出了一种图像的分离表示方法。训练</w:t>
      </w:r>
      <w:proofErr w:type="spellStart"/>
      <w:r w:rsidRPr="00D74F89">
        <w:rPr>
          <w:rFonts w:ascii="宋体" w:eastAsia="宋体" w:hAnsi="宋体" w:cs="NimbusSanL-Regu"/>
          <w:kern w:val="0"/>
          <w:sz w:val="24"/>
          <w:szCs w:val="24"/>
        </w:rPr>
        <w:t>DrNet</w:t>
      </w:r>
      <w:proofErr w:type="spellEnd"/>
      <w:r w:rsidRPr="00D74F89">
        <w:rPr>
          <w:rFonts w:ascii="宋体" w:eastAsia="宋体" w:hAnsi="宋体" w:cs="NimbusSanL-Regu"/>
          <w:kern w:val="0"/>
          <w:sz w:val="24"/>
          <w:szCs w:val="24"/>
        </w:rPr>
        <w:t>模型[44]将每个</w:t>
      </w:r>
      <w:proofErr w:type="gramStart"/>
      <w:r w:rsidRPr="00D74F89">
        <w:rPr>
          <w:rFonts w:ascii="宋体" w:eastAsia="宋体" w:hAnsi="宋体" w:cs="NimbusSanL-Regu"/>
          <w:kern w:val="0"/>
          <w:sz w:val="24"/>
          <w:szCs w:val="24"/>
        </w:rPr>
        <w:t>帧</w:t>
      </w:r>
      <w:proofErr w:type="gramEnd"/>
      <w:r w:rsidRPr="00D74F89">
        <w:rPr>
          <w:rFonts w:ascii="宋体" w:eastAsia="宋体" w:hAnsi="宋体" w:cs="NimbusSanL-Regu"/>
          <w:kern w:val="0"/>
          <w:sz w:val="24"/>
          <w:szCs w:val="24"/>
        </w:rPr>
        <w:t>分解为一个固定内容表示和一个具有对抗性损失的时变姿态表示。</w:t>
      </w:r>
      <w:r w:rsidRPr="00D74F89">
        <w:rPr>
          <w:rFonts w:ascii="宋体" w:eastAsia="宋体" w:hAnsi="宋体" w:cs="NimbusSanL-Regu" w:hint="eastAsia"/>
          <w:kern w:val="0"/>
          <w:sz w:val="24"/>
          <w:szCs w:val="24"/>
        </w:rPr>
        <w:t>它假设姿态表示不包含视频身份的信息，并且对抗性损失防止姿态特征从一个视频区别到另一个视频。</w:t>
      </w:r>
      <w:proofErr w:type="spellStart"/>
      <w:r w:rsidRPr="00D74F89">
        <w:rPr>
          <w:rFonts w:ascii="宋体" w:eastAsia="宋体" w:hAnsi="宋体" w:cs="NimbusSanL-Regu"/>
          <w:kern w:val="0"/>
          <w:sz w:val="24"/>
          <w:szCs w:val="24"/>
        </w:rPr>
        <w:t>DrNet</w:t>
      </w:r>
      <w:proofErr w:type="spellEnd"/>
      <w:r w:rsidRPr="00D74F89">
        <w:rPr>
          <w:rFonts w:ascii="宋体" w:eastAsia="宋体" w:hAnsi="宋体" w:cs="NimbusSanL-Regu"/>
          <w:kern w:val="0"/>
          <w:sz w:val="24"/>
          <w:szCs w:val="24"/>
        </w:rPr>
        <w:t>可以学习强</w:t>
      </w:r>
      <w:r w:rsidR="00DC3713">
        <w:rPr>
          <w:rFonts w:ascii="宋体" w:eastAsia="宋体" w:hAnsi="宋体" w:cs="NimbusSanL-Regu"/>
          <w:kern w:val="0"/>
          <w:sz w:val="24"/>
          <w:szCs w:val="24"/>
        </w:rPr>
        <w:t>大的内容和姿势表示，这些表示可以结合起来生成比现有方法更远的帧[</w:t>
      </w:r>
      <w:r w:rsidRPr="00D74F89">
        <w:rPr>
          <w:rFonts w:ascii="宋体" w:eastAsia="宋体" w:hAnsi="宋体" w:cs="NimbusSanL-Regu"/>
          <w:kern w:val="0"/>
          <w:sz w:val="24"/>
          <w:szCs w:val="24"/>
        </w:rPr>
        <w:t>44</w:t>
      </w:r>
      <w:r w:rsidR="00DC3713">
        <w:rPr>
          <w:rFonts w:ascii="宋体" w:eastAsia="宋体" w:hAnsi="宋体" w:cs="NimbusSanL-Regu"/>
          <w:kern w:val="0"/>
          <w:sz w:val="24"/>
          <w:szCs w:val="24"/>
        </w:rPr>
        <w:t>]</w:t>
      </w:r>
      <w:r w:rsidRPr="00D74F89">
        <w:rPr>
          <w:rFonts w:ascii="宋体" w:eastAsia="宋体" w:hAnsi="宋体" w:cs="NimbusSanL-Regu"/>
          <w:kern w:val="0"/>
          <w:sz w:val="24"/>
          <w:szCs w:val="24"/>
        </w:rPr>
        <w:t>。</w:t>
      </w:r>
    </w:p>
    <w:p w:rsidR="00D74F89" w:rsidRPr="00D74F89" w:rsidRDefault="00D74F89" w:rsidP="00B7596F">
      <w:pPr>
        <w:autoSpaceDE w:val="0"/>
        <w:autoSpaceDN w:val="0"/>
        <w:adjustRightInd w:val="0"/>
        <w:ind w:firstLine="420"/>
        <w:rPr>
          <w:rFonts w:ascii="宋体" w:eastAsia="宋体" w:hAnsi="宋体" w:cs="NimbusSanL-Regu"/>
          <w:b/>
          <w:kern w:val="0"/>
          <w:sz w:val="28"/>
          <w:szCs w:val="24"/>
        </w:rPr>
      </w:pPr>
      <w:r w:rsidRPr="00D74F89">
        <w:rPr>
          <w:rFonts w:ascii="宋体" w:eastAsia="宋体" w:hAnsi="宋体" w:cs="NimbusSanL-Regu"/>
          <w:b/>
          <w:kern w:val="0"/>
          <w:sz w:val="28"/>
          <w:szCs w:val="24"/>
        </w:rPr>
        <w:t>2.5</w:t>
      </w:r>
      <w:r>
        <w:rPr>
          <w:rFonts w:ascii="宋体" w:eastAsia="宋体" w:hAnsi="宋体" w:cs="NimbusSanL-Regu"/>
          <w:b/>
          <w:kern w:val="0"/>
          <w:sz w:val="28"/>
          <w:szCs w:val="24"/>
        </w:rPr>
        <w:t xml:space="preserve"> </w:t>
      </w:r>
      <w:r w:rsidRPr="00D74F89">
        <w:rPr>
          <w:rFonts w:ascii="宋体" w:eastAsia="宋体" w:hAnsi="宋体" w:cs="NimbusSanL-Regu"/>
          <w:b/>
          <w:kern w:val="0"/>
          <w:sz w:val="28"/>
          <w:szCs w:val="24"/>
        </w:rPr>
        <w:t>评价</w:t>
      </w:r>
    </w:p>
    <w:p w:rsidR="00D74F89" w:rsidRPr="00D74F89" w:rsidRDefault="00D74F89" w:rsidP="00D74F89">
      <w:pPr>
        <w:autoSpaceDE w:val="0"/>
        <w:autoSpaceDN w:val="0"/>
        <w:adjustRightInd w:val="0"/>
        <w:ind w:firstLine="420"/>
        <w:rPr>
          <w:rFonts w:ascii="宋体" w:eastAsia="宋体" w:hAnsi="宋体" w:cs="NimbusSanL-Regu"/>
          <w:kern w:val="0"/>
          <w:sz w:val="24"/>
          <w:szCs w:val="24"/>
        </w:rPr>
      </w:pPr>
      <w:r w:rsidRPr="00D74F89">
        <w:rPr>
          <w:rFonts w:ascii="宋体" w:eastAsia="宋体" w:hAnsi="宋体" w:cs="NimbusSanL-Regu" w:hint="eastAsia"/>
          <w:kern w:val="0"/>
          <w:sz w:val="24"/>
          <w:szCs w:val="24"/>
        </w:rPr>
        <w:t>无监督方法通常根据其在下游任务上的性能进行评估。特别是，学习到的无监督表示可用于对基准数据集（如</w:t>
      </w:r>
      <w:r w:rsidRPr="00D74F89">
        <w:rPr>
          <w:rFonts w:ascii="宋体" w:eastAsia="宋体" w:hAnsi="宋体" w:cs="NimbusSanL-Regu"/>
          <w:kern w:val="0"/>
          <w:sz w:val="24"/>
          <w:szCs w:val="24"/>
        </w:rPr>
        <w:t>CIFAR-10、ImageNet、Places和Pascal VOC）执行分类任务。</w:t>
      </w:r>
    </w:p>
    <w:p w:rsidR="00D74F89" w:rsidRDefault="00D74F89" w:rsidP="00D74F89">
      <w:pPr>
        <w:autoSpaceDE w:val="0"/>
        <w:autoSpaceDN w:val="0"/>
        <w:adjustRightInd w:val="0"/>
        <w:ind w:firstLine="420"/>
        <w:rPr>
          <w:rFonts w:ascii="宋体" w:eastAsia="宋体" w:hAnsi="宋体" w:cs="NimbusSanL-Regu"/>
          <w:kern w:val="0"/>
          <w:sz w:val="24"/>
          <w:szCs w:val="24"/>
        </w:rPr>
      </w:pPr>
      <w:r w:rsidRPr="00D74F89">
        <w:rPr>
          <w:rFonts w:ascii="宋体" w:eastAsia="宋体" w:hAnsi="宋体" w:cs="NimbusSanL-Regu" w:hint="eastAsia"/>
          <w:kern w:val="0"/>
          <w:sz w:val="24"/>
          <w:szCs w:val="24"/>
        </w:rPr>
        <w:t>为了公平比较，在这些数据集上制定了标准的评估协议。在本小节中，我们将回顾这样一个被许多无监督方法广泛采用的协议。尽管由于遗留原因，并非所有方法都与本议定书进行了比较，但文献中出现了允许在许多最近的方法之间进行公平和直接的比较的方法</w:t>
      </w:r>
      <w:r w:rsidRPr="00D74F89">
        <w:rPr>
          <w:rFonts w:ascii="宋体" w:eastAsia="宋体" w:hAnsi="宋体" w:cs="NimbusSanL-Regu"/>
          <w:kern w:val="0"/>
          <w:sz w:val="24"/>
          <w:szCs w:val="24"/>
        </w:rPr>
        <w:t>[9]、[37]、[39]、[41]、[76]、[77]、[78]。</w:t>
      </w:r>
    </w:p>
    <w:p w:rsidR="00D74F89" w:rsidRPr="00D74F89" w:rsidRDefault="00D74F89" w:rsidP="00B7596F">
      <w:pPr>
        <w:autoSpaceDE w:val="0"/>
        <w:autoSpaceDN w:val="0"/>
        <w:adjustRightInd w:val="0"/>
        <w:ind w:firstLine="420"/>
        <w:rPr>
          <w:rFonts w:ascii="宋体" w:eastAsia="宋体" w:hAnsi="宋体" w:cs="NimbusSanL-Regu"/>
          <w:b/>
          <w:kern w:val="0"/>
          <w:sz w:val="28"/>
          <w:szCs w:val="24"/>
        </w:rPr>
      </w:pPr>
      <w:r w:rsidRPr="00D74F89">
        <w:rPr>
          <w:rFonts w:ascii="宋体" w:eastAsia="宋体" w:hAnsi="宋体" w:cs="NimbusSanL-Regu"/>
          <w:b/>
          <w:kern w:val="0"/>
          <w:sz w:val="28"/>
          <w:szCs w:val="24"/>
        </w:rPr>
        <w:t>2.5.1</w:t>
      </w:r>
      <w:r w:rsidR="00115A22">
        <w:rPr>
          <w:rFonts w:ascii="宋体" w:eastAsia="宋体" w:hAnsi="宋体" w:cs="NimbusSanL-Regu"/>
          <w:b/>
          <w:kern w:val="0"/>
          <w:sz w:val="28"/>
          <w:szCs w:val="24"/>
        </w:rPr>
        <w:t xml:space="preserve"> </w:t>
      </w:r>
      <w:r w:rsidRPr="00D74F89">
        <w:rPr>
          <w:rFonts w:ascii="宋体" w:eastAsia="宋体" w:hAnsi="宋体" w:cs="NimbusSanL-Regu"/>
          <w:b/>
          <w:kern w:val="0"/>
          <w:sz w:val="28"/>
          <w:szCs w:val="24"/>
        </w:rPr>
        <w:t>评估方案</w:t>
      </w:r>
    </w:p>
    <w:p w:rsidR="00D74F89" w:rsidRPr="00D74F89" w:rsidRDefault="00D74F89" w:rsidP="00D74F89">
      <w:pPr>
        <w:autoSpaceDE w:val="0"/>
        <w:autoSpaceDN w:val="0"/>
        <w:adjustRightInd w:val="0"/>
        <w:ind w:firstLine="420"/>
        <w:rPr>
          <w:rFonts w:ascii="宋体" w:eastAsia="宋体" w:hAnsi="宋体" w:cs="NimbusSanL-Regu"/>
          <w:kern w:val="0"/>
          <w:sz w:val="24"/>
          <w:szCs w:val="24"/>
        </w:rPr>
      </w:pPr>
      <w:r w:rsidRPr="00D74F89">
        <w:rPr>
          <w:rFonts w:ascii="宋体" w:eastAsia="宋体" w:hAnsi="宋体" w:cs="NimbusSanL-Regu" w:hint="eastAsia"/>
          <w:kern w:val="0"/>
          <w:sz w:val="24"/>
          <w:szCs w:val="24"/>
        </w:rPr>
        <w:t>无监督模型的评估通常包括两个阶段。第一阶段是在无监督的情况下只训练未标记的例子。在第二阶段中，在学习到的表示的基础上训练一个有监督的分类器，以评估其对新分类任务的泛化性能。</w:t>
      </w:r>
    </w:p>
    <w:p w:rsidR="00D74F89" w:rsidRDefault="00D74F89" w:rsidP="00D74F89">
      <w:pPr>
        <w:autoSpaceDE w:val="0"/>
        <w:autoSpaceDN w:val="0"/>
        <w:adjustRightInd w:val="0"/>
        <w:ind w:firstLine="420"/>
        <w:rPr>
          <w:rFonts w:ascii="宋体" w:eastAsia="宋体" w:hAnsi="宋体" w:cs="NimbusSanL-Regu"/>
          <w:kern w:val="0"/>
          <w:sz w:val="24"/>
          <w:szCs w:val="24"/>
        </w:rPr>
      </w:pPr>
      <w:r w:rsidRPr="00D74F89">
        <w:rPr>
          <w:rFonts w:ascii="宋体" w:eastAsia="宋体" w:hAnsi="宋体" w:cs="NimbusSanL-Regu" w:hint="eastAsia"/>
          <w:kern w:val="0"/>
          <w:sz w:val="24"/>
          <w:szCs w:val="24"/>
        </w:rPr>
        <w:t>以</w:t>
      </w:r>
      <w:r w:rsidRPr="00D74F89">
        <w:rPr>
          <w:rFonts w:ascii="宋体" w:eastAsia="宋体" w:hAnsi="宋体" w:cs="NimbusSanL-Regu"/>
          <w:kern w:val="0"/>
          <w:sz w:val="24"/>
          <w:szCs w:val="24"/>
        </w:rPr>
        <w:t>ImageNet数据集上的评估协议为例。</w:t>
      </w:r>
      <w:proofErr w:type="spellStart"/>
      <w:r w:rsidRPr="00D74F89">
        <w:rPr>
          <w:rFonts w:ascii="宋体" w:eastAsia="宋体" w:hAnsi="宋体" w:cs="NimbusSanL-Regu"/>
          <w:kern w:val="0"/>
          <w:sz w:val="24"/>
          <w:szCs w:val="24"/>
        </w:rPr>
        <w:t>AlexNet</w:t>
      </w:r>
      <w:proofErr w:type="spellEnd"/>
      <w:r w:rsidRPr="00D74F89">
        <w:rPr>
          <w:rFonts w:ascii="宋体" w:eastAsia="宋体" w:hAnsi="宋体" w:cs="NimbusSanL-Regu"/>
          <w:kern w:val="0"/>
          <w:sz w:val="24"/>
          <w:szCs w:val="24"/>
        </w:rPr>
        <w:t>被广泛用作学习无监督表示的骨干，它由五个卷积层和三个完全连接层（包括一个具有1000路输出的</w:t>
      </w:r>
      <w:proofErr w:type="spellStart"/>
      <w:r w:rsidRPr="00D74F89">
        <w:rPr>
          <w:rFonts w:ascii="宋体" w:eastAsia="宋体" w:hAnsi="宋体" w:cs="NimbusSanL-Regu"/>
          <w:kern w:val="0"/>
          <w:sz w:val="24"/>
          <w:szCs w:val="24"/>
        </w:rPr>
        <w:t>softmax</w:t>
      </w:r>
      <w:proofErr w:type="spellEnd"/>
      <w:r w:rsidRPr="00D74F89">
        <w:rPr>
          <w:rFonts w:ascii="宋体" w:eastAsia="宋体" w:hAnsi="宋体" w:cs="NimbusSanL-Regu"/>
          <w:kern w:val="0"/>
          <w:sz w:val="24"/>
          <w:szCs w:val="24"/>
        </w:rPr>
        <w:t>层）组成。下面有几个设置用于测试分类任务的无监督模型。</w:t>
      </w:r>
    </w:p>
    <w:p w:rsidR="00D74F89" w:rsidRDefault="00D74F89" w:rsidP="00B7596F">
      <w:pPr>
        <w:autoSpaceDE w:val="0"/>
        <w:autoSpaceDN w:val="0"/>
        <w:adjustRightInd w:val="0"/>
        <w:ind w:firstLine="420"/>
        <w:rPr>
          <w:rFonts w:ascii="宋体" w:eastAsia="宋体" w:hAnsi="宋体" w:cs="NimbusSanL-Regu"/>
          <w:kern w:val="0"/>
          <w:sz w:val="24"/>
          <w:szCs w:val="24"/>
        </w:rPr>
      </w:pPr>
      <w:r w:rsidRPr="00D74F89">
        <w:rPr>
          <w:rFonts w:ascii="宋体" w:eastAsia="宋体" w:hAnsi="宋体" w:cs="NimbusSanL-Regu" w:hint="eastAsia"/>
          <w:kern w:val="0"/>
          <w:sz w:val="24"/>
          <w:szCs w:val="24"/>
        </w:rPr>
        <w:t>非线性分类器在这种情况下，直到</w:t>
      </w:r>
      <w:r w:rsidRPr="00D74F89">
        <w:rPr>
          <w:rFonts w:ascii="宋体" w:eastAsia="宋体" w:hAnsi="宋体" w:cs="NimbusSanL-Regu"/>
          <w:kern w:val="0"/>
          <w:sz w:val="24"/>
          <w:szCs w:val="24"/>
        </w:rPr>
        <w:t>Conv4和Conv5的卷积层在第一阶段进行无监督训练后被冻结。在评估阶段，对Conv4和Conv5以上的所有层进行有标记数据的监督训练。也就是说，为了评估的目的，非线性分类器被训练在无监督的表示上。例如，在Conv4设置中，使用标记的示例训练Conv5和三个完全连接的层，包</w:t>
      </w:r>
      <w:r w:rsidRPr="00D74F89">
        <w:rPr>
          <w:rFonts w:ascii="宋体" w:eastAsia="宋体" w:hAnsi="宋体" w:cs="NimbusSanL-Regu"/>
          <w:kern w:val="0"/>
          <w:sz w:val="24"/>
          <w:szCs w:val="24"/>
        </w:rPr>
        <w:lastRenderedPageBreak/>
        <w:t>括最后一个1000way输出层。表1显示了几个无监督模型之间的比较。表中还包括全监督模型（ImageNet标签）和随机模型，分别显示分类性能的上界和下界。</w:t>
      </w:r>
    </w:p>
    <w:p w:rsidR="00D74F89" w:rsidRDefault="00D660F6" w:rsidP="00B7596F">
      <w:pPr>
        <w:autoSpaceDE w:val="0"/>
        <w:autoSpaceDN w:val="0"/>
        <w:adjustRightInd w:val="0"/>
        <w:ind w:firstLine="420"/>
        <w:rPr>
          <w:rFonts w:ascii="宋体" w:eastAsia="宋体" w:hAnsi="宋体" w:cs="NimbusSanL-Regu"/>
          <w:kern w:val="0"/>
          <w:sz w:val="24"/>
          <w:szCs w:val="24"/>
        </w:rPr>
      </w:pPr>
      <w:r w:rsidRPr="00D660F6">
        <w:rPr>
          <w:rFonts w:ascii="宋体" w:eastAsia="宋体" w:hAnsi="宋体" w:cs="NimbusSanL-Regu" w:hint="eastAsia"/>
          <w:kern w:val="0"/>
          <w:sz w:val="24"/>
          <w:szCs w:val="24"/>
        </w:rPr>
        <w:t>线性分类器也可以在无监督表示的基础上增加一个完全连接的层来训练弱线性分类器。如表</w:t>
      </w:r>
      <w:r w:rsidRPr="00D660F6">
        <w:rPr>
          <w:rFonts w:ascii="宋体" w:eastAsia="宋体" w:hAnsi="宋体" w:cs="NimbusSanL-Regu"/>
          <w:kern w:val="0"/>
          <w:sz w:val="24"/>
          <w:szCs w:val="24"/>
        </w:rPr>
        <w:t>2所示，线性层在特征映射的不同卷积</w:t>
      </w:r>
      <w:r>
        <w:rPr>
          <w:rFonts w:ascii="宋体" w:eastAsia="宋体" w:hAnsi="宋体" w:cs="NimbusSanL-Regu"/>
          <w:kern w:val="0"/>
          <w:sz w:val="24"/>
          <w:szCs w:val="24"/>
        </w:rPr>
        <w:t>层上训练。结果表明，线性分类器能够很好地训练出线性分类器，</w:t>
      </w:r>
      <w:r>
        <w:rPr>
          <w:rFonts w:ascii="宋体" w:eastAsia="宋体" w:hAnsi="宋体" w:cs="NimbusSanL-Regu" w:hint="eastAsia"/>
          <w:kern w:val="0"/>
          <w:sz w:val="24"/>
          <w:szCs w:val="24"/>
        </w:rPr>
        <w:t>在经过适当训练的无监督表示之上的分类器</w:t>
      </w:r>
      <w:r w:rsidRPr="00D660F6">
        <w:rPr>
          <w:rFonts w:ascii="宋体" w:eastAsia="宋体" w:hAnsi="宋体" w:cs="NimbusSanL-Regu"/>
          <w:kern w:val="0"/>
          <w:sz w:val="24"/>
          <w:szCs w:val="24"/>
        </w:rPr>
        <w:t>训练效率和测试精度之间取得很好的折衷</w:t>
      </w:r>
      <w:r>
        <w:rPr>
          <w:rFonts w:ascii="宋体" w:eastAsia="宋体" w:hAnsi="宋体" w:cs="NimbusSanL-Regu" w:hint="eastAsia"/>
          <w:kern w:val="0"/>
          <w:sz w:val="24"/>
          <w:szCs w:val="24"/>
        </w:rPr>
        <w:t>。</w:t>
      </w:r>
    </w:p>
    <w:p w:rsidR="00D660F6" w:rsidRDefault="00D660F6" w:rsidP="00D660F6">
      <w:pPr>
        <w:autoSpaceDE w:val="0"/>
        <w:autoSpaceDN w:val="0"/>
        <w:adjustRightInd w:val="0"/>
        <w:ind w:firstLine="420"/>
        <w:jc w:val="center"/>
        <w:rPr>
          <w:rFonts w:ascii="宋体" w:eastAsia="宋体" w:hAnsi="宋体" w:cs="NimbusSanL-Regu"/>
          <w:kern w:val="0"/>
          <w:sz w:val="24"/>
          <w:szCs w:val="24"/>
        </w:rPr>
      </w:pPr>
      <w:r>
        <w:rPr>
          <w:noProof/>
        </w:rPr>
        <w:drawing>
          <wp:inline distT="0" distB="0" distL="0" distR="0" wp14:anchorId="58098D43" wp14:editId="34346183">
            <wp:extent cx="3762375" cy="2495550"/>
            <wp:effectExtent l="0" t="0" r="952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762375" cy="2495550"/>
                    </a:xfrm>
                    <a:prstGeom prst="rect">
                      <a:avLst/>
                    </a:prstGeom>
                  </pic:spPr>
                </pic:pic>
              </a:graphicData>
            </a:graphic>
          </wp:inline>
        </w:drawing>
      </w:r>
    </w:p>
    <w:p w:rsidR="00D74F89" w:rsidRPr="00D660F6" w:rsidRDefault="00D660F6" w:rsidP="00D660F6">
      <w:pPr>
        <w:autoSpaceDE w:val="0"/>
        <w:autoSpaceDN w:val="0"/>
        <w:adjustRightInd w:val="0"/>
        <w:ind w:firstLine="420"/>
        <w:jc w:val="center"/>
        <w:rPr>
          <w:rFonts w:ascii="楷体" w:eastAsia="楷体" w:hAnsi="楷体" w:cs="NimbusSanL-Regu"/>
          <w:kern w:val="0"/>
          <w:sz w:val="24"/>
          <w:szCs w:val="24"/>
        </w:rPr>
      </w:pPr>
      <w:r w:rsidRPr="00D660F6">
        <w:rPr>
          <w:rFonts w:ascii="楷体" w:eastAsia="楷体" w:hAnsi="楷体" w:cs="NimbusSanL-Regu" w:hint="eastAsia"/>
          <w:kern w:val="0"/>
          <w:sz w:val="24"/>
          <w:szCs w:val="24"/>
        </w:rPr>
        <w:t>表</w:t>
      </w:r>
      <w:r w:rsidRPr="00D660F6">
        <w:rPr>
          <w:rFonts w:ascii="楷体" w:eastAsia="楷体" w:hAnsi="楷体" w:cs="NimbusSanL-Regu"/>
          <w:kern w:val="0"/>
          <w:sz w:val="24"/>
          <w:szCs w:val="24"/>
        </w:rPr>
        <w:t>1:ImageNet上非线性层的Top-1精度。</w:t>
      </w:r>
      <w:r w:rsidRPr="00D660F6">
        <w:rPr>
          <w:rFonts w:ascii="楷体" w:eastAsia="楷体" w:hAnsi="楷体" w:cs="NimbusSanL-Regu" w:hint="eastAsia"/>
          <w:kern w:val="0"/>
          <w:sz w:val="24"/>
          <w:szCs w:val="24"/>
        </w:rPr>
        <w:t>使用</w:t>
      </w:r>
      <w:proofErr w:type="spellStart"/>
      <w:r w:rsidRPr="00D660F6">
        <w:rPr>
          <w:rFonts w:ascii="楷体" w:eastAsia="楷体" w:hAnsi="楷体" w:cs="NimbusSanL-Regu"/>
          <w:kern w:val="0"/>
          <w:sz w:val="24"/>
          <w:szCs w:val="24"/>
        </w:rPr>
        <w:t>AlexNet</w:t>
      </w:r>
      <w:proofErr w:type="spellEnd"/>
      <w:r w:rsidRPr="00D660F6">
        <w:rPr>
          <w:rFonts w:ascii="楷体" w:eastAsia="楷体" w:hAnsi="楷体" w:cs="NimbusSanL-Regu"/>
          <w:kern w:val="0"/>
          <w:sz w:val="24"/>
          <w:szCs w:val="24"/>
        </w:rPr>
        <w:t>作为骨干来训练无监督模型。学习无监督特征后，在Conv4层和Conv5层上训练非线性分类器，并用标注的例子比较它们的性能。</w:t>
      </w:r>
      <w:r w:rsidRPr="00D660F6">
        <w:rPr>
          <w:rFonts w:ascii="楷体" w:eastAsia="楷体" w:hAnsi="楷体" w:cs="NimbusSanL-Regu" w:hint="eastAsia"/>
          <w:kern w:val="0"/>
          <w:sz w:val="24"/>
          <w:szCs w:val="24"/>
        </w:rPr>
        <w:t>全监督模型和随机模型具有上下有界性。</w:t>
      </w:r>
    </w:p>
    <w:p w:rsidR="00D660F6" w:rsidRDefault="00D660F6" w:rsidP="00D660F6">
      <w:pPr>
        <w:autoSpaceDE w:val="0"/>
        <w:autoSpaceDN w:val="0"/>
        <w:adjustRightInd w:val="0"/>
        <w:ind w:firstLine="420"/>
        <w:rPr>
          <w:rFonts w:ascii="宋体" w:eastAsia="宋体" w:hAnsi="宋体" w:cs="NimbusSanL-Regu"/>
          <w:kern w:val="0"/>
          <w:sz w:val="24"/>
          <w:szCs w:val="24"/>
        </w:rPr>
      </w:pPr>
      <w:proofErr w:type="gramStart"/>
      <w:r w:rsidRPr="00D660F6">
        <w:rPr>
          <w:rFonts w:ascii="宋体" w:eastAsia="宋体" w:hAnsi="宋体" w:cs="NimbusSanL-Regu" w:hint="eastAsia"/>
          <w:kern w:val="0"/>
          <w:sz w:val="24"/>
          <w:szCs w:val="24"/>
        </w:rPr>
        <w:t>跨数据集任务</w:t>
      </w:r>
      <w:proofErr w:type="gramEnd"/>
      <w:r w:rsidRPr="00D660F6">
        <w:rPr>
          <w:rFonts w:ascii="宋体" w:eastAsia="宋体" w:hAnsi="宋体" w:cs="NimbusSanL-Regu" w:hint="eastAsia"/>
          <w:kern w:val="0"/>
          <w:sz w:val="24"/>
          <w:szCs w:val="24"/>
        </w:rPr>
        <w:t>还执行</w:t>
      </w:r>
      <w:proofErr w:type="gramStart"/>
      <w:r w:rsidRPr="00D660F6">
        <w:rPr>
          <w:rFonts w:ascii="宋体" w:eastAsia="宋体" w:hAnsi="宋体" w:cs="NimbusSanL-Regu" w:hint="eastAsia"/>
          <w:kern w:val="0"/>
          <w:sz w:val="24"/>
          <w:szCs w:val="24"/>
        </w:rPr>
        <w:t>跨数据</w:t>
      </w:r>
      <w:proofErr w:type="gramEnd"/>
      <w:r w:rsidRPr="00D660F6">
        <w:rPr>
          <w:rFonts w:ascii="宋体" w:eastAsia="宋体" w:hAnsi="宋体" w:cs="NimbusSanL-Regu" w:hint="eastAsia"/>
          <w:kern w:val="0"/>
          <w:sz w:val="24"/>
          <w:szCs w:val="24"/>
        </w:rPr>
        <w:t>集任务，以比较无监督表示与新数据集上的任务的通用性。如表</w:t>
      </w:r>
      <w:r w:rsidRPr="00D660F6">
        <w:rPr>
          <w:rFonts w:ascii="宋体" w:eastAsia="宋体" w:hAnsi="宋体" w:cs="NimbusSanL-Regu"/>
          <w:kern w:val="0"/>
          <w:sz w:val="24"/>
          <w:szCs w:val="24"/>
        </w:rPr>
        <w:t>3所示，也通过对ImageNet数据集进行</w:t>
      </w:r>
      <w:proofErr w:type="gramStart"/>
      <w:r w:rsidRPr="00D660F6">
        <w:rPr>
          <w:rFonts w:ascii="宋体" w:eastAsia="宋体" w:hAnsi="宋体" w:cs="NimbusSanL-Regu"/>
          <w:kern w:val="0"/>
          <w:sz w:val="24"/>
          <w:szCs w:val="24"/>
        </w:rPr>
        <w:t>预训练</w:t>
      </w:r>
      <w:proofErr w:type="gramEnd"/>
      <w:r w:rsidRPr="00D660F6">
        <w:rPr>
          <w:rFonts w:ascii="宋体" w:eastAsia="宋体" w:hAnsi="宋体" w:cs="NimbusSanL-Regu"/>
          <w:kern w:val="0"/>
          <w:sz w:val="24"/>
          <w:szCs w:val="24"/>
        </w:rPr>
        <w:t>来评估无监督模型。</w:t>
      </w:r>
      <w:r w:rsidRPr="00D660F6">
        <w:rPr>
          <w:rFonts w:ascii="宋体" w:eastAsia="宋体" w:hAnsi="宋体" w:cs="NimbusSanL-Regu" w:hint="eastAsia"/>
          <w:kern w:val="0"/>
          <w:sz w:val="24"/>
          <w:szCs w:val="24"/>
        </w:rPr>
        <w:t>然后在具有位置标签的特征地图的不同卷积层上训练单层</w:t>
      </w:r>
      <w:r w:rsidRPr="00D660F6">
        <w:rPr>
          <w:rFonts w:ascii="宋体" w:eastAsia="宋体" w:hAnsi="宋体" w:cs="NimbusSanL-Regu"/>
          <w:kern w:val="0"/>
          <w:sz w:val="24"/>
          <w:szCs w:val="24"/>
        </w:rPr>
        <w:t>logistic回归分类器。表4显示了PASCAL VOC上的分类、对象检测和语义分割，其中模型仍然基于</w:t>
      </w:r>
      <w:proofErr w:type="spellStart"/>
      <w:r w:rsidRPr="00D660F6">
        <w:rPr>
          <w:rFonts w:ascii="宋体" w:eastAsia="宋体" w:hAnsi="宋体" w:cs="NimbusSanL-Regu"/>
          <w:kern w:val="0"/>
          <w:sz w:val="24"/>
          <w:szCs w:val="24"/>
        </w:rPr>
        <w:t>AlexNet</w:t>
      </w:r>
      <w:proofErr w:type="spellEnd"/>
      <w:r w:rsidRPr="00D660F6">
        <w:rPr>
          <w:rFonts w:ascii="宋体" w:eastAsia="宋体" w:hAnsi="宋体" w:cs="NimbusSanL-Regu"/>
          <w:kern w:val="0"/>
          <w:sz w:val="24"/>
          <w:szCs w:val="24"/>
        </w:rPr>
        <w:t>变体，并以无监督的方式在ImageNet</w:t>
      </w:r>
      <w:proofErr w:type="gramStart"/>
      <w:r w:rsidRPr="00D660F6">
        <w:rPr>
          <w:rFonts w:ascii="宋体" w:eastAsia="宋体" w:hAnsi="宋体" w:cs="NimbusSanL-Regu"/>
          <w:kern w:val="0"/>
          <w:sz w:val="24"/>
          <w:szCs w:val="24"/>
        </w:rPr>
        <w:t>上预训练</w:t>
      </w:r>
      <w:proofErr w:type="gramEnd"/>
      <w:r w:rsidRPr="00D660F6">
        <w:rPr>
          <w:rFonts w:ascii="宋体" w:eastAsia="宋体" w:hAnsi="宋体" w:cs="NimbusSanL-Regu"/>
          <w:kern w:val="0"/>
          <w:sz w:val="24"/>
          <w:szCs w:val="24"/>
        </w:rPr>
        <w:t>。</w:t>
      </w:r>
      <w:r w:rsidRPr="00D660F6">
        <w:rPr>
          <w:rFonts w:ascii="宋体" w:eastAsia="宋体" w:hAnsi="宋体" w:cs="NimbusSanL-Regu" w:hint="eastAsia"/>
          <w:kern w:val="0"/>
          <w:sz w:val="24"/>
          <w:szCs w:val="24"/>
        </w:rPr>
        <w:t>将这两个结果与</w:t>
      </w:r>
      <w:proofErr w:type="gramStart"/>
      <w:r w:rsidRPr="00D660F6">
        <w:rPr>
          <w:rFonts w:ascii="宋体" w:eastAsia="宋体" w:hAnsi="宋体" w:cs="NimbusSanL-Regu" w:hint="eastAsia"/>
          <w:kern w:val="0"/>
          <w:sz w:val="24"/>
          <w:szCs w:val="24"/>
        </w:rPr>
        <w:t>用位置</w:t>
      </w:r>
      <w:proofErr w:type="gramEnd"/>
      <w:r w:rsidRPr="00D660F6">
        <w:rPr>
          <w:rFonts w:ascii="宋体" w:eastAsia="宋体" w:hAnsi="宋体" w:cs="NimbusSanL-Regu" w:hint="eastAsia"/>
          <w:kern w:val="0"/>
          <w:sz w:val="24"/>
          <w:szCs w:val="24"/>
        </w:rPr>
        <w:t>标签和</w:t>
      </w:r>
      <w:r w:rsidRPr="00D660F6">
        <w:rPr>
          <w:rFonts w:ascii="宋体" w:eastAsia="宋体" w:hAnsi="宋体" w:cs="NimbusSanL-Regu"/>
          <w:kern w:val="0"/>
          <w:sz w:val="24"/>
          <w:szCs w:val="24"/>
        </w:rPr>
        <w:t>ImageNet标签训练的完全监督模型以及随机网络进行了比较。</w:t>
      </w:r>
    </w:p>
    <w:p w:rsidR="00D660F6" w:rsidRPr="00D660F6" w:rsidRDefault="00D660F6" w:rsidP="00D660F6">
      <w:pPr>
        <w:autoSpaceDE w:val="0"/>
        <w:autoSpaceDN w:val="0"/>
        <w:adjustRightInd w:val="0"/>
        <w:ind w:firstLine="420"/>
        <w:jc w:val="center"/>
        <w:rPr>
          <w:rFonts w:ascii="宋体" w:eastAsia="宋体" w:hAnsi="宋体" w:cs="NimbusSanL-Regu"/>
          <w:kern w:val="0"/>
          <w:sz w:val="24"/>
          <w:szCs w:val="24"/>
        </w:rPr>
      </w:pPr>
      <w:r>
        <w:rPr>
          <w:noProof/>
        </w:rPr>
        <w:drawing>
          <wp:inline distT="0" distB="0" distL="0" distR="0" wp14:anchorId="26E98768" wp14:editId="22F4D8B5">
            <wp:extent cx="5274310" cy="2873375"/>
            <wp:effectExtent l="0" t="0" r="2540" b="317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274310" cy="2873375"/>
                    </a:xfrm>
                    <a:prstGeom prst="rect">
                      <a:avLst/>
                    </a:prstGeom>
                  </pic:spPr>
                </pic:pic>
              </a:graphicData>
            </a:graphic>
          </wp:inline>
        </w:drawing>
      </w:r>
    </w:p>
    <w:p w:rsidR="00D660F6" w:rsidRPr="00D660F6" w:rsidRDefault="00D660F6" w:rsidP="00D660F6">
      <w:pPr>
        <w:autoSpaceDE w:val="0"/>
        <w:autoSpaceDN w:val="0"/>
        <w:adjustRightInd w:val="0"/>
        <w:ind w:firstLine="420"/>
        <w:jc w:val="center"/>
        <w:rPr>
          <w:rFonts w:ascii="楷体" w:eastAsia="楷体" w:hAnsi="楷体" w:cs="NimbusSanL-Regu"/>
          <w:kern w:val="0"/>
          <w:sz w:val="24"/>
          <w:szCs w:val="24"/>
        </w:rPr>
      </w:pPr>
      <w:r w:rsidRPr="00D660F6">
        <w:rPr>
          <w:rFonts w:ascii="楷体" w:eastAsia="楷体" w:hAnsi="楷体" w:cs="NimbusSanL-Regu" w:hint="eastAsia"/>
          <w:kern w:val="0"/>
          <w:sz w:val="24"/>
          <w:szCs w:val="24"/>
        </w:rPr>
        <w:t>表</w:t>
      </w:r>
      <w:r w:rsidRPr="00D660F6">
        <w:rPr>
          <w:rFonts w:ascii="楷体" w:eastAsia="楷体" w:hAnsi="楷体" w:cs="NimbusSanL-Regu"/>
          <w:kern w:val="0"/>
          <w:sz w:val="24"/>
          <w:szCs w:val="24"/>
        </w:rPr>
        <w:t>2:ImageNet上线性层的Top-1精度。以</w:t>
      </w:r>
      <w:proofErr w:type="spellStart"/>
      <w:r w:rsidRPr="00D660F6">
        <w:rPr>
          <w:rFonts w:ascii="楷体" w:eastAsia="楷体" w:hAnsi="楷体" w:cs="NimbusSanL-Regu"/>
          <w:kern w:val="0"/>
          <w:sz w:val="24"/>
          <w:szCs w:val="24"/>
        </w:rPr>
        <w:t>AlexNet</w:t>
      </w:r>
      <w:proofErr w:type="spellEnd"/>
      <w:r w:rsidRPr="00D660F6">
        <w:rPr>
          <w:rFonts w:ascii="楷体" w:eastAsia="楷体" w:hAnsi="楷体" w:cs="NimbusSanL-Regu"/>
          <w:kern w:val="0"/>
          <w:sz w:val="24"/>
          <w:szCs w:val="24"/>
        </w:rPr>
        <w:t>为骨干，对比较中的无监</w:t>
      </w:r>
      <w:r w:rsidRPr="00D660F6">
        <w:rPr>
          <w:rFonts w:ascii="楷体" w:eastAsia="楷体" w:hAnsi="楷体" w:cs="NimbusSanL-Regu"/>
          <w:kern w:val="0"/>
          <w:sz w:val="24"/>
          <w:szCs w:val="24"/>
        </w:rPr>
        <w:lastRenderedPageBreak/>
        <w:t>督模型进行训练。一个1000路的线性分类器被训练在各种卷积的特征映射层上，这些特征映射的空间大小被调整为有大约9000个元素。文中还报道了全</w:t>
      </w:r>
      <w:r>
        <w:rPr>
          <w:rFonts w:ascii="楷体" w:eastAsia="楷体" w:hAnsi="楷体" w:cs="NimbusSanL-Regu"/>
          <w:kern w:val="0"/>
          <w:sz w:val="24"/>
          <w:szCs w:val="24"/>
        </w:rPr>
        <w:t>监督模型和随机模型，以显示无监督模型性能的上下界。仅使用一种crop</w:t>
      </w:r>
      <w:r w:rsidRPr="00D660F6">
        <w:rPr>
          <w:rFonts w:ascii="楷体" w:eastAsia="楷体" w:hAnsi="楷体" w:cs="NimbusSanL-Regu"/>
          <w:kern w:val="0"/>
          <w:sz w:val="24"/>
          <w:szCs w:val="24"/>
        </w:rPr>
        <w:t>，在AET</w:t>
      </w:r>
      <w:r>
        <w:rPr>
          <w:rFonts w:ascii="楷体" w:eastAsia="楷体" w:hAnsi="楷体" w:cs="NimbusSanL-Regu"/>
          <w:kern w:val="0"/>
          <w:sz w:val="24"/>
          <w:szCs w:val="24"/>
        </w:rPr>
        <w:t>测试期间不使用dropout</w:t>
      </w:r>
      <w:r w:rsidRPr="00D660F6">
        <w:rPr>
          <w:rFonts w:ascii="楷体" w:eastAsia="楷体" w:hAnsi="楷体" w:cs="NimbusSanL-Regu"/>
          <w:kern w:val="0"/>
          <w:sz w:val="24"/>
          <w:szCs w:val="24"/>
        </w:rPr>
        <w:t>或局部响应标准化，但使用*表示的模型除外，其中10种作物用于比较结果。</w:t>
      </w:r>
    </w:p>
    <w:p w:rsidR="00D660F6" w:rsidRDefault="00D660F6" w:rsidP="00B7596F">
      <w:pPr>
        <w:autoSpaceDE w:val="0"/>
        <w:autoSpaceDN w:val="0"/>
        <w:adjustRightInd w:val="0"/>
        <w:ind w:firstLine="420"/>
        <w:rPr>
          <w:rFonts w:ascii="宋体" w:eastAsia="宋体" w:hAnsi="宋体" w:cs="NimbusSanL-Regu"/>
          <w:kern w:val="0"/>
          <w:sz w:val="24"/>
          <w:szCs w:val="24"/>
        </w:rPr>
      </w:pPr>
      <w:r>
        <w:rPr>
          <w:noProof/>
        </w:rPr>
        <w:drawing>
          <wp:inline distT="0" distB="0" distL="0" distR="0" wp14:anchorId="2A26E8F4" wp14:editId="36FEF1A7">
            <wp:extent cx="4676775" cy="2771775"/>
            <wp:effectExtent l="0" t="0" r="9525" b="952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676775" cy="2771775"/>
                    </a:xfrm>
                    <a:prstGeom prst="rect">
                      <a:avLst/>
                    </a:prstGeom>
                  </pic:spPr>
                </pic:pic>
              </a:graphicData>
            </a:graphic>
          </wp:inline>
        </w:drawing>
      </w:r>
    </w:p>
    <w:p w:rsidR="00D660F6" w:rsidRPr="00D660F6" w:rsidRDefault="00D660F6" w:rsidP="00D660F6">
      <w:pPr>
        <w:autoSpaceDE w:val="0"/>
        <w:autoSpaceDN w:val="0"/>
        <w:adjustRightInd w:val="0"/>
        <w:ind w:firstLine="420"/>
        <w:jc w:val="center"/>
        <w:rPr>
          <w:rFonts w:ascii="楷体" w:eastAsia="楷体" w:hAnsi="楷体" w:cs="NimbusSanL-Regu"/>
          <w:kern w:val="0"/>
          <w:sz w:val="24"/>
          <w:szCs w:val="24"/>
        </w:rPr>
      </w:pPr>
      <w:r w:rsidRPr="00D660F6">
        <w:rPr>
          <w:rFonts w:ascii="楷体" w:eastAsia="楷体" w:hAnsi="楷体" w:cs="NimbusSanL-Regu" w:hint="eastAsia"/>
          <w:kern w:val="0"/>
          <w:sz w:val="24"/>
          <w:szCs w:val="24"/>
        </w:rPr>
        <w:t>表</w:t>
      </w:r>
      <w:r w:rsidRPr="00D660F6">
        <w:rPr>
          <w:rFonts w:ascii="楷体" w:eastAsia="楷体" w:hAnsi="楷体" w:cs="NimbusSanL-Regu"/>
          <w:kern w:val="0"/>
          <w:sz w:val="24"/>
          <w:szCs w:val="24"/>
        </w:rPr>
        <w:t>3:Places数据</w:t>
      </w:r>
      <w:proofErr w:type="gramStart"/>
      <w:r w:rsidRPr="00D660F6">
        <w:rPr>
          <w:rFonts w:ascii="楷体" w:eastAsia="楷体" w:hAnsi="楷体" w:cs="NimbusSanL-Regu"/>
          <w:kern w:val="0"/>
          <w:sz w:val="24"/>
          <w:szCs w:val="24"/>
        </w:rPr>
        <w:t>集具有</w:t>
      </w:r>
      <w:proofErr w:type="gramEnd"/>
      <w:r w:rsidRPr="00D660F6">
        <w:rPr>
          <w:rFonts w:ascii="楷体" w:eastAsia="楷体" w:hAnsi="楷体" w:cs="NimbusSanL-Regu"/>
          <w:kern w:val="0"/>
          <w:sz w:val="24"/>
          <w:szCs w:val="24"/>
        </w:rPr>
        <w:t>线性层的Top-1精度。一个205路的逻辑回归分类器被训练在不同层次的特征图上，这些特征图的空间大小被调整为有大约9000个元素。所有无监督特征都是在ImageNet数据集上预先训练的，这些数据集在训练带有位置标签的logistic回归层时被冻结。将无监督模型与</w:t>
      </w:r>
      <w:proofErr w:type="gramStart"/>
      <w:r w:rsidRPr="00D660F6">
        <w:rPr>
          <w:rFonts w:ascii="楷体" w:eastAsia="楷体" w:hAnsi="楷体" w:cs="NimbusSanL-Regu"/>
          <w:kern w:val="0"/>
          <w:sz w:val="24"/>
          <w:szCs w:val="24"/>
        </w:rPr>
        <w:t>用位置</w:t>
      </w:r>
      <w:proofErr w:type="gramEnd"/>
      <w:r w:rsidRPr="00D660F6">
        <w:rPr>
          <w:rFonts w:ascii="楷体" w:eastAsia="楷体" w:hAnsi="楷体" w:cs="NimbusSanL-Regu"/>
          <w:kern w:val="0"/>
          <w:sz w:val="24"/>
          <w:szCs w:val="24"/>
        </w:rPr>
        <w:t>标签和ImageNet标签训练的完全监督网络以及随机模型进行了比较。</w:t>
      </w:r>
    </w:p>
    <w:p w:rsidR="00D660F6" w:rsidRPr="00D660F6" w:rsidRDefault="00D660F6" w:rsidP="00B7596F">
      <w:pPr>
        <w:autoSpaceDE w:val="0"/>
        <w:autoSpaceDN w:val="0"/>
        <w:adjustRightInd w:val="0"/>
        <w:ind w:firstLine="420"/>
        <w:rPr>
          <w:rFonts w:ascii="宋体" w:eastAsia="宋体" w:hAnsi="宋体" w:cs="NimbusSanL-Regu"/>
          <w:b/>
          <w:kern w:val="0"/>
          <w:sz w:val="28"/>
          <w:szCs w:val="24"/>
        </w:rPr>
      </w:pPr>
      <w:r w:rsidRPr="00D660F6">
        <w:rPr>
          <w:rFonts w:ascii="宋体" w:eastAsia="宋体" w:hAnsi="宋体" w:cs="NimbusSanL-Regu" w:hint="eastAsia"/>
          <w:b/>
          <w:kern w:val="0"/>
          <w:sz w:val="28"/>
          <w:szCs w:val="24"/>
        </w:rPr>
        <w:t>3.</w:t>
      </w:r>
      <w:proofErr w:type="gramStart"/>
      <w:r w:rsidRPr="00D660F6">
        <w:rPr>
          <w:rFonts w:ascii="宋体" w:eastAsia="宋体" w:hAnsi="宋体" w:cs="NimbusSanL-Regu" w:hint="eastAsia"/>
          <w:b/>
          <w:kern w:val="0"/>
          <w:sz w:val="28"/>
          <w:szCs w:val="24"/>
        </w:rPr>
        <w:t>半监督</w:t>
      </w:r>
      <w:proofErr w:type="gramEnd"/>
      <w:r w:rsidRPr="00D660F6">
        <w:rPr>
          <w:rFonts w:ascii="宋体" w:eastAsia="宋体" w:hAnsi="宋体" w:cs="NimbusSanL-Regu" w:hint="eastAsia"/>
          <w:b/>
          <w:kern w:val="0"/>
          <w:sz w:val="28"/>
          <w:szCs w:val="24"/>
        </w:rPr>
        <w:t>方法</w:t>
      </w:r>
    </w:p>
    <w:p w:rsidR="00D660F6" w:rsidRDefault="00D660F6" w:rsidP="00B7596F">
      <w:pPr>
        <w:autoSpaceDE w:val="0"/>
        <w:autoSpaceDN w:val="0"/>
        <w:adjustRightInd w:val="0"/>
        <w:ind w:firstLine="420"/>
        <w:rPr>
          <w:rFonts w:ascii="宋体" w:eastAsia="宋体" w:hAnsi="宋体" w:cs="NimbusSanL-Regu"/>
          <w:kern w:val="0"/>
          <w:sz w:val="24"/>
          <w:szCs w:val="24"/>
        </w:rPr>
      </w:pPr>
      <w:r w:rsidRPr="00D660F6">
        <w:rPr>
          <w:rFonts w:ascii="宋体" w:eastAsia="宋体" w:hAnsi="宋体" w:cs="NimbusSanL-Regu" w:hint="eastAsia"/>
          <w:kern w:val="0"/>
          <w:sz w:val="24"/>
          <w:szCs w:val="24"/>
        </w:rPr>
        <w:t>在本节中，我们将从两个不同的角度回顾</w:t>
      </w:r>
      <w:proofErr w:type="gramStart"/>
      <w:r w:rsidRPr="00D660F6">
        <w:rPr>
          <w:rFonts w:ascii="宋体" w:eastAsia="宋体" w:hAnsi="宋体" w:cs="NimbusSanL-Regu" w:hint="eastAsia"/>
          <w:kern w:val="0"/>
          <w:sz w:val="24"/>
          <w:szCs w:val="24"/>
        </w:rPr>
        <w:t>半监督</w:t>
      </w:r>
      <w:proofErr w:type="gramEnd"/>
      <w:r w:rsidRPr="00D660F6">
        <w:rPr>
          <w:rFonts w:ascii="宋体" w:eastAsia="宋体" w:hAnsi="宋体" w:cs="NimbusSanL-Regu" w:hint="eastAsia"/>
          <w:kern w:val="0"/>
          <w:sz w:val="24"/>
          <w:szCs w:val="24"/>
        </w:rPr>
        <w:t>方法</w:t>
      </w:r>
    </w:p>
    <w:p w:rsidR="00D660F6" w:rsidRDefault="00D660F6" w:rsidP="00B7596F">
      <w:pPr>
        <w:autoSpaceDE w:val="0"/>
        <w:autoSpaceDN w:val="0"/>
        <w:adjustRightInd w:val="0"/>
        <w:ind w:firstLine="420"/>
        <w:rPr>
          <w:rFonts w:ascii="宋体" w:eastAsia="宋体" w:hAnsi="宋体" w:cs="NimbusSanL-Regu"/>
          <w:kern w:val="0"/>
          <w:sz w:val="24"/>
          <w:szCs w:val="24"/>
        </w:rPr>
      </w:pPr>
      <w:proofErr w:type="gramStart"/>
      <w:r w:rsidRPr="00D660F6">
        <w:rPr>
          <w:rFonts w:ascii="宋体" w:eastAsia="宋体" w:hAnsi="宋体" w:cs="NimbusSanL-Regu"/>
          <w:kern w:val="0"/>
          <w:sz w:val="24"/>
          <w:szCs w:val="24"/>
        </w:rPr>
        <w:t>半监督</w:t>
      </w:r>
      <w:proofErr w:type="gramEnd"/>
      <w:r w:rsidRPr="00D660F6">
        <w:rPr>
          <w:rFonts w:ascii="宋体" w:eastAsia="宋体" w:hAnsi="宋体" w:cs="NimbusSanL-Regu"/>
          <w:kern w:val="0"/>
          <w:sz w:val="24"/>
          <w:szCs w:val="24"/>
        </w:rPr>
        <w:t>生成模型。在第3.1节中，将回顾</w:t>
      </w:r>
      <w:proofErr w:type="gramStart"/>
      <w:r w:rsidRPr="00D660F6">
        <w:rPr>
          <w:rFonts w:ascii="宋体" w:eastAsia="宋体" w:hAnsi="宋体" w:cs="NimbusSanL-Regu"/>
          <w:kern w:val="0"/>
          <w:sz w:val="24"/>
          <w:szCs w:val="24"/>
        </w:rPr>
        <w:t>半监督</w:t>
      </w:r>
      <w:proofErr w:type="gramEnd"/>
      <w:r w:rsidRPr="00D660F6">
        <w:rPr>
          <w:rFonts w:ascii="宋体" w:eastAsia="宋体" w:hAnsi="宋体" w:cs="NimbusSanL-Regu"/>
          <w:kern w:val="0"/>
          <w:sz w:val="24"/>
          <w:szCs w:val="24"/>
        </w:rPr>
        <w:t>自动编码器、GANs和</w:t>
      </w:r>
      <w:proofErr w:type="gramStart"/>
      <w:r w:rsidRPr="00D660F6">
        <w:rPr>
          <w:rFonts w:ascii="宋体" w:eastAsia="宋体" w:hAnsi="宋体" w:cs="NimbusSanL-Regu"/>
          <w:kern w:val="0"/>
          <w:sz w:val="24"/>
          <w:szCs w:val="24"/>
        </w:rPr>
        <w:t>非监督</w:t>
      </w:r>
      <w:proofErr w:type="gramEnd"/>
      <w:r w:rsidRPr="00D660F6">
        <w:rPr>
          <w:rFonts w:ascii="宋体" w:eastAsia="宋体" w:hAnsi="宋体" w:cs="NimbusSanL-Regu"/>
          <w:kern w:val="0"/>
          <w:sz w:val="24"/>
          <w:szCs w:val="24"/>
        </w:rPr>
        <w:t>表示。我们将展示如何从相应的无监督生成模型中导出这些</w:t>
      </w:r>
      <w:proofErr w:type="gramStart"/>
      <w:r w:rsidRPr="00D660F6">
        <w:rPr>
          <w:rFonts w:ascii="宋体" w:eastAsia="宋体" w:hAnsi="宋体" w:cs="NimbusSanL-Regu"/>
          <w:kern w:val="0"/>
          <w:sz w:val="24"/>
          <w:szCs w:val="24"/>
        </w:rPr>
        <w:t>半监督</w:t>
      </w:r>
      <w:proofErr w:type="gramEnd"/>
      <w:r w:rsidRPr="00D660F6">
        <w:rPr>
          <w:rFonts w:ascii="宋体" w:eastAsia="宋体" w:hAnsi="宋体" w:cs="NimbusSanL-Regu"/>
          <w:kern w:val="0"/>
          <w:sz w:val="24"/>
          <w:szCs w:val="24"/>
        </w:rPr>
        <w:t>生成模型，从而揭示无监督和</w:t>
      </w:r>
      <w:proofErr w:type="gramStart"/>
      <w:r w:rsidRPr="00D660F6">
        <w:rPr>
          <w:rFonts w:ascii="宋体" w:eastAsia="宋体" w:hAnsi="宋体" w:cs="NimbusSanL-Regu"/>
          <w:kern w:val="0"/>
          <w:sz w:val="24"/>
          <w:szCs w:val="24"/>
        </w:rPr>
        <w:t>半监督</w:t>
      </w:r>
      <w:proofErr w:type="gramEnd"/>
      <w:r w:rsidRPr="00D660F6">
        <w:rPr>
          <w:rFonts w:ascii="宋体" w:eastAsia="宋体" w:hAnsi="宋体" w:cs="NimbusSanL-Regu"/>
          <w:kern w:val="0"/>
          <w:sz w:val="24"/>
          <w:szCs w:val="24"/>
        </w:rPr>
        <w:t>方法之间的内在联系。</w:t>
      </w:r>
    </w:p>
    <w:p w:rsidR="00D660F6" w:rsidRDefault="00D660F6" w:rsidP="00D660F6">
      <w:pPr>
        <w:autoSpaceDE w:val="0"/>
        <w:autoSpaceDN w:val="0"/>
        <w:adjustRightInd w:val="0"/>
        <w:ind w:firstLine="420"/>
        <w:rPr>
          <w:rFonts w:ascii="宋体" w:eastAsia="宋体" w:hAnsi="宋体" w:cs="NimbusSanL-Regu"/>
          <w:kern w:val="0"/>
          <w:sz w:val="24"/>
          <w:szCs w:val="24"/>
        </w:rPr>
      </w:pPr>
      <w:r w:rsidRPr="00D660F6">
        <w:rPr>
          <w:rFonts w:ascii="宋体" w:eastAsia="宋体" w:hAnsi="宋体" w:cs="NimbusSanL-Regu" w:hint="eastAsia"/>
          <w:kern w:val="0"/>
          <w:sz w:val="24"/>
          <w:szCs w:val="24"/>
        </w:rPr>
        <w:t>教授</w:t>
      </w:r>
      <w:r w:rsidR="00280A86">
        <w:rPr>
          <w:rFonts w:ascii="宋体" w:eastAsia="宋体" w:hAnsi="宋体" w:cs="NimbusSanL-Regu" w:hint="eastAsia"/>
          <w:kern w:val="0"/>
          <w:sz w:val="24"/>
          <w:szCs w:val="24"/>
        </w:rPr>
        <w:t>student</w:t>
      </w:r>
      <w:r w:rsidRPr="00D660F6">
        <w:rPr>
          <w:rFonts w:ascii="宋体" w:eastAsia="宋体" w:hAnsi="宋体" w:cs="NimbusSanL-Regu" w:hint="eastAsia"/>
          <w:kern w:val="0"/>
          <w:sz w:val="24"/>
          <w:szCs w:val="24"/>
        </w:rPr>
        <w:t>模型。这是一大类</w:t>
      </w:r>
      <w:proofErr w:type="gramStart"/>
      <w:r w:rsidRPr="00D660F6">
        <w:rPr>
          <w:rFonts w:ascii="宋体" w:eastAsia="宋体" w:hAnsi="宋体" w:cs="NimbusSanL-Regu" w:hint="eastAsia"/>
          <w:kern w:val="0"/>
          <w:sz w:val="24"/>
          <w:szCs w:val="24"/>
        </w:rPr>
        <w:t>半监督</w:t>
      </w:r>
      <w:proofErr w:type="gramEnd"/>
      <w:r w:rsidRPr="00D660F6">
        <w:rPr>
          <w:rFonts w:ascii="宋体" w:eastAsia="宋体" w:hAnsi="宋体" w:cs="NimbusSanL-Regu" w:hint="eastAsia"/>
          <w:kern w:val="0"/>
          <w:sz w:val="24"/>
          <w:szCs w:val="24"/>
        </w:rPr>
        <w:t>模型，在文献中已经达到了</w:t>
      </w:r>
      <w:r>
        <w:rPr>
          <w:rFonts w:ascii="宋体" w:eastAsia="宋体" w:hAnsi="宋体" w:cs="NimbusSanL-Regu" w:hint="eastAsia"/>
          <w:kern w:val="0"/>
          <w:sz w:val="24"/>
          <w:szCs w:val="24"/>
        </w:rPr>
        <w:t>当前最佳</w:t>
      </w:r>
      <w:r w:rsidRPr="00D660F6">
        <w:rPr>
          <w:rFonts w:ascii="宋体" w:eastAsia="宋体" w:hAnsi="宋体" w:cs="NimbusSanL-Regu" w:hint="eastAsia"/>
          <w:kern w:val="0"/>
          <w:sz w:val="24"/>
          <w:szCs w:val="24"/>
        </w:rPr>
        <w:t>的水平，其中一个或一个</w:t>
      </w:r>
      <w:r w:rsidR="00280A86">
        <w:rPr>
          <w:rFonts w:ascii="宋体" w:eastAsia="宋体" w:hAnsi="宋体" w:cs="NimbusSanL-Regu" w:hint="eastAsia"/>
          <w:kern w:val="0"/>
          <w:sz w:val="24"/>
          <w:szCs w:val="24"/>
        </w:rPr>
        <w:t>teacher</w:t>
      </w:r>
      <w:r w:rsidRPr="00D660F6">
        <w:rPr>
          <w:rFonts w:ascii="宋体" w:eastAsia="宋体" w:hAnsi="宋体" w:cs="NimbusSanL-Regu" w:hint="eastAsia"/>
          <w:kern w:val="0"/>
          <w:sz w:val="24"/>
          <w:szCs w:val="24"/>
        </w:rPr>
        <w:t>模型集合被训练来预测未标记的例子，并且预测的标签被用来监督</w:t>
      </w:r>
      <w:r w:rsidR="00280A86">
        <w:rPr>
          <w:rFonts w:ascii="宋体" w:eastAsia="宋体" w:hAnsi="宋体" w:cs="NimbusSanL-Regu" w:hint="eastAsia"/>
          <w:kern w:val="0"/>
          <w:sz w:val="24"/>
          <w:szCs w:val="24"/>
        </w:rPr>
        <w:t>student</w:t>
      </w:r>
      <w:r w:rsidRPr="00D660F6">
        <w:rPr>
          <w:rFonts w:ascii="宋体" w:eastAsia="宋体" w:hAnsi="宋体" w:cs="NimbusSanL-Regu" w:hint="eastAsia"/>
          <w:kern w:val="0"/>
          <w:sz w:val="24"/>
          <w:szCs w:val="24"/>
        </w:rPr>
        <w:t>模型的训练。我们将在第</w:t>
      </w:r>
      <w:r w:rsidRPr="00D660F6">
        <w:rPr>
          <w:rFonts w:ascii="宋体" w:eastAsia="宋体" w:hAnsi="宋体" w:cs="NimbusSanL-Regu"/>
          <w:kern w:val="0"/>
          <w:sz w:val="24"/>
          <w:szCs w:val="24"/>
        </w:rPr>
        <w:t>3.2节中回顾各种类型的</w:t>
      </w:r>
      <w:r w:rsidR="00280A86">
        <w:rPr>
          <w:rFonts w:ascii="宋体" w:eastAsia="宋体" w:hAnsi="宋体" w:cs="NimbusSanL-Regu"/>
          <w:kern w:val="0"/>
          <w:sz w:val="24"/>
          <w:szCs w:val="24"/>
        </w:rPr>
        <w:t>teacher</w:t>
      </w:r>
      <w:r w:rsidRPr="00D660F6">
        <w:rPr>
          <w:rFonts w:ascii="宋体" w:eastAsia="宋体" w:hAnsi="宋体" w:cs="NimbusSanL-Regu"/>
          <w:kern w:val="0"/>
          <w:sz w:val="24"/>
          <w:szCs w:val="24"/>
        </w:rPr>
        <w:t>模型-噪音</w:t>
      </w:r>
      <w:r w:rsidR="00280A86">
        <w:rPr>
          <w:rFonts w:ascii="宋体" w:eastAsia="宋体" w:hAnsi="宋体" w:cs="NimbusSanL-Regu"/>
          <w:kern w:val="0"/>
          <w:sz w:val="24"/>
          <w:szCs w:val="24"/>
        </w:rPr>
        <w:t>teacher</w:t>
      </w:r>
      <w:r w:rsidRPr="00D660F6">
        <w:rPr>
          <w:rFonts w:ascii="宋体" w:eastAsia="宋体" w:hAnsi="宋体" w:cs="NimbusSanL-Regu"/>
          <w:kern w:val="0"/>
          <w:sz w:val="24"/>
          <w:szCs w:val="24"/>
        </w:rPr>
        <w:t>、</w:t>
      </w:r>
      <w:r w:rsidR="00280A86">
        <w:rPr>
          <w:rFonts w:ascii="宋体" w:eastAsia="宋体" w:hAnsi="宋体" w:cs="NimbusSanL-Regu"/>
          <w:kern w:val="0"/>
          <w:sz w:val="24"/>
          <w:szCs w:val="24"/>
        </w:rPr>
        <w:t>teacher</w:t>
      </w:r>
      <w:r w:rsidRPr="00D660F6">
        <w:rPr>
          <w:rFonts w:ascii="宋体" w:eastAsia="宋体" w:hAnsi="宋体" w:cs="NimbusSanL-Regu"/>
          <w:kern w:val="0"/>
          <w:sz w:val="24"/>
          <w:szCs w:val="24"/>
        </w:rPr>
        <w:t>合奏和对抗性</w:t>
      </w:r>
      <w:r w:rsidR="00280A86">
        <w:rPr>
          <w:rFonts w:ascii="宋体" w:eastAsia="宋体" w:hAnsi="宋体" w:cs="NimbusSanL-Regu"/>
          <w:kern w:val="0"/>
          <w:sz w:val="24"/>
          <w:szCs w:val="24"/>
        </w:rPr>
        <w:t>teacher</w:t>
      </w:r>
      <w:r w:rsidRPr="00D660F6">
        <w:rPr>
          <w:rFonts w:ascii="宋体" w:eastAsia="宋体" w:hAnsi="宋体" w:cs="NimbusSanL-Regu"/>
          <w:kern w:val="0"/>
          <w:sz w:val="24"/>
          <w:szCs w:val="24"/>
        </w:rPr>
        <w:t>，并展示如何针对各种噪音和/或对抗性机制对其进行培训，以建立更稳健的</w:t>
      </w:r>
      <w:proofErr w:type="gramStart"/>
      <w:r w:rsidRPr="00D660F6">
        <w:rPr>
          <w:rFonts w:ascii="宋体" w:eastAsia="宋体" w:hAnsi="宋体" w:cs="NimbusSanL-Regu"/>
          <w:kern w:val="0"/>
          <w:sz w:val="24"/>
          <w:szCs w:val="24"/>
        </w:rPr>
        <w:t>半监督</w:t>
      </w:r>
      <w:proofErr w:type="gramEnd"/>
      <w:r w:rsidRPr="00D660F6">
        <w:rPr>
          <w:rFonts w:ascii="宋体" w:eastAsia="宋体" w:hAnsi="宋体" w:cs="NimbusSanL-Regu"/>
          <w:kern w:val="0"/>
          <w:sz w:val="24"/>
          <w:szCs w:val="24"/>
        </w:rPr>
        <w:t>模型。</w:t>
      </w:r>
    </w:p>
    <w:p w:rsidR="00D660F6" w:rsidRPr="00D660F6" w:rsidRDefault="00D660F6" w:rsidP="00B7596F">
      <w:pPr>
        <w:autoSpaceDE w:val="0"/>
        <w:autoSpaceDN w:val="0"/>
        <w:adjustRightInd w:val="0"/>
        <w:ind w:firstLine="420"/>
        <w:rPr>
          <w:rFonts w:ascii="宋体" w:eastAsia="宋体" w:hAnsi="宋体" w:cs="NimbusSanL-Regu"/>
          <w:b/>
          <w:kern w:val="0"/>
          <w:sz w:val="28"/>
          <w:szCs w:val="24"/>
        </w:rPr>
      </w:pPr>
      <w:r w:rsidRPr="00D660F6">
        <w:rPr>
          <w:rFonts w:ascii="宋体" w:eastAsia="宋体" w:hAnsi="宋体" w:cs="NimbusSanL-Regu"/>
          <w:b/>
          <w:kern w:val="0"/>
          <w:sz w:val="28"/>
          <w:szCs w:val="24"/>
        </w:rPr>
        <w:t>3.1</w:t>
      </w:r>
      <w:proofErr w:type="gramStart"/>
      <w:r w:rsidRPr="00D660F6">
        <w:rPr>
          <w:rFonts w:ascii="宋体" w:eastAsia="宋体" w:hAnsi="宋体" w:cs="NimbusSanL-Regu"/>
          <w:b/>
          <w:kern w:val="0"/>
          <w:sz w:val="28"/>
          <w:szCs w:val="24"/>
        </w:rPr>
        <w:t>半监督</w:t>
      </w:r>
      <w:proofErr w:type="gramEnd"/>
      <w:r w:rsidRPr="00D660F6">
        <w:rPr>
          <w:rFonts w:ascii="宋体" w:eastAsia="宋体" w:hAnsi="宋体" w:cs="NimbusSanL-Regu"/>
          <w:b/>
          <w:kern w:val="0"/>
          <w:sz w:val="28"/>
          <w:szCs w:val="24"/>
        </w:rPr>
        <w:t>生成模型</w:t>
      </w:r>
    </w:p>
    <w:p w:rsidR="00D660F6" w:rsidRDefault="00D660F6" w:rsidP="00B7596F">
      <w:pPr>
        <w:autoSpaceDE w:val="0"/>
        <w:autoSpaceDN w:val="0"/>
        <w:adjustRightInd w:val="0"/>
        <w:ind w:firstLine="420"/>
        <w:rPr>
          <w:rFonts w:ascii="宋体" w:eastAsia="宋体" w:hAnsi="宋体" w:cs="NimbusSanL-Regu"/>
          <w:kern w:val="0"/>
          <w:sz w:val="24"/>
          <w:szCs w:val="24"/>
        </w:rPr>
      </w:pPr>
      <w:r w:rsidRPr="00D660F6">
        <w:rPr>
          <w:rFonts w:ascii="宋体" w:eastAsia="宋体" w:hAnsi="宋体" w:cs="NimbusSanL-Regu" w:hint="eastAsia"/>
          <w:kern w:val="0"/>
          <w:sz w:val="24"/>
          <w:szCs w:val="24"/>
        </w:rPr>
        <w:t>在这一节中，我们将回顾大量的</w:t>
      </w:r>
      <w:proofErr w:type="gramStart"/>
      <w:r w:rsidRPr="00D660F6">
        <w:rPr>
          <w:rFonts w:ascii="宋体" w:eastAsia="宋体" w:hAnsi="宋体" w:cs="NimbusSanL-Regu" w:hint="eastAsia"/>
          <w:kern w:val="0"/>
          <w:sz w:val="24"/>
          <w:szCs w:val="24"/>
        </w:rPr>
        <w:t>半监督</w:t>
      </w:r>
      <w:proofErr w:type="gramEnd"/>
      <w:r w:rsidRPr="00D660F6">
        <w:rPr>
          <w:rFonts w:ascii="宋体" w:eastAsia="宋体" w:hAnsi="宋体" w:cs="NimbusSanL-Regu" w:hint="eastAsia"/>
          <w:kern w:val="0"/>
          <w:sz w:val="24"/>
          <w:szCs w:val="24"/>
        </w:rPr>
        <w:t>生成模型。</w:t>
      </w:r>
    </w:p>
    <w:p w:rsidR="00D660F6" w:rsidRPr="00D660F6" w:rsidRDefault="00D660F6" w:rsidP="00B7596F">
      <w:pPr>
        <w:autoSpaceDE w:val="0"/>
        <w:autoSpaceDN w:val="0"/>
        <w:adjustRightInd w:val="0"/>
        <w:ind w:firstLine="420"/>
        <w:rPr>
          <w:rFonts w:ascii="宋体" w:eastAsia="宋体" w:hAnsi="宋体" w:cs="NimbusSanL-Regu"/>
          <w:b/>
          <w:kern w:val="0"/>
          <w:sz w:val="28"/>
          <w:szCs w:val="24"/>
        </w:rPr>
      </w:pPr>
      <w:r w:rsidRPr="00D660F6">
        <w:rPr>
          <w:rFonts w:ascii="宋体" w:eastAsia="宋体" w:hAnsi="宋体" w:cs="NimbusSanL-Regu"/>
          <w:b/>
          <w:kern w:val="0"/>
          <w:sz w:val="28"/>
          <w:szCs w:val="24"/>
        </w:rPr>
        <w:t>3.1.1</w:t>
      </w:r>
      <w:proofErr w:type="gramStart"/>
      <w:r w:rsidRPr="00D660F6">
        <w:rPr>
          <w:rFonts w:ascii="宋体" w:eastAsia="宋体" w:hAnsi="宋体" w:cs="NimbusSanL-Regu"/>
          <w:b/>
          <w:kern w:val="0"/>
          <w:sz w:val="28"/>
          <w:szCs w:val="24"/>
        </w:rPr>
        <w:t>半监督</w:t>
      </w:r>
      <w:proofErr w:type="gramEnd"/>
      <w:r w:rsidRPr="00D660F6">
        <w:rPr>
          <w:rFonts w:ascii="宋体" w:eastAsia="宋体" w:hAnsi="宋体" w:cs="NimbusSanL-Regu"/>
          <w:b/>
          <w:kern w:val="0"/>
          <w:sz w:val="28"/>
          <w:szCs w:val="24"/>
        </w:rPr>
        <w:t>自动编码器</w:t>
      </w:r>
    </w:p>
    <w:p w:rsidR="00D660F6" w:rsidRPr="00D660F6" w:rsidRDefault="00D660F6" w:rsidP="00D660F6">
      <w:pPr>
        <w:autoSpaceDE w:val="0"/>
        <w:autoSpaceDN w:val="0"/>
        <w:adjustRightInd w:val="0"/>
        <w:ind w:firstLine="420"/>
        <w:rPr>
          <w:rFonts w:ascii="宋体" w:eastAsia="宋体" w:hAnsi="宋体" w:cs="NimbusSanL-Regu"/>
          <w:kern w:val="0"/>
          <w:sz w:val="24"/>
          <w:szCs w:val="24"/>
        </w:rPr>
      </w:pPr>
      <w:proofErr w:type="spellStart"/>
      <w:r w:rsidRPr="00D660F6">
        <w:rPr>
          <w:rFonts w:ascii="宋体" w:eastAsia="宋体" w:hAnsi="宋体" w:cs="NimbusSanL-Regu"/>
          <w:kern w:val="0"/>
          <w:sz w:val="24"/>
          <w:szCs w:val="24"/>
        </w:rPr>
        <w:t>Kingma</w:t>
      </w:r>
      <w:proofErr w:type="spellEnd"/>
      <w:r w:rsidR="00115A22">
        <w:rPr>
          <w:rFonts w:ascii="宋体" w:eastAsia="宋体" w:hAnsi="宋体" w:cs="NimbusSanL-Regu"/>
          <w:kern w:val="0"/>
          <w:sz w:val="24"/>
          <w:szCs w:val="24"/>
        </w:rPr>
        <w:t>等人</w:t>
      </w:r>
      <w:r w:rsidRPr="00D660F6">
        <w:rPr>
          <w:rFonts w:ascii="宋体" w:eastAsia="宋体" w:hAnsi="宋体" w:cs="NimbusSanL-Regu"/>
          <w:kern w:val="0"/>
          <w:sz w:val="24"/>
          <w:szCs w:val="24"/>
        </w:rPr>
        <w:t>[45]将无监督变分自编码扩展到</w:t>
      </w:r>
      <w:proofErr w:type="gramStart"/>
      <w:r w:rsidRPr="00D660F6">
        <w:rPr>
          <w:rFonts w:ascii="宋体" w:eastAsia="宋体" w:hAnsi="宋体" w:cs="NimbusSanL-Regu"/>
          <w:kern w:val="0"/>
          <w:sz w:val="24"/>
          <w:szCs w:val="24"/>
        </w:rPr>
        <w:t>两种半监督</w:t>
      </w:r>
      <w:proofErr w:type="gramEnd"/>
      <w:r w:rsidRPr="00D660F6">
        <w:rPr>
          <w:rFonts w:ascii="宋体" w:eastAsia="宋体" w:hAnsi="宋体" w:cs="NimbusSanL-Regu"/>
          <w:kern w:val="0"/>
          <w:sz w:val="24"/>
          <w:szCs w:val="24"/>
        </w:rPr>
        <w:t>模型。</w:t>
      </w:r>
    </w:p>
    <w:p w:rsidR="00D660F6" w:rsidRPr="00D660F6" w:rsidRDefault="00D660F6" w:rsidP="00D660F6">
      <w:pPr>
        <w:autoSpaceDE w:val="0"/>
        <w:autoSpaceDN w:val="0"/>
        <w:adjustRightInd w:val="0"/>
        <w:ind w:firstLine="420"/>
        <w:rPr>
          <w:rFonts w:ascii="宋体" w:eastAsia="宋体" w:hAnsi="宋体" w:cs="NimbusSanL-Regu"/>
          <w:kern w:val="0"/>
          <w:sz w:val="24"/>
          <w:szCs w:val="24"/>
        </w:rPr>
      </w:pPr>
      <w:r w:rsidRPr="00D660F6">
        <w:rPr>
          <w:rFonts w:ascii="宋体" w:eastAsia="宋体" w:hAnsi="宋体" w:cs="NimbusSanL-Regu" w:hint="eastAsia"/>
          <w:kern w:val="0"/>
          <w:sz w:val="24"/>
          <w:szCs w:val="24"/>
        </w:rPr>
        <w:t>第一个潜在特征判别模型（</w:t>
      </w:r>
      <w:r w:rsidRPr="00D660F6">
        <w:rPr>
          <w:rFonts w:ascii="宋体" w:eastAsia="宋体" w:hAnsi="宋体" w:cs="NimbusSanL-Regu"/>
          <w:kern w:val="0"/>
          <w:sz w:val="24"/>
          <w:szCs w:val="24"/>
        </w:rPr>
        <w:t>M1）相当简单。在VAE模型对样本x的潜在表示z的基础上，训练分类器来预测其标签。在训练集的有标签部分和无标签部分训练VAE</w:t>
      </w:r>
      <w:r w:rsidRPr="00D660F6">
        <w:rPr>
          <w:rFonts w:ascii="宋体" w:eastAsia="宋体" w:hAnsi="宋体" w:cs="NimbusSanL-Regu"/>
          <w:kern w:val="0"/>
          <w:sz w:val="24"/>
          <w:szCs w:val="24"/>
        </w:rPr>
        <w:lastRenderedPageBreak/>
        <w:t>的同时，基于有标签的例子训练分类器。</w:t>
      </w:r>
    </w:p>
    <w:p w:rsidR="00D660F6" w:rsidRDefault="00D660F6" w:rsidP="00D660F6">
      <w:pPr>
        <w:autoSpaceDE w:val="0"/>
        <w:autoSpaceDN w:val="0"/>
        <w:adjustRightInd w:val="0"/>
        <w:ind w:firstLine="420"/>
        <w:rPr>
          <w:rFonts w:ascii="宋体" w:eastAsia="宋体" w:hAnsi="宋体" w:cs="NimbusSanL-Regu"/>
          <w:kern w:val="0"/>
          <w:sz w:val="24"/>
          <w:szCs w:val="24"/>
        </w:rPr>
      </w:pPr>
      <w:r w:rsidRPr="00D660F6">
        <w:rPr>
          <w:rFonts w:ascii="宋体" w:eastAsia="宋体" w:hAnsi="宋体" w:cs="NimbusSanL-Regu" w:hint="eastAsia"/>
          <w:kern w:val="0"/>
          <w:sz w:val="24"/>
          <w:szCs w:val="24"/>
        </w:rPr>
        <w:t>第二代</w:t>
      </w:r>
      <w:proofErr w:type="gramStart"/>
      <w:r w:rsidRPr="00D660F6">
        <w:rPr>
          <w:rFonts w:ascii="宋体" w:eastAsia="宋体" w:hAnsi="宋体" w:cs="NimbusSanL-Regu" w:hint="eastAsia"/>
          <w:kern w:val="0"/>
          <w:sz w:val="24"/>
          <w:szCs w:val="24"/>
        </w:rPr>
        <w:t>半监督</w:t>
      </w:r>
      <w:proofErr w:type="gramEnd"/>
      <w:r w:rsidRPr="00D660F6">
        <w:rPr>
          <w:rFonts w:ascii="宋体" w:eastAsia="宋体" w:hAnsi="宋体" w:cs="NimbusSanL-Regu" w:hint="eastAsia"/>
          <w:kern w:val="0"/>
          <w:sz w:val="24"/>
          <w:szCs w:val="24"/>
        </w:rPr>
        <w:t>模型（</w:t>
      </w:r>
      <w:r w:rsidRPr="00D660F6">
        <w:rPr>
          <w:rFonts w:ascii="宋体" w:eastAsia="宋体" w:hAnsi="宋体" w:cs="NimbusSanL-Regu"/>
          <w:kern w:val="0"/>
          <w:sz w:val="24"/>
          <w:szCs w:val="24"/>
        </w:rPr>
        <w:t>M2）更为复杂。除了潜在表示z之外，样本x由另一个类变量y生成，该类变量y对于未标记的x是潜在的，或者对于已标记的x是可见的。考虑到额外的类变量，数据由生成过程解释：</w:t>
      </w:r>
    </w:p>
    <w:p w:rsidR="00D660F6" w:rsidRDefault="00B80BA9" w:rsidP="00B7596F">
      <w:pPr>
        <w:autoSpaceDE w:val="0"/>
        <w:autoSpaceDN w:val="0"/>
        <w:adjustRightInd w:val="0"/>
        <w:ind w:firstLine="420"/>
        <w:rPr>
          <w:rFonts w:ascii="宋体" w:eastAsia="宋体" w:hAnsi="宋体" w:cs="NimbusSanL-Regu"/>
          <w:kern w:val="0"/>
          <w:sz w:val="24"/>
          <w:szCs w:val="24"/>
        </w:rPr>
      </w:pPr>
      <w:r>
        <w:rPr>
          <w:noProof/>
        </w:rPr>
        <w:drawing>
          <wp:inline distT="0" distB="0" distL="0" distR="0" wp14:anchorId="481F3CBF" wp14:editId="4725E81F">
            <wp:extent cx="4276725" cy="361950"/>
            <wp:effectExtent l="0" t="0" r="9525"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276725" cy="361950"/>
                    </a:xfrm>
                    <a:prstGeom prst="rect">
                      <a:avLst/>
                    </a:prstGeom>
                  </pic:spPr>
                </pic:pic>
              </a:graphicData>
            </a:graphic>
          </wp:inline>
        </w:drawing>
      </w:r>
    </w:p>
    <w:p w:rsidR="00B80BA9" w:rsidRPr="00B80BA9" w:rsidRDefault="00B80BA9" w:rsidP="00B80BA9">
      <w:pPr>
        <w:autoSpaceDE w:val="0"/>
        <w:autoSpaceDN w:val="0"/>
        <w:adjustRightInd w:val="0"/>
        <w:ind w:firstLine="420"/>
        <w:rPr>
          <w:rFonts w:ascii="宋体" w:eastAsia="宋体" w:hAnsi="宋体" w:cs="NimbusSanL-Regu"/>
          <w:kern w:val="0"/>
          <w:sz w:val="24"/>
          <w:szCs w:val="24"/>
        </w:rPr>
      </w:pPr>
      <w:r w:rsidRPr="00B80BA9">
        <w:rPr>
          <w:rFonts w:ascii="宋体" w:eastAsia="宋体" w:hAnsi="宋体" w:cs="NimbusSanL-Regu" w:hint="eastAsia"/>
          <w:kern w:val="0"/>
          <w:sz w:val="24"/>
          <w:szCs w:val="24"/>
        </w:rPr>
        <w:t>其中</w:t>
      </w:r>
      <w:r w:rsidRPr="00B80BA9">
        <w:rPr>
          <w:rFonts w:ascii="宋体" w:eastAsia="宋体" w:hAnsi="宋体" w:cs="NimbusSanL-Regu"/>
          <w:kern w:val="0"/>
          <w:sz w:val="24"/>
          <w:szCs w:val="24"/>
        </w:rPr>
        <w:t>p（y）是类先验的多项式分布。</w:t>
      </w:r>
    </w:p>
    <w:p w:rsidR="00D660F6" w:rsidRDefault="00B80BA9" w:rsidP="00B80BA9">
      <w:pPr>
        <w:autoSpaceDE w:val="0"/>
        <w:autoSpaceDN w:val="0"/>
        <w:adjustRightInd w:val="0"/>
        <w:ind w:firstLine="420"/>
        <w:rPr>
          <w:rFonts w:ascii="宋体" w:eastAsia="宋体" w:hAnsi="宋体" w:cs="NimbusSanL-Regu"/>
          <w:kern w:val="0"/>
          <w:sz w:val="24"/>
          <w:szCs w:val="24"/>
        </w:rPr>
      </w:pPr>
      <w:r w:rsidRPr="00B80BA9">
        <w:rPr>
          <w:rFonts w:ascii="宋体" w:eastAsia="宋体" w:hAnsi="宋体" w:cs="NimbusSanL-Regu" w:hint="eastAsia"/>
          <w:kern w:val="0"/>
          <w:sz w:val="24"/>
          <w:szCs w:val="24"/>
        </w:rPr>
        <w:t>与</w:t>
      </w:r>
      <w:r w:rsidRPr="00B80BA9">
        <w:rPr>
          <w:rFonts w:ascii="宋体" w:eastAsia="宋体" w:hAnsi="宋体" w:cs="NimbusSanL-Regu"/>
          <w:kern w:val="0"/>
          <w:sz w:val="24"/>
          <w:szCs w:val="24"/>
        </w:rPr>
        <w:t>VAE不同，M2引入了一对变分后验来推断z和y：</w:t>
      </w:r>
    </w:p>
    <w:p w:rsidR="00D660F6" w:rsidRDefault="00B80BA9" w:rsidP="00B7596F">
      <w:pPr>
        <w:autoSpaceDE w:val="0"/>
        <w:autoSpaceDN w:val="0"/>
        <w:adjustRightInd w:val="0"/>
        <w:ind w:firstLine="420"/>
        <w:rPr>
          <w:rFonts w:ascii="宋体" w:eastAsia="宋体" w:hAnsi="宋体" w:cs="NimbusSanL-Regu"/>
          <w:kern w:val="0"/>
          <w:sz w:val="24"/>
          <w:szCs w:val="24"/>
        </w:rPr>
      </w:pPr>
      <w:r>
        <w:rPr>
          <w:noProof/>
        </w:rPr>
        <w:drawing>
          <wp:inline distT="0" distB="0" distL="0" distR="0" wp14:anchorId="6B5CAD0D" wp14:editId="70A2A4E1">
            <wp:extent cx="4381500" cy="30480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381500" cy="304800"/>
                    </a:xfrm>
                    <a:prstGeom prst="rect">
                      <a:avLst/>
                    </a:prstGeom>
                  </pic:spPr>
                </pic:pic>
              </a:graphicData>
            </a:graphic>
          </wp:inline>
        </w:drawing>
      </w:r>
    </w:p>
    <w:p w:rsidR="00D660F6" w:rsidRDefault="00B80BA9" w:rsidP="00B7596F">
      <w:pPr>
        <w:autoSpaceDE w:val="0"/>
        <w:autoSpaceDN w:val="0"/>
        <w:adjustRightInd w:val="0"/>
        <w:ind w:firstLine="420"/>
        <w:rPr>
          <w:rFonts w:ascii="宋体" w:eastAsia="宋体" w:hAnsi="宋体" w:cs="NimbusSanL-Regu"/>
          <w:kern w:val="0"/>
          <w:sz w:val="24"/>
          <w:szCs w:val="24"/>
        </w:rPr>
      </w:pPr>
      <w:r w:rsidRPr="00B80BA9">
        <w:rPr>
          <w:rFonts w:ascii="宋体" w:eastAsia="宋体" w:hAnsi="宋体" w:cs="NimbusSanL-Regu" w:hint="eastAsia"/>
          <w:kern w:val="0"/>
          <w:sz w:val="24"/>
          <w:szCs w:val="24"/>
        </w:rPr>
        <w:t>然后通过</w:t>
      </w:r>
      <w:r>
        <w:rPr>
          <w:noProof/>
        </w:rPr>
        <w:drawing>
          <wp:inline distT="0" distB="0" distL="0" distR="0" wp14:anchorId="67A3E047" wp14:editId="4C43D4DD">
            <wp:extent cx="2076450" cy="219075"/>
            <wp:effectExtent l="0" t="0" r="0" b="952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076450" cy="219075"/>
                    </a:xfrm>
                    <a:prstGeom prst="rect">
                      <a:avLst/>
                    </a:prstGeom>
                  </pic:spPr>
                </pic:pic>
              </a:graphicData>
            </a:graphic>
          </wp:inline>
        </w:drawing>
      </w:r>
      <w:r w:rsidRPr="00B80BA9">
        <w:rPr>
          <w:rFonts w:ascii="宋体" w:eastAsia="宋体" w:hAnsi="宋体" w:cs="NimbusSanL-Regu"/>
          <w:kern w:val="0"/>
          <w:sz w:val="24"/>
          <w:szCs w:val="24"/>
        </w:rPr>
        <w:t>可以推断出z和y</w:t>
      </w:r>
      <w:r>
        <w:rPr>
          <w:rFonts w:ascii="宋体" w:eastAsia="宋体" w:hAnsi="宋体" w:cs="NimbusSanL-Regu" w:hint="eastAsia"/>
          <w:kern w:val="0"/>
          <w:sz w:val="24"/>
          <w:szCs w:val="24"/>
        </w:rPr>
        <w:t>联合后验</w:t>
      </w:r>
      <w:r w:rsidRPr="00B80BA9">
        <w:rPr>
          <w:rFonts w:ascii="宋体" w:eastAsia="宋体" w:hAnsi="宋体" w:cs="NimbusSanL-Regu"/>
          <w:kern w:val="0"/>
          <w:sz w:val="24"/>
          <w:szCs w:val="24"/>
        </w:rPr>
        <w:t>。</w:t>
      </w:r>
    </w:p>
    <w:p w:rsidR="00D660F6" w:rsidRPr="00B80BA9" w:rsidRDefault="00B80BA9" w:rsidP="00B7596F">
      <w:pPr>
        <w:autoSpaceDE w:val="0"/>
        <w:autoSpaceDN w:val="0"/>
        <w:adjustRightInd w:val="0"/>
        <w:ind w:firstLine="420"/>
        <w:rPr>
          <w:rFonts w:ascii="宋体" w:eastAsia="宋体" w:hAnsi="宋体" w:cs="NimbusSanL-Regu"/>
          <w:kern w:val="0"/>
          <w:sz w:val="24"/>
          <w:szCs w:val="24"/>
        </w:rPr>
      </w:pPr>
      <w:r w:rsidRPr="00B80BA9">
        <w:rPr>
          <w:rFonts w:ascii="宋体" w:eastAsia="宋体" w:hAnsi="宋体" w:cs="NimbusSanL-Regu" w:hint="eastAsia"/>
          <w:kern w:val="0"/>
          <w:sz w:val="24"/>
          <w:szCs w:val="24"/>
        </w:rPr>
        <w:t>其中，</w:t>
      </w:r>
      <w:r>
        <w:rPr>
          <w:noProof/>
        </w:rPr>
        <w:drawing>
          <wp:inline distT="0" distB="0" distL="0" distR="0" wp14:anchorId="1A906668" wp14:editId="127CFCD5">
            <wp:extent cx="581025" cy="247650"/>
            <wp:effectExtent l="0" t="0" r="9525"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81025" cy="247650"/>
                    </a:xfrm>
                    <a:prstGeom prst="rect">
                      <a:avLst/>
                    </a:prstGeom>
                  </pic:spPr>
                </pic:pic>
              </a:graphicData>
            </a:graphic>
          </wp:inline>
        </w:drawing>
      </w:r>
      <w:r w:rsidRPr="00B80BA9">
        <w:rPr>
          <w:rFonts w:ascii="宋体" w:eastAsia="宋体" w:hAnsi="宋体" w:cs="NimbusSanL-Regu"/>
          <w:kern w:val="0"/>
          <w:sz w:val="24"/>
          <w:szCs w:val="24"/>
        </w:rPr>
        <w:t>可以作为分类器来预测测试样本的标签。为了训练M2，考虑了两种情况[45]，分别导出了标记对（</w:t>
      </w:r>
      <w:proofErr w:type="spellStart"/>
      <w:r w:rsidRPr="00B80BA9">
        <w:rPr>
          <w:rFonts w:ascii="宋体" w:eastAsia="宋体" w:hAnsi="宋体" w:cs="NimbusSanL-Regu"/>
          <w:kern w:val="0"/>
          <w:sz w:val="24"/>
          <w:szCs w:val="24"/>
        </w:rPr>
        <w:t>x</w:t>
      </w:r>
      <w:r w:rsidR="00115A22">
        <w:rPr>
          <w:rFonts w:ascii="宋体" w:eastAsia="宋体" w:hAnsi="宋体" w:cs="NimbusSanL-Regu"/>
          <w:kern w:val="0"/>
          <w:sz w:val="24"/>
          <w:szCs w:val="24"/>
        </w:rPr>
        <w:t>,</w:t>
      </w:r>
      <w:r w:rsidRPr="00B80BA9">
        <w:rPr>
          <w:rFonts w:ascii="宋体" w:eastAsia="宋体" w:hAnsi="宋体" w:cs="NimbusSanL-Regu"/>
          <w:kern w:val="0"/>
          <w:sz w:val="24"/>
          <w:szCs w:val="24"/>
        </w:rPr>
        <w:t>y</w:t>
      </w:r>
      <w:proofErr w:type="spellEnd"/>
      <w:r w:rsidRPr="00B80BA9">
        <w:rPr>
          <w:rFonts w:ascii="宋体" w:eastAsia="宋体" w:hAnsi="宋体" w:cs="NimbusSanL-Regu"/>
          <w:kern w:val="0"/>
          <w:sz w:val="24"/>
          <w:szCs w:val="24"/>
        </w:rPr>
        <w:t>）的边缘分布</w:t>
      </w:r>
      <w:r>
        <w:rPr>
          <w:noProof/>
        </w:rPr>
        <w:drawing>
          <wp:inline distT="0" distB="0" distL="0" distR="0" wp14:anchorId="1F1E5678" wp14:editId="0079FD6A">
            <wp:extent cx="638175" cy="238125"/>
            <wp:effectExtent l="0" t="0" r="9525" b="9525"/>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638175" cy="238125"/>
                    </a:xfrm>
                    <a:prstGeom prst="rect">
                      <a:avLst/>
                    </a:prstGeom>
                  </pic:spPr>
                </pic:pic>
              </a:graphicData>
            </a:graphic>
          </wp:inline>
        </w:drawing>
      </w:r>
      <w:r w:rsidRPr="00B80BA9">
        <w:rPr>
          <w:rFonts w:ascii="宋体" w:eastAsia="宋体" w:hAnsi="宋体" w:cs="NimbusSanL-Regu"/>
          <w:kern w:val="0"/>
          <w:sz w:val="24"/>
          <w:szCs w:val="24"/>
        </w:rPr>
        <w:t>和未标记样本x的边缘分布</w:t>
      </w:r>
      <w:r>
        <w:rPr>
          <w:noProof/>
        </w:rPr>
        <w:drawing>
          <wp:inline distT="0" distB="0" distL="0" distR="0" wp14:anchorId="2FC691BE" wp14:editId="009B71D2">
            <wp:extent cx="447675" cy="257175"/>
            <wp:effectExtent l="0" t="0" r="9525" b="952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47675" cy="257175"/>
                    </a:xfrm>
                    <a:prstGeom prst="rect">
                      <a:avLst/>
                    </a:prstGeom>
                  </pic:spPr>
                </pic:pic>
              </a:graphicData>
            </a:graphic>
          </wp:inline>
        </w:drawing>
      </w:r>
      <w:r w:rsidRPr="00B80BA9">
        <w:rPr>
          <w:rFonts w:ascii="宋体" w:eastAsia="宋体" w:hAnsi="宋体" w:cs="NimbusSanL-Regu"/>
          <w:kern w:val="0"/>
          <w:sz w:val="24"/>
          <w:szCs w:val="24"/>
        </w:rPr>
        <w:t>的变分下界。将这两个边界结合起来会产生一个最大对数似然问题。</w:t>
      </w:r>
    </w:p>
    <w:p w:rsidR="00D660F6" w:rsidRDefault="00B80BA9" w:rsidP="00B80BA9">
      <w:pPr>
        <w:autoSpaceDE w:val="0"/>
        <w:autoSpaceDN w:val="0"/>
        <w:adjustRightInd w:val="0"/>
        <w:ind w:firstLine="420"/>
        <w:rPr>
          <w:rFonts w:ascii="宋体" w:eastAsia="宋体" w:hAnsi="宋体" w:cs="NimbusSanL-Regu"/>
          <w:kern w:val="0"/>
          <w:sz w:val="24"/>
          <w:szCs w:val="24"/>
        </w:rPr>
      </w:pPr>
      <w:r w:rsidRPr="00B80BA9">
        <w:rPr>
          <w:rFonts w:ascii="宋体" w:eastAsia="宋体" w:hAnsi="宋体" w:cs="NimbusSanL-Regu" w:hint="eastAsia"/>
          <w:kern w:val="0"/>
          <w:sz w:val="24"/>
          <w:szCs w:val="24"/>
        </w:rPr>
        <w:t>然而，在最终的目标函数中还需要增加一个额外的分类代价，这样分类器</w:t>
      </w:r>
      <w:r>
        <w:rPr>
          <w:noProof/>
        </w:rPr>
        <w:drawing>
          <wp:inline distT="0" distB="0" distL="0" distR="0" wp14:anchorId="20B1095F" wp14:editId="536A07C5">
            <wp:extent cx="600075" cy="238125"/>
            <wp:effectExtent l="0" t="0" r="9525" b="952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00075" cy="238125"/>
                    </a:xfrm>
                    <a:prstGeom prst="rect">
                      <a:avLst/>
                    </a:prstGeom>
                  </pic:spPr>
                </pic:pic>
              </a:graphicData>
            </a:graphic>
          </wp:inline>
        </w:drawing>
      </w:r>
      <w:r w:rsidRPr="00B80BA9">
        <w:rPr>
          <w:rFonts w:ascii="宋体" w:eastAsia="宋体" w:hAnsi="宋体" w:cs="NimbusSanL-Regu"/>
          <w:kern w:val="0"/>
          <w:sz w:val="24"/>
          <w:szCs w:val="24"/>
        </w:rPr>
        <w:t>就可以同时训练有标签和无标签的例子。</w:t>
      </w:r>
      <w:r w:rsidRPr="00B80BA9">
        <w:rPr>
          <w:rFonts w:ascii="宋体" w:eastAsia="宋体" w:hAnsi="宋体" w:cs="NimbusSanL-Regu" w:hint="eastAsia"/>
          <w:kern w:val="0"/>
          <w:sz w:val="24"/>
          <w:szCs w:val="24"/>
        </w:rPr>
        <w:t>与</w:t>
      </w:r>
      <w:r w:rsidRPr="00B80BA9">
        <w:rPr>
          <w:rFonts w:ascii="宋体" w:eastAsia="宋体" w:hAnsi="宋体" w:cs="NimbusSanL-Regu"/>
          <w:kern w:val="0"/>
          <w:sz w:val="24"/>
          <w:szCs w:val="24"/>
        </w:rPr>
        <w:t>VAE类似，重新参数化技巧用于执行反向传播[11]。</w:t>
      </w:r>
    </w:p>
    <w:p w:rsidR="00D660F6" w:rsidRDefault="00B80BA9" w:rsidP="00B7596F">
      <w:pPr>
        <w:autoSpaceDE w:val="0"/>
        <w:autoSpaceDN w:val="0"/>
        <w:adjustRightInd w:val="0"/>
        <w:ind w:firstLine="420"/>
        <w:rPr>
          <w:rFonts w:ascii="宋体" w:eastAsia="宋体" w:hAnsi="宋体" w:cs="NimbusSanL-Regu"/>
          <w:kern w:val="0"/>
          <w:sz w:val="24"/>
          <w:szCs w:val="24"/>
        </w:rPr>
      </w:pPr>
      <w:r w:rsidRPr="00B80BA9">
        <w:rPr>
          <w:rFonts w:ascii="宋体" w:eastAsia="宋体" w:hAnsi="宋体" w:cs="NimbusSanL-Regu" w:hint="eastAsia"/>
          <w:kern w:val="0"/>
          <w:sz w:val="24"/>
          <w:szCs w:val="24"/>
        </w:rPr>
        <w:t>最后，</w:t>
      </w:r>
      <w:r w:rsidRPr="00B80BA9">
        <w:rPr>
          <w:rFonts w:ascii="宋体" w:eastAsia="宋体" w:hAnsi="宋体" w:cs="NimbusSanL-Regu"/>
          <w:kern w:val="0"/>
          <w:sz w:val="24"/>
          <w:szCs w:val="24"/>
        </w:rPr>
        <w:t>M1和M2可以通过使用M1模型的嵌入表示z1学习M2来组合。M2模型有自己的潜在表示z2以及每个样本的标签变量y。这就产生了一个两层的深层生成模型，分别从</w:t>
      </w:r>
      <w:r>
        <w:rPr>
          <w:noProof/>
        </w:rPr>
        <w:drawing>
          <wp:inline distT="0" distB="0" distL="0" distR="0" wp14:anchorId="7A80BC22" wp14:editId="06D53C96">
            <wp:extent cx="523875" cy="219075"/>
            <wp:effectExtent l="0" t="0" r="9525" b="952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3875" cy="219075"/>
                    </a:xfrm>
                    <a:prstGeom prst="rect">
                      <a:avLst/>
                    </a:prstGeom>
                  </pic:spPr>
                </pic:pic>
              </a:graphicData>
            </a:graphic>
          </wp:inline>
        </w:drawing>
      </w:r>
      <w:r w:rsidRPr="00B80BA9">
        <w:rPr>
          <w:rFonts w:ascii="宋体" w:eastAsia="宋体" w:hAnsi="宋体" w:cs="NimbusSanL-Regu"/>
          <w:kern w:val="0"/>
          <w:sz w:val="24"/>
          <w:szCs w:val="24"/>
        </w:rPr>
        <w:t>生成z1和</w:t>
      </w:r>
      <w:r>
        <w:rPr>
          <w:rFonts w:ascii="宋体" w:eastAsia="宋体" w:hAnsi="宋体" w:cs="NimbusSanL-Regu" w:hint="eastAsia"/>
          <w:kern w:val="0"/>
          <w:sz w:val="24"/>
          <w:szCs w:val="24"/>
        </w:rPr>
        <w:t>从z1生成x</w:t>
      </w:r>
      <w:r w:rsidRPr="00B80BA9">
        <w:rPr>
          <w:rFonts w:ascii="宋体" w:eastAsia="宋体" w:hAnsi="宋体" w:cs="NimbusSanL-Regu"/>
          <w:kern w:val="0"/>
          <w:sz w:val="24"/>
          <w:szCs w:val="24"/>
        </w:rPr>
        <w:t>：</w:t>
      </w:r>
      <w:r>
        <w:rPr>
          <w:noProof/>
        </w:rPr>
        <w:drawing>
          <wp:inline distT="0" distB="0" distL="0" distR="0" wp14:anchorId="7A9DD20C" wp14:editId="63203048">
            <wp:extent cx="1352550" cy="238125"/>
            <wp:effectExtent l="0" t="0" r="0" b="952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352550" cy="238125"/>
                    </a:xfrm>
                    <a:prstGeom prst="rect">
                      <a:avLst/>
                    </a:prstGeom>
                  </pic:spPr>
                </pic:pic>
              </a:graphicData>
            </a:graphic>
          </wp:inline>
        </w:drawing>
      </w:r>
      <w:r>
        <w:rPr>
          <w:noProof/>
        </w:rPr>
        <w:drawing>
          <wp:inline distT="0" distB="0" distL="0" distR="0" wp14:anchorId="2DF31526" wp14:editId="39572A4C">
            <wp:extent cx="2171700" cy="257175"/>
            <wp:effectExtent l="0" t="0" r="0" b="952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171700" cy="257175"/>
                    </a:xfrm>
                    <a:prstGeom prst="rect">
                      <a:avLst/>
                    </a:prstGeom>
                  </pic:spPr>
                </pic:pic>
              </a:graphicData>
            </a:graphic>
          </wp:inline>
        </w:drawing>
      </w:r>
      <w:r w:rsidRPr="00B80BA9">
        <w:rPr>
          <w:rFonts w:ascii="宋体" w:eastAsia="宋体" w:hAnsi="宋体" w:cs="NimbusSanL-Regu"/>
          <w:kern w:val="0"/>
          <w:sz w:val="24"/>
          <w:szCs w:val="24"/>
        </w:rPr>
        <w:t>。</w:t>
      </w:r>
    </w:p>
    <w:p w:rsidR="00D660F6" w:rsidRDefault="00B80BA9" w:rsidP="00B7596F">
      <w:pPr>
        <w:autoSpaceDE w:val="0"/>
        <w:autoSpaceDN w:val="0"/>
        <w:adjustRightInd w:val="0"/>
        <w:ind w:firstLine="420"/>
        <w:rPr>
          <w:rFonts w:ascii="宋体" w:eastAsia="宋体" w:hAnsi="宋体" w:cs="NimbusSanL-Regu"/>
          <w:kern w:val="0"/>
          <w:sz w:val="24"/>
          <w:szCs w:val="24"/>
        </w:rPr>
      </w:pPr>
      <w:r w:rsidRPr="00B80BA9">
        <w:rPr>
          <w:rFonts w:ascii="宋体" w:eastAsia="宋体" w:hAnsi="宋体" w:cs="NimbusSanL-Regu" w:hint="eastAsia"/>
          <w:kern w:val="0"/>
          <w:sz w:val="24"/>
          <w:szCs w:val="24"/>
        </w:rPr>
        <w:t>文献</w:t>
      </w:r>
      <w:r w:rsidRPr="00B80BA9">
        <w:rPr>
          <w:rFonts w:ascii="宋体" w:eastAsia="宋体" w:hAnsi="宋体" w:cs="NimbusSanL-Regu"/>
          <w:kern w:val="0"/>
          <w:sz w:val="24"/>
          <w:szCs w:val="24"/>
        </w:rPr>
        <w:t>[49]、[82]、[83]中除了M1和M2模型和混合模型外，还以不同的方式将监督信息引入到变分自动编码器中。稍后，我们将回顾如何通过部分指定随机变量子集之间的图形依赖性来从</w:t>
      </w:r>
      <w:proofErr w:type="gramStart"/>
      <w:r w:rsidRPr="00B80BA9">
        <w:rPr>
          <w:rFonts w:ascii="宋体" w:eastAsia="宋体" w:hAnsi="宋体" w:cs="NimbusSanL-Regu"/>
          <w:kern w:val="0"/>
          <w:sz w:val="24"/>
          <w:szCs w:val="24"/>
        </w:rPr>
        <w:t>半监督</w:t>
      </w:r>
      <w:proofErr w:type="gramEnd"/>
      <w:r w:rsidRPr="00EC119B">
        <w:rPr>
          <w:rFonts w:ascii="宋体" w:eastAsia="宋体" w:hAnsi="宋体" w:cs="NimbusSanL-Regu"/>
          <w:caps/>
          <w:kern w:val="0"/>
          <w:sz w:val="24"/>
          <w:szCs w:val="24"/>
        </w:rPr>
        <w:t>vae</w:t>
      </w:r>
      <w:r w:rsidRPr="00B80BA9">
        <w:rPr>
          <w:rFonts w:ascii="宋体" w:eastAsia="宋体" w:hAnsi="宋体" w:cs="NimbusSanL-Regu"/>
          <w:kern w:val="0"/>
          <w:sz w:val="24"/>
          <w:szCs w:val="24"/>
        </w:rPr>
        <w:t>中分离表示，以便分解和解释数据变化。</w:t>
      </w:r>
    </w:p>
    <w:p w:rsidR="00B80BA9" w:rsidRPr="00B80BA9" w:rsidRDefault="00B80BA9" w:rsidP="00B7596F">
      <w:pPr>
        <w:autoSpaceDE w:val="0"/>
        <w:autoSpaceDN w:val="0"/>
        <w:adjustRightInd w:val="0"/>
        <w:ind w:firstLine="420"/>
        <w:rPr>
          <w:rFonts w:ascii="宋体" w:eastAsia="宋体" w:hAnsi="宋体" w:cs="NimbusSanL-Regu"/>
          <w:b/>
          <w:kern w:val="0"/>
          <w:sz w:val="28"/>
          <w:szCs w:val="24"/>
        </w:rPr>
      </w:pPr>
      <w:r w:rsidRPr="00B80BA9">
        <w:rPr>
          <w:rFonts w:ascii="宋体" w:eastAsia="宋体" w:hAnsi="宋体" w:cs="NimbusSanL-Regu"/>
          <w:b/>
          <w:kern w:val="0"/>
          <w:sz w:val="28"/>
          <w:szCs w:val="24"/>
        </w:rPr>
        <w:t>3.1.2</w:t>
      </w:r>
      <w:proofErr w:type="gramStart"/>
      <w:r>
        <w:rPr>
          <w:rFonts w:ascii="宋体" w:eastAsia="宋体" w:hAnsi="宋体" w:cs="NimbusSanL-Regu"/>
          <w:b/>
          <w:kern w:val="0"/>
          <w:sz w:val="28"/>
          <w:szCs w:val="24"/>
        </w:rPr>
        <w:t>半监督</w:t>
      </w:r>
      <w:proofErr w:type="gramEnd"/>
      <w:r>
        <w:rPr>
          <w:rFonts w:ascii="宋体" w:eastAsia="宋体" w:hAnsi="宋体" w:cs="NimbusSanL-Regu"/>
          <w:b/>
          <w:kern w:val="0"/>
          <w:sz w:val="28"/>
          <w:szCs w:val="24"/>
        </w:rPr>
        <w:t>GANs</w:t>
      </w:r>
    </w:p>
    <w:p w:rsidR="00B80BA9" w:rsidRDefault="00B80BA9" w:rsidP="00B7596F">
      <w:pPr>
        <w:autoSpaceDE w:val="0"/>
        <w:autoSpaceDN w:val="0"/>
        <w:adjustRightInd w:val="0"/>
        <w:ind w:firstLine="420"/>
        <w:rPr>
          <w:rFonts w:ascii="宋体" w:eastAsia="宋体" w:hAnsi="宋体" w:cs="NimbusSanL-Regu"/>
          <w:kern w:val="0"/>
          <w:sz w:val="24"/>
          <w:szCs w:val="24"/>
        </w:rPr>
      </w:pPr>
      <w:r w:rsidRPr="00B80BA9">
        <w:rPr>
          <w:rFonts w:ascii="宋体" w:eastAsia="宋体" w:hAnsi="宋体" w:cs="NimbusSanL-Regu" w:hint="eastAsia"/>
          <w:kern w:val="0"/>
          <w:sz w:val="24"/>
          <w:szCs w:val="24"/>
        </w:rPr>
        <w:t>还采用了</w:t>
      </w:r>
      <w:r w:rsidRPr="00B80BA9">
        <w:rPr>
          <w:rFonts w:ascii="宋体" w:eastAsia="宋体" w:hAnsi="宋体" w:cs="NimbusSanL-Regu"/>
          <w:kern w:val="0"/>
          <w:sz w:val="24"/>
          <w:szCs w:val="24"/>
        </w:rPr>
        <w:t>GANs从两个不同的角度实现了半监督学习。其中一个考虑训练一个K+1分类器，用K</w:t>
      </w:r>
      <w:proofErr w:type="gramStart"/>
      <w:r w:rsidRPr="00B80BA9">
        <w:rPr>
          <w:rFonts w:ascii="宋体" w:eastAsia="宋体" w:hAnsi="宋体" w:cs="NimbusSanL-Regu"/>
          <w:kern w:val="0"/>
          <w:sz w:val="24"/>
          <w:szCs w:val="24"/>
        </w:rPr>
        <w:t>个</w:t>
      </w:r>
      <w:proofErr w:type="gramEnd"/>
      <w:r w:rsidRPr="00B80BA9">
        <w:rPr>
          <w:rFonts w:ascii="宋体" w:eastAsia="宋体" w:hAnsi="宋体" w:cs="NimbusSanL-Regu"/>
          <w:kern w:val="0"/>
          <w:sz w:val="24"/>
          <w:szCs w:val="24"/>
        </w:rPr>
        <w:t>给定的标签进行分类，用</w:t>
      </w:r>
      <w:proofErr w:type="gramStart"/>
      <w:r w:rsidRPr="00B80BA9">
        <w:rPr>
          <w:rFonts w:ascii="宋体" w:eastAsia="宋体" w:hAnsi="宋体" w:cs="NimbusSanL-Regu"/>
          <w:kern w:val="0"/>
          <w:sz w:val="24"/>
          <w:szCs w:val="24"/>
        </w:rPr>
        <w:t>一个伪类来</w:t>
      </w:r>
      <w:proofErr w:type="gramEnd"/>
      <w:r w:rsidRPr="00B80BA9">
        <w:rPr>
          <w:rFonts w:ascii="宋体" w:eastAsia="宋体" w:hAnsi="宋体" w:cs="NimbusSanL-Regu"/>
          <w:kern w:val="0"/>
          <w:sz w:val="24"/>
          <w:szCs w:val="24"/>
        </w:rPr>
        <w:t>表示生成的样本。它通过将未标记的示例视为属于第一个K</w:t>
      </w:r>
      <w:proofErr w:type="gramStart"/>
      <w:r w:rsidRPr="00B80BA9">
        <w:rPr>
          <w:rFonts w:ascii="宋体" w:eastAsia="宋体" w:hAnsi="宋体" w:cs="NimbusSanL-Regu"/>
          <w:kern w:val="0"/>
          <w:sz w:val="24"/>
          <w:szCs w:val="24"/>
        </w:rPr>
        <w:t>实类来</w:t>
      </w:r>
      <w:proofErr w:type="gramEnd"/>
      <w:r w:rsidRPr="00B80BA9">
        <w:rPr>
          <w:rFonts w:ascii="宋体" w:eastAsia="宋体" w:hAnsi="宋体" w:cs="NimbusSanL-Regu"/>
          <w:kern w:val="0"/>
          <w:sz w:val="24"/>
          <w:szCs w:val="24"/>
        </w:rPr>
        <w:t>探索其分布，并使用特征匹配技巧来释放竞争性性能[46]。</w:t>
      </w:r>
    </w:p>
    <w:p w:rsidR="00B80BA9" w:rsidRDefault="00B80BA9" w:rsidP="00B7596F">
      <w:pPr>
        <w:autoSpaceDE w:val="0"/>
        <w:autoSpaceDN w:val="0"/>
        <w:adjustRightInd w:val="0"/>
        <w:ind w:firstLine="420"/>
        <w:rPr>
          <w:rFonts w:ascii="宋体" w:eastAsia="宋体" w:hAnsi="宋体" w:cs="NimbusSanL-Regu"/>
          <w:kern w:val="0"/>
          <w:sz w:val="24"/>
          <w:szCs w:val="24"/>
        </w:rPr>
      </w:pPr>
      <w:r w:rsidRPr="00B80BA9">
        <w:rPr>
          <w:rFonts w:ascii="宋体" w:eastAsia="宋体" w:hAnsi="宋体" w:cs="NimbusSanL-Regu" w:hint="eastAsia"/>
          <w:kern w:val="0"/>
          <w:sz w:val="24"/>
          <w:szCs w:val="24"/>
        </w:rPr>
        <w:t>相反，另一种范式将学习</w:t>
      </w:r>
      <w:r w:rsidRPr="00B80BA9">
        <w:rPr>
          <w:rFonts w:ascii="宋体" w:eastAsia="宋体" w:hAnsi="宋体" w:cs="NimbusSanL-Regu"/>
          <w:kern w:val="0"/>
          <w:sz w:val="24"/>
          <w:szCs w:val="24"/>
        </w:rPr>
        <w:t>GAN模型的生成器看作是数据流形的（局部）参数化，这样就可以在流形上沿着其切线刻画标签不变性。这与经典的基于图的</w:t>
      </w:r>
      <w:proofErr w:type="gramStart"/>
      <w:r w:rsidRPr="00B80BA9">
        <w:rPr>
          <w:rFonts w:ascii="宋体" w:eastAsia="宋体" w:hAnsi="宋体" w:cs="NimbusSanL-Regu"/>
          <w:kern w:val="0"/>
          <w:sz w:val="24"/>
          <w:szCs w:val="24"/>
        </w:rPr>
        <w:t>半监督</w:t>
      </w:r>
      <w:proofErr w:type="gramEnd"/>
      <w:r w:rsidRPr="00B80BA9">
        <w:rPr>
          <w:rFonts w:ascii="宋体" w:eastAsia="宋体" w:hAnsi="宋体" w:cs="NimbusSanL-Regu"/>
          <w:kern w:val="0"/>
          <w:sz w:val="24"/>
          <w:szCs w:val="24"/>
        </w:rPr>
        <w:t>模型中仅由图拉普拉斯逼近的拉普拉斯-贝尔特拉米算子密切相关。</w:t>
      </w:r>
    </w:p>
    <w:p w:rsidR="00B80BA9" w:rsidRDefault="00B80BA9" w:rsidP="00B7596F">
      <w:pPr>
        <w:autoSpaceDE w:val="0"/>
        <w:autoSpaceDN w:val="0"/>
        <w:adjustRightInd w:val="0"/>
        <w:ind w:firstLine="420"/>
        <w:rPr>
          <w:rFonts w:ascii="宋体" w:eastAsia="宋体" w:hAnsi="宋体" w:cs="NimbusSanL-Regu"/>
          <w:kern w:val="0"/>
          <w:sz w:val="24"/>
          <w:szCs w:val="24"/>
        </w:rPr>
      </w:pPr>
      <w:r w:rsidRPr="00B80BA9">
        <w:rPr>
          <w:rFonts w:ascii="宋体" w:eastAsia="宋体" w:hAnsi="宋体" w:cs="NimbusSanL-Regu" w:hint="eastAsia"/>
          <w:kern w:val="0"/>
          <w:sz w:val="24"/>
          <w:szCs w:val="24"/>
        </w:rPr>
        <w:t>我们将在下面回顾这</w:t>
      </w:r>
      <w:proofErr w:type="gramStart"/>
      <w:r w:rsidRPr="00B80BA9">
        <w:rPr>
          <w:rFonts w:ascii="宋体" w:eastAsia="宋体" w:hAnsi="宋体" w:cs="NimbusSanL-Regu" w:hint="eastAsia"/>
          <w:kern w:val="0"/>
          <w:sz w:val="24"/>
          <w:szCs w:val="24"/>
        </w:rPr>
        <w:t>两种半监督</w:t>
      </w:r>
      <w:proofErr w:type="gramEnd"/>
      <w:r w:rsidRPr="00B80BA9">
        <w:rPr>
          <w:rFonts w:ascii="宋体" w:eastAsia="宋体" w:hAnsi="宋体" w:cs="NimbusSanL-Regu" w:hint="eastAsia"/>
          <w:kern w:val="0"/>
          <w:sz w:val="24"/>
          <w:szCs w:val="24"/>
        </w:rPr>
        <w:t>的</w:t>
      </w:r>
      <w:r w:rsidRPr="00B80BA9">
        <w:rPr>
          <w:rFonts w:ascii="宋体" w:eastAsia="宋体" w:hAnsi="宋体" w:cs="NimbusSanL-Regu"/>
          <w:kern w:val="0"/>
          <w:sz w:val="24"/>
          <w:szCs w:val="24"/>
        </w:rPr>
        <w:t>GANs范式。</w:t>
      </w:r>
    </w:p>
    <w:p w:rsidR="00B80BA9" w:rsidRPr="00B80BA9" w:rsidRDefault="00B80BA9" w:rsidP="00B7596F">
      <w:pPr>
        <w:autoSpaceDE w:val="0"/>
        <w:autoSpaceDN w:val="0"/>
        <w:adjustRightInd w:val="0"/>
        <w:ind w:firstLine="420"/>
        <w:rPr>
          <w:rFonts w:ascii="宋体" w:eastAsia="宋体" w:hAnsi="宋体" w:cs="NimbusSanL-Regu"/>
          <w:b/>
          <w:kern w:val="0"/>
          <w:sz w:val="24"/>
          <w:szCs w:val="24"/>
        </w:rPr>
      </w:pPr>
      <w:r w:rsidRPr="00B80BA9">
        <w:rPr>
          <w:rFonts w:ascii="宋体" w:eastAsia="宋体" w:hAnsi="宋体" w:cs="NimbusSanL-Regu" w:hint="eastAsia"/>
          <w:b/>
          <w:kern w:val="0"/>
          <w:sz w:val="24"/>
          <w:szCs w:val="24"/>
        </w:rPr>
        <w:t>用特征匹配训练</w:t>
      </w:r>
      <w:r w:rsidRPr="00B80BA9">
        <w:rPr>
          <w:rFonts w:ascii="宋体" w:eastAsia="宋体" w:hAnsi="宋体" w:cs="NimbusSanL-Regu"/>
          <w:b/>
          <w:kern w:val="0"/>
          <w:sz w:val="24"/>
          <w:szCs w:val="24"/>
        </w:rPr>
        <w:t>K+1分类器</w:t>
      </w:r>
    </w:p>
    <w:p w:rsidR="00B80BA9" w:rsidRDefault="00B80BA9" w:rsidP="00B7596F">
      <w:pPr>
        <w:autoSpaceDE w:val="0"/>
        <w:autoSpaceDN w:val="0"/>
        <w:adjustRightInd w:val="0"/>
        <w:ind w:firstLine="420"/>
        <w:rPr>
          <w:rFonts w:ascii="宋体" w:eastAsia="宋体" w:hAnsi="宋体" w:cs="NimbusSanL-Regu"/>
          <w:kern w:val="0"/>
          <w:sz w:val="24"/>
          <w:szCs w:val="24"/>
        </w:rPr>
      </w:pPr>
      <w:proofErr w:type="spellStart"/>
      <w:r w:rsidRPr="00B80BA9">
        <w:rPr>
          <w:rFonts w:ascii="宋体" w:eastAsia="宋体" w:hAnsi="宋体" w:cs="NimbusSanL-Regu"/>
          <w:kern w:val="0"/>
          <w:sz w:val="24"/>
          <w:szCs w:val="24"/>
        </w:rPr>
        <w:t>Salimans</w:t>
      </w:r>
      <w:proofErr w:type="spellEnd"/>
      <w:r w:rsidRPr="00B80BA9">
        <w:rPr>
          <w:rFonts w:ascii="宋体" w:eastAsia="宋体" w:hAnsi="宋体" w:cs="NimbusSanL-Regu"/>
          <w:kern w:val="0"/>
          <w:sz w:val="24"/>
          <w:szCs w:val="24"/>
        </w:rPr>
        <w:t>等人。[46]提出了改进的</w:t>
      </w:r>
      <w:proofErr w:type="gramStart"/>
      <w:r w:rsidRPr="00B80BA9">
        <w:rPr>
          <w:rFonts w:ascii="宋体" w:eastAsia="宋体" w:hAnsi="宋体" w:cs="NimbusSanL-Regu"/>
          <w:kern w:val="0"/>
          <w:sz w:val="24"/>
          <w:szCs w:val="24"/>
        </w:rPr>
        <w:t>半监督</w:t>
      </w:r>
      <w:proofErr w:type="gramEnd"/>
      <w:r w:rsidRPr="00B80BA9">
        <w:rPr>
          <w:rFonts w:ascii="宋体" w:eastAsia="宋体" w:hAnsi="宋体" w:cs="NimbusSanL-Regu"/>
          <w:kern w:val="0"/>
          <w:sz w:val="24"/>
          <w:szCs w:val="24"/>
        </w:rPr>
        <w:t>GANs训练技术。通过将真实样本和</w:t>
      </w:r>
      <w:r w:rsidRPr="00B80BA9">
        <w:rPr>
          <w:rFonts w:ascii="宋体" w:eastAsia="宋体" w:hAnsi="宋体" w:cs="NimbusSanL-Regu"/>
          <w:kern w:val="0"/>
          <w:sz w:val="24"/>
          <w:szCs w:val="24"/>
        </w:rPr>
        <w:lastRenderedPageBreak/>
        <w:t>生成的样本放在一起，它训练分类器将每个样本标记为K</w:t>
      </w:r>
      <w:proofErr w:type="gramStart"/>
      <w:r w:rsidRPr="00B80BA9">
        <w:rPr>
          <w:rFonts w:ascii="宋体" w:eastAsia="宋体" w:hAnsi="宋体" w:cs="NimbusSanL-Regu"/>
          <w:kern w:val="0"/>
          <w:sz w:val="24"/>
          <w:szCs w:val="24"/>
        </w:rPr>
        <w:t>个</w:t>
      </w:r>
      <w:proofErr w:type="gramEnd"/>
      <w:r w:rsidRPr="00B80BA9">
        <w:rPr>
          <w:rFonts w:ascii="宋体" w:eastAsia="宋体" w:hAnsi="宋体" w:cs="NimbusSanL-Regu"/>
          <w:kern w:val="0"/>
          <w:sz w:val="24"/>
          <w:szCs w:val="24"/>
        </w:rPr>
        <w:t>真实类或一个伪类中的一个。对于前K</w:t>
      </w:r>
      <w:proofErr w:type="gramStart"/>
      <w:r w:rsidRPr="00B80BA9">
        <w:rPr>
          <w:rFonts w:ascii="宋体" w:eastAsia="宋体" w:hAnsi="宋体" w:cs="NimbusSanL-Regu"/>
          <w:kern w:val="0"/>
          <w:sz w:val="24"/>
          <w:szCs w:val="24"/>
        </w:rPr>
        <w:t>个</w:t>
      </w:r>
      <w:proofErr w:type="gramEnd"/>
      <w:r w:rsidRPr="00B80BA9">
        <w:rPr>
          <w:rFonts w:ascii="宋体" w:eastAsia="宋体" w:hAnsi="宋体" w:cs="NimbusSanL-Regu"/>
          <w:kern w:val="0"/>
          <w:sz w:val="24"/>
          <w:szCs w:val="24"/>
        </w:rPr>
        <w:t>类中的一个，所有未标记的数据都被分类为真实示例，而生成的示例被分类为假示例。传统的分类代价是定义在标签数据上的，并结合无监督的GAN损耗来训练模型。</w:t>
      </w:r>
    </w:p>
    <w:p w:rsidR="00B80BA9" w:rsidRDefault="00B80BA9" w:rsidP="00B7596F">
      <w:pPr>
        <w:autoSpaceDE w:val="0"/>
        <w:autoSpaceDN w:val="0"/>
        <w:adjustRightInd w:val="0"/>
        <w:ind w:firstLine="420"/>
        <w:rPr>
          <w:rFonts w:ascii="宋体" w:eastAsia="宋体" w:hAnsi="宋体" w:cs="NimbusSanL-Regu"/>
          <w:kern w:val="0"/>
          <w:sz w:val="24"/>
          <w:szCs w:val="24"/>
        </w:rPr>
      </w:pPr>
      <w:r w:rsidRPr="00B80BA9">
        <w:rPr>
          <w:rFonts w:ascii="宋体" w:eastAsia="宋体" w:hAnsi="宋体" w:cs="NimbusSanL-Regu" w:hint="eastAsia"/>
          <w:kern w:val="0"/>
          <w:sz w:val="24"/>
          <w:szCs w:val="24"/>
        </w:rPr>
        <w:t>此外，还必须使用一种称为特征匹配的技巧来训练生成器。它不是通过最大化生成的样本分类为</w:t>
      </w:r>
      <w:r w:rsidRPr="00B80BA9">
        <w:rPr>
          <w:rFonts w:ascii="宋体" w:eastAsia="宋体" w:hAnsi="宋体" w:cs="NimbusSanL-Regu"/>
          <w:kern w:val="0"/>
          <w:sz w:val="24"/>
          <w:szCs w:val="24"/>
        </w:rPr>
        <w:t>K</w:t>
      </w:r>
      <w:proofErr w:type="gramStart"/>
      <w:r w:rsidRPr="00B80BA9">
        <w:rPr>
          <w:rFonts w:ascii="宋体" w:eastAsia="宋体" w:hAnsi="宋体" w:cs="NimbusSanL-Regu"/>
          <w:kern w:val="0"/>
          <w:sz w:val="24"/>
          <w:szCs w:val="24"/>
        </w:rPr>
        <w:t>个实类</w:t>
      </w:r>
      <w:proofErr w:type="gramEnd"/>
      <w:r w:rsidRPr="00B80BA9">
        <w:rPr>
          <w:rFonts w:ascii="宋体" w:eastAsia="宋体" w:hAnsi="宋体" w:cs="NimbusSanL-Regu"/>
          <w:kern w:val="0"/>
          <w:sz w:val="24"/>
          <w:szCs w:val="24"/>
        </w:rPr>
        <w:t>的可能性来训练生成器，而是通过最小化从分类器中间层提取的实样本和生成的样本之间的差异来训练生成器。</w:t>
      </w:r>
    </w:p>
    <w:p w:rsidR="00B80BA9" w:rsidRDefault="007A4D4D" w:rsidP="00B7596F">
      <w:pPr>
        <w:autoSpaceDE w:val="0"/>
        <w:autoSpaceDN w:val="0"/>
        <w:adjustRightInd w:val="0"/>
        <w:ind w:firstLine="420"/>
        <w:rPr>
          <w:rFonts w:ascii="宋体" w:eastAsia="宋体" w:hAnsi="宋体" w:cs="NimbusSanL-Regu"/>
          <w:kern w:val="0"/>
          <w:sz w:val="24"/>
          <w:szCs w:val="24"/>
        </w:rPr>
      </w:pPr>
      <w:r w:rsidRPr="007A4D4D">
        <w:rPr>
          <w:rFonts w:ascii="宋体" w:eastAsia="宋体" w:hAnsi="宋体" w:cs="NimbusSanL-Regu" w:hint="eastAsia"/>
          <w:kern w:val="0"/>
          <w:sz w:val="24"/>
          <w:szCs w:val="24"/>
        </w:rPr>
        <w:t>这个</w:t>
      </w:r>
      <w:r>
        <w:rPr>
          <w:rFonts w:ascii="宋体" w:eastAsia="宋体" w:hAnsi="宋体" w:cs="NimbusSanL-Regu" w:hint="eastAsia"/>
          <w:kern w:val="0"/>
          <w:sz w:val="24"/>
          <w:szCs w:val="24"/>
        </w:rPr>
        <w:t>技巧在</w:t>
      </w:r>
      <w:r w:rsidRPr="007A4D4D">
        <w:rPr>
          <w:rFonts w:ascii="宋体" w:eastAsia="宋体" w:hAnsi="宋体" w:cs="NimbusSanL-Regu" w:hint="eastAsia"/>
          <w:kern w:val="0"/>
          <w:sz w:val="24"/>
          <w:szCs w:val="24"/>
        </w:rPr>
        <w:t>训练</w:t>
      </w:r>
      <w:proofErr w:type="gramStart"/>
      <w:r w:rsidRPr="007A4D4D">
        <w:rPr>
          <w:rFonts w:ascii="宋体" w:eastAsia="宋体" w:hAnsi="宋体" w:cs="NimbusSanL-Regu" w:hint="eastAsia"/>
          <w:kern w:val="0"/>
          <w:sz w:val="24"/>
          <w:szCs w:val="24"/>
        </w:rPr>
        <w:t>半监督</w:t>
      </w:r>
      <w:proofErr w:type="gramEnd"/>
      <w:r w:rsidRPr="007A4D4D">
        <w:rPr>
          <w:rFonts w:ascii="宋体" w:eastAsia="宋体" w:hAnsi="宋体" w:cs="NimbusSanL-Regu"/>
          <w:kern w:val="0"/>
          <w:sz w:val="24"/>
          <w:szCs w:val="24"/>
        </w:rPr>
        <w:t>GANs的竞技表现[46]</w:t>
      </w:r>
      <w:r w:rsidRPr="007A4D4D">
        <w:rPr>
          <w:rFonts w:ascii="宋体" w:eastAsia="宋体" w:hAnsi="宋体" w:cs="NimbusSanL-Regu" w:hint="eastAsia"/>
          <w:kern w:val="0"/>
          <w:sz w:val="24"/>
          <w:szCs w:val="24"/>
        </w:rPr>
        <w:t>过程中起到了至关重要的作用</w:t>
      </w:r>
    </w:p>
    <w:p w:rsidR="00B80BA9" w:rsidRPr="007A4D4D" w:rsidRDefault="007A4D4D" w:rsidP="00B7596F">
      <w:pPr>
        <w:autoSpaceDE w:val="0"/>
        <w:autoSpaceDN w:val="0"/>
        <w:adjustRightInd w:val="0"/>
        <w:ind w:firstLine="420"/>
        <w:rPr>
          <w:rFonts w:ascii="宋体" w:eastAsia="宋体" w:hAnsi="宋体" w:cs="NimbusSanL-Regu"/>
          <w:b/>
          <w:kern w:val="0"/>
          <w:sz w:val="24"/>
          <w:szCs w:val="24"/>
        </w:rPr>
      </w:pPr>
      <w:r w:rsidRPr="007A4D4D">
        <w:rPr>
          <w:rFonts w:ascii="宋体" w:eastAsia="宋体" w:hAnsi="宋体" w:cs="NimbusSanL-Regu" w:hint="eastAsia"/>
          <w:b/>
          <w:kern w:val="0"/>
          <w:sz w:val="24"/>
          <w:szCs w:val="24"/>
        </w:rPr>
        <w:t>利用局部</w:t>
      </w:r>
      <w:r w:rsidRPr="007A4D4D">
        <w:rPr>
          <w:rFonts w:ascii="宋体" w:eastAsia="宋体" w:hAnsi="宋体" w:cs="NimbusSanL-Regu"/>
          <w:b/>
          <w:kern w:val="0"/>
          <w:sz w:val="24"/>
          <w:szCs w:val="24"/>
        </w:rPr>
        <w:t>GANs追求标签不变性</w:t>
      </w:r>
    </w:p>
    <w:p w:rsidR="00B80BA9" w:rsidRDefault="007A4D4D" w:rsidP="00B7596F">
      <w:pPr>
        <w:autoSpaceDE w:val="0"/>
        <w:autoSpaceDN w:val="0"/>
        <w:adjustRightInd w:val="0"/>
        <w:ind w:firstLine="420"/>
        <w:rPr>
          <w:rFonts w:ascii="宋体" w:eastAsia="宋体" w:hAnsi="宋体" w:cs="NimbusSanL-Regu"/>
          <w:kern w:val="0"/>
          <w:sz w:val="24"/>
          <w:szCs w:val="24"/>
        </w:rPr>
      </w:pPr>
      <w:r w:rsidRPr="007A4D4D">
        <w:rPr>
          <w:rFonts w:ascii="宋体" w:eastAsia="宋体" w:hAnsi="宋体" w:cs="NimbusSanL-Regu" w:hint="eastAsia"/>
          <w:kern w:val="0"/>
          <w:sz w:val="24"/>
          <w:szCs w:val="24"/>
        </w:rPr>
        <w:t>图拉普拉斯（</w:t>
      </w:r>
      <w:r w:rsidRPr="007A4D4D">
        <w:rPr>
          <w:rFonts w:ascii="宋体" w:eastAsia="宋体" w:hAnsi="宋体" w:cs="NimbusSanL-Regu"/>
          <w:kern w:val="0"/>
          <w:sz w:val="24"/>
          <w:szCs w:val="24"/>
        </w:rPr>
        <w:t>graph-Laplacian）被广泛用于描述图中连接的样本上标签的变化。最小化拉普拉斯图可以对连接的相似样本之间的标签进行平滑预测。当使用图来逼近未知数据流形时，图Laplacian实际上是对底层数据流形上的Laplace-Beltrami算子的逼近。</w:t>
      </w:r>
    </w:p>
    <w:p w:rsidR="00B80BA9" w:rsidRDefault="007A4D4D" w:rsidP="00B7596F">
      <w:pPr>
        <w:autoSpaceDE w:val="0"/>
        <w:autoSpaceDN w:val="0"/>
        <w:adjustRightInd w:val="0"/>
        <w:ind w:firstLine="420"/>
        <w:rPr>
          <w:rFonts w:ascii="宋体" w:eastAsia="宋体" w:hAnsi="宋体" w:cs="NimbusSanL-Regu"/>
          <w:kern w:val="0"/>
          <w:sz w:val="24"/>
          <w:szCs w:val="24"/>
        </w:rPr>
      </w:pPr>
      <w:r w:rsidRPr="007A4D4D">
        <w:rPr>
          <w:rFonts w:ascii="宋体" w:eastAsia="宋体" w:hAnsi="宋体" w:cs="NimbusSanL-Regu" w:hint="eastAsia"/>
          <w:kern w:val="0"/>
          <w:sz w:val="24"/>
          <w:szCs w:val="24"/>
        </w:rPr>
        <w:t>在</w:t>
      </w:r>
      <w:r w:rsidRPr="007A4D4D">
        <w:rPr>
          <w:rFonts w:ascii="宋体" w:eastAsia="宋体" w:hAnsi="宋体" w:cs="NimbusSanL-Regu"/>
          <w:kern w:val="0"/>
          <w:sz w:val="24"/>
          <w:szCs w:val="24"/>
        </w:rPr>
        <w:t>[47]中，我们做了一个显著的工作来学习局部GAN，它定义了一个局部生成器G（</w:t>
      </w:r>
      <w:proofErr w:type="spellStart"/>
      <w:r w:rsidRPr="007A4D4D">
        <w:rPr>
          <w:rFonts w:ascii="宋体" w:eastAsia="宋体" w:hAnsi="宋体" w:cs="NimbusSanL-Regu"/>
          <w:kern w:val="0"/>
          <w:sz w:val="24"/>
          <w:szCs w:val="24"/>
        </w:rPr>
        <w:t>x</w:t>
      </w:r>
      <w:r w:rsidR="00EC119B">
        <w:rPr>
          <w:rFonts w:ascii="宋体" w:eastAsia="宋体" w:hAnsi="宋体" w:cs="NimbusSanL-Regu"/>
          <w:kern w:val="0"/>
          <w:sz w:val="24"/>
          <w:szCs w:val="24"/>
        </w:rPr>
        <w:t>,</w:t>
      </w:r>
      <w:r w:rsidRPr="007A4D4D">
        <w:rPr>
          <w:rFonts w:ascii="宋体" w:eastAsia="宋体" w:hAnsi="宋体" w:cs="NimbusSanL-Regu"/>
          <w:kern w:val="0"/>
          <w:sz w:val="24"/>
          <w:szCs w:val="24"/>
        </w:rPr>
        <w:t>z</w:t>
      </w:r>
      <w:proofErr w:type="spellEnd"/>
      <w:r w:rsidRPr="007A4D4D">
        <w:rPr>
          <w:rFonts w:ascii="宋体" w:eastAsia="宋体" w:hAnsi="宋体" w:cs="NimbusSanL-Regu"/>
          <w:kern w:val="0"/>
          <w:sz w:val="24"/>
          <w:szCs w:val="24"/>
        </w:rPr>
        <w:t>）围绕每个</w:t>
      </w:r>
      <w:r>
        <w:rPr>
          <w:rFonts w:ascii="宋体" w:eastAsia="宋体" w:hAnsi="宋体" w:cs="NimbusSanL-Regu" w:hint="eastAsia"/>
          <w:kern w:val="0"/>
          <w:sz w:val="24"/>
          <w:szCs w:val="24"/>
        </w:rPr>
        <w:t>带有z的</w:t>
      </w:r>
      <w:r w:rsidRPr="007A4D4D">
        <w:rPr>
          <w:rFonts w:ascii="宋体" w:eastAsia="宋体" w:hAnsi="宋体" w:cs="NimbusSanL-Regu"/>
          <w:kern w:val="0"/>
          <w:sz w:val="24"/>
          <w:szCs w:val="24"/>
        </w:rPr>
        <w:t>样本x。这就产生了数据流形上每个样本x的局部坐标，其中x是原点，即</w:t>
      </w:r>
      <w:r>
        <w:rPr>
          <w:noProof/>
        </w:rPr>
        <w:drawing>
          <wp:inline distT="0" distB="0" distL="0" distR="0" wp14:anchorId="4CF2A6A3" wp14:editId="7D003430">
            <wp:extent cx="1019175" cy="228600"/>
            <wp:effectExtent l="0" t="0" r="9525"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019175" cy="228600"/>
                    </a:xfrm>
                    <a:prstGeom prst="rect">
                      <a:avLst/>
                    </a:prstGeom>
                  </pic:spPr>
                </pic:pic>
              </a:graphicData>
            </a:graphic>
          </wp:inline>
        </w:drawing>
      </w:r>
      <w:r w:rsidRPr="007A4D4D">
        <w:rPr>
          <w:rFonts w:ascii="宋体" w:eastAsia="宋体" w:hAnsi="宋体" w:cs="NimbusSanL-Regu"/>
          <w:kern w:val="0"/>
          <w:sz w:val="24"/>
          <w:szCs w:val="24"/>
        </w:rPr>
        <w:t>。这样，整个数据流形可以被一系列局部坐标覆盖。它允许我们</w:t>
      </w:r>
      <w:proofErr w:type="gramStart"/>
      <w:r w:rsidRPr="007A4D4D">
        <w:rPr>
          <w:rFonts w:ascii="宋体" w:eastAsia="宋体" w:hAnsi="宋体" w:cs="NimbusSanL-Regu"/>
          <w:kern w:val="0"/>
          <w:sz w:val="24"/>
          <w:szCs w:val="24"/>
        </w:rPr>
        <w:t>定义分</w:t>
      </w:r>
      <w:proofErr w:type="gramEnd"/>
      <w:r w:rsidRPr="007A4D4D">
        <w:rPr>
          <w:rFonts w:ascii="宋体" w:eastAsia="宋体" w:hAnsi="宋体" w:cs="NimbusSanL-Regu"/>
          <w:kern w:val="0"/>
          <w:sz w:val="24"/>
          <w:szCs w:val="24"/>
        </w:rPr>
        <w:t>类函数f（x）在流形上的梯度为</w:t>
      </w:r>
    </w:p>
    <w:p w:rsidR="00B80BA9" w:rsidRDefault="007A4D4D" w:rsidP="00B7596F">
      <w:pPr>
        <w:autoSpaceDE w:val="0"/>
        <w:autoSpaceDN w:val="0"/>
        <w:adjustRightInd w:val="0"/>
        <w:ind w:firstLine="420"/>
        <w:rPr>
          <w:rFonts w:ascii="宋体" w:eastAsia="宋体" w:hAnsi="宋体" w:cs="NimbusSanL-Regu"/>
          <w:kern w:val="0"/>
          <w:sz w:val="24"/>
          <w:szCs w:val="24"/>
        </w:rPr>
      </w:pPr>
      <w:r>
        <w:rPr>
          <w:noProof/>
        </w:rPr>
        <w:drawing>
          <wp:inline distT="0" distB="0" distL="0" distR="0" wp14:anchorId="17721628" wp14:editId="47AA0525">
            <wp:extent cx="3009900" cy="34290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009900" cy="342900"/>
                    </a:xfrm>
                    <a:prstGeom prst="rect">
                      <a:avLst/>
                    </a:prstGeom>
                  </pic:spPr>
                </pic:pic>
              </a:graphicData>
            </a:graphic>
          </wp:inline>
        </w:drawing>
      </w:r>
    </w:p>
    <w:p w:rsidR="007A4D4D" w:rsidRPr="007A4D4D" w:rsidRDefault="007A4D4D" w:rsidP="007A4D4D">
      <w:pPr>
        <w:autoSpaceDE w:val="0"/>
        <w:autoSpaceDN w:val="0"/>
        <w:adjustRightInd w:val="0"/>
        <w:ind w:firstLine="420"/>
        <w:rPr>
          <w:rFonts w:ascii="宋体" w:eastAsia="宋体" w:hAnsi="宋体" w:cs="NimbusSanL-Regu"/>
          <w:kern w:val="0"/>
          <w:sz w:val="24"/>
          <w:szCs w:val="24"/>
        </w:rPr>
      </w:pPr>
      <w:r w:rsidRPr="007A4D4D">
        <w:rPr>
          <w:rFonts w:ascii="宋体" w:eastAsia="宋体" w:hAnsi="宋体" w:cs="NimbusSanL-Regu" w:hint="eastAsia"/>
          <w:kern w:val="0"/>
          <w:sz w:val="24"/>
          <w:szCs w:val="24"/>
        </w:rPr>
        <w:t>因此，可以直接计算</w:t>
      </w:r>
      <w:r w:rsidRPr="007A4D4D">
        <w:rPr>
          <w:rFonts w:ascii="宋体" w:eastAsia="宋体" w:hAnsi="宋体" w:cs="NimbusSanL-Regu"/>
          <w:kern w:val="0"/>
          <w:sz w:val="24"/>
          <w:szCs w:val="24"/>
        </w:rPr>
        <w:t>Laplace-Beltrami算子，而不必使用经典</w:t>
      </w:r>
      <w:proofErr w:type="gramStart"/>
      <w:r w:rsidRPr="007A4D4D">
        <w:rPr>
          <w:rFonts w:ascii="宋体" w:eastAsia="宋体" w:hAnsi="宋体" w:cs="NimbusSanL-Regu"/>
          <w:kern w:val="0"/>
          <w:sz w:val="24"/>
          <w:szCs w:val="24"/>
        </w:rPr>
        <w:t>半监督</w:t>
      </w:r>
      <w:proofErr w:type="gramEnd"/>
      <w:r w:rsidRPr="007A4D4D">
        <w:rPr>
          <w:rFonts w:ascii="宋体" w:eastAsia="宋体" w:hAnsi="宋体" w:cs="NimbusSanL-Regu"/>
          <w:kern w:val="0"/>
          <w:sz w:val="24"/>
          <w:szCs w:val="24"/>
        </w:rPr>
        <w:t>方法中常用的基于</w:t>
      </w:r>
      <w:proofErr w:type="gramStart"/>
      <w:r w:rsidRPr="007A4D4D">
        <w:rPr>
          <w:rFonts w:ascii="宋体" w:eastAsia="宋体" w:hAnsi="宋体" w:cs="NimbusSanL-Regu"/>
          <w:kern w:val="0"/>
          <w:sz w:val="24"/>
          <w:szCs w:val="24"/>
        </w:rPr>
        <w:t>近似图</w:t>
      </w:r>
      <w:proofErr w:type="gramEnd"/>
      <w:r w:rsidRPr="007A4D4D">
        <w:rPr>
          <w:rFonts w:ascii="宋体" w:eastAsia="宋体" w:hAnsi="宋体" w:cs="NimbusSanL-Regu"/>
          <w:kern w:val="0"/>
          <w:sz w:val="24"/>
          <w:szCs w:val="24"/>
        </w:rPr>
        <w:t>的Laplacian。</w:t>
      </w:r>
    </w:p>
    <w:p w:rsidR="00B80BA9" w:rsidRPr="00B80BA9" w:rsidRDefault="007A4D4D" w:rsidP="007A4D4D">
      <w:pPr>
        <w:autoSpaceDE w:val="0"/>
        <w:autoSpaceDN w:val="0"/>
        <w:adjustRightInd w:val="0"/>
        <w:ind w:firstLine="420"/>
        <w:rPr>
          <w:rFonts w:ascii="宋体" w:eastAsia="宋体" w:hAnsi="宋体" w:cs="NimbusSanL-Regu"/>
          <w:kern w:val="0"/>
          <w:sz w:val="24"/>
          <w:szCs w:val="24"/>
        </w:rPr>
      </w:pPr>
      <w:r w:rsidRPr="007A4D4D">
        <w:rPr>
          <w:rFonts w:ascii="宋体" w:eastAsia="宋体" w:hAnsi="宋体" w:cs="NimbusSanL-Regu" w:hint="eastAsia"/>
          <w:kern w:val="0"/>
          <w:sz w:val="24"/>
          <w:szCs w:val="24"/>
        </w:rPr>
        <w:t>然后通过最小</w:t>
      </w:r>
      <w:proofErr w:type="gramStart"/>
      <w:r w:rsidRPr="007A4D4D">
        <w:rPr>
          <w:rFonts w:ascii="宋体" w:eastAsia="宋体" w:hAnsi="宋体" w:cs="NimbusSanL-Regu" w:hint="eastAsia"/>
          <w:kern w:val="0"/>
          <w:sz w:val="24"/>
          <w:szCs w:val="24"/>
        </w:rPr>
        <w:t>化数据</w:t>
      </w:r>
      <w:proofErr w:type="gramEnd"/>
      <w:r w:rsidRPr="007A4D4D">
        <w:rPr>
          <w:rFonts w:ascii="宋体" w:eastAsia="宋体" w:hAnsi="宋体" w:cs="NimbusSanL-Regu" w:hint="eastAsia"/>
          <w:kern w:val="0"/>
          <w:sz w:val="24"/>
          <w:szCs w:val="24"/>
        </w:rPr>
        <w:t>流形上的标签不变性来训练半监督分类器</w:t>
      </w:r>
      <m:oMath>
        <m:r>
          <m:rPr>
            <m:sty m:val="p"/>
          </m:rPr>
          <w:rPr>
            <w:rFonts w:ascii="Cambria Math" w:eastAsia="宋体" w:hAnsi="Cambria Math" w:cs="NimbusSanL-Regu"/>
            <w:kern w:val="0"/>
            <w:sz w:val="24"/>
            <w:szCs w:val="24"/>
          </w:rPr>
          <m:t>p</m:t>
        </m:r>
        <m:d>
          <m:dPr>
            <m:ctrlPr>
              <w:rPr>
                <w:rFonts w:ascii="Cambria Math" w:eastAsia="宋体" w:hAnsi="Cambria Math" w:cs="NimbusSanL-Regu"/>
                <w:kern w:val="0"/>
                <w:sz w:val="24"/>
                <w:szCs w:val="24"/>
              </w:rPr>
            </m:ctrlPr>
          </m:dPr>
          <m:e>
            <m:r>
              <m:rPr>
                <m:sty m:val="p"/>
              </m:rPr>
              <w:rPr>
                <w:rFonts w:ascii="Cambria Math" w:eastAsia="宋体" w:hAnsi="Cambria Math" w:cs="NimbusSanL-Regu"/>
                <w:kern w:val="0"/>
                <w:sz w:val="24"/>
                <w:szCs w:val="24"/>
              </w:rPr>
              <m:t>y</m:t>
            </m:r>
          </m:e>
          <m:e>
            <m:r>
              <m:rPr>
                <m:sty m:val="p"/>
              </m:rPr>
              <w:rPr>
                <w:rFonts w:ascii="Cambria Math" w:eastAsia="宋体" w:hAnsi="Cambria Math" w:cs="NimbusSanL-Regu"/>
                <w:kern w:val="0"/>
                <w:sz w:val="24"/>
                <w:szCs w:val="24"/>
              </w:rPr>
              <m:t>x</m:t>
            </m:r>
          </m:e>
        </m:d>
      </m:oMath>
    </w:p>
    <w:p w:rsidR="00D74F89" w:rsidRPr="007A4D4D" w:rsidRDefault="007A4D4D" w:rsidP="00B7596F">
      <w:pPr>
        <w:autoSpaceDE w:val="0"/>
        <w:autoSpaceDN w:val="0"/>
        <w:adjustRightInd w:val="0"/>
        <w:ind w:firstLine="420"/>
        <w:rPr>
          <w:rFonts w:ascii="宋体" w:eastAsia="宋体" w:hAnsi="宋体" w:cs="NimbusSanL-Regu"/>
          <w:kern w:val="0"/>
          <w:sz w:val="24"/>
          <w:szCs w:val="24"/>
        </w:rPr>
      </w:pPr>
      <w:r>
        <w:rPr>
          <w:noProof/>
        </w:rPr>
        <w:drawing>
          <wp:inline distT="0" distB="0" distL="0" distR="0" wp14:anchorId="34314A9E" wp14:editId="3FD55763">
            <wp:extent cx="2333625" cy="647700"/>
            <wp:effectExtent l="0" t="0" r="9525"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333625" cy="647700"/>
                    </a:xfrm>
                    <a:prstGeom prst="rect">
                      <a:avLst/>
                    </a:prstGeom>
                  </pic:spPr>
                </pic:pic>
              </a:graphicData>
            </a:graphic>
          </wp:inline>
        </w:drawing>
      </w:r>
    </w:p>
    <w:p w:rsidR="007A4D4D" w:rsidRDefault="007A4D4D" w:rsidP="00B7596F">
      <w:pPr>
        <w:autoSpaceDE w:val="0"/>
        <w:autoSpaceDN w:val="0"/>
        <w:adjustRightInd w:val="0"/>
        <w:ind w:firstLine="420"/>
        <w:rPr>
          <w:rFonts w:ascii="宋体" w:eastAsia="宋体" w:hAnsi="宋体" w:cs="NimbusSanL-Regu"/>
          <w:kern w:val="0"/>
          <w:sz w:val="24"/>
          <w:szCs w:val="24"/>
        </w:rPr>
      </w:pPr>
      <w:r>
        <w:rPr>
          <w:rFonts w:ascii="宋体" w:eastAsia="宋体" w:hAnsi="宋体" w:cs="NimbusSanL-Regu" w:hint="eastAsia"/>
          <w:kern w:val="0"/>
          <w:sz w:val="24"/>
          <w:szCs w:val="24"/>
        </w:rPr>
        <w:t>以及</w:t>
      </w:r>
      <w:proofErr w:type="gramStart"/>
      <w:r>
        <w:rPr>
          <w:rFonts w:ascii="宋体" w:eastAsia="宋体" w:hAnsi="宋体" w:cs="NimbusSanL-Regu" w:hint="eastAsia"/>
          <w:kern w:val="0"/>
          <w:sz w:val="24"/>
          <w:szCs w:val="24"/>
        </w:rPr>
        <w:t>半监督</w:t>
      </w:r>
      <w:proofErr w:type="gramEnd"/>
      <w:r>
        <w:rPr>
          <w:rFonts w:ascii="宋体" w:eastAsia="宋体" w:hAnsi="宋体" w:cs="NimbusSanL-Regu" w:hint="eastAsia"/>
          <w:kern w:val="0"/>
          <w:sz w:val="24"/>
          <w:szCs w:val="24"/>
        </w:rPr>
        <w:t>GANs的loss</w:t>
      </w:r>
      <w:r w:rsidRPr="007A4D4D">
        <w:rPr>
          <w:rFonts w:ascii="宋体" w:eastAsia="宋体" w:hAnsi="宋体" w:cs="NimbusSanL-Regu"/>
          <w:kern w:val="0"/>
          <w:sz w:val="24"/>
          <w:szCs w:val="24"/>
        </w:rPr>
        <w:t>[46]。</w:t>
      </w:r>
    </w:p>
    <w:p w:rsidR="007A4D4D" w:rsidRDefault="007A4D4D" w:rsidP="007A4D4D">
      <w:pPr>
        <w:autoSpaceDE w:val="0"/>
        <w:autoSpaceDN w:val="0"/>
        <w:adjustRightInd w:val="0"/>
        <w:ind w:firstLine="420"/>
        <w:rPr>
          <w:rFonts w:ascii="宋体" w:eastAsia="宋体" w:hAnsi="宋体" w:cs="NimbusSanL-Regu"/>
          <w:kern w:val="0"/>
          <w:sz w:val="24"/>
          <w:szCs w:val="24"/>
        </w:rPr>
      </w:pPr>
      <w:r w:rsidRPr="007A4D4D">
        <w:rPr>
          <w:rFonts w:ascii="宋体" w:eastAsia="宋体" w:hAnsi="宋体" w:cs="NimbusSanL-Regu" w:hint="eastAsia"/>
          <w:kern w:val="0"/>
          <w:sz w:val="24"/>
          <w:szCs w:val="24"/>
        </w:rPr>
        <w:t>此外，局域</w:t>
      </w:r>
      <w:r w:rsidRPr="007A4D4D">
        <w:rPr>
          <w:rFonts w:ascii="宋体" w:eastAsia="宋体" w:hAnsi="宋体" w:cs="NimbusSanL-Regu"/>
          <w:kern w:val="0"/>
          <w:sz w:val="24"/>
          <w:szCs w:val="24"/>
        </w:rPr>
        <w:t>GAN允许我们从几何的角度来解释流形局部塌缩成低维时的模式塌缩。</w:t>
      </w:r>
      <w:r w:rsidRPr="007A4D4D">
        <w:rPr>
          <w:rFonts w:ascii="宋体" w:eastAsia="宋体" w:hAnsi="宋体" w:cs="NimbusSanL-Regu" w:hint="eastAsia"/>
          <w:kern w:val="0"/>
          <w:sz w:val="24"/>
          <w:szCs w:val="24"/>
        </w:rPr>
        <w:t>然后对雅可比矩阵施加一个正交约束来训练生成器，防止它在流形上崩溃。</w:t>
      </w:r>
    </w:p>
    <w:p w:rsidR="007A4D4D" w:rsidRPr="007A4D4D" w:rsidRDefault="007A4D4D" w:rsidP="00B7596F">
      <w:pPr>
        <w:autoSpaceDE w:val="0"/>
        <w:autoSpaceDN w:val="0"/>
        <w:adjustRightInd w:val="0"/>
        <w:ind w:firstLine="420"/>
        <w:rPr>
          <w:rFonts w:ascii="宋体" w:eastAsia="宋体" w:hAnsi="宋体" w:cs="NimbusSanL-Regu"/>
          <w:b/>
          <w:kern w:val="0"/>
          <w:sz w:val="28"/>
          <w:szCs w:val="24"/>
        </w:rPr>
      </w:pPr>
      <w:r w:rsidRPr="007A4D4D">
        <w:rPr>
          <w:rFonts w:ascii="宋体" w:eastAsia="宋体" w:hAnsi="宋体" w:cs="NimbusSanL-Regu"/>
          <w:b/>
          <w:kern w:val="0"/>
          <w:sz w:val="28"/>
          <w:szCs w:val="24"/>
        </w:rPr>
        <w:t>3.1.3</w:t>
      </w:r>
      <w:proofErr w:type="gramStart"/>
      <w:r w:rsidRPr="007A4D4D">
        <w:rPr>
          <w:rFonts w:ascii="宋体" w:eastAsia="宋体" w:hAnsi="宋体" w:cs="NimbusSanL-Regu"/>
          <w:b/>
          <w:kern w:val="0"/>
          <w:sz w:val="28"/>
          <w:szCs w:val="24"/>
        </w:rPr>
        <w:t>半监督</w:t>
      </w:r>
      <w:proofErr w:type="gramEnd"/>
      <w:r w:rsidRPr="007A4D4D">
        <w:rPr>
          <w:rFonts w:ascii="宋体" w:eastAsia="宋体" w:hAnsi="宋体" w:cs="NimbusSanL-Regu"/>
          <w:b/>
          <w:kern w:val="0"/>
          <w:sz w:val="28"/>
          <w:szCs w:val="24"/>
        </w:rPr>
        <w:t>分离表示</w:t>
      </w:r>
    </w:p>
    <w:p w:rsidR="007A4D4D" w:rsidRDefault="007A4D4D" w:rsidP="00B7596F">
      <w:pPr>
        <w:autoSpaceDE w:val="0"/>
        <w:autoSpaceDN w:val="0"/>
        <w:adjustRightInd w:val="0"/>
        <w:ind w:firstLine="420"/>
        <w:rPr>
          <w:rFonts w:ascii="宋体" w:eastAsia="宋体" w:hAnsi="宋体" w:cs="NimbusSanL-Regu"/>
          <w:kern w:val="0"/>
          <w:sz w:val="24"/>
          <w:szCs w:val="24"/>
        </w:rPr>
      </w:pPr>
      <w:r w:rsidRPr="007A4D4D">
        <w:rPr>
          <w:rFonts w:ascii="宋体" w:eastAsia="宋体" w:hAnsi="宋体" w:cs="NimbusSanL-Regu" w:hint="eastAsia"/>
          <w:kern w:val="0"/>
          <w:sz w:val="24"/>
          <w:szCs w:val="24"/>
        </w:rPr>
        <w:t>逆向图形网络</w:t>
      </w:r>
    </w:p>
    <w:p w:rsidR="007A4D4D" w:rsidRDefault="007A4D4D" w:rsidP="00B7596F">
      <w:pPr>
        <w:autoSpaceDE w:val="0"/>
        <w:autoSpaceDN w:val="0"/>
        <w:adjustRightInd w:val="0"/>
        <w:ind w:firstLine="420"/>
        <w:rPr>
          <w:rFonts w:ascii="宋体" w:eastAsia="宋体" w:hAnsi="宋体" w:cs="NimbusSanL-Regu"/>
          <w:kern w:val="0"/>
          <w:sz w:val="24"/>
          <w:szCs w:val="24"/>
        </w:rPr>
      </w:pPr>
      <w:r w:rsidRPr="007A4D4D">
        <w:rPr>
          <w:rFonts w:ascii="宋体" w:eastAsia="宋体" w:hAnsi="宋体" w:cs="NimbusSanL-Regu" w:hint="eastAsia"/>
          <w:kern w:val="0"/>
          <w:sz w:val="24"/>
          <w:szCs w:val="24"/>
        </w:rPr>
        <w:t>深卷积逆向图形网络（</w:t>
      </w:r>
      <w:r w:rsidRPr="007A4D4D">
        <w:rPr>
          <w:rFonts w:ascii="宋体" w:eastAsia="宋体" w:hAnsi="宋体" w:cs="NimbusSanL-Regu"/>
          <w:kern w:val="0"/>
          <w:sz w:val="24"/>
          <w:szCs w:val="24"/>
        </w:rPr>
        <w:t>DCIGN）[48]通过将视觉模型作为逆向图形来实现</w:t>
      </w:r>
      <w:proofErr w:type="gramStart"/>
      <w:r w:rsidRPr="007A4D4D">
        <w:rPr>
          <w:rFonts w:ascii="宋体" w:eastAsia="宋体" w:hAnsi="宋体" w:cs="NimbusSanL-Regu"/>
          <w:kern w:val="0"/>
          <w:sz w:val="24"/>
          <w:szCs w:val="24"/>
        </w:rPr>
        <w:t>半监督</w:t>
      </w:r>
      <w:proofErr w:type="gramEnd"/>
      <w:r w:rsidRPr="007A4D4D">
        <w:rPr>
          <w:rFonts w:ascii="宋体" w:eastAsia="宋体" w:hAnsi="宋体" w:cs="NimbusSanL-Regu"/>
          <w:kern w:val="0"/>
          <w:sz w:val="24"/>
          <w:szCs w:val="24"/>
        </w:rPr>
        <w:t>变分自动编码器模型。换句话说，它的目标是学习一组“图形代码”，通过这些代码，图像可以像在图形程序中一样进行转换和渲染。这些图形代码被视为图像的分离表示。</w:t>
      </w:r>
    </w:p>
    <w:p w:rsidR="007A4D4D" w:rsidRDefault="007A4D4D" w:rsidP="00B7596F">
      <w:pPr>
        <w:autoSpaceDE w:val="0"/>
        <w:autoSpaceDN w:val="0"/>
        <w:adjustRightInd w:val="0"/>
        <w:ind w:firstLine="420"/>
        <w:rPr>
          <w:rFonts w:ascii="宋体" w:eastAsia="宋体" w:hAnsi="宋体" w:cs="NimbusSanL-Regu"/>
          <w:kern w:val="0"/>
          <w:sz w:val="24"/>
          <w:szCs w:val="24"/>
        </w:rPr>
      </w:pPr>
      <w:r w:rsidRPr="007A4D4D">
        <w:rPr>
          <w:rFonts w:ascii="宋体" w:eastAsia="宋体" w:hAnsi="宋体" w:cs="NimbusSanL-Regu"/>
          <w:kern w:val="0"/>
          <w:sz w:val="24"/>
          <w:szCs w:val="24"/>
        </w:rPr>
        <w:t>DC-IGN建立在VAE模型的基础上，但采用</w:t>
      </w:r>
      <w:proofErr w:type="gramStart"/>
      <w:r w:rsidRPr="007A4D4D">
        <w:rPr>
          <w:rFonts w:ascii="宋体" w:eastAsia="宋体" w:hAnsi="宋体" w:cs="NimbusSanL-Regu"/>
          <w:kern w:val="0"/>
          <w:sz w:val="24"/>
          <w:szCs w:val="24"/>
        </w:rPr>
        <w:t>半监督</w:t>
      </w:r>
      <w:proofErr w:type="gramEnd"/>
      <w:r w:rsidRPr="007A4D4D">
        <w:rPr>
          <w:rFonts w:ascii="宋体" w:eastAsia="宋体" w:hAnsi="宋体" w:cs="NimbusSanL-Regu"/>
          <w:kern w:val="0"/>
          <w:sz w:val="24"/>
          <w:szCs w:val="24"/>
        </w:rPr>
        <w:t>的方式进行训练。所学习的表示被分解为几个外部变量，如方位角、仰角和光源方位角，以及一些描述身份、形状、表达式和表面纹理的内部变量。在一个小批量中，只有一个因子是固定不变的，其他因子都是固定不变的，生成的图像只有一个主动变换对应于选择的因子，并通过网络转发。与非活动变换相对应的其他变量被钳制为其平均值。误差信号的梯度通过网络反向传播，而与非活动变换相对应的梯度被强制使其与小批量上的平均值不同，这可以训练编码器，使所有关于活动变换的信息都集中在所</w:t>
      </w:r>
      <w:r w:rsidRPr="007A4D4D">
        <w:rPr>
          <w:rFonts w:ascii="宋体" w:eastAsia="宋体" w:hAnsi="宋体" w:cs="NimbusSanL-Regu"/>
          <w:kern w:val="0"/>
          <w:sz w:val="24"/>
          <w:szCs w:val="24"/>
        </w:rPr>
        <w:lastRenderedPageBreak/>
        <w:t>选择的变量上。</w:t>
      </w:r>
    </w:p>
    <w:p w:rsidR="00B81AA5" w:rsidRDefault="007A4D4D" w:rsidP="00B7596F">
      <w:pPr>
        <w:autoSpaceDE w:val="0"/>
        <w:autoSpaceDN w:val="0"/>
        <w:adjustRightInd w:val="0"/>
        <w:ind w:firstLine="420"/>
        <w:rPr>
          <w:rFonts w:ascii="宋体" w:eastAsia="宋体" w:hAnsi="宋体" w:cs="NimbusSanL-Regu"/>
          <w:kern w:val="0"/>
          <w:sz w:val="24"/>
          <w:szCs w:val="24"/>
        </w:rPr>
      </w:pPr>
      <w:r w:rsidRPr="007A4D4D">
        <w:rPr>
          <w:rFonts w:ascii="宋体" w:eastAsia="宋体" w:hAnsi="宋体" w:cs="NimbusSanL-Regu"/>
          <w:kern w:val="0"/>
          <w:sz w:val="24"/>
          <w:szCs w:val="24"/>
        </w:rPr>
        <w:t>DC-IGN是</w:t>
      </w:r>
      <w:proofErr w:type="gramStart"/>
      <w:r w:rsidRPr="007A4D4D">
        <w:rPr>
          <w:rFonts w:ascii="宋体" w:eastAsia="宋体" w:hAnsi="宋体" w:cs="NimbusSanL-Regu"/>
          <w:kern w:val="0"/>
          <w:sz w:val="24"/>
          <w:szCs w:val="24"/>
        </w:rPr>
        <w:t>半监督</w:t>
      </w:r>
      <w:proofErr w:type="gramEnd"/>
      <w:r w:rsidRPr="007A4D4D">
        <w:rPr>
          <w:rFonts w:ascii="宋体" w:eastAsia="宋体" w:hAnsi="宋体" w:cs="NimbusSanL-Regu"/>
          <w:kern w:val="0"/>
          <w:sz w:val="24"/>
          <w:szCs w:val="24"/>
        </w:rPr>
        <w:t>的逆向图形工程，因为可以从三维人脸和椅子数据集中获得各种变换的训练图像。我们还注意到一些逆图形模型[85]、[86]、[87]被提出用于训练分离表示。</w:t>
      </w:r>
    </w:p>
    <w:p w:rsidR="007A4D4D" w:rsidRDefault="007A4D4D" w:rsidP="00B7596F">
      <w:pPr>
        <w:autoSpaceDE w:val="0"/>
        <w:autoSpaceDN w:val="0"/>
        <w:adjustRightInd w:val="0"/>
        <w:ind w:firstLine="420"/>
        <w:rPr>
          <w:rFonts w:ascii="宋体" w:eastAsia="宋体" w:hAnsi="宋体" w:cs="NimbusSanL-Regu"/>
          <w:kern w:val="0"/>
          <w:sz w:val="24"/>
          <w:szCs w:val="24"/>
        </w:rPr>
      </w:pPr>
      <w:r w:rsidRPr="007A4D4D">
        <w:rPr>
          <w:rFonts w:ascii="宋体" w:eastAsia="宋体" w:hAnsi="宋体" w:cs="NimbusSanL-Regu" w:hint="eastAsia"/>
          <w:kern w:val="0"/>
          <w:sz w:val="24"/>
          <w:szCs w:val="24"/>
        </w:rPr>
        <w:t>其中包括采用</w:t>
      </w:r>
      <w:proofErr w:type="spellStart"/>
      <w:r w:rsidRPr="007A4D4D">
        <w:rPr>
          <w:rFonts w:ascii="宋体" w:eastAsia="宋体" w:hAnsi="宋体" w:cs="NimbusSanL-Regu"/>
          <w:kern w:val="0"/>
          <w:sz w:val="24"/>
          <w:szCs w:val="24"/>
        </w:rPr>
        <w:t>lambertian</w:t>
      </w:r>
      <w:proofErr w:type="spellEnd"/>
      <w:r w:rsidRPr="007A4D4D">
        <w:rPr>
          <w:rFonts w:ascii="宋体" w:eastAsia="宋体" w:hAnsi="宋体" w:cs="NimbusSanL-Regu"/>
          <w:kern w:val="0"/>
          <w:sz w:val="24"/>
          <w:szCs w:val="24"/>
        </w:rPr>
        <w:t>反射模型并隐式构造3D表示的深</w:t>
      </w:r>
      <w:proofErr w:type="spellStart"/>
      <w:r w:rsidRPr="007A4D4D">
        <w:rPr>
          <w:rFonts w:ascii="宋体" w:eastAsia="宋体" w:hAnsi="宋体" w:cs="NimbusSanL-Regu"/>
          <w:kern w:val="0"/>
          <w:sz w:val="24"/>
          <w:szCs w:val="24"/>
        </w:rPr>
        <w:t>lambertian</w:t>
      </w:r>
      <w:proofErr w:type="spellEnd"/>
      <w:r w:rsidRPr="007A4D4D">
        <w:rPr>
          <w:rFonts w:ascii="宋体" w:eastAsia="宋体" w:hAnsi="宋体" w:cs="NimbusSanL-Regu"/>
          <w:kern w:val="0"/>
          <w:sz w:val="24"/>
          <w:szCs w:val="24"/>
        </w:rPr>
        <w:t>网络[88]和使用域特定解码器重建图像的变换自动编码器[60]、[89]，以及[90]用一个近似可微的</w:t>
      </w:r>
      <w:proofErr w:type="gramStart"/>
      <w:r w:rsidRPr="007A4D4D">
        <w:rPr>
          <w:rFonts w:ascii="宋体" w:eastAsia="宋体" w:hAnsi="宋体" w:cs="NimbusSanL-Regu"/>
          <w:kern w:val="0"/>
          <w:sz w:val="24"/>
          <w:szCs w:val="24"/>
        </w:rPr>
        <w:t>渲染器</w:t>
      </w:r>
      <w:proofErr w:type="gramEnd"/>
      <w:r w:rsidRPr="007A4D4D">
        <w:rPr>
          <w:rFonts w:ascii="宋体" w:eastAsia="宋体" w:hAnsi="宋体" w:cs="NimbusSanL-Regu"/>
          <w:kern w:val="0"/>
          <w:sz w:val="24"/>
          <w:szCs w:val="24"/>
        </w:rPr>
        <w:t>来显式地捕捉模型参数变化和图像观察之间的关系。</w:t>
      </w:r>
    </w:p>
    <w:p w:rsidR="007A4D4D" w:rsidRDefault="007A4D4D" w:rsidP="00B7596F">
      <w:pPr>
        <w:autoSpaceDE w:val="0"/>
        <w:autoSpaceDN w:val="0"/>
        <w:adjustRightInd w:val="0"/>
        <w:ind w:firstLine="420"/>
        <w:rPr>
          <w:rFonts w:ascii="宋体" w:eastAsia="宋体" w:hAnsi="宋体" w:cs="NimbusSanL-Regu"/>
          <w:kern w:val="0"/>
          <w:sz w:val="24"/>
          <w:szCs w:val="24"/>
        </w:rPr>
      </w:pPr>
      <w:r w:rsidRPr="007A4D4D">
        <w:rPr>
          <w:rFonts w:ascii="宋体" w:eastAsia="宋体" w:hAnsi="宋体" w:cs="NimbusSanL-Regu" w:hint="eastAsia"/>
          <w:kern w:val="0"/>
          <w:sz w:val="24"/>
          <w:szCs w:val="24"/>
        </w:rPr>
        <w:t>分离</w:t>
      </w:r>
      <w:proofErr w:type="gramStart"/>
      <w:r w:rsidRPr="007A4D4D">
        <w:rPr>
          <w:rFonts w:ascii="宋体" w:eastAsia="宋体" w:hAnsi="宋体" w:cs="NimbusSanL-Regu" w:hint="eastAsia"/>
          <w:kern w:val="0"/>
          <w:sz w:val="24"/>
          <w:szCs w:val="24"/>
        </w:rPr>
        <w:t>半监督</w:t>
      </w:r>
      <w:proofErr w:type="gramEnd"/>
      <w:r w:rsidRPr="007A4D4D">
        <w:rPr>
          <w:rFonts w:ascii="宋体" w:eastAsia="宋体" w:hAnsi="宋体" w:cs="NimbusSanL-Regu"/>
          <w:kern w:val="0"/>
          <w:sz w:val="24"/>
          <w:szCs w:val="24"/>
        </w:rPr>
        <w:t>VAEs</w:t>
      </w:r>
    </w:p>
    <w:p w:rsidR="007A4D4D" w:rsidRDefault="007A4D4D" w:rsidP="00B7596F">
      <w:pPr>
        <w:autoSpaceDE w:val="0"/>
        <w:autoSpaceDN w:val="0"/>
        <w:adjustRightInd w:val="0"/>
        <w:ind w:firstLine="420"/>
        <w:rPr>
          <w:rFonts w:ascii="宋体" w:eastAsia="宋体" w:hAnsi="宋体" w:cs="NimbusSanL-Regu"/>
          <w:kern w:val="0"/>
          <w:sz w:val="24"/>
          <w:szCs w:val="24"/>
        </w:rPr>
      </w:pPr>
      <w:r w:rsidRPr="007A4D4D">
        <w:rPr>
          <w:rFonts w:ascii="宋体" w:eastAsia="宋体" w:hAnsi="宋体" w:cs="NimbusSanL-Regu" w:hint="eastAsia"/>
          <w:kern w:val="0"/>
          <w:sz w:val="24"/>
          <w:szCs w:val="24"/>
        </w:rPr>
        <w:t>在文献</w:t>
      </w:r>
      <w:r w:rsidRPr="007A4D4D">
        <w:rPr>
          <w:rFonts w:ascii="宋体" w:eastAsia="宋体" w:hAnsi="宋体" w:cs="NimbusSanL-Regu"/>
          <w:kern w:val="0"/>
          <w:sz w:val="24"/>
          <w:szCs w:val="24"/>
        </w:rPr>
        <w:t>[49]中，提出了一种</w:t>
      </w:r>
      <w:proofErr w:type="gramStart"/>
      <w:r w:rsidRPr="007A4D4D">
        <w:rPr>
          <w:rFonts w:ascii="宋体" w:eastAsia="宋体" w:hAnsi="宋体" w:cs="NimbusSanL-Regu"/>
          <w:kern w:val="0"/>
          <w:sz w:val="24"/>
          <w:szCs w:val="24"/>
        </w:rPr>
        <w:t>半监督</w:t>
      </w:r>
      <w:proofErr w:type="gramEnd"/>
      <w:r w:rsidRPr="007A4D4D">
        <w:rPr>
          <w:rFonts w:ascii="宋体" w:eastAsia="宋体" w:hAnsi="宋体" w:cs="NimbusSanL-Regu"/>
          <w:kern w:val="0"/>
          <w:sz w:val="24"/>
          <w:szCs w:val="24"/>
        </w:rPr>
        <w:t>VAEs的广义形式，用于将可解释变量从潜在表示中分离出来。它编制了用神经网络建立对观测和未观测潜在变量的一般依赖关系的图形模型，并使用随机计算图[91]来推断和训练生成模型。</w:t>
      </w:r>
    </w:p>
    <w:p w:rsidR="007A4D4D" w:rsidRPr="007A4D4D" w:rsidRDefault="007A4D4D" w:rsidP="007A4D4D">
      <w:pPr>
        <w:autoSpaceDE w:val="0"/>
        <w:autoSpaceDN w:val="0"/>
        <w:adjustRightInd w:val="0"/>
        <w:ind w:firstLine="420"/>
        <w:rPr>
          <w:rFonts w:ascii="宋体" w:eastAsia="宋体" w:hAnsi="宋体" w:cs="NimbusSanL-Regu"/>
          <w:kern w:val="0"/>
          <w:sz w:val="24"/>
          <w:szCs w:val="24"/>
        </w:rPr>
      </w:pPr>
      <w:r w:rsidRPr="007A4D4D">
        <w:rPr>
          <w:rFonts w:ascii="宋体" w:eastAsia="宋体" w:hAnsi="宋体" w:cs="NimbusSanL-Regu" w:hint="eastAsia"/>
          <w:kern w:val="0"/>
          <w:sz w:val="24"/>
          <w:szCs w:val="24"/>
        </w:rPr>
        <w:t>为此，使用重要抽样估计来最大化有监督和半有监督似然性的下界。通过将每个随机节点展开成一个子图，建立随机计算图来训练生成的模型。具体来说，在生成模型和推理模型中，为每个节点指定了一个分布类型和一个参数函数神经网络。采用重参数化方法对无监督和</w:t>
      </w:r>
      <w:proofErr w:type="gramStart"/>
      <w:r w:rsidRPr="007A4D4D">
        <w:rPr>
          <w:rFonts w:ascii="宋体" w:eastAsia="宋体" w:hAnsi="宋体" w:cs="NimbusSanL-Regu" w:hint="eastAsia"/>
          <w:kern w:val="0"/>
          <w:sz w:val="24"/>
          <w:szCs w:val="24"/>
        </w:rPr>
        <w:t>半监督</w:t>
      </w:r>
      <w:proofErr w:type="gramEnd"/>
      <w:r w:rsidRPr="007A4D4D">
        <w:rPr>
          <w:rFonts w:ascii="宋体" w:eastAsia="宋体" w:hAnsi="宋体" w:cs="NimbusSanL-Regu" w:hint="eastAsia"/>
          <w:kern w:val="0"/>
          <w:sz w:val="24"/>
          <w:szCs w:val="24"/>
        </w:rPr>
        <w:t>变量进行抽样，并根据所有</w:t>
      </w:r>
      <w:proofErr w:type="gramStart"/>
      <w:r w:rsidRPr="007A4D4D">
        <w:rPr>
          <w:rFonts w:ascii="宋体" w:eastAsia="宋体" w:hAnsi="宋体" w:cs="NimbusSanL-Regu" w:hint="eastAsia"/>
          <w:kern w:val="0"/>
          <w:sz w:val="24"/>
          <w:szCs w:val="24"/>
        </w:rPr>
        <w:t>半监督</w:t>
      </w:r>
      <w:proofErr w:type="gramEnd"/>
      <w:r w:rsidRPr="007A4D4D">
        <w:rPr>
          <w:rFonts w:ascii="宋体" w:eastAsia="宋体" w:hAnsi="宋体" w:cs="NimbusSanL-Regu" w:hint="eastAsia"/>
          <w:kern w:val="0"/>
          <w:sz w:val="24"/>
          <w:szCs w:val="24"/>
        </w:rPr>
        <w:t>变量的联合概率计算重要性抽样的权重。</w:t>
      </w:r>
    </w:p>
    <w:p w:rsidR="007A4D4D" w:rsidRDefault="007A4D4D" w:rsidP="007A4D4D">
      <w:pPr>
        <w:autoSpaceDE w:val="0"/>
        <w:autoSpaceDN w:val="0"/>
        <w:adjustRightInd w:val="0"/>
        <w:ind w:firstLine="420"/>
        <w:rPr>
          <w:rFonts w:ascii="宋体" w:eastAsia="宋体" w:hAnsi="宋体" w:cs="NimbusSanL-Regu"/>
          <w:kern w:val="0"/>
          <w:sz w:val="24"/>
          <w:szCs w:val="24"/>
        </w:rPr>
      </w:pPr>
      <w:r w:rsidRPr="007A4D4D">
        <w:rPr>
          <w:rFonts w:ascii="宋体" w:eastAsia="宋体" w:hAnsi="宋体" w:cs="NimbusSanL-Regu" w:hint="eastAsia"/>
          <w:kern w:val="0"/>
          <w:sz w:val="24"/>
          <w:szCs w:val="24"/>
        </w:rPr>
        <w:t>该模型使我们能够灵活地指定对分离表示的依赖关系，以解释数据变化，并使其余未指定的依赖关系以纠缠的方式学习。</w:t>
      </w:r>
    </w:p>
    <w:p w:rsidR="007A4D4D" w:rsidRPr="002B2ED6" w:rsidRDefault="002B2ED6" w:rsidP="00B7596F">
      <w:pPr>
        <w:autoSpaceDE w:val="0"/>
        <w:autoSpaceDN w:val="0"/>
        <w:adjustRightInd w:val="0"/>
        <w:ind w:firstLine="420"/>
        <w:rPr>
          <w:rFonts w:ascii="宋体" w:eastAsia="宋体" w:hAnsi="宋体" w:cs="NimbusSanL-Regu"/>
          <w:b/>
          <w:kern w:val="0"/>
          <w:sz w:val="28"/>
          <w:szCs w:val="24"/>
        </w:rPr>
      </w:pPr>
      <w:r w:rsidRPr="002B2ED6">
        <w:rPr>
          <w:rFonts w:ascii="宋体" w:eastAsia="宋体" w:hAnsi="宋体" w:cs="NimbusSanL-Regu"/>
          <w:b/>
          <w:kern w:val="0"/>
          <w:sz w:val="28"/>
          <w:szCs w:val="24"/>
        </w:rPr>
        <w:t>3.2</w:t>
      </w:r>
      <w:r>
        <w:rPr>
          <w:rFonts w:ascii="宋体" w:eastAsia="宋体" w:hAnsi="宋体" w:cs="NimbusSanL-Regu"/>
          <w:b/>
          <w:kern w:val="0"/>
          <w:sz w:val="28"/>
          <w:szCs w:val="24"/>
        </w:rPr>
        <w:t xml:space="preserve"> </w:t>
      </w:r>
      <w:r w:rsidRPr="002B2ED6">
        <w:rPr>
          <w:rFonts w:ascii="宋体" w:eastAsia="宋体" w:hAnsi="宋体" w:cs="NimbusSanL-Regu"/>
          <w:b/>
          <w:kern w:val="0"/>
          <w:sz w:val="28"/>
          <w:szCs w:val="24"/>
        </w:rPr>
        <w:t>师生模式</w:t>
      </w:r>
    </w:p>
    <w:p w:rsidR="007A4D4D" w:rsidRDefault="002B2ED6" w:rsidP="002B2ED6">
      <w:pPr>
        <w:autoSpaceDE w:val="0"/>
        <w:autoSpaceDN w:val="0"/>
        <w:adjustRightInd w:val="0"/>
        <w:ind w:firstLine="420"/>
        <w:rPr>
          <w:rFonts w:ascii="宋体" w:eastAsia="宋体" w:hAnsi="宋体" w:cs="NimbusSanL-Regu"/>
          <w:kern w:val="0"/>
          <w:sz w:val="24"/>
          <w:szCs w:val="24"/>
        </w:rPr>
      </w:pPr>
      <w:r w:rsidRPr="002B2ED6">
        <w:rPr>
          <w:rFonts w:ascii="宋体" w:eastAsia="宋体" w:hAnsi="宋体" w:cs="NimbusSanL-Regu" w:hint="eastAsia"/>
          <w:kern w:val="0"/>
          <w:sz w:val="24"/>
          <w:szCs w:val="24"/>
        </w:rPr>
        <w:t>半监督学习的师生模型背后的思想是获得一个或多个</w:t>
      </w:r>
      <w:r w:rsidR="00280A86">
        <w:rPr>
          <w:rFonts w:ascii="宋体" w:eastAsia="宋体" w:hAnsi="宋体" w:cs="NimbusSanL-Regu" w:hint="eastAsia"/>
          <w:kern w:val="0"/>
          <w:sz w:val="24"/>
          <w:szCs w:val="24"/>
        </w:rPr>
        <w:t>teacher</w:t>
      </w:r>
      <w:r w:rsidRPr="002B2ED6">
        <w:rPr>
          <w:rFonts w:ascii="宋体" w:eastAsia="宋体" w:hAnsi="宋体" w:cs="NimbusSanL-Regu" w:hint="eastAsia"/>
          <w:kern w:val="0"/>
          <w:sz w:val="24"/>
          <w:szCs w:val="24"/>
        </w:rPr>
        <w:t>，并以对未标记示例的预测为目标来监督</w:t>
      </w:r>
      <w:r w:rsidR="00280A86">
        <w:rPr>
          <w:rFonts w:ascii="宋体" w:eastAsia="宋体" w:hAnsi="宋体" w:cs="NimbusSanL-Regu" w:hint="eastAsia"/>
          <w:kern w:val="0"/>
          <w:sz w:val="24"/>
          <w:szCs w:val="24"/>
        </w:rPr>
        <w:t>student</w:t>
      </w:r>
      <w:r w:rsidRPr="002B2ED6">
        <w:rPr>
          <w:rFonts w:ascii="宋体" w:eastAsia="宋体" w:hAnsi="宋体" w:cs="NimbusSanL-Regu" w:hint="eastAsia"/>
          <w:kern w:val="0"/>
          <w:sz w:val="24"/>
          <w:szCs w:val="24"/>
        </w:rPr>
        <w:t>模型的训练。最大化师生一致性，提高</w:t>
      </w:r>
      <w:r w:rsidR="00280A86">
        <w:rPr>
          <w:rFonts w:ascii="宋体" w:eastAsia="宋体" w:hAnsi="宋体" w:cs="NimbusSanL-Regu" w:hint="eastAsia"/>
          <w:kern w:val="0"/>
          <w:sz w:val="24"/>
          <w:szCs w:val="24"/>
        </w:rPr>
        <w:t>student</w:t>
      </w:r>
      <w:r w:rsidRPr="002B2ED6">
        <w:rPr>
          <w:rFonts w:ascii="宋体" w:eastAsia="宋体" w:hAnsi="宋体" w:cs="NimbusSanL-Regu" w:hint="eastAsia"/>
          <w:kern w:val="0"/>
          <w:sz w:val="24"/>
          <w:szCs w:val="24"/>
        </w:rPr>
        <w:t>对未标记样本分类的绩效和稳定性。</w:t>
      </w:r>
    </w:p>
    <w:p w:rsidR="007A4D4D" w:rsidRDefault="002B2ED6" w:rsidP="002B2ED6">
      <w:pPr>
        <w:autoSpaceDE w:val="0"/>
        <w:autoSpaceDN w:val="0"/>
        <w:adjustRightInd w:val="0"/>
        <w:ind w:firstLine="420"/>
        <w:rPr>
          <w:rFonts w:ascii="宋体" w:eastAsia="宋体" w:hAnsi="宋体" w:cs="NimbusSanL-Regu"/>
          <w:kern w:val="0"/>
          <w:sz w:val="24"/>
          <w:szCs w:val="24"/>
        </w:rPr>
      </w:pPr>
      <w:r w:rsidRPr="002B2ED6">
        <w:rPr>
          <w:rFonts w:ascii="宋体" w:eastAsia="宋体" w:hAnsi="宋体" w:cs="NimbusSanL-Regu" w:hint="eastAsia"/>
          <w:kern w:val="0"/>
          <w:sz w:val="24"/>
          <w:szCs w:val="24"/>
        </w:rPr>
        <w:t>培训</w:t>
      </w:r>
      <w:r w:rsidR="00280A86">
        <w:rPr>
          <w:rFonts w:ascii="宋体" w:eastAsia="宋体" w:hAnsi="宋体" w:cs="NimbusSanL-Regu" w:hint="eastAsia"/>
          <w:kern w:val="0"/>
          <w:sz w:val="24"/>
          <w:szCs w:val="24"/>
        </w:rPr>
        <w:t>teacher</w:t>
      </w:r>
      <w:r w:rsidRPr="002B2ED6">
        <w:rPr>
          <w:rFonts w:ascii="宋体" w:eastAsia="宋体" w:hAnsi="宋体" w:cs="NimbusSanL-Regu" w:hint="eastAsia"/>
          <w:kern w:val="0"/>
          <w:sz w:val="24"/>
          <w:szCs w:val="24"/>
        </w:rPr>
        <w:t>的各种方法以及最大限度地提高</w:t>
      </w:r>
      <w:r w:rsidR="00280A86">
        <w:rPr>
          <w:rFonts w:ascii="宋体" w:eastAsia="宋体" w:hAnsi="宋体" w:cs="NimbusSanL-Regu" w:hint="eastAsia"/>
          <w:kern w:val="0"/>
          <w:sz w:val="24"/>
          <w:szCs w:val="24"/>
        </w:rPr>
        <w:t>teacher</w:t>
      </w:r>
      <w:r w:rsidRPr="002B2ED6">
        <w:rPr>
          <w:rFonts w:ascii="宋体" w:eastAsia="宋体" w:hAnsi="宋体" w:cs="NimbusSanL-Regu" w:hint="eastAsia"/>
          <w:kern w:val="0"/>
          <w:sz w:val="24"/>
          <w:szCs w:val="24"/>
        </w:rPr>
        <w:t>和</w:t>
      </w:r>
      <w:r w:rsidR="00280A86">
        <w:rPr>
          <w:rFonts w:ascii="宋体" w:eastAsia="宋体" w:hAnsi="宋体" w:cs="NimbusSanL-Regu" w:hint="eastAsia"/>
          <w:kern w:val="0"/>
          <w:sz w:val="24"/>
          <w:szCs w:val="24"/>
        </w:rPr>
        <w:t>student</w:t>
      </w:r>
      <w:r w:rsidRPr="002B2ED6">
        <w:rPr>
          <w:rFonts w:ascii="宋体" w:eastAsia="宋体" w:hAnsi="宋体" w:cs="NimbusSanL-Regu" w:hint="eastAsia"/>
          <w:kern w:val="0"/>
          <w:sz w:val="24"/>
          <w:szCs w:val="24"/>
        </w:rPr>
        <w:t>之间的一致性，导致了这一类的各种</w:t>
      </w:r>
      <w:proofErr w:type="gramStart"/>
      <w:r w:rsidRPr="002B2ED6">
        <w:rPr>
          <w:rFonts w:ascii="宋体" w:eastAsia="宋体" w:hAnsi="宋体" w:cs="NimbusSanL-Regu" w:hint="eastAsia"/>
          <w:kern w:val="0"/>
          <w:sz w:val="24"/>
          <w:szCs w:val="24"/>
        </w:rPr>
        <w:t>半监督</w:t>
      </w:r>
      <w:proofErr w:type="gramEnd"/>
      <w:r w:rsidRPr="002B2ED6">
        <w:rPr>
          <w:rFonts w:ascii="宋体" w:eastAsia="宋体" w:hAnsi="宋体" w:cs="NimbusSanL-Regu" w:hint="eastAsia"/>
          <w:kern w:val="0"/>
          <w:sz w:val="24"/>
          <w:szCs w:val="24"/>
        </w:rPr>
        <w:t>模型。具体来说，将随机噪声应用于模型的输入层和隐藏层可以追溯到</w:t>
      </w:r>
      <w:r w:rsidRPr="002B2ED6">
        <w:rPr>
          <w:rFonts w:ascii="宋体" w:eastAsia="宋体" w:hAnsi="宋体" w:cs="NimbusSanL-Regu"/>
          <w:kern w:val="0"/>
          <w:sz w:val="24"/>
          <w:szCs w:val="24"/>
        </w:rPr>
        <w:t>[92]、[93]、[94]，这已经被证明相当于在目标函数中添加额外的正则项。在teacher</w:t>
      </w:r>
      <w:r>
        <w:rPr>
          <w:rFonts w:ascii="宋体" w:eastAsia="宋体" w:hAnsi="宋体" w:cs="NimbusSanL-Regu" w:hint="eastAsia"/>
          <w:kern w:val="0"/>
          <w:sz w:val="24"/>
          <w:szCs w:val="24"/>
        </w:rPr>
        <w:t>-</w:t>
      </w:r>
      <w:r w:rsidRPr="002B2ED6">
        <w:rPr>
          <w:rFonts w:ascii="宋体" w:eastAsia="宋体" w:hAnsi="宋体" w:cs="NimbusSanL-Regu"/>
          <w:kern w:val="0"/>
          <w:sz w:val="24"/>
          <w:szCs w:val="24"/>
        </w:rPr>
        <w:t>student方法中，通过将噪声样本馈送到损坏的模型中来获得噪声</w:t>
      </w:r>
      <w:r w:rsidR="00280A86">
        <w:rPr>
          <w:rFonts w:ascii="宋体" w:eastAsia="宋体" w:hAnsi="宋体" w:cs="NimbusSanL-Regu"/>
          <w:kern w:val="0"/>
          <w:sz w:val="24"/>
          <w:szCs w:val="24"/>
        </w:rPr>
        <w:t>teacher</w:t>
      </w:r>
      <w:r w:rsidRPr="002B2ED6">
        <w:rPr>
          <w:rFonts w:ascii="宋体" w:eastAsia="宋体" w:hAnsi="宋体" w:cs="NimbusSanL-Regu"/>
          <w:kern w:val="0"/>
          <w:sz w:val="24"/>
          <w:szCs w:val="24"/>
        </w:rPr>
        <w:t>，并且将预测偏差最小化，以训练</w:t>
      </w:r>
      <w:r w:rsidR="00280A86">
        <w:rPr>
          <w:rFonts w:ascii="宋体" w:eastAsia="宋体" w:hAnsi="宋体" w:cs="NimbusSanL-Regu"/>
          <w:kern w:val="0"/>
          <w:sz w:val="24"/>
          <w:szCs w:val="24"/>
        </w:rPr>
        <w:t>teacher</w:t>
      </w:r>
      <w:r w:rsidRPr="002B2ED6">
        <w:rPr>
          <w:rFonts w:ascii="宋体" w:eastAsia="宋体" w:hAnsi="宋体" w:cs="NimbusSanL-Regu"/>
          <w:kern w:val="0"/>
          <w:sz w:val="24"/>
          <w:szCs w:val="24"/>
        </w:rPr>
        <w:t>和</w:t>
      </w:r>
      <w:r w:rsidR="00280A86">
        <w:rPr>
          <w:rFonts w:ascii="宋体" w:eastAsia="宋体" w:hAnsi="宋体" w:cs="NimbusSanL-Regu"/>
          <w:kern w:val="0"/>
          <w:sz w:val="24"/>
          <w:szCs w:val="24"/>
        </w:rPr>
        <w:t>student</w:t>
      </w:r>
      <w:r w:rsidRPr="002B2ED6">
        <w:rPr>
          <w:rFonts w:ascii="宋体" w:eastAsia="宋体" w:hAnsi="宋体" w:cs="NimbusSanL-Regu"/>
          <w:kern w:val="0"/>
          <w:sz w:val="24"/>
          <w:szCs w:val="24"/>
        </w:rPr>
        <w:t>之间的模型（“模型50”）或模型的两个损坏副本之间的模型（“模型51”）。</w:t>
      </w:r>
    </w:p>
    <w:p w:rsidR="002B2ED6" w:rsidRPr="002B2ED6" w:rsidRDefault="002B2ED6" w:rsidP="002B2ED6">
      <w:pPr>
        <w:autoSpaceDE w:val="0"/>
        <w:autoSpaceDN w:val="0"/>
        <w:adjustRightInd w:val="0"/>
        <w:ind w:firstLine="420"/>
        <w:rPr>
          <w:rFonts w:ascii="宋体" w:eastAsia="宋体" w:hAnsi="宋体" w:cs="NimbusSanL-Regu"/>
          <w:kern w:val="0"/>
          <w:sz w:val="24"/>
          <w:szCs w:val="24"/>
        </w:rPr>
      </w:pPr>
      <w:r>
        <w:rPr>
          <w:rFonts w:ascii="宋体" w:eastAsia="宋体" w:hAnsi="宋体" w:cs="NimbusSanL-Regu" w:hint="eastAsia"/>
          <w:kern w:val="0"/>
          <w:sz w:val="24"/>
          <w:szCs w:val="24"/>
        </w:rPr>
        <w:t>这一思想被扩展到召集一个跨epoch</w:t>
      </w:r>
      <w:r w:rsidRPr="002B2ED6">
        <w:rPr>
          <w:rFonts w:ascii="宋体" w:eastAsia="宋体" w:hAnsi="宋体" w:cs="NimbusSanL-Regu" w:hint="eastAsia"/>
          <w:kern w:val="0"/>
          <w:sz w:val="24"/>
          <w:szCs w:val="24"/>
        </w:rPr>
        <w:t>的</w:t>
      </w:r>
      <w:r w:rsidR="00280A86">
        <w:rPr>
          <w:rFonts w:ascii="宋体" w:eastAsia="宋体" w:hAnsi="宋体" w:cs="NimbusSanL-Regu" w:hint="eastAsia"/>
          <w:kern w:val="0"/>
          <w:sz w:val="24"/>
          <w:szCs w:val="24"/>
        </w:rPr>
        <w:t>teacher</w:t>
      </w:r>
      <w:r w:rsidRPr="002B2ED6">
        <w:rPr>
          <w:rFonts w:ascii="宋体" w:eastAsia="宋体" w:hAnsi="宋体" w:cs="NimbusSanL-Regu" w:hint="eastAsia"/>
          <w:kern w:val="0"/>
          <w:sz w:val="24"/>
          <w:szCs w:val="24"/>
        </w:rPr>
        <w:t>团队来指导</w:t>
      </w:r>
      <w:r w:rsidR="00280A86">
        <w:rPr>
          <w:rFonts w:ascii="宋体" w:eastAsia="宋体" w:hAnsi="宋体" w:cs="NimbusSanL-Regu" w:hint="eastAsia"/>
          <w:kern w:val="0"/>
          <w:sz w:val="24"/>
          <w:szCs w:val="24"/>
        </w:rPr>
        <w:t>student</w:t>
      </w:r>
      <w:r w:rsidRPr="002B2ED6">
        <w:rPr>
          <w:rFonts w:ascii="宋体" w:eastAsia="宋体" w:hAnsi="宋体" w:cs="NimbusSanL-Regu" w:hint="eastAsia"/>
          <w:kern w:val="0"/>
          <w:sz w:val="24"/>
          <w:szCs w:val="24"/>
        </w:rPr>
        <w:t>的培训。他们预测的指数移动平均被用来提高</w:t>
      </w:r>
      <w:r w:rsidR="00280A86">
        <w:rPr>
          <w:rFonts w:ascii="宋体" w:eastAsia="宋体" w:hAnsi="宋体" w:cs="NimbusSanL-Regu" w:hint="eastAsia"/>
          <w:kern w:val="0"/>
          <w:sz w:val="24"/>
          <w:szCs w:val="24"/>
        </w:rPr>
        <w:t>teacher</w:t>
      </w:r>
      <w:r w:rsidRPr="002B2ED6">
        <w:rPr>
          <w:rFonts w:ascii="宋体" w:eastAsia="宋体" w:hAnsi="宋体" w:cs="NimbusSanL-Regu" w:hint="eastAsia"/>
          <w:kern w:val="0"/>
          <w:sz w:val="24"/>
          <w:szCs w:val="24"/>
        </w:rPr>
        <w:t>集合对未标记示例（时间集合</w:t>
      </w:r>
      <w:r w:rsidRPr="002B2ED6">
        <w:rPr>
          <w:rFonts w:ascii="宋体" w:eastAsia="宋体" w:hAnsi="宋体" w:cs="NimbusSanL-Regu"/>
          <w:kern w:val="0"/>
          <w:sz w:val="24"/>
          <w:szCs w:val="24"/>
        </w:rPr>
        <w:t>[51]）的预测标签的准确性。或者，可以对模型参数进行指数加权平均，以形成</w:t>
      </w:r>
      <w:r w:rsidR="00280A86">
        <w:rPr>
          <w:rFonts w:ascii="宋体" w:eastAsia="宋体" w:hAnsi="宋体" w:cs="NimbusSanL-Regu"/>
          <w:kern w:val="0"/>
          <w:sz w:val="24"/>
          <w:szCs w:val="24"/>
        </w:rPr>
        <w:t>teacher</w:t>
      </w:r>
      <w:r w:rsidRPr="002B2ED6">
        <w:rPr>
          <w:rFonts w:ascii="宋体" w:eastAsia="宋体" w:hAnsi="宋体" w:cs="NimbusSanL-Regu"/>
          <w:kern w:val="0"/>
          <w:sz w:val="24"/>
          <w:szCs w:val="24"/>
        </w:rPr>
        <w:t>集合（Mean teacher[52]）的预测。这两种方法分别依赖于在输入样本和模型参数中加入随机噪声来提高</w:t>
      </w:r>
      <w:r w:rsidR="00280A86">
        <w:rPr>
          <w:rFonts w:ascii="宋体" w:eastAsia="宋体" w:hAnsi="宋体" w:cs="NimbusSanL-Regu"/>
          <w:kern w:val="0"/>
          <w:sz w:val="24"/>
          <w:szCs w:val="24"/>
        </w:rPr>
        <w:t>teacher</w:t>
      </w:r>
      <w:r w:rsidRPr="002B2ED6">
        <w:rPr>
          <w:rFonts w:ascii="宋体" w:eastAsia="宋体" w:hAnsi="宋体" w:cs="NimbusSanL-Regu"/>
          <w:kern w:val="0"/>
          <w:sz w:val="24"/>
          <w:szCs w:val="24"/>
        </w:rPr>
        <w:t>和</w:t>
      </w:r>
      <w:r w:rsidR="00280A86">
        <w:rPr>
          <w:rFonts w:ascii="宋体" w:eastAsia="宋体" w:hAnsi="宋体" w:cs="NimbusSanL-Regu"/>
          <w:kern w:val="0"/>
          <w:sz w:val="24"/>
          <w:szCs w:val="24"/>
        </w:rPr>
        <w:t>student</w:t>
      </w:r>
      <w:r w:rsidRPr="002B2ED6">
        <w:rPr>
          <w:rFonts w:ascii="宋体" w:eastAsia="宋体" w:hAnsi="宋体" w:cs="NimbusSanL-Regu"/>
          <w:kern w:val="0"/>
          <w:sz w:val="24"/>
          <w:szCs w:val="24"/>
        </w:rPr>
        <w:t>模型一致性时挖掘未标记数据的稳健性。</w:t>
      </w:r>
    </w:p>
    <w:p w:rsidR="002B2ED6" w:rsidRPr="002B2ED6" w:rsidRDefault="002B2ED6" w:rsidP="002B2ED6">
      <w:pPr>
        <w:autoSpaceDE w:val="0"/>
        <w:autoSpaceDN w:val="0"/>
        <w:adjustRightInd w:val="0"/>
        <w:ind w:firstLine="420"/>
        <w:rPr>
          <w:rFonts w:ascii="宋体" w:eastAsia="宋体" w:hAnsi="宋体" w:cs="NimbusSanL-Regu"/>
          <w:kern w:val="0"/>
          <w:sz w:val="24"/>
          <w:szCs w:val="24"/>
        </w:rPr>
      </w:pPr>
      <w:r w:rsidRPr="002B2ED6">
        <w:rPr>
          <w:rFonts w:ascii="宋体" w:eastAsia="宋体" w:hAnsi="宋体" w:cs="NimbusSanL-Regu" w:hint="eastAsia"/>
          <w:kern w:val="0"/>
          <w:sz w:val="24"/>
          <w:szCs w:val="24"/>
        </w:rPr>
        <w:t>与添加随机噪声不同，对抗性的例子是通过</w:t>
      </w:r>
      <w:r w:rsidR="00280A86">
        <w:rPr>
          <w:rFonts w:ascii="宋体" w:eastAsia="宋体" w:hAnsi="宋体" w:cs="NimbusSanL-Regu" w:hint="eastAsia"/>
          <w:kern w:val="0"/>
          <w:sz w:val="24"/>
          <w:szCs w:val="24"/>
        </w:rPr>
        <w:t>student</w:t>
      </w:r>
      <w:r w:rsidRPr="002B2ED6">
        <w:rPr>
          <w:rFonts w:ascii="宋体" w:eastAsia="宋体" w:hAnsi="宋体" w:cs="NimbusSanL-Regu" w:hint="eastAsia"/>
          <w:kern w:val="0"/>
          <w:sz w:val="24"/>
          <w:szCs w:val="24"/>
        </w:rPr>
        <w:t>模型计算出来的，可以最大限度地改变预测的标签。这就产生了一个对抗性的</w:t>
      </w:r>
      <w:r w:rsidR="00280A86">
        <w:rPr>
          <w:rFonts w:ascii="宋体" w:eastAsia="宋体" w:hAnsi="宋体" w:cs="NimbusSanL-Regu"/>
          <w:kern w:val="0"/>
          <w:sz w:val="24"/>
          <w:szCs w:val="24"/>
        </w:rPr>
        <w:t>teacher</w:t>
      </w:r>
      <w:r w:rsidRPr="002B2ED6">
        <w:rPr>
          <w:rFonts w:ascii="宋体" w:eastAsia="宋体" w:hAnsi="宋体" w:cs="NimbusSanL-Regu" w:hint="eastAsia"/>
          <w:kern w:val="0"/>
          <w:sz w:val="24"/>
          <w:szCs w:val="24"/>
        </w:rPr>
        <w:t>，通过最小化</w:t>
      </w:r>
      <w:r w:rsidR="00280A86">
        <w:rPr>
          <w:rFonts w:ascii="宋体" w:eastAsia="宋体" w:hAnsi="宋体" w:cs="NimbusSanL-Regu"/>
          <w:kern w:val="0"/>
          <w:sz w:val="24"/>
          <w:szCs w:val="24"/>
        </w:rPr>
        <w:t>teacher</w:t>
      </w:r>
      <w:r w:rsidRPr="002B2ED6">
        <w:rPr>
          <w:rFonts w:ascii="宋体" w:eastAsia="宋体" w:hAnsi="宋体" w:cs="NimbusSanL-Regu" w:hint="eastAsia"/>
          <w:kern w:val="0"/>
          <w:sz w:val="24"/>
          <w:szCs w:val="24"/>
        </w:rPr>
        <w:t>对对抗性例子的偏离来训练和更新</w:t>
      </w:r>
      <w:r w:rsidR="00280A86">
        <w:rPr>
          <w:rFonts w:ascii="宋体" w:eastAsia="宋体" w:hAnsi="宋体" w:cs="NimbusSanL-Regu" w:hint="eastAsia"/>
          <w:kern w:val="0"/>
          <w:sz w:val="24"/>
          <w:szCs w:val="24"/>
        </w:rPr>
        <w:t>student</w:t>
      </w:r>
      <w:r w:rsidRPr="002B2ED6">
        <w:rPr>
          <w:rFonts w:ascii="宋体" w:eastAsia="宋体" w:hAnsi="宋体" w:cs="NimbusSanL-Regu" w:hint="eastAsia"/>
          <w:kern w:val="0"/>
          <w:sz w:val="24"/>
          <w:szCs w:val="24"/>
        </w:rPr>
        <w:t>。</w:t>
      </w:r>
    </w:p>
    <w:p w:rsidR="002B2ED6" w:rsidRPr="002B2ED6" w:rsidRDefault="002B2ED6" w:rsidP="002B2ED6">
      <w:pPr>
        <w:autoSpaceDE w:val="0"/>
        <w:autoSpaceDN w:val="0"/>
        <w:adjustRightInd w:val="0"/>
        <w:ind w:firstLine="420"/>
        <w:rPr>
          <w:rFonts w:ascii="宋体" w:eastAsia="宋体" w:hAnsi="宋体" w:cs="NimbusSanL-Regu"/>
          <w:kern w:val="0"/>
          <w:sz w:val="24"/>
          <w:szCs w:val="24"/>
        </w:rPr>
      </w:pPr>
      <w:r w:rsidRPr="002B2ED6">
        <w:rPr>
          <w:rFonts w:ascii="宋体" w:eastAsia="宋体" w:hAnsi="宋体" w:cs="NimbusSanL-Regu" w:hint="eastAsia"/>
          <w:kern w:val="0"/>
          <w:sz w:val="24"/>
          <w:szCs w:val="24"/>
        </w:rPr>
        <w:t>这就产生了虚拟对抗训练（</w:t>
      </w:r>
      <w:r w:rsidRPr="002B2ED6">
        <w:rPr>
          <w:rFonts w:ascii="宋体" w:eastAsia="宋体" w:hAnsi="宋体" w:cs="NimbusSanL-Regu"/>
          <w:kern w:val="0"/>
          <w:sz w:val="24"/>
          <w:szCs w:val="24"/>
        </w:rPr>
        <w:t>VAT），它在半监督学习方面取得了最新的成绩。</w:t>
      </w:r>
    </w:p>
    <w:p w:rsidR="002B2ED6" w:rsidRDefault="002B2ED6" w:rsidP="002B2ED6">
      <w:pPr>
        <w:autoSpaceDE w:val="0"/>
        <w:autoSpaceDN w:val="0"/>
        <w:adjustRightInd w:val="0"/>
        <w:ind w:firstLine="420"/>
        <w:rPr>
          <w:rFonts w:ascii="宋体" w:eastAsia="宋体" w:hAnsi="宋体" w:cs="NimbusSanL-Regu"/>
          <w:kern w:val="0"/>
          <w:sz w:val="24"/>
          <w:szCs w:val="24"/>
        </w:rPr>
      </w:pPr>
      <w:r w:rsidRPr="002B2ED6">
        <w:rPr>
          <w:rFonts w:ascii="宋体" w:eastAsia="宋体" w:hAnsi="宋体" w:cs="NimbusSanL-Regu" w:hint="eastAsia"/>
          <w:kern w:val="0"/>
          <w:sz w:val="24"/>
          <w:szCs w:val="24"/>
        </w:rPr>
        <w:t>下面，我们将详细介绍不同的教学方法。</w:t>
      </w:r>
    </w:p>
    <w:p w:rsidR="002B2ED6" w:rsidRPr="002B2ED6" w:rsidRDefault="002B2ED6" w:rsidP="00B7596F">
      <w:pPr>
        <w:autoSpaceDE w:val="0"/>
        <w:autoSpaceDN w:val="0"/>
        <w:adjustRightInd w:val="0"/>
        <w:ind w:firstLine="420"/>
        <w:rPr>
          <w:rFonts w:ascii="宋体" w:eastAsia="宋体" w:hAnsi="宋体" w:cs="NimbusSanL-Regu"/>
          <w:b/>
          <w:kern w:val="0"/>
          <w:sz w:val="24"/>
          <w:szCs w:val="24"/>
        </w:rPr>
      </w:pPr>
      <w:r w:rsidRPr="002B2ED6">
        <w:rPr>
          <w:rFonts w:ascii="宋体" w:eastAsia="宋体" w:hAnsi="宋体" w:cs="NimbusSanL-Regu"/>
          <w:b/>
          <w:kern w:val="0"/>
          <w:sz w:val="28"/>
          <w:szCs w:val="24"/>
        </w:rPr>
        <w:t>3.2.1</w:t>
      </w:r>
      <w:r>
        <w:rPr>
          <w:rFonts w:ascii="宋体" w:eastAsia="宋体" w:hAnsi="宋体" w:cs="NimbusSanL-Regu"/>
          <w:b/>
          <w:kern w:val="0"/>
          <w:sz w:val="28"/>
          <w:szCs w:val="24"/>
        </w:rPr>
        <w:t xml:space="preserve"> </w:t>
      </w:r>
      <w:r w:rsidRPr="002B2ED6">
        <w:rPr>
          <w:rFonts w:ascii="宋体" w:eastAsia="宋体" w:hAnsi="宋体" w:cs="NimbusSanL-Regu"/>
          <w:b/>
          <w:kern w:val="0"/>
          <w:sz w:val="28"/>
          <w:szCs w:val="24"/>
        </w:rPr>
        <w:t>Noisy Teachers：</w:t>
      </w:r>
      <m:oMath>
        <m:r>
          <m:rPr>
            <m:sty m:val="b"/>
          </m:rPr>
          <w:rPr>
            <w:rFonts w:ascii="Cambria Math" w:eastAsia="宋体" w:hAnsi="Cambria Math" w:cs="NimbusSanL-Regu"/>
            <w:kern w:val="0"/>
            <w:sz w:val="28"/>
            <w:szCs w:val="24"/>
          </w:rPr>
          <m:t>Γ</m:t>
        </m:r>
      </m:oMath>
      <w:r w:rsidRPr="002B2ED6">
        <w:rPr>
          <w:rFonts w:ascii="宋体" w:eastAsia="宋体" w:hAnsi="宋体" w:cs="NimbusSanL-Regu"/>
          <w:b/>
          <w:kern w:val="0"/>
          <w:sz w:val="28"/>
          <w:szCs w:val="24"/>
        </w:rPr>
        <w:t>和</w:t>
      </w:r>
      <m:oMath>
        <m:r>
          <m:rPr>
            <m:sty m:val="b"/>
          </m:rPr>
          <w:rPr>
            <w:rFonts w:ascii="Cambria Math" w:eastAsia="宋体" w:hAnsi="Cambria Math" w:cs="NimbusSanL-Regu"/>
            <w:kern w:val="0"/>
            <w:sz w:val="28"/>
            <w:szCs w:val="24"/>
          </w:rPr>
          <m:t>Π</m:t>
        </m:r>
      </m:oMath>
      <w:r w:rsidRPr="002B2ED6">
        <w:rPr>
          <w:rFonts w:ascii="宋体" w:eastAsia="宋体" w:hAnsi="宋体" w:cs="NimbusSanL-Regu"/>
          <w:b/>
          <w:kern w:val="0"/>
          <w:sz w:val="28"/>
          <w:szCs w:val="24"/>
        </w:rPr>
        <w:t>模型</w:t>
      </w:r>
    </w:p>
    <w:p w:rsidR="002B2ED6" w:rsidRPr="002B2ED6" w:rsidRDefault="002B2ED6" w:rsidP="00B7596F">
      <w:pPr>
        <w:autoSpaceDE w:val="0"/>
        <w:autoSpaceDN w:val="0"/>
        <w:adjustRightInd w:val="0"/>
        <w:ind w:firstLine="420"/>
        <w:rPr>
          <w:rFonts w:ascii="宋体" w:eastAsia="宋体" w:hAnsi="宋体" w:cs="NimbusSanL-Regu"/>
          <w:kern w:val="0"/>
          <w:sz w:val="24"/>
          <w:szCs w:val="24"/>
        </w:rPr>
      </w:pPr>
      <m:oMath>
        <m:r>
          <m:rPr>
            <m:sty m:val="b"/>
          </m:rPr>
          <w:rPr>
            <w:rFonts w:ascii="Cambria Math" w:eastAsia="宋体" w:hAnsi="Cambria Math" w:cs="NimbusSanL-Regu"/>
            <w:kern w:val="0"/>
            <w:sz w:val="28"/>
            <w:szCs w:val="24"/>
          </w:rPr>
          <m:t>Γ</m:t>
        </m:r>
      </m:oMath>
      <w:r w:rsidRPr="002B2ED6">
        <w:rPr>
          <w:rFonts w:ascii="宋体" w:eastAsia="宋体" w:hAnsi="宋体" w:cs="NimbusSanL-Regu" w:hint="eastAsia"/>
          <w:kern w:val="0"/>
          <w:sz w:val="24"/>
          <w:szCs w:val="24"/>
        </w:rPr>
        <w:t>和</w:t>
      </w:r>
      <m:oMath>
        <m:r>
          <m:rPr>
            <m:sty m:val="b"/>
          </m:rPr>
          <w:rPr>
            <w:rFonts w:ascii="Cambria Math" w:eastAsia="宋体" w:hAnsi="Cambria Math" w:cs="NimbusSanL-Regu"/>
            <w:kern w:val="0"/>
            <w:sz w:val="28"/>
            <w:szCs w:val="24"/>
          </w:rPr>
          <m:t>Π</m:t>
        </m:r>
      </m:oMath>
      <w:r w:rsidRPr="002B2ED6">
        <w:rPr>
          <w:rFonts w:ascii="宋体" w:eastAsia="宋体" w:hAnsi="宋体" w:cs="NimbusSanL-Regu"/>
          <w:kern w:val="0"/>
          <w:sz w:val="24"/>
          <w:szCs w:val="24"/>
        </w:rPr>
        <w:t>模型的开发都基于这样的信念，即在数据的任意随机变换和对模型的</w:t>
      </w:r>
      <w:r w:rsidRPr="002B2ED6">
        <w:rPr>
          <w:rFonts w:ascii="宋体" w:eastAsia="宋体" w:hAnsi="宋体" w:cs="NimbusSanL-Regu"/>
          <w:kern w:val="0"/>
          <w:sz w:val="24"/>
          <w:szCs w:val="24"/>
        </w:rPr>
        <w:lastRenderedPageBreak/>
        <w:t>扰动下，稳健模型应具有稳定的预测[95]。这样可以将决策边界推离训练样本，使模型对数据和模型参数上的噪声不敏感。因此，在</w:t>
      </w:r>
      <w:r w:rsidR="00280A86">
        <w:rPr>
          <w:rFonts w:ascii="宋体" w:eastAsia="宋体" w:hAnsi="宋体" w:cs="NimbusSanL-Regu"/>
          <w:kern w:val="0"/>
          <w:sz w:val="24"/>
          <w:szCs w:val="24"/>
        </w:rPr>
        <w:t>student</w:t>
      </w:r>
      <w:r w:rsidRPr="002B2ED6">
        <w:rPr>
          <w:rFonts w:ascii="宋体" w:eastAsia="宋体" w:hAnsi="宋体" w:cs="NimbusSanL-Regu"/>
          <w:kern w:val="0"/>
          <w:sz w:val="24"/>
          <w:szCs w:val="24"/>
        </w:rPr>
        <w:t>模型的输入和参数中加入随机噪声和扰动，形成一个有噪声的</w:t>
      </w:r>
      <w:r w:rsidR="00280A86">
        <w:rPr>
          <w:rFonts w:ascii="宋体" w:eastAsia="宋体" w:hAnsi="宋体" w:cs="NimbusSanL-Regu"/>
          <w:kern w:val="0"/>
          <w:sz w:val="24"/>
          <w:szCs w:val="24"/>
        </w:rPr>
        <w:t>teacher</w:t>
      </w:r>
      <w:r w:rsidRPr="002B2ED6">
        <w:rPr>
          <w:rFonts w:ascii="宋体" w:eastAsia="宋体" w:hAnsi="宋体" w:cs="NimbusSanL-Regu"/>
          <w:kern w:val="0"/>
          <w:sz w:val="24"/>
          <w:szCs w:val="24"/>
        </w:rPr>
        <w:t>，并将</w:t>
      </w:r>
      <w:r w:rsidR="00280A86">
        <w:rPr>
          <w:rFonts w:ascii="宋体" w:eastAsia="宋体" w:hAnsi="宋体" w:cs="NimbusSanL-Regu"/>
          <w:kern w:val="0"/>
          <w:sz w:val="24"/>
          <w:szCs w:val="24"/>
        </w:rPr>
        <w:t>teacher</w:t>
      </w:r>
      <w:r w:rsidRPr="002B2ED6">
        <w:rPr>
          <w:rFonts w:ascii="宋体" w:eastAsia="宋体" w:hAnsi="宋体" w:cs="NimbusSanL-Regu"/>
          <w:kern w:val="0"/>
          <w:sz w:val="24"/>
          <w:szCs w:val="24"/>
        </w:rPr>
        <w:t>对预测的偏差最小化，以训练</w:t>
      </w:r>
      <w:r w:rsidR="00280A86">
        <w:rPr>
          <w:rFonts w:ascii="宋体" w:eastAsia="宋体" w:hAnsi="宋体" w:cs="NimbusSanL-Regu"/>
          <w:kern w:val="0"/>
          <w:sz w:val="24"/>
          <w:szCs w:val="24"/>
        </w:rPr>
        <w:t>student</w:t>
      </w:r>
      <w:r w:rsidRPr="002B2ED6">
        <w:rPr>
          <w:rFonts w:ascii="宋体" w:eastAsia="宋体" w:hAnsi="宋体" w:cs="NimbusSanL-Regu"/>
          <w:kern w:val="0"/>
          <w:sz w:val="24"/>
          <w:szCs w:val="24"/>
        </w:rPr>
        <w:t>模型。</w:t>
      </w:r>
    </w:p>
    <w:p w:rsidR="002B2ED6" w:rsidRDefault="002B2ED6" w:rsidP="00B7596F">
      <w:pPr>
        <w:autoSpaceDE w:val="0"/>
        <w:autoSpaceDN w:val="0"/>
        <w:adjustRightInd w:val="0"/>
        <w:ind w:firstLine="420"/>
        <w:rPr>
          <w:rFonts w:ascii="宋体" w:eastAsia="宋体" w:hAnsi="宋体" w:cs="NimbusSanL-Regu"/>
          <w:kern w:val="0"/>
          <w:sz w:val="24"/>
          <w:szCs w:val="24"/>
        </w:rPr>
      </w:pPr>
      <w:r w:rsidRPr="002B2ED6">
        <w:rPr>
          <w:rFonts w:ascii="宋体" w:eastAsia="宋体" w:hAnsi="宋体" w:cs="NimbusSanL-Regu" w:hint="eastAsia"/>
          <w:kern w:val="0"/>
          <w:sz w:val="24"/>
          <w:szCs w:val="24"/>
        </w:rPr>
        <w:t>具体地说，</w:t>
      </w:r>
      <m:oMath>
        <m:r>
          <m:rPr>
            <m:sty m:val="b"/>
          </m:rPr>
          <w:rPr>
            <w:rFonts w:ascii="Cambria Math" w:eastAsia="宋体" w:hAnsi="Cambria Math" w:cs="NimbusSanL-Regu"/>
            <w:kern w:val="0"/>
            <w:sz w:val="28"/>
            <w:szCs w:val="24"/>
          </w:rPr>
          <m:t>Γ</m:t>
        </m:r>
      </m:oMath>
      <w:r w:rsidRPr="002B2ED6">
        <w:rPr>
          <w:rFonts w:ascii="宋体" w:eastAsia="宋体" w:hAnsi="宋体" w:cs="NimbusSanL-Regu" w:hint="eastAsia"/>
          <w:kern w:val="0"/>
          <w:sz w:val="24"/>
          <w:szCs w:val="24"/>
        </w:rPr>
        <w:t>模型</w:t>
      </w:r>
      <w:r w:rsidRPr="002B2ED6">
        <w:rPr>
          <w:rFonts w:ascii="宋体" w:eastAsia="宋体" w:hAnsi="宋体" w:cs="NimbusSanL-Regu"/>
          <w:kern w:val="0"/>
          <w:sz w:val="24"/>
          <w:szCs w:val="24"/>
        </w:rPr>
        <w:t>[50]具有每层l的多层潜在表示</w:t>
      </w:r>
      <w:r>
        <w:rPr>
          <w:noProof/>
        </w:rPr>
        <w:drawing>
          <wp:inline distT="0" distB="0" distL="0" distR="0" wp14:anchorId="45F26ED1" wp14:editId="617E2C6E">
            <wp:extent cx="371475" cy="295275"/>
            <wp:effectExtent l="0" t="0" r="9525" b="9525"/>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71475" cy="295275"/>
                    </a:xfrm>
                    <a:prstGeom prst="rect">
                      <a:avLst/>
                    </a:prstGeom>
                  </pic:spPr>
                </pic:pic>
              </a:graphicData>
            </a:graphic>
          </wp:inline>
        </w:drawing>
      </w:r>
      <w:r w:rsidRPr="002B2ED6">
        <w:rPr>
          <w:rFonts w:ascii="宋体" w:eastAsia="宋体" w:hAnsi="宋体" w:cs="NimbusSanL-Regu"/>
          <w:kern w:val="0"/>
          <w:sz w:val="24"/>
          <w:szCs w:val="24"/>
        </w:rPr>
        <w:t>，并且使用自动编码器通过从损坏的</w:t>
      </w:r>
      <w:r w:rsidR="00DB5721">
        <w:rPr>
          <w:noProof/>
        </w:rPr>
        <w:drawing>
          <wp:inline distT="0" distB="0" distL="0" distR="0" wp14:anchorId="0AD0CCB4" wp14:editId="1A24E107">
            <wp:extent cx="323850" cy="333375"/>
            <wp:effectExtent l="0" t="0" r="0" b="9525"/>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23850" cy="333375"/>
                    </a:xfrm>
                    <a:prstGeom prst="rect">
                      <a:avLst/>
                    </a:prstGeom>
                  </pic:spPr>
                </pic:pic>
              </a:graphicData>
            </a:graphic>
          </wp:inline>
        </w:drawing>
      </w:r>
      <w:r w:rsidRPr="002B2ED6">
        <w:rPr>
          <w:rFonts w:ascii="宋体" w:eastAsia="宋体" w:hAnsi="宋体" w:cs="NimbusSanL-Regu"/>
          <w:kern w:val="0"/>
          <w:sz w:val="24"/>
          <w:szCs w:val="24"/>
        </w:rPr>
        <w:t>进行</w:t>
      </w:r>
      <w:proofErr w:type="gramStart"/>
      <w:r w:rsidRPr="002B2ED6">
        <w:rPr>
          <w:rFonts w:ascii="宋体" w:eastAsia="宋体" w:hAnsi="宋体" w:cs="NimbusSanL-Regu"/>
          <w:kern w:val="0"/>
          <w:sz w:val="24"/>
          <w:szCs w:val="24"/>
        </w:rPr>
        <w:t>去噪来</w:t>
      </w:r>
      <w:proofErr w:type="gramEnd"/>
      <w:r w:rsidRPr="002B2ED6">
        <w:rPr>
          <w:rFonts w:ascii="宋体" w:eastAsia="宋体" w:hAnsi="宋体" w:cs="NimbusSanL-Regu"/>
          <w:kern w:val="0"/>
          <w:sz w:val="24"/>
          <w:szCs w:val="24"/>
        </w:rPr>
        <w:t>获得估计的</w:t>
      </w:r>
      <w:r w:rsidR="00DB5721">
        <w:rPr>
          <w:noProof/>
        </w:rPr>
        <w:drawing>
          <wp:inline distT="0" distB="0" distL="0" distR="0" wp14:anchorId="5DA68BCB" wp14:editId="19E8643B">
            <wp:extent cx="323850" cy="24765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323850" cy="247650"/>
                    </a:xfrm>
                    <a:prstGeom prst="rect">
                      <a:avLst/>
                    </a:prstGeom>
                  </pic:spPr>
                </pic:pic>
              </a:graphicData>
            </a:graphic>
          </wp:inline>
        </w:drawing>
      </w:r>
      <w:r w:rsidR="001C7BE7">
        <w:rPr>
          <w:rFonts w:ascii="宋体" w:eastAsia="宋体" w:hAnsi="宋体" w:cs="NimbusSanL-Regu"/>
          <w:kern w:val="0"/>
          <w:sz w:val="24"/>
          <w:szCs w:val="24"/>
        </w:rPr>
        <w:t>。然后，层上的</w:t>
      </w:r>
      <w:r w:rsidRPr="002B2ED6">
        <w:rPr>
          <w:rFonts w:ascii="宋体" w:eastAsia="宋体" w:hAnsi="宋体" w:cs="NimbusSanL-Regu"/>
          <w:kern w:val="0"/>
          <w:sz w:val="24"/>
          <w:szCs w:val="24"/>
        </w:rPr>
        <w:t>batch</w:t>
      </w:r>
      <w:r w:rsidR="001C7BE7">
        <w:rPr>
          <w:rFonts w:ascii="宋体" w:eastAsia="宋体" w:hAnsi="宋体" w:cs="NimbusSanL-Regu"/>
          <w:kern w:val="0"/>
          <w:sz w:val="24"/>
          <w:szCs w:val="24"/>
        </w:rPr>
        <w:t xml:space="preserve"> </w:t>
      </w:r>
      <w:r w:rsidRPr="002B2ED6">
        <w:rPr>
          <w:rFonts w:ascii="宋体" w:eastAsia="宋体" w:hAnsi="宋体" w:cs="NimbusSanL-Regu"/>
          <w:kern w:val="0"/>
          <w:sz w:val="24"/>
          <w:szCs w:val="24"/>
        </w:rPr>
        <w:t>normalized</w:t>
      </w:r>
      <w:r w:rsidR="00DB5721">
        <w:rPr>
          <w:rFonts w:ascii="宋体" w:eastAsia="宋体" w:hAnsi="宋体" w:cs="NimbusSanL-Regu"/>
          <w:kern w:val="0"/>
          <w:sz w:val="24"/>
          <w:szCs w:val="24"/>
        </w:rPr>
        <w:t>估计和</w:t>
      </w:r>
      <w:r w:rsidRPr="002B2ED6">
        <w:rPr>
          <w:rFonts w:ascii="宋体" w:eastAsia="宋体" w:hAnsi="宋体" w:cs="NimbusSanL-Regu"/>
          <w:kern w:val="0"/>
          <w:sz w:val="24"/>
          <w:szCs w:val="24"/>
        </w:rPr>
        <w:t>净潜在表示之间的平方误差之</w:t>
      </w:r>
      <w:proofErr w:type="gramStart"/>
      <w:r w:rsidRPr="002B2ED6">
        <w:rPr>
          <w:rFonts w:ascii="宋体" w:eastAsia="宋体" w:hAnsi="宋体" w:cs="NimbusSanL-Regu"/>
          <w:kern w:val="0"/>
          <w:sz w:val="24"/>
          <w:szCs w:val="24"/>
        </w:rPr>
        <w:t>和</w:t>
      </w:r>
      <w:proofErr w:type="gramEnd"/>
    </w:p>
    <w:p w:rsidR="002B2ED6" w:rsidRDefault="00DB5721" w:rsidP="00B7596F">
      <w:pPr>
        <w:autoSpaceDE w:val="0"/>
        <w:autoSpaceDN w:val="0"/>
        <w:adjustRightInd w:val="0"/>
        <w:ind w:firstLine="420"/>
        <w:rPr>
          <w:rFonts w:ascii="宋体" w:eastAsia="宋体" w:hAnsi="宋体" w:cs="NimbusSanL-Regu"/>
          <w:kern w:val="0"/>
          <w:sz w:val="24"/>
          <w:szCs w:val="24"/>
        </w:rPr>
      </w:pPr>
      <w:r>
        <w:rPr>
          <w:noProof/>
        </w:rPr>
        <w:drawing>
          <wp:inline distT="0" distB="0" distL="0" distR="0" wp14:anchorId="70F58FA9" wp14:editId="53357F2D">
            <wp:extent cx="1752600" cy="723900"/>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752600" cy="723900"/>
                    </a:xfrm>
                    <a:prstGeom prst="rect">
                      <a:avLst/>
                    </a:prstGeom>
                  </pic:spPr>
                </pic:pic>
              </a:graphicData>
            </a:graphic>
          </wp:inline>
        </w:drawing>
      </w:r>
    </w:p>
    <w:p w:rsidR="002B2ED6" w:rsidRPr="002B2ED6" w:rsidRDefault="00DB5721" w:rsidP="00B7596F">
      <w:pPr>
        <w:autoSpaceDE w:val="0"/>
        <w:autoSpaceDN w:val="0"/>
        <w:adjustRightInd w:val="0"/>
        <w:ind w:firstLine="420"/>
        <w:rPr>
          <w:rFonts w:ascii="宋体" w:eastAsia="宋体" w:hAnsi="宋体" w:cs="NimbusSanL-Regu"/>
          <w:kern w:val="0"/>
          <w:sz w:val="24"/>
          <w:szCs w:val="24"/>
        </w:rPr>
      </w:pPr>
      <w:r w:rsidRPr="00DB5721">
        <w:rPr>
          <w:rFonts w:ascii="宋体" w:eastAsia="宋体" w:hAnsi="宋体" w:cs="NimbusSanL-Regu" w:hint="eastAsia"/>
          <w:kern w:val="0"/>
          <w:sz w:val="24"/>
          <w:szCs w:val="24"/>
        </w:rPr>
        <w:t>通过最小化训练不同层次</w:t>
      </w:r>
      <w:proofErr w:type="gramStart"/>
      <w:r w:rsidRPr="00DB5721">
        <w:rPr>
          <w:rFonts w:ascii="宋体" w:eastAsia="宋体" w:hAnsi="宋体" w:cs="NimbusSanL-Regu" w:hint="eastAsia"/>
          <w:kern w:val="0"/>
          <w:sz w:val="24"/>
          <w:szCs w:val="24"/>
        </w:rPr>
        <w:t>上正超参数</w:t>
      </w:r>
      <w:proofErr w:type="gramEnd"/>
      <w:r w:rsidRPr="00DB5721">
        <w:rPr>
          <w:rFonts w:ascii="宋体" w:eastAsia="宋体" w:hAnsi="宋体" w:cs="NimbusSanL-Regu" w:hint="eastAsia"/>
          <w:kern w:val="0"/>
          <w:sz w:val="24"/>
          <w:szCs w:val="24"/>
        </w:rPr>
        <w:t>系数</w:t>
      </w:r>
      <w:r>
        <w:rPr>
          <w:noProof/>
        </w:rPr>
        <w:drawing>
          <wp:inline distT="0" distB="0" distL="0" distR="0" wp14:anchorId="7842AFDF" wp14:editId="423335DE">
            <wp:extent cx="219075" cy="238125"/>
            <wp:effectExtent l="0" t="0" r="9525" b="952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19075" cy="238125"/>
                    </a:xfrm>
                    <a:prstGeom prst="rect">
                      <a:avLst/>
                    </a:prstGeom>
                  </pic:spPr>
                </pic:pic>
              </a:graphicData>
            </a:graphic>
          </wp:inline>
        </w:drawing>
      </w:r>
      <w:r w:rsidRPr="00DB5721">
        <w:rPr>
          <w:rFonts w:ascii="宋体" w:eastAsia="宋体" w:hAnsi="宋体" w:cs="NimbusSanL-Regu"/>
          <w:kern w:val="0"/>
          <w:sz w:val="24"/>
          <w:szCs w:val="24"/>
        </w:rPr>
        <w:t>加权的清晰</w:t>
      </w:r>
      <w:r w:rsidR="00280A86">
        <w:rPr>
          <w:rFonts w:ascii="宋体" w:eastAsia="宋体" w:hAnsi="宋体" w:cs="NimbusSanL-Regu"/>
          <w:kern w:val="0"/>
          <w:sz w:val="24"/>
          <w:szCs w:val="24"/>
        </w:rPr>
        <w:t>student</w:t>
      </w:r>
      <w:r w:rsidRPr="00DB5721">
        <w:rPr>
          <w:rFonts w:ascii="宋体" w:eastAsia="宋体" w:hAnsi="宋体" w:cs="NimbusSanL-Regu"/>
          <w:kern w:val="0"/>
          <w:sz w:val="24"/>
          <w:szCs w:val="24"/>
        </w:rPr>
        <w:t>模型。</w:t>
      </w:r>
    </w:p>
    <w:p w:rsidR="002B2ED6" w:rsidRPr="00DB5721" w:rsidRDefault="00DB5721" w:rsidP="00B7596F">
      <w:pPr>
        <w:autoSpaceDE w:val="0"/>
        <w:autoSpaceDN w:val="0"/>
        <w:adjustRightInd w:val="0"/>
        <w:ind w:firstLine="420"/>
        <w:rPr>
          <w:rFonts w:ascii="宋体" w:eastAsia="宋体" w:hAnsi="宋体" w:cs="NimbusSanL-Regu"/>
          <w:kern w:val="0"/>
          <w:sz w:val="24"/>
          <w:szCs w:val="24"/>
        </w:rPr>
      </w:pPr>
      <w:r w:rsidRPr="00DB5721">
        <w:rPr>
          <w:rFonts w:ascii="宋体" w:eastAsia="宋体" w:hAnsi="宋体" w:cs="NimbusSanL-Regu" w:hint="eastAsia"/>
          <w:kern w:val="0"/>
          <w:sz w:val="24"/>
          <w:szCs w:val="24"/>
        </w:rPr>
        <w:t>相反，通过最小化噪声输出之间的差异，简化了</w:t>
      </w:r>
      <m:oMath>
        <m:r>
          <m:rPr>
            <m:sty m:val="p"/>
          </m:rPr>
          <w:rPr>
            <w:rFonts w:ascii="Cambria Math" w:eastAsia="宋体" w:hAnsi="Cambria Math" w:cs="NimbusSanL-Regu"/>
            <w:kern w:val="0"/>
            <w:sz w:val="24"/>
            <w:szCs w:val="24"/>
          </w:rPr>
          <m:t>Π</m:t>
        </m:r>
      </m:oMath>
      <w:r w:rsidRPr="00DB5721">
        <w:rPr>
          <w:rFonts w:ascii="宋体" w:eastAsia="宋体" w:hAnsi="宋体" w:cs="NimbusSanL-Regu"/>
          <w:kern w:val="0"/>
          <w:sz w:val="24"/>
          <w:szCs w:val="24"/>
        </w:rPr>
        <w:t>-模型[51]。在半监督学习问题中，给定一个有标签或无标签的样本x，它被一些噪声污染，并被随机退出和合并方案扰动进入模型[95]。此进程运行两次，生成其输出</w:t>
      </w:r>
      <m:oMath>
        <m:r>
          <m:rPr>
            <m:sty m:val="p"/>
          </m:rPr>
          <w:rPr>
            <w:rFonts w:ascii="Cambria Math" w:eastAsia="宋体" w:hAnsi="Cambria Math" w:cs="NimbusSanL-Regu"/>
            <w:kern w:val="0"/>
            <w:sz w:val="24"/>
            <w:szCs w:val="24"/>
          </w:rPr>
          <m:t>y’</m:t>
        </m:r>
      </m:oMath>
      <w:r w:rsidRPr="00DB5721">
        <w:rPr>
          <w:rFonts w:ascii="宋体" w:eastAsia="宋体" w:hAnsi="宋体" w:cs="NimbusSanL-Regu"/>
          <w:kern w:val="0"/>
          <w:sz w:val="24"/>
          <w:szCs w:val="24"/>
        </w:rPr>
        <w:t>和</w:t>
      </w:r>
      <m:oMath>
        <m:r>
          <m:rPr>
            <m:sty m:val="p"/>
          </m:rPr>
          <w:rPr>
            <w:rFonts w:ascii="Cambria Math" w:eastAsia="宋体" w:hAnsi="Cambria Math" w:cs="NimbusSanL-Regu"/>
            <w:kern w:val="0"/>
            <w:sz w:val="24"/>
            <w:szCs w:val="24"/>
          </w:rPr>
          <m:t>y’’</m:t>
        </m:r>
      </m:oMath>
      <w:r w:rsidRPr="00DB5721">
        <w:rPr>
          <w:rFonts w:ascii="宋体" w:eastAsia="宋体" w:hAnsi="宋体" w:cs="NimbusSanL-Regu"/>
          <w:kern w:val="0"/>
          <w:sz w:val="24"/>
          <w:szCs w:val="24"/>
        </w:rPr>
        <w:t>的两个版本。然后，将它们之间的平方误差最小化，以鼓励噪声输出之间的一致性，并结合标记示例的分类成本来训练模型。不同于匹配干净和损坏表示的</w:t>
      </w:r>
      <m:oMath>
        <m:r>
          <m:rPr>
            <m:sty m:val="p"/>
          </m:rPr>
          <w:rPr>
            <w:rFonts w:ascii="Cambria Math" w:eastAsia="宋体" w:hAnsi="Cambria Math" w:cs="NimbusSanL-Regu"/>
            <w:kern w:val="0"/>
            <w:sz w:val="24"/>
            <w:szCs w:val="24"/>
          </w:rPr>
          <m:t>Γ</m:t>
        </m:r>
      </m:oMath>
      <w:r w:rsidRPr="00DB5721">
        <w:rPr>
          <w:rFonts w:ascii="宋体" w:eastAsia="宋体" w:hAnsi="宋体" w:cs="NimbusSanL-Regu"/>
          <w:kern w:val="0"/>
          <w:sz w:val="24"/>
          <w:szCs w:val="24"/>
        </w:rPr>
        <w:t>-模型，</w:t>
      </w:r>
      <m:oMath>
        <m:r>
          <m:rPr>
            <m:sty m:val="p"/>
          </m:rPr>
          <w:rPr>
            <w:rFonts w:ascii="Cambria Math" w:eastAsia="宋体" w:hAnsi="Cambria Math" w:cs="NimbusSanL-Regu"/>
            <w:kern w:val="0"/>
            <w:sz w:val="24"/>
            <w:szCs w:val="24"/>
          </w:rPr>
          <m:t>Π</m:t>
        </m:r>
      </m:oMath>
      <w:r w:rsidRPr="00DB5721">
        <w:rPr>
          <w:rFonts w:ascii="宋体" w:eastAsia="宋体" w:hAnsi="宋体" w:cs="NimbusSanL-Regu"/>
          <w:kern w:val="0"/>
          <w:sz w:val="24"/>
          <w:szCs w:val="24"/>
        </w:rPr>
        <w:t>-模型运行损坏分支两次以匹配噪声输出。</w:t>
      </w:r>
    </w:p>
    <w:p w:rsidR="002B2ED6" w:rsidRPr="002B2ED6" w:rsidRDefault="00DB5721" w:rsidP="00B7596F">
      <w:pPr>
        <w:autoSpaceDE w:val="0"/>
        <w:autoSpaceDN w:val="0"/>
        <w:adjustRightInd w:val="0"/>
        <w:ind w:firstLine="420"/>
        <w:rPr>
          <w:rFonts w:ascii="宋体" w:eastAsia="宋体" w:hAnsi="宋体" w:cs="NimbusSanL-Regu"/>
          <w:kern w:val="0"/>
          <w:sz w:val="24"/>
          <w:szCs w:val="24"/>
        </w:rPr>
      </w:pPr>
      <w:r w:rsidRPr="00DB5721">
        <w:rPr>
          <w:rFonts w:ascii="宋体" w:eastAsia="宋体" w:hAnsi="宋体" w:cs="NimbusSanL-Regu" w:hint="eastAsia"/>
          <w:kern w:val="0"/>
          <w:sz w:val="24"/>
          <w:szCs w:val="24"/>
        </w:rPr>
        <w:t>然而，这两个模型都依赖于随机噪声来探索它们对噪声输入和扰动模型的弹性，这对于寻找一个合格的</w:t>
      </w:r>
      <w:r w:rsidR="00280A86">
        <w:rPr>
          <w:rFonts w:ascii="宋体" w:eastAsia="宋体" w:hAnsi="宋体" w:cs="NimbusSanL-Regu" w:hint="eastAsia"/>
          <w:kern w:val="0"/>
          <w:sz w:val="24"/>
          <w:szCs w:val="24"/>
        </w:rPr>
        <w:t>teacher</w:t>
      </w:r>
      <w:r w:rsidRPr="00DB5721">
        <w:rPr>
          <w:rFonts w:ascii="宋体" w:eastAsia="宋体" w:hAnsi="宋体" w:cs="NimbusSanL-Regu" w:hint="eastAsia"/>
          <w:kern w:val="0"/>
          <w:sz w:val="24"/>
          <w:szCs w:val="24"/>
        </w:rPr>
        <w:t>来训练鲁棒模型是无效的。因此，在各个时期对</w:t>
      </w:r>
      <w:r w:rsidR="00280A86">
        <w:rPr>
          <w:rFonts w:ascii="宋体" w:eastAsia="宋体" w:hAnsi="宋体" w:cs="NimbusSanL-Regu" w:hint="eastAsia"/>
          <w:kern w:val="0"/>
          <w:sz w:val="24"/>
          <w:szCs w:val="24"/>
        </w:rPr>
        <w:t>teacher</w:t>
      </w:r>
      <w:r w:rsidRPr="00DB5721">
        <w:rPr>
          <w:rFonts w:ascii="宋体" w:eastAsia="宋体" w:hAnsi="宋体" w:cs="NimbusSanL-Regu" w:hint="eastAsia"/>
          <w:kern w:val="0"/>
          <w:sz w:val="24"/>
          <w:szCs w:val="24"/>
        </w:rPr>
        <w:t>集合进行跟踪，以形成一个更有能力的</w:t>
      </w:r>
      <w:r w:rsidR="00280A86">
        <w:rPr>
          <w:rFonts w:ascii="宋体" w:eastAsia="宋体" w:hAnsi="宋体" w:cs="NimbusSanL-Regu" w:hint="eastAsia"/>
          <w:kern w:val="0"/>
          <w:sz w:val="24"/>
          <w:szCs w:val="24"/>
        </w:rPr>
        <w:t>teacher</w:t>
      </w:r>
      <w:r w:rsidRPr="00DB5721">
        <w:rPr>
          <w:rFonts w:ascii="宋体" w:eastAsia="宋体" w:hAnsi="宋体" w:cs="NimbusSanL-Regu" w:hint="eastAsia"/>
          <w:kern w:val="0"/>
          <w:sz w:val="24"/>
          <w:szCs w:val="24"/>
        </w:rPr>
        <w:t>模型，从而产生以下时间集合</w:t>
      </w:r>
      <w:r w:rsidRPr="00DB5721">
        <w:rPr>
          <w:rFonts w:ascii="宋体" w:eastAsia="宋体" w:hAnsi="宋体" w:cs="NimbusSanL-Regu"/>
          <w:kern w:val="0"/>
          <w:sz w:val="24"/>
          <w:szCs w:val="24"/>
        </w:rPr>
        <w:t>[51]和平均</w:t>
      </w:r>
      <w:r w:rsidR="00280A86">
        <w:rPr>
          <w:rFonts w:ascii="宋体" w:eastAsia="宋体" w:hAnsi="宋体" w:cs="NimbusSanL-Regu"/>
          <w:kern w:val="0"/>
          <w:sz w:val="24"/>
          <w:szCs w:val="24"/>
        </w:rPr>
        <w:t>teacher</w:t>
      </w:r>
      <w:r w:rsidRPr="00DB5721">
        <w:rPr>
          <w:rFonts w:ascii="宋体" w:eastAsia="宋体" w:hAnsi="宋体" w:cs="NimbusSanL-Regu"/>
          <w:kern w:val="0"/>
          <w:sz w:val="24"/>
          <w:szCs w:val="24"/>
        </w:rPr>
        <w:t>[52]方法。</w:t>
      </w:r>
    </w:p>
    <w:p w:rsidR="007A4D4D" w:rsidRPr="007D5C85" w:rsidRDefault="00DB5721" w:rsidP="00DB5721">
      <w:pPr>
        <w:autoSpaceDE w:val="0"/>
        <w:autoSpaceDN w:val="0"/>
        <w:adjustRightInd w:val="0"/>
        <w:ind w:firstLine="420"/>
        <w:rPr>
          <w:rFonts w:ascii="宋体" w:eastAsia="宋体" w:hAnsi="宋体" w:cs="NimbusSanL-Regu"/>
          <w:b/>
          <w:kern w:val="0"/>
          <w:sz w:val="24"/>
          <w:szCs w:val="24"/>
        </w:rPr>
      </w:pPr>
      <w:r w:rsidRPr="007D5C85">
        <w:rPr>
          <w:rFonts w:ascii="宋体" w:eastAsia="宋体" w:hAnsi="宋体" w:cs="NimbusSanL-Regu"/>
          <w:b/>
          <w:kern w:val="0"/>
          <w:sz w:val="24"/>
          <w:szCs w:val="24"/>
        </w:rPr>
        <w:t xml:space="preserve">3.2.2 Teacher Ensemble: Temporal </w:t>
      </w:r>
      <w:proofErr w:type="spellStart"/>
      <w:r w:rsidRPr="007D5C85">
        <w:rPr>
          <w:rFonts w:ascii="宋体" w:eastAsia="宋体" w:hAnsi="宋体" w:cs="NimbusSanL-Regu"/>
          <w:b/>
          <w:kern w:val="0"/>
          <w:sz w:val="24"/>
          <w:szCs w:val="24"/>
        </w:rPr>
        <w:t>Ensembling</w:t>
      </w:r>
      <w:proofErr w:type="spellEnd"/>
      <w:r w:rsidRPr="007D5C85">
        <w:rPr>
          <w:rFonts w:ascii="宋体" w:eastAsia="宋体" w:hAnsi="宋体" w:cs="NimbusSanL-Regu"/>
          <w:b/>
          <w:kern w:val="0"/>
          <w:sz w:val="24"/>
          <w:szCs w:val="24"/>
        </w:rPr>
        <w:t xml:space="preserve"> and Mean Teacher</w:t>
      </w:r>
    </w:p>
    <w:p w:rsidR="007A4D4D" w:rsidRDefault="007D5C85" w:rsidP="00B7596F">
      <w:pPr>
        <w:autoSpaceDE w:val="0"/>
        <w:autoSpaceDN w:val="0"/>
        <w:adjustRightInd w:val="0"/>
        <w:ind w:firstLine="420"/>
        <w:rPr>
          <w:rFonts w:ascii="宋体" w:eastAsia="宋体" w:hAnsi="宋体" w:cs="NimbusSanL-Regu"/>
          <w:kern w:val="0"/>
          <w:sz w:val="24"/>
          <w:szCs w:val="24"/>
        </w:rPr>
      </w:pPr>
      <w:r w:rsidRPr="007D5C85">
        <w:rPr>
          <w:rFonts w:ascii="宋体" w:eastAsia="宋体" w:hAnsi="宋体" w:cs="NimbusSanL-Regu" w:hint="eastAsia"/>
          <w:kern w:val="0"/>
          <w:sz w:val="24"/>
          <w:szCs w:val="24"/>
        </w:rPr>
        <w:t>时间集合</w:t>
      </w:r>
      <w:r w:rsidRPr="007D5C85">
        <w:rPr>
          <w:rFonts w:ascii="宋体" w:eastAsia="宋体" w:hAnsi="宋体" w:cs="NimbusSanL-Regu"/>
          <w:kern w:val="0"/>
          <w:sz w:val="24"/>
          <w:szCs w:val="24"/>
        </w:rPr>
        <w:t>[51]和</w:t>
      </w:r>
      <w:r w:rsidR="001C7BE7">
        <w:rPr>
          <w:rFonts w:ascii="宋体" w:eastAsia="宋体" w:hAnsi="宋体" w:cs="NimbusSanL-Regu" w:hint="eastAsia"/>
          <w:kern w:val="0"/>
          <w:sz w:val="24"/>
          <w:szCs w:val="24"/>
        </w:rPr>
        <w:t>m</w:t>
      </w:r>
      <w:r w:rsidR="001C7BE7">
        <w:rPr>
          <w:rFonts w:ascii="宋体" w:eastAsia="宋体" w:hAnsi="宋体" w:cs="NimbusSanL-Regu"/>
          <w:kern w:val="0"/>
          <w:sz w:val="24"/>
          <w:szCs w:val="24"/>
        </w:rPr>
        <w:t xml:space="preserve">ean </w:t>
      </w:r>
      <w:r w:rsidR="00280A86">
        <w:rPr>
          <w:rFonts w:ascii="宋体" w:eastAsia="宋体" w:hAnsi="宋体" w:cs="NimbusSanL-Regu"/>
          <w:kern w:val="0"/>
          <w:sz w:val="24"/>
          <w:szCs w:val="24"/>
        </w:rPr>
        <w:t>teacher</w:t>
      </w:r>
      <w:r w:rsidRPr="007D5C85">
        <w:rPr>
          <w:rFonts w:ascii="宋体" w:eastAsia="宋体" w:hAnsi="宋体" w:cs="NimbusSanL-Regu"/>
          <w:kern w:val="0"/>
          <w:sz w:val="24"/>
          <w:szCs w:val="24"/>
        </w:rPr>
        <w:t>[52]在随时间跟踪模型集合以获得更好的</w:t>
      </w:r>
      <w:r w:rsidR="00280A86">
        <w:rPr>
          <w:rFonts w:ascii="宋体" w:eastAsia="宋体" w:hAnsi="宋体" w:cs="NimbusSanL-Regu"/>
          <w:kern w:val="0"/>
          <w:sz w:val="24"/>
          <w:szCs w:val="24"/>
        </w:rPr>
        <w:t>teacher</w:t>
      </w:r>
      <w:r w:rsidRPr="007D5C85">
        <w:rPr>
          <w:rFonts w:ascii="宋体" w:eastAsia="宋体" w:hAnsi="宋体" w:cs="NimbusSanL-Regu"/>
          <w:kern w:val="0"/>
          <w:sz w:val="24"/>
          <w:szCs w:val="24"/>
        </w:rPr>
        <w:t>模型方面彼此相似。然而，它们在通过被跟踪模型的参数（</w:t>
      </w:r>
      <w:r w:rsidR="001C7BE7">
        <w:rPr>
          <w:rFonts w:ascii="宋体" w:eastAsia="宋体" w:hAnsi="宋体" w:cs="NimbusSanL-Regu" w:hint="eastAsia"/>
          <w:kern w:val="0"/>
          <w:sz w:val="24"/>
          <w:szCs w:val="24"/>
        </w:rPr>
        <w:t>m</w:t>
      </w:r>
      <w:r w:rsidR="001C7BE7">
        <w:rPr>
          <w:rFonts w:ascii="宋体" w:eastAsia="宋体" w:hAnsi="宋体" w:cs="NimbusSanL-Regu"/>
          <w:kern w:val="0"/>
          <w:sz w:val="24"/>
          <w:szCs w:val="24"/>
        </w:rPr>
        <w:t xml:space="preserve">ean </w:t>
      </w:r>
      <w:r w:rsidR="00280A86">
        <w:rPr>
          <w:rFonts w:ascii="宋体" w:eastAsia="宋体" w:hAnsi="宋体" w:cs="NimbusSanL-Regu"/>
          <w:kern w:val="0"/>
          <w:sz w:val="24"/>
          <w:szCs w:val="24"/>
        </w:rPr>
        <w:t>teacher</w:t>
      </w:r>
      <w:r w:rsidRPr="007D5C85">
        <w:rPr>
          <w:rFonts w:ascii="宋体" w:eastAsia="宋体" w:hAnsi="宋体" w:cs="NimbusSanL-Regu"/>
          <w:kern w:val="0"/>
          <w:sz w:val="24"/>
          <w:szCs w:val="24"/>
        </w:rPr>
        <w:t>）保持指数移动平均值超过预测（时间整合）方面有所不同。</w:t>
      </w:r>
    </w:p>
    <w:p w:rsidR="007D5C85" w:rsidRPr="007D5C85" w:rsidRDefault="007D5C85" w:rsidP="007D5C85">
      <w:pPr>
        <w:autoSpaceDE w:val="0"/>
        <w:autoSpaceDN w:val="0"/>
        <w:adjustRightInd w:val="0"/>
        <w:ind w:firstLine="420"/>
        <w:rPr>
          <w:rFonts w:ascii="宋体" w:eastAsia="宋体" w:hAnsi="宋体" w:cs="NimbusSanL-Regu"/>
          <w:kern w:val="0"/>
          <w:sz w:val="24"/>
          <w:szCs w:val="24"/>
        </w:rPr>
      </w:pPr>
      <w:r w:rsidRPr="007D5C85">
        <w:rPr>
          <w:rFonts w:ascii="宋体" w:eastAsia="宋体" w:hAnsi="宋体" w:cs="NimbusSanL-Regu" w:hint="eastAsia"/>
          <w:kern w:val="0"/>
          <w:sz w:val="24"/>
          <w:szCs w:val="24"/>
        </w:rPr>
        <w:t>在形式上，考虑一个由</w:t>
      </w:r>
      <m:oMath>
        <m:r>
          <m:rPr>
            <m:sty m:val="p"/>
          </m:rPr>
          <w:rPr>
            <w:rFonts w:ascii="Cambria Math" w:eastAsia="宋体" w:hAnsi="Cambria Math" w:cs="NimbusSanL-Regu"/>
            <w:kern w:val="0"/>
            <w:sz w:val="24"/>
            <w:szCs w:val="24"/>
          </w:rPr>
          <m:t>θ</m:t>
        </m:r>
      </m:oMath>
      <w:r w:rsidRPr="007D5C85">
        <w:rPr>
          <w:rFonts w:ascii="宋体" w:eastAsia="宋体" w:hAnsi="宋体" w:cs="NimbusSanL-Regu"/>
          <w:kern w:val="0"/>
          <w:sz w:val="24"/>
          <w:szCs w:val="24"/>
        </w:rPr>
        <w:t>参数化的模型</w:t>
      </w:r>
      <w:r>
        <w:rPr>
          <w:noProof/>
        </w:rPr>
        <w:drawing>
          <wp:inline distT="0" distB="0" distL="0" distR="0" wp14:anchorId="1EDDBF06" wp14:editId="6A1AE5F9">
            <wp:extent cx="1085850" cy="285750"/>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1085850" cy="285750"/>
                    </a:xfrm>
                    <a:prstGeom prst="rect">
                      <a:avLst/>
                    </a:prstGeom>
                  </pic:spPr>
                </pic:pic>
              </a:graphicData>
            </a:graphic>
          </wp:inline>
        </w:drawing>
      </w:r>
      <w:r w:rsidRPr="007D5C85">
        <w:rPr>
          <w:rFonts w:ascii="宋体" w:eastAsia="宋体" w:hAnsi="宋体" w:cs="NimbusSanL-Regu"/>
          <w:kern w:val="0"/>
          <w:sz w:val="24"/>
          <w:szCs w:val="24"/>
        </w:rPr>
        <w:t>在模型参数和/或输入中添加了一些噪声</w:t>
      </w:r>
      <m:oMath>
        <m:r>
          <m:rPr>
            <m:sty m:val="p"/>
          </m:rPr>
          <w:rPr>
            <w:rFonts w:ascii="Cambria Math" w:eastAsia="宋体" w:hAnsi="Cambria Math" w:cs="NimbusSanL-Regu"/>
            <w:kern w:val="0"/>
            <w:sz w:val="24"/>
            <w:szCs w:val="24"/>
          </w:rPr>
          <m:t>η</m:t>
        </m:r>
      </m:oMath>
      <w:r w:rsidRPr="007D5C85">
        <w:rPr>
          <w:rFonts w:ascii="宋体" w:eastAsia="宋体" w:hAnsi="宋体" w:cs="NimbusSanL-Regu"/>
          <w:kern w:val="0"/>
          <w:sz w:val="24"/>
          <w:szCs w:val="24"/>
        </w:rPr>
        <w:t>的情况下输出输入x的预测y。</w:t>
      </w:r>
    </w:p>
    <w:p w:rsidR="00DB5721" w:rsidRDefault="007D5C85" w:rsidP="007D5C85">
      <w:pPr>
        <w:autoSpaceDE w:val="0"/>
        <w:autoSpaceDN w:val="0"/>
        <w:adjustRightInd w:val="0"/>
        <w:ind w:firstLine="420"/>
        <w:rPr>
          <w:rFonts w:ascii="宋体" w:eastAsia="宋体" w:hAnsi="宋体" w:cs="NimbusSanL-Regu"/>
          <w:kern w:val="0"/>
          <w:sz w:val="24"/>
          <w:szCs w:val="24"/>
        </w:rPr>
      </w:pPr>
      <w:r w:rsidRPr="007D5C85">
        <w:rPr>
          <w:rFonts w:ascii="宋体" w:eastAsia="宋体" w:hAnsi="宋体" w:cs="NimbusSanL-Regu" w:hint="eastAsia"/>
          <w:kern w:val="0"/>
          <w:sz w:val="24"/>
          <w:szCs w:val="24"/>
        </w:rPr>
        <w:t>对于时间序列，在每个</w:t>
      </w:r>
      <w:r w:rsidR="001C7BE7">
        <w:rPr>
          <w:rFonts w:ascii="宋体" w:eastAsia="宋体" w:hAnsi="宋体" w:cs="NimbusSanL-Regu" w:hint="eastAsia"/>
          <w:kern w:val="0"/>
          <w:sz w:val="24"/>
          <w:szCs w:val="24"/>
        </w:rPr>
        <w:t>e</w:t>
      </w:r>
      <w:r w:rsidR="001C7BE7">
        <w:rPr>
          <w:rFonts w:ascii="宋体" w:eastAsia="宋体" w:hAnsi="宋体" w:cs="NimbusSanL-Regu"/>
          <w:kern w:val="0"/>
          <w:sz w:val="24"/>
          <w:szCs w:val="24"/>
        </w:rPr>
        <w:t>poch</w:t>
      </w:r>
      <w:r w:rsidRPr="007D5C85">
        <w:rPr>
          <w:rFonts w:ascii="宋体" w:eastAsia="宋体" w:hAnsi="宋体" w:cs="NimbusSanL-Regu" w:hint="eastAsia"/>
          <w:kern w:val="0"/>
          <w:sz w:val="24"/>
          <w:szCs w:val="24"/>
        </w:rPr>
        <w:t>，给定样本</w:t>
      </w:r>
      <w:r w:rsidRPr="007D5C85">
        <w:rPr>
          <w:rFonts w:ascii="宋体" w:eastAsia="宋体" w:hAnsi="宋体" w:cs="NimbusSanL-Regu"/>
          <w:kern w:val="0"/>
          <w:sz w:val="24"/>
          <w:szCs w:val="24"/>
        </w:rPr>
        <w:t>x上的目标预测以指数移动平均（EMA）方式在线更新为</w:t>
      </w:r>
    </w:p>
    <w:p w:rsidR="00DB5721" w:rsidRDefault="007D5C85" w:rsidP="00B7596F">
      <w:pPr>
        <w:autoSpaceDE w:val="0"/>
        <w:autoSpaceDN w:val="0"/>
        <w:adjustRightInd w:val="0"/>
        <w:ind w:firstLine="420"/>
        <w:rPr>
          <w:rFonts w:ascii="宋体" w:eastAsia="宋体" w:hAnsi="宋体" w:cs="NimbusSanL-Regu"/>
          <w:kern w:val="0"/>
          <w:sz w:val="24"/>
          <w:szCs w:val="24"/>
        </w:rPr>
      </w:pPr>
      <w:r>
        <w:rPr>
          <w:noProof/>
        </w:rPr>
        <w:drawing>
          <wp:inline distT="0" distB="0" distL="0" distR="0" wp14:anchorId="12EE2118" wp14:editId="6A761571">
            <wp:extent cx="2276475" cy="361950"/>
            <wp:effectExtent l="0" t="0" r="9525"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276475" cy="361950"/>
                    </a:xfrm>
                    <a:prstGeom prst="rect">
                      <a:avLst/>
                    </a:prstGeom>
                  </pic:spPr>
                </pic:pic>
              </a:graphicData>
            </a:graphic>
          </wp:inline>
        </w:drawing>
      </w:r>
    </w:p>
    <w:p w:rsidR="00DB5721" w:rsidRDefault="007D5C85" w:rsidP="00B7596F">
      <w:pPr>
        <w:autoSpaceDE w:val="0"/>
        <w:autoSpaceDN w:val="0"/>
        <w:adjustRightInd w:val="0"/>
        <w:ind w:firstLine="420"/>
        <w:rPr>
          <w:rFonts w:ascii="宋体" w:eastAsia="宋体" w:hAnsi="宋体" w:cs="NimbusSanL-Regu"/>
          <w:kern w:val="0"/>
          <w:sz w:val="24"/>
          <w:szCs w:val="24"/>
        </w:rPr>
      </w:pPr>
      <w:r w:rsidRPr="007D5C85">
        <w:rPr>
          <w:rFonts w:ascii="宋体" w:eastAsia="宋体" w:hAnsi="宋体" w:cs="NimbusSanL-Regu" w:hint="eastAsia"/>
          <w:kern w:val="0"/>
          <w:sz w:val="24"/>
          <w:szCs w:val="24"/>
        </w:rPr>
        <w:t>具有正平滑系数</w:t>
      </w:r>
      <m:oMath>
        <m:r>
          <m:rPr>
            <m:sty m:val="p"/>
          </m:rPr>
          <w:rPr>
            <w:rFonts w:ascii="Cambria Math" w:eastAsia="宋体" w:hAnsi="Cambria Math" w:cs="NimbusSanL-Regu"/>
            <w:kern w:val="0"/>
            <w:sz w:val="24"/>
            <w:szCs w:val="24"/>
          </w:rPr>
          <m:t>α</m:t>
        </m:r>
      </m:oMath>
      <w:r w:rsidRPr="007D5C85">
        <w:rPr>
          <w:rFonts w:ascii="宋体" w:eastAsia="宋体" w:hAnsi="宋体" w:cs="NimbusSanL-Regu"/>
          <w:kern w:val="0"/>
          <w:sz w:val="24"/>
          <w:szCs w:val="24"/>
        </w:rPr>
        <w:t>。将得到的EMA预测进一步规范化，构造目标y，通过最小化来训练模型</w:t>
      </w:r>
    </w:p>
    <w:p w:rsidR="00DB5721" w:rsidRDefault="007D5C85" w:rsidP="00B7596F">
      <w:pPr>
        <w:autoSpaceDE w:val="0"/>
        <w:autoSpaceDN w:val="0"/>
        <w:adjustRightInd w:val="0"/>
        <w:ind w:firstLine="420"/>
        <w:rPr>
          <w:rFonts w:ascii="宋体" w:eastAsia="宋体" w:hAnsi="宋体" w:cs="NimbusSanL-Regu"/>
          <w:kern w:val="0"/>
          <w:sz w:val="24"/>
          <w:szCs w:val="24"/>
        </w:rPr>
      </w:pPr>
      <w:r>
        <w:rPr>
          <w:noProof/>
        </w:rPr>
        <w:drawing>
          <wp:inline distT="0" distB="0" distL="0" distR="0" wp14:anchorId="4DBBCBF0" wp14:editId="0A68E257">
            <wp:extent cx="1762125" cy="390525"/>
            <wp:effectExtent l="0" t="0" r="9525" b="952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762125" cy="390525"/>
                    </a:xfrm>
                    <a:prstGeom prst="rect">
                      <a:avLst/>
                    </a:prstGeom>
                  </pic:spPr>
                </pic:pic>
              </a:graphicData>
            </a:graphic>
          </wp:inline>
        </w:drawing>
      </w:r>
    </w:p>
    <w:p w:rsidR="00DB5721" w:rsidRDefault="007D5C85" w:rsidP="00B7596F">
      <w:pPr>
        <w:autoSpaceDE w:val="0"/>
        <w:autoSpaceDN w:val="0"/>
        <w:adjustRightInd w:val="0"/>
        <w:ind w:firstLine="420"/>
        <w:rPr>
          <w:rFonts w:ascii="宋体" w:eastAsia="宋体" w:hAnsi="宋体" w:cs="NimbusSanL-Regu"/>
          <w:kern w:val="0"/>
          <w:sz w:val="24"/>
          <w:szCs w:val="24"/>
        </w:rPr>
      </w:pPr>
      <w:r w:rsidRPr="007D5C85">
        <w:rPr>
          <w:rFonts w:ascii="宋体" w:eastAsia="宋体" w:hAnsi="宋体" w:cs="NimbusSanL-Regu" w:hint="eastAsia"/>
          <w:kern w:val="0"/>
          <w:sz w:val="24"/>
          <w:szCs w:val="24"/>
        </w:rPr>
        <w:t>再次，该目标与小批量的分类成本相结合，以训练被噪声</w:t>
      </w:r>
      <m:oMath>
        <m:r>
          <m:rPr>
            <m:sty m:val="p"/>
          </m:rPr>
          <w:rPr>
            <w:rFonts w:ascii="Cambria Math" w:eastAsia="宋体" w:hAnsi="Cambria Math" w:cs="NimbusSanL-Regu"/>
            <w:kern w:val="0"/>
            <w:sz w:val="24"/>
            <w:szCs w:val="24"/>
          </w:rPr>
          <m:t>η</m:t>
        </m:r>
      </m:oMath>
      <w:r w:rsidRPr="007D5C85">
        <w:rPr>
          <w:rFonts w:ascii="宋体" w:eastAsia="宋体" w:hAnsi="宋体" w:cs="NimbusSanL-Regu" w:hint="eastAsia"/>
          <w:kern w:val="0"/>
          <w:sz w:val="24"/>
          <w:szCs w:val="24"/>
        </w:rPr>
        <w:t>污染的模型</w:t>
      </w:r>
      <m:oMath>
        <m:r>
          <m:rPr>
            <m:sty m:val="p"/>
          </m:rPr>
          <w:rPr>
            <w:rFonts w:ascii="Cambria Math" w:eastAsia="宋体" w:hAnsi="Cambria Math" w:cs="NimbusSanL-Regu"/>
            <w:kern w:val="0"/>
            <w:sz w:val="24"/>
            <w:szCs w:val="24"/>
          </w:rPr>
          <m:t>θ</m:t>
        </m:r>
      </m:oMath>
      <w:r w:rsidRPr="007D5C85">
        <w:rPr>
          <w:rFonts w:ascii="宋体" w:eastAsia="宋体" w:hAnsi="宋体" w:cs="NimbusSanL-Regu" w:hint="eastAsia"/>
          <w:kern w:val="0"/>
          <w:sz w:val="24"/>
          <w:szCs w:val="24"/>
        </w:rPr>
        <w:t>。由于每次迭代都要更新单个实例上的预测值，因此每个历元只更新一次预测值，从而使早期模型中的信息以较慢的速度融入到模型的训练中。</w:t>
      </w:r>
    </w:p>
    <w:p w:rsidR="00DB5721" w:rsidRDefault="007D5C85" w:rsidP="00B7596F">
      <w:pPr>
        <w:autoSpaceDE w:val="0"/>
        <w:autoSpaceDN w:val="0"/>
        <w:adjustRightInd w:val="0"/>
        <w:ind w:firstLine="420"/>
        <w:rPr>
          <w:rFonts w:ascii="宋体" w:eastAsia="宋体" w:hAnsi="宋体" w:cs="NimbusSanL-Regu"/>
          <w:kern w:val="0"/>
          <w:sz w:val="24"/>
          <w:szCs w:val="24"/>
        </w:rPr>
      </w:pPr>
      <w:r w:rsidRPr="007D5C85">
        <w:rPr>
          <w:rFonts w:ascii="宋体" w:eastAsia="宋体" w:hAnsi="宋体" w:cs="NimbusSanL-Regu" w:hint="eastAsia"/>
          <w:kern w:val="0"/>
          <w:sz w:val="24"/>
          <w:szCs w:val="24"/>
        </w:rPr>
        <w:lastRenderedPageBreak/>
        <w:t>与时间整合相反，</w:t>
      </w:r>
      <w:r w:rsidR="001C7BE7">
        <w:rPr>
          <w:rFonts w:ascii="宋体" w:eastAsia="宋体" w:hAnsi="宋体" w:cs="NimbusSanL-Regu" w:hint="eastAsia"/>
          <w:kern w:val="0"/>
          <w:sz w:val="24"/>
          <w:szCs w:val="24"/>
        </w:rPr>
        <w:t>m</w:t>
      </w:r>
      <w:r w:rsidR="001C7BE7">
        <w:rPr>
          <w:rFonts w:ascii="宋体" w:eastAsia="宋体" w:hAnsi="宋体" w:cs="NimbusSanL-Regu"/>
          <w:kern w:val="0"/>
          <w:sz w:val="24"/>
          <w:szCs w:val="24"/>
        </w:rPr>
        <w:t xml:space="preserve">ean </w:t>
      </w:r>
      <w:r w:rsidR="00280A86">
        <w:rPr>
          <w:rFonts w:ascii="宋体" w:eastAsia="宋体" w:hAnsi="宋体" w:cs="NimbusSanL-Regu" w:hint="eastAsia"/>
          <w:kern w:val="0"/>
          <w:sz w:val="24"/>
          <w:szCs w:val="24"/>
        </w:rPr>
        <w:t>teacher</w:t>
      </w:r>
      <w:r w:rsidRPr="007D5C85">
        <w:rPr>
          <w:rFonts w:ascii="宋体" w:eastAsia="宋体" w:hAnsi="宋体" w:cs="NimbusSanL-Regu" w:hint="eastAsia"/>
          <w:kern w:val="0"/>
          <w:sz w:val="24"/>
          <w:szCs w:val="24"/>
        </w:rPr>
        <w:t>在模型参数上保持一个</w:t>
      </w:r>
      <w:r w:rsidRPr="007D5C85">
        <w:rPr>
          <w:rFonts w:ascii="宋体" w:eastAsia="宋体" w:hAnsi="宋体" w:cs="NimbusSanL-Regu"/>
          <w:kern w:val="0"/>
          <w:sz w:val="24"/>
          <w:szCs w:val="24"/>
        </w:rPr>
        <w:t>EMA，而不是个人预测</w:t>
      </w:r>
    </w:p>
    <w:p w:rsidR="00DB5721" w:rsidRDefault="007D5C85" w:rsidP="00B7596F">
      <w:pPr>
        <w:autoSpaceDE w:val="0"/>
        <w:autoSpaceDN w:val="0"/>
        <w:adjustRightInd w:val="0"/>
        <w:ind w:firstLine="420"/>
        <w:rPr>
          <w:rFonts w:ascii="宋体" w:eastAsia="宋体" w:hAnsi="宋体" w:cs="NimbusSanL-Regu"/>
          <w:kern w:val="0"/>
          <w:sz w:val="24"/>
          <w:szCs w:val="24"/>
        </w:rPr>
      </w:pPr>
      <w:r>
        <w:rPr>
          <w:noProof/>
        </w:rPr>
        <w:drawing>
          <wp:inline distT="0" distB="0" distL="0" distR="0" wp14:anchorId="2D9D59CA" wp14:editId="4206E6FA">
            <wp:extent cx="1752600" cy="323850"/>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1752600" cy="323850"/>
                    </a:xfrm>
                    <a:prstGeom prst="rect">
                      <a:avLst/>
                    </a:prstGeom>
                  </pic:spPr>
                </pic:pic>
              </a:graphicData>
            </a:graphic>
          </wp:inline>
        </w:drawing>
      </w:r>
    </w:p>
    <w:p w:rsidR="00DB5721" w:rsidRDefault="007D5C85" w:rsidP="00B7596F">
      <w:pPr>
        <w:autoSpaceDE w:val="0"/>
        <w:autoSpaceDN w:val="0"/>
        <w:adjustRightInd w:val="0"/>
        <w:ind w:firstLine="420"/>
        <w:rPr>
          <w:rFonts w:ascii="宋体" w:eastAsia="宋体" w:hAnsi="宋体" w:cs="NimbusSanL-Regu"/>
          <w:kern w:val="0"/>
          <w:sz w:val="24"/>
          <w:szCs w:val="24"/>
        </w:rPr>
      </w:pPr>
      <w:r w:rsidRPr="007D5C85">
        <w:rPr>
          <w:rFonts w:ascii="宋体" w:eastAsia="宋体" w:hAnsi="宋体" w:cs="NimbusSanL-Regu" w:hint="eastAsia"/>
          <w:kern w:val="0"/>
          <w:sz w:val="24"/>
          <w:szCs w:val="24"/>
        </w:rPr>
        <w:t>使用当前</w:t>
      </w:r>
      <w:r w:rsidR="00280A86">
        <w:rPr>
          <w:rFonts w:ascii="宋体" w:eastAsia="宋体" w:hAnsi="宋体" w:cs="NimbusSanL-Regu" w:hint="eastAsia"/>
          <w:kern w:val="0"/>
          <w:sz w:val="24"/>
          <w:szCs w:val="24"/>
        </w:rPr>
        <w:t>student</w:t>
      </w:r>
      <w:r w:rsidRPr="007D5C85">
        <w:rPr>
          <w:rFonts w:ascii="宋体" w:eastAsia="宋体" w:hAnsi="宋体" w:cs="NimbusSanL-Regu" w:hint="eastAsia"/>
          <w:kern w:val="0"/>
          <w:sz w:val="24"/>
          <w:szCs w:val="24"/>
        </w:rPr>
        <w:t>模型的参数</w:t>
      </w:r>
      <m:oMath>
        <m:r>
          <m:rPr>
            <m:sty m:val="p"/>
          </m:rPr>
          <w:rPr>
            <w:rFonts w:ascii="Cambria Math" w:eastAsia="宋体" w:hAnsi="Cambria Math" w:cs="NimbusSanL-Regu"/>
            <w:kern w:val="0"/>
            <w:sz w:val="24"/>
            <w:szCs w:val="24"/>
          </w:rPr>
          <m:t>θ</m:t>
        </m:r>
      </m:oMath>
      <w:r w:rsidRPr="007D5C85">
        <w:rPr>
          <w:rFonts w:ascii="宋体" w:eastAsia="宋体" w:hAnsi="宋体" w:cs="NimbusSanL-Regu" w:hint="eastAsia"/>
          <w:kern w:val="0"/>
          <w:sz w:val="24"/>
          <w:szCs w:val="24"/>
        </w:rPr>
        <w:t>。然后通过最小化过</w:t>
      </w:r>
      <m:oMath>
        <m:r>
          <m:rPr>
            <m:sty m:val="p"/>
          </m:rPr>
          <w:rPr>
            <w:rFonts w:ascii="Cambria Math" w:eastAsia="宋体" w:hAnsi="Cambria Math" w:cs="NimbusSanL-Regu"/>
            <w:kern w:val="0"/>
            <w:sz w:val="24"/>
            <w:szCs w:val="24"/>
          </w:rPr>
          <m:t>θ</m:t>
        </m:r>
      </m:oMath>
      <w:r w:rsidRPr="007D5C85">
        <w:rPr>
          <w:rFonts w:ascii="宋体" w:eastAsia="宋体" w:hAnsi="宋体" w:cs="NimbusSanL-Regu"/>
          <w:kern w:val="0"/>
          <w:sz w:val="24"/>
          <w:szCs w:val="24"/>
        </w:rPr>
        <w:t>来更新</w:t>
      </w:r>
      <w:r w:rsidR="00280A86">
        <w:rPr>
          <w:rFonts w:ascii="宋体" w:eastAsia="宋体" w:hAnsi="宋体" w:cs="NimbusSanL-Regu"/>
          <w:kern w:val="0"/>
          <w:sz w:val="24"/>
          <w:szCs w:val="24"/>
        </w:rPr>
        <w:t>student</w:t>
      </w:r>
      <w:r w:rsidRPr="007D5C85">
        <w:rPr>
          <w:rFonts w:ascii="宋体" w:eastAsia="宋体" w:hAnsi="宋体" w:cs="NimbusSanL-Regu"/>
          <w:kern w:val="0"/>
          <w:sz w:val="24"/>
          <w:szCs w:val="24"/>
        </w:rPr>
        <w:t>模型</w:t>
      </w:r>
    </w:p>
    <w:p w:rsidR="007D5C85" w:rsidRPr="007D5C85" w:rsidRDefault="007D5C85" w:rsidP="00B7596F">
      <w:pPr>
        <w:autoSpaceDE w:val="0"/>
        <w:autoSpaceDN w:val="0"/>
        <w:adjustRightInd w:val="0"/>
        <w:ind w:firstLine="420"/>
        <w:rPr>
          <w:rFonts w:ascii="宋体" w:eastAsia="宋体" w:hAnsi="宋体" w:cs="NimbusSanL-Regu"/>
          <w:kern w:val="0"/>
          <w:sz w:val="24"/>
          <w:szCs w:val="24"/>
        </w:rPr>
      </w:pPr>
      <w:r>
        <w:rPr>
          <w:noProof/>
        </w:rPr>
        <w:drawing>
          <wp:inline distT="0" distB="0" distL="0" distR="0" wp14:anchorId="7F0B99D5" wp14:editId="3536A712">
            <wp:extent cx="2371725" cy="361950"/>
            <wp:effectExtent l="0" t="0" r="9525"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2371725" cy="361950"/>
                    </a:xfrm>
                    <a:prstGeom prst="rect">
                      <a:avLst/>
                    </a:prstGeom>
                  </pic:spPr>
                </pic:pic>
              </a:graphicData>
            </a:graphic>
          </wp:inline>
        </w:drawing>
      </w:r>
    </w:p>
    <w:p w:rsidR="007D5C85" w:rsidRDefault="007D5C85" w:rsidP="007D5C85">
      <w:pPr>
        <w:autoSpaceDE w:val="0"/>
        <w:autoSpaceDN w:val="0"/>
        <w:adjustRightInd w:val="0"/>
        <w:ind w:firstLine="420"/>
        <w:rPr>
          <w:rFonts w:ascii="宋体" w:eastAsia="宋体" w:hAnsi="宋体" w:cs="NimbusSanL-Regu"/>
          <w:kern w:val="0"/>
          <w:sz w:val="24"/>
          <w:szCs w:val="24"/>
        </w:rPr>
      </w:pPr>
      <w:r w:rsidRPr="007D5C85">
        <w:rPr>
          <w:rFonts w:ascii="宋体" w:eastAsia="宋体" w:hAnsi="宋体" w:cs="NimbusSanL-Regu" w:hint="eastAsia"/>
          <w:kern w:val="0"/>
          <w:sz w:val="24"/>
          <w:szCs w:val="24"/>
        </w:rPr>
        <w:t>当时间加扰和平均</w:t>
      </w:r>
      <w:r w:rsidR="00280A86">
        <w:rPr>
          <w:rFonts w:ascii="宋体" w:eastAsia="宋体" w:hAnsi="宋体" w:cs="NimbusSanL-Regu" w:hint="eastAsia"/>
          <w:kern w:val="0"/>
          <w:sz w:val="24"/>
          <w:szCs w:val="24"/>
        </w:rPr>
        <w:t>teacher</w:t>
      </w:r>
      <w:r w:rsidRPr="007D5C85">
        <w:rPr>
          <w:rFonts w:ascii="宋体" w:eastAsia="宋体" w:hAnsi="宋体" w:cs="NimbusSanL-Regu" w:hint="eastAsia"/>
          <w:kern w:val="0"/>
          <w:sz w:val="24"/>
          <w:szCs w:val="24"/>
        </w:rPr>
        <w:t>跟踪一组先前的模型来预测</w:t>
      </w:r>
      <w:r w:rsidR="00280A86">
        <w:rPr>
          <w:rFonts w:ascii="宋体" w:eastAsia="宋体" w:hAnsi="宋体" w:cs="NimbusSanL-Regu" w:hint="eastAsia"/>
          <w:kern w:val="0"/>
          <w:sz w:val="24"/>
          <w:szCs w:val="24"/>
        </w:rPr>
        <w:t>teacher</w:t>
      </w:r>
      <w:r w:rsidRPr="007D5C85">
        <w:rPr>
          <w:rFonts w:ascii="宋体" w:eastAsia="宋体" w:hAnsi="宋体" w:cs="NimbusSanL-Regu" w:hint="eastAsia"/>
          <w:kern w:val="0"/>
          <w:sz w:val="24"/>
          <w:szCs w:val="24"/>
        </w:rPr>
        <w:t>的目标以监督训练过程时，他们仍然依赖于添加随机噪声来训练预测一致的稳定模型。研究表明，在不知道模型易受对抗性噪声影响的情况下，通过训练模型对抗随机抽取的噪声，无法获得样本周围的局部各向同性输出分布</w:t>
      </w:r>
      <w:r w:rsidRPr="007D5C85">
        <w:rPr>
          <w:rFonts w:ascii="宋体" w:eastAsia="宋体" w:hAnsi="宋体" w:cs="NimbusSanL-Regu"/>
          <w:kern w:val="0"/>
          <w:sz w:val="24"/>
          <w:szCs w:val="24"/>
        </w:rPr>
        <w:t>[96]。</w:t>
      </w:r>
      <w:r w:rsidRPr="007D5C85">
        <w:rPr>
          <w:rFonts w:ascii="宋体" w:eastAsia="宋体" w:hAnsi="宋体" w:cs="NimbusSanL-Regu" w:hint="eastAsia"/>
          <w:kern w:val="0"/>
          <w:sz w:val="24"/>
          <w:szCs w:val="24"/>
        </w:rPr>
        <w:t>这激发了另一种方法，即使用敌对的</w:t>
      </w:r>
      <w:r w:rsidR="00280A86">
        <w:rPr>
          <w:rFonts w:ascii="宋体" w:eastAsia="宋体" w:hAnsi="宋体" w:cs="NimbusSanL-Regu" w:hint="eastAsia"/>
          <w:kern w:val="0"/>
          <w:sz w:val="24"/>
          <w:szCs w:val="24"/>
        </w:rPr>
        <w:t>teacher</w:t>
      </w:r>
      <w:r w:rsidRPr="007D5C85">
        <w:rPr>
          <w:rFonts w:ascii="宋体" w:eastAsia="宋体" w:hAnsi="宋体" w:cs="NimbusSanL-Regu" w:hint="eastAsia"/>
          <w:kern w:val="0"/>
          <w:sz w:val="24"/>
          <w:szCs w:val="24"/>
        </w:rPr>
        <w:t>来监督培训过程。</w:t>
      </w:r>
    </w:p>
    <w:p w:rsidR="007D5C85" w:rsidRPr="007D5C85" w:rsidRDefault="007D5C85" w:rsidP="00B7596F">
      <w:pPr>
        <w:autoSpaceDE w:val="0"/>
        <w:autoSpaceDN w:val="0"/>
        <w:adjustRightInd w:val="0"/>
        <w:ind w:firstLine="420"/>
        <w:rPr>
          <w:rFonts w:ascii="宋体" w:eastAsia="宋体" w:hAnsi="宋体" w:cs="NimbusSanL-Regu"/>
          <w:b/>
          <w:kern w:val="0"/>
          <w:sz w:val="28"/>
          <w:szCs w:val="24"/>
        </w:rPr>
      </w:pPr>
      <w:r w:rsidRPr="007D5C85">
        <w:rPr>
          <w:rFonts w:ascii="宋体" w:eastAsia="宋体" w:hAnsi="宋体" w:cs="NimbusSanL-Regu"/>
          <w:b/>
          <w:kern w:val="0"/>
          <w:sz w:val="28"/>
          <w:szCs w:val="24"/>
        </w:rPr>
        <w:t>3.2.3 对抗性</w:t>
      </w:r>
      <w:r w:rsidR="00280A86">
        <w:rPr>
          <w:rFonts w:ascii="宋体" w:eastAsia="宋体" w:hAnsi="宋体" w:cs="NimbusSanL-Regu"/>
          <w:b/>
          <w:kern w:val="0"/>
          <w:sz w:val="28"/>
          <w:szCs w:val="24"/>
        </w:rPr>
        <w:t>teacher</w:t>
      </w:r>
      <w:r w:rsidRPr="007D5C85">
        <w:rPr>
          <w:rFonts w:ascii="宋体" w:eastAsia="宋体" w:hAnsi="宋体" w:cs="NimbusSanL-Regu"/>
          <w:b/>
          <w:kern w:val="0"/>
          <w:sz w:val="28"/>
          <w:szCs w:val="24"/>
        </w:rPr>
        <w:t>：虚拟对抗性培训</w:t>
      </w:r>
    </w:p>
    <w:p w:rsidR="007D5C85" w:rsidRDefault="007D5C85" w:rsidP="007D5C85">
      <w:pPr>
        <w:autoSpaceDE w:val="0"/>
        <w:autoSpaceDN w:val="0"/>
        <w:adjustRightInd w:val="0"/>
        <w:ind w:firstLine="420"/>
        <w:rPr>
          <w:rFonts w:ascii="宋体" w:eastAsia="宋体" w:hAnsi="宋体" w:cs="NimbusSanL-Regu"/>
          <w:kern w:val="0"/>
          <w:sz w:val="24"/>
          <w:szCs w:val="24"/>
        </w:rPr>
      </w:pPr>
      <w:r w:rsidRPr="007D5C85">
        <w:rPr>
          <w:rFonts w:ascii="宋体" w:eastAsia="宋体" w:hAnsi="宋体" w:cs="NimbusSanL-Regu" w:hint="eastAsia"/>
          <w:kern w:val="0"/>
          <w:sz w:val="24"/>
          <w:szCs w:val="24"/>
        </w:rPr>
        <w:t>对抗训练已经被用来规范化一个模型，并使其在对抗示例中具有健壮性</w:t>
      </w:r>
      <w:r w:rsidRPr="007D5C85">
        <w:rPr>
          <w:rFonts w:ascii="宋体" w:eastAsia="宋体" w:hAnsi="宋体" w:cs="NimbusSanL-Regu"/>
          <w:kern w:val="0"/>
          <w:sz w:val="24"/>
          <w:szCs w:val="24"/>
        </w:rPr>
        <w:t>[96]，[97]。</w:t>
      </w:r>
      <w:r w:rsidRPr="007D5C85">
        <w:rPr>
          <w:rFonts w:ascii="宋体" w:eastAsia="宋体" w:hAnsi="宋体" w:cs="NimbusSanL-Regu" w:hint="eastAsia"/>
          <w:kern w:val="0"/>
          <w:sz w:val="24"/>
          <w:szCs w:val="24"/>
        </w:rPr>
        <w:t>具体来说，该模型被训练成沿着输入示例的敌对方向进行平滑预测。这种方法已经扩展到虚拟对抗训练（</w:t>
      </w:r>
      <w:r w:rsidRPr="007D5C85">
        <w:rPr>
          <w:rFonts w:ascii="宋体" w:eastAsia="宋体" w:hAnsi="宋体" w:cs="NimbusSanL-Regu"/>
          <w:kern w:val="0"/>
          <w:sz w:val="24"/>
          <w:szCs w:val="24"/>
        </w:rPr>
        <w:t>VAT）[53]，在这种训练中，可以围绕未标记的数据寻找对抗方向，沿着这些数据，模型的变化最大。这允许以</w:t>
      </w:r>
      <w:proofErr w:type="gramStart"/>
      <w:r w:rsidRPr="007D5C85">
        <w:rPr>
          <w:rFonts w:ascii="宋体" w:eastAsia="宋体" w:hAnsi="宋体" w:cs="NimbusSanL-Regu"/>
          <w:kern w:val="0"/>
          <w:sz w:val="24"/>
          <w:szCs w:val="24"/>
        </w:rPr>
        <w:t>半监督</w:t>
      </w:r>
      <w:proofErr w:type="gramEnd"/>
      <w:r w:rsidRPr="007D5C85">
        <w:rPr>
          <w:rFonts w:ascii="宋体" w:eastAsia="宋体" w:hAnsi="宋体" w:cs="NimbusSanL-Regu"/>
          <w:kern w:val="0"/>
          <w:sz w:val="24"/>
          <w:szCs w:val="24"/>
        </w:rPr>
        <w:t>的方式训练模型。</w:t>
      </w:r>
    </w:p>
    <w:p w:rsidR="007D5C85" w:rsidRPr="007D5C85" w:rsidRDefault="007D5C85" w:rsidP="00B7596F">
      <w:pPr>
        <w:autoSpaceDE w:val="0"/>
        <w:autoSpaceDN w:val="0"/>
        <w:adjustRightInd w:val="0"/>
        <w:ind w:firstLine="420"/>
        <w:rPr>
          <w:rFonts w:ascii="宋体" w:eastAsia="宋体" w:hAnsi="宋体" w:cs="NimbusSanL-Regu"/>
          <w:kern w:val="0"/>
          <w:sz w:val="24"/>
          <w:szCs w:val="24"/>
        </w:rPr>
      </w:pPr>
      <w:r w:rsidRPr="007D5C85">
        <w:rPr>
          <w:rFonts w:ascii="宋体" w:eastAsia="宋体" w:hAnsi="宋体" w:cs="NimbusSanL-Regu" w:hint="eastAsia"/>
          <w:kern w:val="0"/>
          <w:sz w:val="24"/>
          <w:szCs w:val="24"/>
        </w:rPr>
        <w:t>形式上，考虑一个有标签或无标签的示例</w:t>
      </w:r>
      <w:r w:rsidRPr="007D5C85">
        <w:rPr>
          <w:rFonts w:ascii="宋体" w:eastAsia="宋体" w:hAnsi="宋体" w:cs="NimbusSanL-Regu"/>
          <w:kern w:val="0"/>
          <w:sz w:val="24"/>
          <w:szCs w:val="24"/>
        </w:rPr>
        <w:t>x，以及一个输出标签的条件分布</w:t>
      </w:r>
      <w:r>
        <w:rPr>
          <w:noProof/>
        </w:rPr>
        <w:drawing>
          <wp:inline distT="0" distB="0" distL="0" distR="0" wp14:anchorId="4BB38C95" wp14:editId="37BC4685">
            <wp:extent cx="733425" cy="285750"/>
            <wp:effectExtent l="0" t="0" r="9525"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733425" cy="285750"/>
                    </a:xfrm>
                    <a:prstGeom prst="rect">
                      <a:avLst/>
                    </a:prstGeom>
                  </pic:spPr>
                </pic:pic>
              </a:graphicData>
            </a:graphic>
          </wp:inline>
        </w:drawing>
      </w:r>
      <w:r w:rsidRPr="007D5C85">
        <w:rPr>
          <w:rFonts w:ascii="宋体" w:eastAsia="宋体" w:hAnsi="宋体" w:cs="NimbusSanL-Regu"/>
          <w:kern w:val="0"/>
          <w:sz w:val="24"/>
          <w:szCs w:val="24"/>
        </w:rPr>
        <w:t>的参数化模型。</w:t>
      </w:r>
      <w:r>
        <w:rPr>
          <w:rFonts w:ascii="宋体" w:eastAsia="宋体" w:hAnsi="宋体" w:cs="NimbusSanL-Regu" w:hint="eastAsia"/>
          <w:kern w:val="0"/>
          <w:sz w:val="24"/>
          <w:szCs w:val="24"/>
        </w:rPr>
        <w:t>V</w:t>
      </w:r>
      <w:r>
        <w:rPr>
          <w:rFonts w:ascii="宋体" w:eastAsia="宋体" w:hAnsi="宋体" w:cs="NimbusSanL-Regu"/>
          <w:kern w:val="0"/>
          <w:sz w:val="24"/>
          <w:szCs w:val="24"/>
        </w:rPr>
        <w:t>AT</w:t>
      </w:r>
      <w:r w:rsidRPr="007D5C85">
        <w:rPr>
          <w:rFonts w:ascii="宋体" w:eastAsia="宋体" w:hAnsi="宋体" w:cs="NimbusSanL-Regu"/>
          <w:kern w:val="0"/>
          <w:sz w:val="24"/>
          <w:szCs w:val="24"/>
        </w:rPr>
        <w:t>通过</w:t>
      </w:r>
      <w:r>
        <w:rPr>
          <w:rFonts w:ascii="宋体" w:eastAsia="宋体" w:hAnsi="宋体" w:cs="NimbusSanL-Regu" w:hint="eastAsia"/>
          <w:kern w:val="0"/>
          <w:sz w:val="24"/>
          <w:szCs w:val="24"/>
        </w:rPr>
        <w:t>以下公式来</w:t>
      </w:r>
      <w:r w:rsidRPr="007D5C85">
        <w:rPr>
          <w:rFonts w:ascii="宋体" w:eastAsia="宋体" w:hAnsi="宋体" w:cs="NimbusSanL-Regu" w:hint="eastAsia"/>
          <w:kern w:val="0"/>
          <w:sz w:val="24"/>
          <w:szCs w:val="24"/>
        </w:rPr>
        <w:t>找到最具对抗性的方向</w:t>
      </w:r>
      <w:r>
        <w:rPr>
          <w:noProof/>
        </w:rPr>
        <w:drawing>
          <wp:inline distT="0" distB="0" distL="0" distR="0" wp14:anchorId="4A4F90CB" wp14:editId="092B3332">
            <wp:extent cx="1095375" cy="247650"/>
            <wp:effectExtent l="0" t="0" r="9525"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1095375" cy="247650"/>
                    </a:xfrm>
                    <a:prstGeom prst="rect">
                      <a:avLst/>
                    </a:prstGeom>
                  </pic:spPr>
                </pic:pic>
              </a:graphicData>
            </a:graphic>
          </wp:inline>
        </w:drawing>
      </w:r>
    </w:p>
    <w:p w:rsidR="007D5C85" w:rsidRDefault="007D5C85" w:rsidP="00B7596F">
      <w:pPr>
        <w:autoSpaceDE w:val="0"/>
        <w:autoSpaceDN w:val="0"/>
        <w:adjustRightInd w:val="0"/>
        <w:ind w:firstLine="420"/>
        <w:rPr>
          <w:rFonts w:ascii="宋体" w:eastAsia="宋体" w:hAnsi="宋体" w:cs="NimbusSanL-Regu"/>
          <w:kern w:val="0"/>
          <w:sz w:val="24"/>
          <w:szCs w:val="24"/>
        </w:rPr>
      </w:pPr>
      <w:r>
        <w:rPr>
          <w:noProof/>
        </w:rPr>
        <w:drawing>
          <wp:inline distT="0" distB="0" distL="0" distR="0" wp14:anchorId="23E3B93D" wp14:editId="076D77B7">
            <wp:extent cx="3600450" cy="419100"/>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3600450" cy="419100"/>
                    </a:xfrm>
                    <a:prstGeom prst="rect">
                      <a:avLst/>
                    </a:prstGeom>
                  </pic:spPr>
                </pic:pic>
              </a:graphicData>
            </a:graphic>
          </wp:inline>
        </w:drawing>
      </w:r>
    </w:p>
    <w:p w:rsidR="007D5C85" w:rsidRDefault="007D5C85" w:rsidP="00B7596F">
      <w:pPr>
        <w:autoSpaceDE w:val="0"/>
        <w:autoSpaceDN w:val="0"/>
        <w:adjustRightInd w:val="0"/>
        <w:ind w:firstLine="420"/>
        <w:rPr>
          <w:rFonts w:ascii="宋体" w:eastAsia="宋体" w:hAnsi="宋体" w:cs="NimbusSanL-Regu"/>
          <w:kern w:val="0"/>
          <w:sz w:val="24"/>
          <w:szCs w:val="24"/>
        </w:rPr>
      </w:pPr>
      <w:r w:rsidRPr="007D5C85">
        <w:rPr>
          <w:rFonts w:ascii="宋体" w:eastAsia="宋体" w:hAnsi="宋体" w:cs="NimbusSanL-Regu" w:hint="eastAsia"/>
          <w:kern w:val="0"/>
          <w:sz w:val="24"/>
          <w:szCs w:val="24"/>
        </w:rPr>
        <w:t>在两个分布之间有一个发散测度</w:t>
      </w:r>
      <w:r w:rsidRPr="007D5C85">
        <w:rPr>
          <w:rFonts w:ascii="宋体" w:eastAsia="宋体" w:hAnsi="宋体" w:cs="NimbusSanL-Regu"/>
          <w:kern w:val="0"/>
          <w:sz w:val="24"/>
          <w:szCs w:val="24"/>
        </w:rPr>
        <w:t>D，其中在样本周围的半径</w:t>
      </w:r>
      <m:oMath>
        <m:r>
          <m:rPr>
            <m:sty m:val="p"/>
          </m:rPr>
          <w:rPr>
            <w:rFonts w:ascii="Cambria Math" w:eastAsia="宋体" w:hAnsi="Cambria Math" w:cs="NimbusSanL-Regu"/>
            <w:kern w:val="0"/>
            <w:sz w:val="24"/>
            <w:szCs w:val="24"/>
          </w:rPr>
          <m:t>ϵ</m:t>
        </m:r>
      </m:oMath>
      <w:r w:rsidRPr="007D5C85">
        <w:rPr>
          <w:rFonts w:ascii="宋体" w:eastAsia="宋体" w:hAnsi="宋体" w:cs="NimbusSanL-Regu"/>
          <w:kern w:val="0"/>
          <w:sz w:val="24"/>
          <w:szCs w:val="24"/>
        </w:rPr>
        <w:t>内寻找对抗方向。</w:t>
      </w:r>
    </w:p>
    <w:p w:rsidR="00DB5721" w:rsidRDefault="007D5C85" w:rsidP="00B7596F">
      <w:pPr>
        <w:autoSpaceDE w:val="0"/>
        <w:autoSpaceDN w:val="0"/>
        <w:adjustRightInd w:val="0"/>
        <w:ind w:firstLine="420"/>
        <w:rPr>
          <w:rFonts w:ascii="宋体" w:eastAsia="宋体" w:hAnsi="宋体" w:cs="NimbusSanL-Regu"/>
          <w:kern w:val="0"/>
          <w:sz w:val="24"/>
          <w:szCs w:val="24"/>
        </w:rPr>
      </w:pPr>
      <w:r w:rsidRPr="007D5C85">
        <w:rPr>
          <w:rFonts w:ascii="宋体" w:eastAsia="宋体" w:hAnsi="宋体" w:cs="NimbusSanL-Regu" w:hint="eastAsia"/>
          <w:kern w:val="0"/>
          <w:sz w:val="24"/>
          <w:szCs w:val="24"/>
        </w:rPr>
        <w:t>然后将对抗损失最小化训练模型</w:t>
      </w:r>
    </w:p>
    <w:p w:rsidR="00DB5721" w:rsidRDefault="007D5C85" w:rsidP="00B7596F">
      <w:pPr>
        <w:autoSpaceDE w:val="0"/>
        <w:autoSpaceDN w:val="0"/>
        <w:adjustRightInd w:val="0"/>
        <w:ind w:firstLine="420"/>
        <w:rPr>
          <w:rFonts w:ascii="宋体" w:eastAsia="宋体" w:hAnsi="宋体" w:cs="NimbusSanL-Regu"/>
          <w:kern w:val="0"/>
          <w:sz w:val="24"/>
          <w:szCs w:val="24"/>
        </w:rPr>
      </w:pPr>
      <w:r>
        <w:rPr>
          <w:noProof/>
        </w:rPr>
        <w:drawing>
          <wp:inline distT="0" distB="0" distL="0" distR="0" wp14:anchorId="6FA2264F" wp14:editId="1A5649A3">
            <wp:extent cx="3114675" cy="400050"/>
            <wp:effectExtent l="0" t="0" r="9525"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3114675" cy="400050"/>
                    </a:xfrm>
                    <a:prstGeom prst="rect">
                      <a:avLst/>
                    </a:prstGeom>
                  </pic:spPr>
                </pic:pic>
              </a:graphicData>
            </a:graphic>
          </wp:inline>
        </w:drawing>
      </w:r>
    </w:p>
    <w:p w:rsidR="007A4D4D" w:rsidRDefault="00191F3E" w:rsidP="00B7596F">
      <w:pPr>
        <w:autoSpaceDE w:val="0"/>
        <w:autoSpaceDN w:val="0"/>
        <w:adjustRightInd w:val="0"/>
        <w:ind w:firstLine="420"/>
        <w:rPr>
          <w:rFonts w:ascii="宋体" w:eastAsia="宋体" w:hAnsi="宋体" w:cs="NimbusSanL-Regu"/>
          <w:kern w:val="0"/>
          <w:sz w:val="24"/>
          <w:szCs w:val="24"/>
        </w:rPr>
      </w:pPr>
      <w:r>
        <w:rPr>
          <w:rFonts w:ascii="宋体" w:eastAsia="宋体" w:hAnsi="宋体" w:cs="NimbusSanL-Regu" w:hint="eastAsia"/>
          <w:kern w:val="0"/>
          <w:sz w:val="24"/>
          <w:szCs w:val="24"/>
        </w:rPr>
        <w:t>在标记和为标记的样本上，</w:t>
      </w:r>
      <w:r w:rsidRPr="00191F3E">
        <w:rPr>
          <w:rFonts w:ascii="宋体" w:eastAsia="宋体" w:hAnsi="宋体" w:cs="NimbusSanL-Regu" w:hint="eastAsia"/>
          <w:kern w:val="0"/>
          <w:sz w:val="24"/>
          <w:szCs w:val="24"/>
        </w:rPr>
        <w:t>加上最小的分类成本。</w:t>
      </w:r>
    </w:p>
    <w:p w:rsidR="00167781" w:rsidRDefault="00191F3E" w:rsidP="00B7596F">
      <w:pPr>
        <w:autoSpaceDE w:val="0"/>
        <w:autoSpaceDN w:val="0"/>
        <w:adjustRightInd w:val="0"/>
        <w:ind w:firstLine="420"/>
        <w:rPr>
          <w:rFonts w:ascii="宋体" w:eastAsia="宋体" w:hAnsi="宋体" w:cs="NimbusSanL-Regu"/>
          <w:kern w:val="0"/>
          <w:sz w:val="24"/>
          <w:szCs w:val="24"/>
        </w:rPr>
      </w:pPr>
      <w:r w:rsidRPr="00191F3E">
        <w:rPr>
          <w:rFonts w:ascii="宋体" w:eastAsia="宋体" w:hAnsi="宋体" w:cs="NimbusSanL-Regu" w:hint="eastAsia"/>
          <w:kern w:val="0"/>
          <w:sz w:val="24"/>
          <w:szCs w:val="24"/>
        </w:rPr>
        <w:t>对抗方向</w:t>
      </w:r>
      <w:r>
        <w:rPr>
          <w:noProof/>
        </w:rPr>
        <w:drawing>
          <wp:inline distT="0" distB="0" distL="0" distR="0" wp14:anchorId="2A2301D3" wp14:editId="29ED55B6">
            <wp:extent cx="676275" cy="219075"/>
            <wp:effectExtent l="0" t="0" r="9525" b="9525"/>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676275" cy="219075"/>
                    </a:xfrm>
                    <a:prstGeom prst="rect">
                      <a:avLst/>
                    </a:prstGeom>
                  </pic:spPr>
                </pic:pic>
              </a:graphicData>
            </a:graphic>
          </wp:inline>
        </w:drawing>
      </w:r>
      <w:r w:rsidRPr="00191F3E">
        <w:rPr>
          <w:rFonts w:ascii="宋体" w:eastAsia="宋体" w:hAnsi="宋体" w:cs="NimbusSanL-Regu"/>
          <w:kern w:val="0"/>
          <w:sz w:val="24"/>
          <w:szCs w:val="24"/>
        </w:rPr>
        <w:t>是</w:t>
      </w:r>
      <w:r>
        <w:rPr>
          <w:noProof/>
        </w:rPr>
        <w:drawing>
          <wp:inline distT="0" distB="0" distL="0" distR="0" wp14:anchorId="0784C319" wp14:editId="6374C9D8">
            <wp:extent cx="1933575" cy="295275"/>
            <wp:effectExtent l="0" t="0" r="9525" b="9525"/>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1933575" cy="295275"/>
                    </a:xfrm>
                    <a:prstGeom prst="rect">
                      <a:avLst/>
                    </a:prstGeom>
                  </pic:spPr>
                </pic:pic>
              </a:graphicData>
            </a:graphic>
          </wp:inline>
        </w:drawing>
      </w:r>
      <w:r w:rsidRPr="00191F3E">
        <w:rPr>
          <w:rFonts w:ascii="宋体" w:eastAsia="宋体" w:hAnsi="宋体" w:cs="NimbusSanL-Regu"/>
          <w:kern w:val="0"/>
          <w:sz w:val="24"/>
          <w:szCs w:val="24"/>
        </w:rPr>
        <w:t>的Hessian矩阵的第一主特征向量，它是r=0时r的函数，这反过来允许快速</w:t>
      </w:r>
      <w:proofErr w:type="gramStart"/>
      <w:r w:rsidRPr="00191F3E">
        <w:rPr>
          <w:rFonts w:ascii="宋体" w:eastAsia="宋体" w:hAnsi="宋体" w:cs="NimbusSanL-Regu"/>
          <w:kern w:val="0"/>
          <w:sz w:val="24"/>
          <w:szCs w:val="24"/>
        </w:rPr>
        <w:t>幂</w:t>
      </w:r>
      <w:proofErr w:type="gramEnd"/>
      <w:r w:rsidRPr="00191F3E">
        <w:rPr>
          <w:rFonts w:ascii="宋体" w:eastAsia="宋体" w:hAnsi="宋体" w:cs="NimbusSanL-Regu"/>
          <w:kern w:val="0"/>
          <w:sz w:val="24"/>
          <w:szCs w:val="24"/>
        </w:rPr>
        <w:t>迭代算法求解</w:t>
      </w:r>
      <w:r>
        <w:rPr>
          <w:noProof/>
        </w:rPr>
        <w:drawing>
          <wp:inline distT="0" distB="0" distL="0" distR="0" wp14:anchorId="0B377CFD" wp14:editId="5CE99A76">
            <wp:extent cx="657225" cy="228600"/>
            <wp:effectExtent l="0" t="0" r="9525"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657225" cy="228600"/>
                    </a:xfrm>
                    <a:prstGeom prst="rect">
                      <a:avLst/>
                    </a:prstGeom>
                  </pic:spPr>
                </pic:pic>
              </a:graphicData>
            </a:graphic>
          </wp:inline>
        </w:drawing>
      </w:r>
      <w:r w:rsidRPr="00191F3E">
        <w:rPr>
          <w:rFonts w:ascii="宋体" w:eastAsia="宋体" w:hAnsi="宋体" w:cs="NimbusSanL-Regu"/>
          <w:kern w:val="0"/>
          <w:sz w:val="24"/>
          <w:szCs w:val="24"/>
        </w:rPr>
        <w:t>。这可以很容易地集成到随机梯度方法中，以便在小批量上迭代更新。</w:t>
      </w:r>
    </w:p>
    <w:p w:rsidR="00191F3E" w:rsidRPr="00191F3E" w:rsidRDefault="00191F3E" w:rsidP="00B7596F">
      <w:pPr>
        <w:autoSpaceDE w:val="0"/>
        <w:autoSpaceDN w:val="0"/>
        <w:adjustRightInd w:val="0"/>
        <w:ind w:firstLine="420"/>
        <w:rPr>
          <w:rFonts w:ascii="宋体" w:eastAsia="宋体" w:hAnsi="宋体" w:cs="NimbusSanL-Regu"/>
          <w:b/>
          <w:kern w:val="0"/>
          <w:sz w:val="28"/>
          <w:szCs w:val="24"/>
        </w:rPr>
      </w:pPr>
      <w:r w:rsidRPr="00191F3E">
        <w:rPr>
          <w:rFonts w:ascii="宋体" w:eastAsia="宋体" w:hAnsi="宋体" w:cs="NimbusSanL-Regu"/>
          <w:b/>
          <w:kern w:val="0"/>
          <w:sz w:val="28"/>
          <w:szCs w:val="24"/>
        </w:rPr>
        <w:t>3.3</w:t>
      </w:r>
      <w:r>
        <w:rPr>
          <w:rFonts w:ascii="宋体" w:eastAsia="宋体" w:hAnsi="宋体" w:cs="NimbusSanL-Regu"/>
          <w:b/>
          <w:kern w:val="0"/>
          <w:sz w:val="28"/>
          <w:szCs w:val="24"/>
        </w:rPr>
        <w:t xml:space="preserve"> </w:t>
      </w:r>
      <w:r w:rsidRPr="00191F3E">
        <w:rPr>
          <w:rFonts w:ascii="宋体" w:eastAsia="宋体" w:hAnsi="宋体" w:cs="NimbusSanL-Regu"/>
          <w:b/>
          <w:kern w:val="0"/>
          <w:sz w:val="28"/>
          <w:szCs w:val="24"/>
        </w:rPr>
        <w:t>评价</w:t>
      </w:r>
    </w:p>
    <w:p w:rsidR="00191F3E" w:rsidRDefault="00C65169" w:rsidP="00B7596F">
      <w:pPr>
        <w:autoSpaceDE w:val="0"/>
        <w:autoSpaceDN w:val="0"/>
        <w:adjustRightInd w:val="0"/>
        <w:ind w:firstLine="420"/>
        <w:rPr>
          <w:rFonts w:ascii="宋体" w:eastAsia="宋体" w:hAnsi="宋体" w:cs="NimbusSanL-Regu"/>
          <w:kern w:val="0"/>
          <w:sz w:val="24"/>
          <w:szCs w:val="24"/>
        </w:rPr>
      </w:pPr>
      <w:r w:rsidRPr="00C65169">
        <w:rPr>
          <w:rFonts w:ascii="宋体" w:eastAsia="宋体" w:hAnsi="宋体" w:cs="NimbusSanL-Regu" w:hint="eastAsia"/>
          <w:kern w:val="0"/>
          <w:sz w:val="24"/>
          <w:szCs w:val="24"/>
        </w:rPr>
        <w:t>首先介绍了</w:t>
      </w:r>
      <w:proofErr w:type="gramStart"/>
      <w:r w:rsidRPr="00C65169">
        <w:rPr>
          <w:rFonts w:ascii="宋体" w:eastAsia="宋体" w:hAnsi="宋体" w:cs="NimbusSanL-Regu" w:hint="eastAsia"/>
          <w:kern w:val="0"/>
          <w:sz w:val="24"/>
          <w:szCs w:val="24"/>
        </w:rPr>
        <w:t>半监督</w:t>
      </w:r>
      <w:proofErr w:type="gramEnd"/>
      <w:r w:rsidRPr="00C65169">
        <w:rPr>
          <w:rFonts w:ascii="宋体" w:eastAsia="宋体" w:hAnsi="宋体" w:cs="NimbusSanL-Regu" w:hint="eastAsia"/>
          <w:kern w:val="0"/>
          <w:sz w:val="24"/>
          <w:szCs w:val="24"/>
        </w:rPr>
        <w:t>方法实验中广泛使用的两个数据集。</w:t>
      </w:r>
    </w:p>
    <w:p w:rsidR="00191F3E" w:rsidRPr="00C65169" w:rsidRDefault="00C65169" w:rsidP="00B7596F">
      <w:pPr>
        <w:autoSpaceDE w:val="0"/>
        <w:autoSpaceDN w:val="0"/>
        <w:adjustRightInd w:val="0"/>
        <w:ind w:firstLine="420"/>
        <w:rPr>
          <w:rFonts w:ascii="宋体" w:eastAsia="宋体" w:hAnsi="宋体" w:cs="NimbusSanL-Regu"/>
          <w:b/>
          <w:kern w:val="0"/>
          <w:sz w:val="28"/>
          <w:szCs w:val="24"/>
        </w:rPr>
      </w:pPr>
      <w:r w:rsidRPr="00C65169">
        <w:rPr>
          <w:rFonts w:ascii="宋体" w:eastAsia="宋体" w:hAnsi="宋体" w:cs="NimbusSanL-Regu"/>
          <w:b/>
          <w:kern w:val="0"/>
          <w:sz w:val="28"/>
          <w:szCs w:val="24"/>
        </w:rPr>
        <w:t>3.3.1数据集</w:t>
      </w:r>
    </w:p>
    <w:p w:rsidR="00C65169" w:rsidRDefault="00C65169" w:rsidP="00C65169">
      <w:pPr>
        <w:autoSpaceDE w:val="0"/>
        <w:autoSpaceDN w:val="0"/>
        <w:adjustRightInd w:val="0"/>
        <w:ind w:firstLine="420"/>
        <w:rPr>
          <w:rFonts w:ascii="宋体" w:eastAsia="宋体" w:hAnsi="宋体" w:cs="NimbusSanL-Regu"/>
          <w:kern w:val="0"/>
          <w:sz w:val="24"/>
          <w:szCs w:val="24"/>
        </w:rPr>
      </w:pPr>
      <w:r w:rsidRPr="00C65169">
        <w:rPr>
          <w:rFonts w:ascii="宋体" w:eastAsia="宋体" w:hAnsi="宋体" w:cs="NimbusSanL-Regu"/>
          <w:kern w:val="0"/>
          <w:sz w:val="24"/>
          <w:szCs w:val="24"/>
        </w:rPr>
        <w:t>CIFAR-10数据库集。数据集[98]包含50000个训练图像和10个图像类别的</w:t>
      </w:r>
      <w:r w:rsidRPr="00C65169">
        <w:rPr>
          <w:rFonts w:ascii="宋体" w:eastAsia="宋体" w:hAnsi="宋体" w:cs="NimbusSanL-Regu"/>
          <w:kern w:val="0"/>
          <w:sz w:val="24"/>
          <w:szCs w:val="24"/>
        </w:rPr>
        <w:lastRenderedPageBreak/>
        <w:t>10000个测试图像。</w:t>
      </w:r>
      <w:r w:rsidRPr="00C65169">
        <w:rPr>
          <w:rFonts w:ascii="宋体" w:eastAsia="宋体" w:hAnsi="宋体" w:cs="NimbusSanL-Regu" w:hint="eastAsia"/>
          <w:kern w:val="0"/>
          <w:sz w:val="24"/>
          <w:szCs w:val="24"/>
        </w:rPr>
        <w:t>我们在实验中训练</w:t>
      </w:r>
      <w:proofErr w:type="gramStart"/>
      <w:r w:rsidRPr="00C65169">
        <w:rPr>
          <w:rFonts w:ascii="宋体" w:eastAsia="宋体" w:hAnsi="宋体" w:cs="NimbusSanL-Regu" w:hint="eastAsia"/>
          <w:kern w:val="0"/>
          <w:sz w:val="24"/>
          <w:szCs w:val="24"/>
        </w:rPr>
        <w:t>半监督</w:t>
      </w:r>
      <w:proofErr w:type="gramEnd"/>
      <w:r w:rsidRPr="00C65169">
        <w:rPr>
          <w:rFonts w:ascii="宋体" w:eastAsia="宋体" w:hAnsi="宋体" w:cs="NimbusSanL-Regu"/>
          <w:kern w:val="0"/>
          <w:sz w:val="24"/>
          <w:szCs w:val="24"/>
        </w:rPr>
        <w:t>LGAN模型，其中每个类标记100个和400个标记示例，其余示例</w:t>
      </w:r>
      <w:proofErr w:type="gramStart"/>
      <w:r w:rsidRPr="00C65169">
        <w:rPr>
          <w:rFonts w:ascii="宋体" w:eastAsia="宋体" w:hAnsi="宋体" w:cs="NimbusSanL-Regu"/>
          <w:kern w:val="0"/>
          <w:sz w:val="24"/>
          <w:szCs w:val="24"/>
        </w:rPr>
        <w:t>不</w:t>
      </w:r>
      <w:proofErr w:type="gramEnd"/>
      <w:r w:rsidRPr="00C65169">
        <w:rPr>
          <w:rFonts w:ascii="宋体" w:eastAsia="宋体" w:hAnsi="宋体" w:cs="NimbusSanL-Regu"/>
          <w:kern w:val="0"/>
          <w:sz w:val="24"/>
          <w:szCs w:val="24"/>
        </w:rPr>
        <w:t>标记。在这个数据集上的实验结果是通过10次以上的平均运行来报告的。</w:t>
      </w:r>
    </w:p>
    <w:p w:rsidR="00C65169" w:rsidRDefault="00C65169" w:rsidP="00C65169">
      <w:pPr>
        <w:autoSpaceDE w:val="0"/>
        <w:autoSpaceDN w:val="0"/>
        <w:adjustRightInd w:val="0"/>
        <w:ind w:firstLine="420"/>
        <w:rPr>
          <w:rFonts w:ascii="宋体" w:eastAsia="宋体" w:hAnsi="宋体" w:cs="NimbusSanL-Regu"/>
          <w:kern w:val="0"/>
          <w:sz w:val="24"/>
          <w:szCs w:val="24"/>
        </w:rPr>
      </w:pPr>
      <w:r w:rsidRPr="00C65169">
        <w:rPr>
          <w:rFonts w:ascii="宋体" w:eastAsia="宋体" w:hAnsi="宋体" w:cs="NimbusSanL-Regu"/>
          <w:kern w:val="0"/>
          <w:sz w:val="24"/>
          <w:szCs w:val="24"/>
        </w:rPr>
        <w:t>SVHN数据集。数据集[99]包含</w:t>
      </w:r>
      <w:r>
        <w:rPr>
          <w:rFonts w:ascii="宋体" w:eastAsia="宋体" w:hAnsi="宋体" w:cs="NimbusSanL-Regu"/>
          <w:kern w:val="0"/>
          <w:sz w:val="24"/>
          <w:szCs w:val="24"/>
        </w:rPr>
        <w:t>32X</w:t>
      </w:r>
      <w:r w:rsidRPr="00C65169">
        <w:rPr>
          <w:rFonts w:ascii="宋体" w:eastAsia="宋体" w:hAnsi="宋体" w:cs="NimbusSanL-Regu"/>
          <w:kern w:val="0"/>
          <w:sz w:val="24"/>
          <w:szCs w:val="24"/>
        </w:rPr>
        <w:t>32街景房号，大致以图像为中心。</w:t>
      </w:r>
      <w:r w:rsidRPr="00C65169">
        <w:rPr>
          <w:rFonts w:ascii="宋体" w:eastAsia="宋体" w:hAnsi="宋体" w:cs="NimbusSanL-Regu" w:hint="eastAsia"/>
          <w:kern w:val="0"/>
          <w:sz w:val="24"/>
          <w:szCs w:val="24"/>
        </w:rPr>
        <w:t>训练集和测试集分别包含</w:t>
      </w:r>
      <w:r w:rsidRPr="00C65169">
        <w:rPr>
          <w:rFonts w:ascii="宋体" w:eastAsia="宋体" w:hAnsi="宋体" w:cs="NimbusSanL-Regu"/>
          <w:kern w:val="0"/>
          <w:sz w:val="24"/>
          <w:szCs w:val="24"/>
        </w:rPr>
        <w:t>73257和26032个门牌号。在一个实验中，每个数字使用50个和100个标记的例子来训练模型，其余的未标记的例子作为辅助数据，以</w:t>
      </w:r>
      <w:proofErr w:type="gramStart"/>
      <w:r w:rsidRPr="00C65169">
        <w:rPr>
          <w:rFonts w:ascii="宋体" w:eastAsia="宋体" w:hAnsi="宋体" w:cs="NimbusSanL-Regu"/>
          <w:kern w:val="0"/>
          <w:sz w:val="24"/>
          <w:szCs w:val="24"/>
        </w:rPr>
        <w:t>半监督</w:t>
      </w:r>
      <w:proofErr w:type="gramEnd"/>
      <w:r w:rsidRPr="00C65169">
        <w:rPr>
          <w:rFonts w:ascii="宋体" w:eastAsia="宋体" w:hAnsi="宋体" w:cs="NimbusSanL-Regu"/>
          <w:kern w:val="0"/>
          <w:sz w:val="24"/>
          <w:szCs w:val="24"/>
        </w:rPr>
        <w:t>的方式训练模型。</w:t>
      </w:r>
    </w:p>
    <w:p w:rsidR="00C65169" w:rsidRPr="00C65169" w:rsidRDefault="00C65169" w:rsidP="00B7596F">
      <w:pPr>
        <w:autoSpaceDE w:val="0"/>
        <w:autoSpaceDN w:val="0"/>
        <w:adjustRightInd w:val="0"/>
        <w:ind w:firstLine="420"/>
        <w:rPr>
          <w:rFonts w:ascii="宋体" w:eastAsia="宋体" w:hAnsi="宋体" w:cs="NimbusSanL-Regu"/>
          <w:b/>
          <w:kern w:val="0"/>
          <w:sz w:val="28"/>
          <w:szCs w:val="24"/>
        </w:rPr>
      </w:pPr>
      <w:r w:rsidRPr="00C65169">
        <w:rPr>
          <w:rFonts w:ascii="宋体" w:eastAsia="宋体" w:hAnsi="宋体" w:cs="NimbusSanL-Regu"/>
          <w:b/>
          <w:kern w:val="0"/>
          <w:sz w:val="28"/>
          <w:szCs w:val="24"/>
        </w:rPr>
        <w:t>3.3.2</w:t>
      </w:r>
      <w:r w:rsidR="001C7BE7">
        <w:rPr>
          <w:rFonts w:ascii="宋体" w:eastAsia="宋体" w:hAnsi="宋体" w:cs="NimbusSanL-Regu"/>
          <w:b/>
          <w:kern w:val="0"/>
          <w:sz w:val="28"/>
          <w:szCs w:val="24"/>
        </w:rPr>
        <w:t xml:space="preserve"> </w:t>
      </w:r>
      <w:r w:rsidRPr="00C65169">
        <w:rPr>
          <w:rFonts w:ascii="宋体" w:eastAsia="宋体" w:hAnsi="宋体" w:cs="NimbusSanL-Regu"/>
          <w:b/>
          <w:kern w:val="0"/>
          <w:sz w:val="28"/>
          <w:szCs w:val="24"/>
        </w:rPr>
        <w:t>结果</w:t>
      </w:r>
    </w:p>
    <w:p w:rsidR="00C65169" w:rsidRDefault="00C65169" w:rsidP="00B7596F">
      <w:pPr>
        <w:autoSpaceDE w:val="0"/>
        <w:autoSpaceDN w:val="0"/>
        <w:adjustRightInd w:val="0"/>
        <w:ind w:firstLine="420"/>
        <w:rPr>
          <w:rFonts w:ascii="宋体" w:eastAsia="宋体" w:hAnsi="宋体" w:cs="NimbusSanL-Regu"/>
          <w:kern w:val="0"/>
          <w:sz w:val="24"/>
          <w:szCs w:val="24"/>
        </w:rPr>
      </w:pPr>
      <w:r w:rsidRPr="00C65169">
        <w:rPr>
          <w:rFonts w:ascii="宋体" w:eastAsia="宋体" w:hAnsi="宋体" w:cs="NimbusSanL-Regu"/>
          <w:kern w:val="0"/>
          <w:sz w:val="24"/>
          <w:szCs w:val="24"/>
        </w:rPr>
        <w:t>CIFAR-10和SVHN常被用来评价</w:t>
      </w:r>
      <w:proofErr w:type="gramStart"/>
      <w:r w:rsidRPr="00C65169">
        <w:rPr>
          <w:rFonts w:ascii="宋体" w:eastAsia="宋体" w:hAnsi="宋体" w:cs="NimbusSanL-Regu"/>
          <w:kern w:val="0"/>
          <w:sz w:val="24"/>
          <w:szCs w:val="24"/>
        </w:rPr>
        <w:t>半监督</w:t>
      </w:r>
      <w:proofErr w:type="gramEnd"/>
      <w:r w:rsidRPr="00C65169">
        <w:rPr>
          <w:rFonts w:ascii="宋体" w:eastAsia="宋体" w:hAnsi="宋体" w:cs="NimbusSanL-Regu"/>
          <w:kern w:val="0"/>
          <w:sz w:val="24"/>
          <w:szCs w:val="24"/>
        </w:rPr>
        <w:t>模型的性能，方法是用所有未标记的训练图像和不同数量的标记样本对其进行训练。然后在单独的测试集中报告错误率。</w:t>
      </w:r>
    </w:p>
    <w:p w:rsidR="00C65169" w:rsidRPr="00C65169" w:rsidRDefault="00C65169" w:rsidP="00C65169">
      <w:pPr>
        <w:autoSpaceDE w:val="0"/>
        <w:autoSpaceDN w:val="0"/>
        <w:adjustRightInd w:val="0"/>
        <w:ind w:firstLine="420"/>
        <w:rPr>
          <w:rFonts w:ascii="宋体" w:eastAsia="宋体" w:hAnsi="宋体" w:cs="NimbusSanL-Regu"/>
          <w:kern w:val="0"/>
          <w:sz w:val="24"/>
          <w:szCs w:val="24"/>
        </w:rPr>
      </w:pPr>
      <w:r w:rsidRPr="00C65169">
        <w:rPr>
          <w:rFonts w:ascii="宋体" w:eastAsia="宋体" w:hAnsi="宋体" w:cs="NimbusSanL-Regu" w:hint="eastAsia"/>
          <w:kern w:val="0"/>
          <w:sz w:val="24"/>
          <w:szCs w:val="24"/>
        </w:rPr>
        <w:t>为了便于比较，通常采用</w:t>
      </w:r>
      <w:r w:rsidRPr="00C65169">
        <w:rPr>
          <w:rFonts w:ascii="宋体" w:eastAsia="宋体" w:hAnsi="宋体" w:cs="NimbusSanL-Regu"/>
          <w:kern w:val="0"/>
          <w:sz w:val="24"/>
          <w:szCs w:val="24"/>
        </w:rPr>
        <w:t>13层卷积神经网络对模型进行训练（见[51]表5）。对于大多数模型，随机平移和水平翻转被用作输入图像的数据增强。在许多模型中也使用了两种形式的噪声（例如，模型、</w:t>
      </w:r>
      <w:r w:rsidR="001C7BE7">
        <w:rPr>
          <w:rFonts w:ascii="宋体" w:eastAsia="宋体" w:hAnsi="宋体" w:cs="NimbusSanL-Regu" w:hint="eastAsia"/>
          <w:kern w:val="0"/>
          <w:sz w:val="24"/>
          <w:szCs w:val="24"/>
        </w:rPr>
        <w:t>m</w:t>
      </w:r>
      <w:r w:rsidR="001C7BE7">
        <w:rPr>
          <w:rFonts w:ascii="宋体" w:eastAsia="宋体" w:hAnsi="宋体" w:cs="NimbusSanL-Regu"/>
          <w:kern w:val="0"/>
          <w:sz w:val="24"/>
          <w:szCs w:val="24"/>
        </w:rPr>
        <w:t xml:space="preserve">ean </w:t>
      </w:r>
      <w:bookmarkStart w:id="0" w:name="_GoBack"/>
      <w:bookmarkEnd w:id="0"/>
      <w:r w:rsidR="00280A86">
        <w:rPr>
          <w:rFonts w:ascii="宋体" w:eastAsia="宋体" w:hAnsi="宋体" w:cs="NimbusSanL-Regu"/>
          <w:kern w:val="0"/>
          <w:sz w:val="24"/>
          <w:szCs w:val="24"/>
        </w:rPr>
        <w:t>teacher</w:t>
      </w:r>
      <w:r w:rsidRPr="00C65169">
        <w:rPr>
          <w:rFonts w:ascii="宋体" w:eastAsia="宋体" w:hAnsi="宋体" w:cs="NimbusSanL-Regu"/>
          <w:kern w:val="0"/>
          <w:sz w:val="24"/>
          <w:szCs w:val="24"/>
        </w:rPr>
        <w:t>、时间集成）：高斯噪声应用于输入层，而随机漏失应用于网络中。</w:t>
      </w:r>
    </w:p>
    <w:p w:rsidR="00C65169" w:rsidRDefault="00C65169" w:rsidP="00C65169">
      <w:pPr>
        <w:autoSpaceDE w:val="0"/>
        <w:autoSpaceDN w:val="0"/>
        <w:adjustRightInd w:val="0"/>
        <w:ind w:firstLine="420"/>
        <w:rPr>
          <w:rFonts w:ascii="宋体" w:eastAsia="宋体" w:hAnsi="宋体" w:cs="NimbusSanL-Regu"/>
          <w:kern w:val="0"/>
          <w:sz w:val="24"/>
          <w:szCs w:val="24"/>
        </w:rPr>
      </w:pPr>
      <w:r w:rsidRPr="00C65169">
        <w:rPr>
          <w:rFonts w:ascii="宋体" w:eastAsia="宋体" w:hAnsi="宋体" w:cs="NimbusSanL-Regu" w:hint="eastAsia"/>
          <w:kern w:val="0"/>
          <w:sz w:val="24"/>
          <w:szCs w:val="24"/>
        </w:rPr>
        <w:t>表</w:t>
      </w:r>
      <w:r w:rsidRPr="00C65169">
        <w:rPr>
          <w:rFonts w:ascii="宋体" w:eastAsia="宋体" w:hAnsi="宋体" w:cs="NimbusSanL-Regu"/>
          <w:kern w:val="0"/>
          <w:sz w:val="24"/>
          <w:szCs w:val="24"/>
        </w:rPr>
        <w:t>6和表5分别对CIFAR-10和SVHN数据集的结果进行了比较，从中我们可以看出，在这两个数据集上，teach-student模型类的性能都优于其他方法。特别是VAT在这些比较模型中取得了最为突出的性能。</w:t>
      </w:r>
    </w:p>
    <w:p w:rsidR="00C65169" w:rsidRPr="00C65169" w:rsidRDefault="00C65169" w:rsidP="00C65169">
      <w:pPr>
        <w:autoSpaceDE w:val="0"/>
        <w:autoSpaceDN w:val="0"/>
        <w:adjustRightInd w:val="0"/>
        <w:ind w:firstLine="420"/>
        <w:jc w:val="center"/>
        <w:rPr>
          <w:rFonts w:ascii="宋体" w:eastAsia="宋体" w:hAnsi="宋体" w:cs="NimbusSanL-Regu"/>
          <w:kern w:val="0"/>
          <w:sz w:val="24"/>
          <w:szCs w:val="24"/>
        </w:rPr>
      </w:pPr>
      <w:r>
        <w:rPr>
          <w:noProof/>
        </w:rPr>
        <w:drawing>
          <wp:inline distT="0" distB="0" distL="0" distR="0" wp14:anchorId="1000D86B" wp14:editId="3A2C6A93">
            <wp:extent cx="5274310" cy="1889760"/>
            <wp:effectExtent l="0" t="0" r="254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5274310" cy="1889760"/>
                    </a:xfrm>
                    <a:prstGeom prst="rect">
                      <a:avLst/>
                    </a:prstGeom>
                  </pic:spPr>
                </pic:pic>
              </a:graphicData>
            </a:graphic>
          </wp:inline>
        </w:drawing>
      </w:r>
    </w:p>
    <w:p w:rsidR="00C65169" w:rsidRPr="00C65169" w:rsidRDefault="00C65169" w:rsidP="00C65169">
      <w:pPr>
        <w:autoSpaceDE w:val="0"/>
        <w:autoSpaceDN w:val="0"/>
        <w:adjustRightInd w:val="0"/>
        <w:ind w:firstLine="420"/>
        <w:jc w:val="center"/>
        <w:rPr>
          <w:rFonts w:ascii="楷体" w:eastAsia="楷体" w:hAnsi="楷体" w:cs="NimbusSanL-Regu"/>
          <w:kern w:val="0"/>
          <w:sz w:val="24"/>
          <w:szCs w:val="24"/>
        </w:rPr>
      </w:pPr>
      <w:r w:rsidRPr="00C65169">
        <w:rPr>
          <w:rFonts w:ascii="楷体" w:eastAsia="楷体" w:hAnsi="楷体" w:cs="NimbusSanL-Regu" w:hint="eastAsia"/>
          <w:kern w:val="0"/>
          <w:sz w:val="24"/>
          <w:szCs w:val="24"/>
        </w:rPr>
        <w:t>表</w:t>
      </w:r>
      <w:r w:rsidRPr="00C65169">
        <w:rPr>
          <w:rFonts w:ascii="楷体" w:eastAsia="楷体" w:hAnsi="楷体" w:cs="NimbusSanL-Regu"/>
          <w:kern w:val="0"/>
          <w:sz w:val="24"/>
          <w:szCs w:val="24"/>
        </w:rPr>
        <w:t>5:SVHN上的错误率，以及用于训练不同模型的各种标记示例。注：在</w:t>
      </w:r>
      <m:oMath>
        <m:r>
          <m:rPr>
            <m:sty m:val="p"/>
          </m:rPr>
          <w:rPr>
            <w:rFonts w:ascii="Cambria Math" w:eastAsia="楷体" w:hAnsi="Cambria Math" w:cs="NimbusSanL-Regu"/>
            <w:kern w:val="0"/>
            <w:sz w:val="24"/>
            <w:szCs w:val="24"/>
          </w:rPr>
          <m:t>Π</m:t>
        </m:r>
      </m:oMath>
      <w:r w:rsidRPr="00C65169">
        <w:rPr>
          <w:rFonts w:ascii="楷体" w:eastAsia="楷体" w:hAnsi="楷体" w:cs="NimbusSanL-Regu"/>
          <w:kern w:val="0"/>
          <w:sz w:val="24"/>
          <w:szCs w:val="24"/>
        </w:rPr>
        <w:t>模型上分别报告了两个版本的结果。</w:t>
      </w:r>
    </w:p>
    <w:p w:rsidR="00C65169" w:rsidRPr="00C65169" w:rsidRDefault="00C65169" w:rsidP="00B7596F">
      <w:pPr>
        <w:autoSpaceDE w:val="0"/>
        <w:autoSpaceDN w:val="0"/>
        <w:adjustRightInd w:val="0"/>
        <w:ind w:firstLine="420"/>
        <w:rPr>
          <w:rFonts w:ascii="宋体" w:eastAsia="宋体" w:hAnsi="宋体" w:cs="NimbusSanL-Regu"/>
          <w:kern w:val="0"/>
          <w:sz w:val="24"/>
          <w:szCs w:val="24"/>
        </w:rPr>
      </w:pPr>
      <w:r>
        <w:rPr>
          <w:noProof/>
        </w:rPr>
        <w:drawing>
          <wp:inline distT="0" distB="0" distL="0" distR="0" wp14:anchorId="199FCD17" wp14:editId="48DCF1AB">
            <wp:extent cx="5274310" cy="1758315"/>
            <wp:effectExtent l="0" t="0" r="254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5274310" cy="1758315"/>
                    </a:xfrm>
                    <a:prstGeom prst="rect">
                      <a:avLst/>
                    </a:prstGeom>
                  </pic:spPr>
                </pic:pic>
              </a:graphicData>
            </a:graphic>
          </wp:inline>
        </w:drawing>
      </w:r>
    </w:p>
    <w:p w:rsidR="00C65169" w:rsidRPr="00C65169" w:rsidRDefault="00C65169" w:rsidP="00C65169">
      <w:pPr>
        <w:autoSpaceDE w:val="0"/>
        <w:autoSpaceDN w:val="0"/>
        <w:adjustRightInd w:val="0"/>
        <w:ind w:firstLine="420"/>
        <w:jc w:val="center"/>
        <w:rPr>
          <w:rFonts w:ascii="楷体" w:eastAsia="楷体" w:hAnsi="楷体" w:cs="NimbusSanL-Regu"/>
          <w:kern w:val="0"/>
          <w:sz w:val="24"/>
          <w:szCs w:val="24"/>
        </w:rPr>
      </w:pPr>
      <w:r w:rsidRPr="00C65169">
        <w:rPr>
          <w:rFonts w:ascii="楷体" w:eastAsia="楷体" w:hAnsi="楷体" w:cs="NimbusSanL-Regu" w:hint="eastAsia"/>
          <w:kern w:val="0"/>
          <w:sz w:val="24"/>
          <w:szCs w:val="24"/>
        </w:rPr>
        <w:t>表</w:t>
      </w:r>
      <w:r w:rsidRPr="00C65169">
        <w:rPr>
          <w:rFonts w:ascii="楷体" w:eastAsia="楷体" w:hAnsi="楷体" w:cs="NimbusSanL-Regu"/>
          <w:kern w:val="0"/>
          <w:sz w:val="24"/>
          <w:szCs w:val="24"/>
        </w:rPr>
        <w:t>6:CIFAR-10上的错误率，以及用于训练不同型号的各种标记示例。注：在</w:t>
      </w:r>
      <m:oMath>
        <m:r>
          <m:rPr>
            <m:sty m:val="p"/>
          </m:rPr>
          <w:rPr>
            <w:rFonts w:ascii="Cambria Math" w:eastAsia="楷体" w:hAnsi="Cambria Math" w:cs="NimbusSanL-Regu"/>
            <w:kern w:val="0"/>
            <w:sz w:val="24"/>
            <w:szCs w:val="24"/>
          </w:rPr>
          <m:t>Π</m:t>
        </m:r>
      </m:oMath>
      <w:r w:rsidRPr="00C65169">
        <w:rPr>
          <w:rFonts w:ascii="楷体" w:eastAsia="楷体" w:hAnsi="楷体" w:cs="NimbusSanL-Regu"/>
          <w:kern w:val="0"/>
          <w:sz w:val="24"/>
          <w:szCs w:val="24"/>
        </w:rPr>
        <w:t>模型上分别报告了两个版本的结果。</w:t>
      </w:r>
    </w:p>
    <w:p w:rsidR="00C65169" w:rsidRPr="00C65169" w:rsidRDefault="00C65169" w:rsidP="00B7596F">
      <w:pPr>
        <w:autoSpaceDE w:val="0"/>
        <w:autoSpaceDN w:val="0"/>
        <w:adjustRightInd w:val="0"/>
        <w:ind w:firstLine="420"/>
        <w:rPr>
          <w:rFonts w:ascii="宋体" w:eastAsia="宋体" w:hAnsi="宋体" w:cs="NimbusSanL-Regu"/>
          <w:b/>
          <w:kern w:val="0"/>
          <w:sz w:val="24"/>
          <w:szCs w:val="24"/>
        </w:rPr>
      </w:pPr>
      <w:r w:rsidRPr="00C65169">
        <w:rPr>
          <w:rFonts w:ascii="宋体" w:eastAsia="宋体" w:hAnsi="宋体" w:cs="NimbusSanL-Regu"/>
          <w:b/>
          <w:kern w:val="0"/>
          <w:sz w:val="24"/>
          <w:szCs w:val="24"/>
        </w:rPr>
        <w:t>4</w:t>
      </w:r>
      <w:r>
        <w:rPr>
          <w:rFonts w:ascii="宋体" w:eastAsia="宋体" w:hAnsi="宋体" w:cs="NimbusSanL-Regu" w:hint="eastAsia"/>
          <w:b/>
          <w:kern w:val="0"/>
          <w:sz w:val="24"/>
          <w:szCs w:val="24"/>
        </w:rPr>
        <w:t>．</w:t>
      </w:r>
      <w:r w:rsidRPr="00C65169">
        <w:rPr>
          <w:rFonts w:ascii="宋体" w:eastAsia="宋体" w:hAnsi="宋体" w:cs="NimbusSanL-Regu"/>
          <w:b/>
          <w:kern w:val="0"/>
          <w:sz w:val="24"/>
          <w:szCs w:val="24"/>
        </w:rPr>
        <w:t>相关和新兴话题</w:t>
      </w:r>
    </w:p>
    <w:p w:rsidR="00C65169" w:rsidRPr="00C65169" w:rsidRDefault="00C65169" w:rsidP="00B7596F">
      <w:pPr>
        <w:autoSpaceDE w:val="0"/>
        <w:autoSpaceDN w:val="0"/>
        <w:adjustRightInd w:val="0"/>
        <w:ind w:firstLine="420"/>
        <w:rPr>
          <w:rFonts w:ascii="宋体" w:eastAsia="宋体" w:hAnsi="宋体" w:cs="NimbusSanL-Regu"/>
          <w:kern w:val="0"/>
          <w:sz w:val="24"/>
          <w:szCs w:val="24"/>
        </w:rPr>
      </w:pPr>
      <w:r w:rsidRPr="00C65169">
        <w:rPr>
          <w:rFonts w:ascii="宋体" w:eastAsia="宋体" w:hAnsi="宋体" w:cs="NimbusSanL-Regu"/>
          <w:kern w:val="0"/>
          <w:sz w:val="24"/>
          <w:szCs w:val="24"/>
        </w:rPr>
        <w:t>在本节中，我们将回顾无监督和</w:t>
      </w:r>
      <w:proofErr w:type="gramStart"/>
      <w:r w:rsidRPr="00C65169">
        <w:rPr>
          <w:rFonts w:ascii="宋体" w:eastAsia="宋体" w:hAnsi="宋体" w:cs="NimbusSanL-Regu"/>
          <w:kern w:val="0"/>
          <w:sz w:val="24"/>
          <w:szCs w:val="24"/>
        </w:rPr>
        <w:t>半监督</w:t>
      </w:r>
      <w:proofErr w:type="gramEnd"/>
      <w:r w:rsidRPr="00C65169">
        <w:rPr>
          <w:rFonts w:ascii="宋体" w:eastAsia="宋体" w:hAnsi="宋体" w:cs="NimbusSanL-Regu"/>
          <w:kern w:val="0"/>
          <w:sz w:val="24"/>
          <w:szCs w:val="24"/>
        </w:rPr>
        <w:t>方法的相关和新兴话题。</w:t>
      </w:r>
    </w:p>
    <w:p w:rsidR="00C65169" w:rsidRPr="00C65169" w:rsidRDefault="00C65169" w:rsidP="00B7596F">
      <w:pPr>
        <w:autoSpaceDE w:val="0"/>
        <w:autoSpaceDN w:val="0"/>
        <w:adjustRightInd w:val="0"/>
        <w:ind w:firstLine="420"/>
        <w:rPr>
          <w:rFonts w:ascii="宋体" w:eastAsia="宋体" w:hAnsi="宋体" w:cs="NimbusSanL-Regu"/>
          <w:b/>
          <w:kern w:val="0"/>
          <w:sz w:val="28"/>
          <w:szCs w:val="24"/>
        </w:rPr>
      </w:pPr>
      <w:r w:rsidRPr="00C65169">
        <w:rPr>
          <w:rFonts w:ascii="宋体" w:eastAsia="宋体" w:hAnsi="宋体" w:cs="NimbusSanL-Regu"/>
          <w:b/>
          <w:kern w:val="0"/>
          <w:sz w:val="28"/>
          <w:szCs w:val="24"/>
        </w:rPr>
        <w:t>4.1领域适应</w:t>
      </w:r>
    </w:p>
    <w:p w:rsidR="00C65169" w:rsidRPr="00C65169" w:rsidRDefault="00C65169" w:rsidP="00B7596F">
      <w:pPr>
        <w:autoSpaceDE w:val="0"/>
        <w:autoSpaceDN w:val="0"/>
        <w:adjustRightInd w:val="0"/>
        <w:ind w:firstLine="420"/>
        <w:rPr>
          <w:rFonts w:ascii="宋体" w:eastAsia="宋体" w:hAnsi="宋体" w:cs="NimbusSanL-Regu"/>
          <w:kern w:val="0"/>
          <w:sz w:val="24"/>
          <w:szCs w:val="24"/>
        </w:rPr>
      </w:pPr>
      <w:r w:rsidRPr="00C65169">
        <w:rPr>
          <w:rFonts w:ascii="宋体" w:eastAsia="宋体" w:hAnsi="宋体" w:cs="NimbusSanL-Regu"/>
          <w:kern w:val="0"/>
          <w:sz w:val="24"/>
          <w:szCs w:val="24"/>
        </w:rPr>
        <w:lastRenderedPageBreak/>
        <w:t>我们将以无监督和</w:t>
      </w:r>
      <w:proofErr w:type="gramStart"/>
      <w:r w:rsidRPr="00C65169">
        <w:rPr>
          <w:rFonts w:ascii="宋体" w:eastAsia="宋体" w:hAnsi="宋体" w:cs="NimbusSanL-Regu"/>
          <w:kern w:val="0"/>
          <w:sz w:val="24"/>
          <w:szCs w:val="24"/>
        </w:rPr>
        <w:t>半监督</w:t>
      </w:r>
      <w:proofErr w:type="gramEnd"/>
      <w:r w:rsidRPr="00C65169">
        <w:rPr>
          <w:rFonts w:ascii="宋体" w:eastAsia="宋体" w:hAnsi="宋体" w:cs="NimbusSanL-Regu"/>
          <w:kern w:val="0"/>
          <w:sz w:val="24"/>
          <w:szCs w:val="24"/>
        </w:rPr>
        <w:t>的方式审查领域适应问题。</w:t>
      </w:r>
    </w:p>
    <w:p w:rsidR="00C65169" w:rsidRPr="00C65169" w:rsidRDefault="00C65169" w:rsidP="00C65169">
      <w:pPr>
        <w:autoSpaceDE w:val="0"/>
        <w:autoSpaceDN w:val="0"/>
        <w:adjustRightInd w:val="0"/>
        <w:ind w:firstLine="420"/>
        <w:rPr>
          <w:rFonts w:ascii="宋体" w:eastAsia="宋体" w:hAnsi="宋体" w:cs="NimbusSanL-Regu"/>
          <w:b/>
          <w:kern w:val="0"/>
          <w:sz w:val="28"/>
          <w:szCs w:val="24"/>
        </w:rPr>
      </w:pPr>
      <w:r w:rsidRPr="00C65169">
        <w:rPr>
          <w:rFonts w:ascii="宋体" w:eastAsia="宋体" w:hAnsi="宋体" w:cs="NimbusSanL-Regu"/>
          <w:b/>
          <w:kern w:val="0"/>
          <w:sz w:val="28"/>
          <w:szCs w:val="24"/>
        </w:rPr>
        <w:t>4.1.1无</w:t>
      </w:r>
      <w:proofErr w:type="gramStart"/>
      <w:r w:rsidRPr="00C65169">
        <w:rPr>
          <w:rFonts w:ascii="宋体" w:eastAsia="宋体" w:hAnsi="宋体" w:cs="NimbusSanL-Regu"/>
          <w:b/>
          <w:kern w:val="0"/>
          <w:sz w:val="28"/>
          <w:szCs w:val="24"/>
        </w:rPr>
        <w:t>监督域自适应</w:t>
      </w:r>
      <w:proofErr w:type="gramEnd"/>
    </w:p>
    <w:p w:rsidR="00C65169" w:rsidRDefault="00C65169" w:rsidP="00C65169">
      <w:pPr>
        <w:autoSpaceDE w:val="0"/>
        <w:autoSpaceDN w:val="0"/>
        <w:adjustRightInd w:val="0"/>
        <w:ind w:firstLine="420"/>
        <w:rPr>
          <w:rFonts w:ascii="宋体" w:eastAsia="宋体" w:hAnsi="宋体" w:cs="NimbusSanL-Regu"/>
          <w:kern w:val="0"/>
          <w:sz w:val="24"/>
          <w:szCs w:val="24"/>
        </w:rPr>
      </w:pPr>
      <w:r w:rsidRPr="00C65169">
        <w:rPr>
          <w:rFonts w:ascii="宋体" w:eastAsia="宋体" w:hAnsi="宋体" w:cs="NimbusSanL-Regu"/>
          <w:kern w:val="0"/>
          <w:sz w:val="24"/>
          <w:szCs w:val="24"/>
        </w:rPr>
        <w:t>GANs的一个有趣的应用是将学习到的表示和模型从</w:t>
      </w:r>
      <w:proofErr w:type="gramStart"/>
      <w:r w:rsidRPr="00C65169">
        <w:rPr>
          <w:rFonts w:ascii="宋体" w:eastAsia="宋体" w:hAnsi="宋体" w:cs="NimbusSanL-Regu"/>
          <w:kern w:val="0"/>
          <w:sz w:val="24"/>
          <w:szCs w:val="24"/>
        </w:rPr>
        <w:t>源域自</w:t>
      </w:r>
      <w:proofErr w:type="gramEnd"/>
      <w:r w:rsidRPr="00C65169">
        <w:rPr>
          <w:rFonts w:ascii="宋体" w:eastAsia="宋体" w:hAnsi="宋体" w:cs="NimbusSanL-Regu"/>
          <w:kern w:val="0"/>
          <w:sz w:val="24"/>
          <w:szCs w:val="24"/>
        </w:rPr>
        <w:t>适应到目标域。具体地，对于无</w:t>
      </w:r>
      <w:proofErr w:type="gramStart"/>
      <w:r w:rsidRPr="00C65169">
        <w:rPr>
          <w:rFonts w:ascii="宋体" w:eastAsia="宋体" w:hAnsi="宋体" w:cs="NimbusSanL-Regu"/>
          <w:kern w:val="0"/>
          <w:sz w:val="24"/>
          <w:szCs w:val="24"/>
        </w:rPr>
        <w:t>监督域自适应</w:t>
      </w:r>
      <w:proofErr w:type="gramEnd"/>
      <w:r w:rsidRPr="00C65169">
        <w:rPr>
          <w:rFonts w:ascii="宋体" w:eastAsia="宋体" w:hAnsi="宋体" w:cs="NimbusSanL-Regu"/>
          <w:kern w:val="0"/>
          <w:sz w:val="24"/>
          <w:szCs w:val="24"/>
        </w:rPr>
        <w:t>，</w:t>
      </w:r>
      <w:proofErr w:type="gramStart"/>
      <w:r w:rsidRPr="00C65169">
        <w:rPr>
          <w:rFonts w:ascii="宋体" w:eastAsia="宋体" w:hAnsi="宋体" w:cs="NimbusSanL-Regu"/>
          <w:kern w:val="0"/>
          <w:sz w:val="24"/>
          <w:szCs w:val="24"/>
        </w:rPr>
        <w:t>一</w:t>
      </w:r>
      <w:proofErr w:type="gramEnd"/>
      <w:r w:rsidRPr="00C65169">
        <w:rPr>
          <w:rFonts w:ascii="宋体" w:eastAsia="宋体" w:hAnsi="宋体" w:cs="NimbusSanL-Regu"/>
          <w:kern w:val="0"/>
          <w:sz w:val="24"/>
          <w:szCs w:val="24"/>
        </w:rPr>
        <w:t>组标记源实例</w:t>
      </w:r>
      <w:r>
        <w:rPr>
          <w:noProof/>
        </w:rPr>
        <w:drawing>
          <wp:inline distT="0" distB="0" distL="0" distR="0" wp14:anchorId="4A91DA56" wp14:editId="32257062">
            <wp:extent cx="1543050" cy="276225"/>
            <wp:effectExtent l="0" t="0" r="0" b="9525"/>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1543050" cy="276225"/>
                    </a:xfrm>
                    <a:prstGeom prst="rect">
                      <a:avLst/>
                    </a:prstGeom>
                  </pic:spPr>
                </pic:pic>
              </a:graphicData>
            </a:graphic>
          </wp:inline>
        </w:drawing>
      </w:r>
      <w:r>
        <w:rPr>
          <w:noProof/>
        </w:rPr>
        <w:drawing>
          <wp:inline distT="0" distB="0" distL="0" distR="0" wp14:anchorId="31384675" wp14:editId="5388CAD7">
            <wp:extent cx="771525" cy="266700"/>
            <wp:effectExtent l="0" t="0" r="9525"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771525" cy="266700"/>
                    </a:xfrm>
                    <a:prstGeom prst="rect">
                      <a:avLst/>
                    </a:prstGeom>
                  </pic:spPr>
                </pic:pic>
              </a:graphicData>
            </a:graphic>
          </wp:inline>
        </w:drawing>
      </w:r>
      <w:r w:rsidRPr="00C65169">
        <w:rPr>
          <w:rFonts w:ascii="宋体" w:eastAsia="宋体" w:hAnsi="宋体" w:cs="NimbusSanL-Regu"/>
          <w:kern w:val="0"/>
          <w:sz w:val="24"/>
          <w:szCs w:val="24"/>
        </w:rPr>
        <w:t>从源域的分布</w:t>
      </w:r>
      <m:oMath>
        <m:sSub>
          <m:sSubPr>
            <m:ctrlPr>
              <w:rPr>
                <w:rFonts w:ascii="Cambria Math" w:eastAsia="宋体" w:hAnsi="Cambria Math" w:cs="NimbusSanL-Regu"/>
                <w:kern w:val="0"/>
                <w:sz w:val="24"/>
                <w:szCs w:val="24"/>
              </w:rPr>
            </m:ctrlPr>
          </m:sSubPr>
          <m:e>
            <m:r>
              <m:rPr>
                <m:sty m:val="p"/>
              </m:rPr>
              <w:rPr>
                <w:rFonts w:ascii="Cambria Math" w:eastAsia="宋体" w:hAnsi="Cambria Math" w:cs="NimbusSanL-Regu" w:hint="eastAsia"/>
                <w:kern w:val="0"/>
                <w:sz w:val="24"/>
                <w:szCs w:val="24"/>
              </w:rPr>
              <m:t>p</m:t>
            </m:r>
            <m:ctrlPr>
              <w:rPr>
                <w:rFonts w:ascii="Cambria Math" w:eastAsia="宋体" w:hAnsi="Cambria Math" w:cs="NimbusSanL-Regu" w:hint="eastAsia"/>
                <w:kern w:val="0"/>
                <w:sz w:val="24"/>
                <w:szCs w:val="24"/>
              </w:rPr>
            </m:ctrlPr>
          </m:e>
          <m:sub>
            <m:r>
              <m:rPr>
                <m:sty m:val="p"/>
              </m:rPr>
              <w:rPr>
                <w:rFonts w:ascii="Cambria Math" w:eastAsia="宋体" w:hAnsi="Cambria Math" w:cs="NimbusSanL-Regu"/>
                <w:kern w:val="0"/>
                <w:sz w:val="24"/>
                <w:szCs w:val="24"/>
              </w:rPr>
              <m:t>s</m:t>
            </m:r>
          </m:sub>
        </m:sSub>
      </m:oMath>
      <w:r w:rsidRPr="00C65169">
        <w:rPr>
          <w:rFonts w:ascii="宋体" w:eastAsia="宋体" w:hAnsi="宋体" w:cs="NimbusSanL-Regu"/>
          <w:kern w:val="0"/>
          <w:sz w:val="24"/>
          <w:szCs w:val="24"/>
        </w:rPr>
        <w:t>中采样，而另一组未标记的实例</w:t>
      </w:r>
      <w:r>
        <w:rPr>
          <w:noProof/>
        </w:rPr>
        <w:drawing>
          <wp:inline distT="0" distB="0" distL="0" distR="0" wp14:anchorId="18644FC6" wp14:editId="2F2B0752">
            <wp:extent cx="2124075" cy="285750"/>
            <wp:effectExtent l="0" t="0" r="9525"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2124075" cy="285750"/>
                    </a:xfrm>
                    <a:prstGeom prst="rect">
                      <a:avLst/>
                    </a:prstGeom>
                  </pic:spPr>
                </pic:pic>
              </a:graphicData>
            </a:graphic>
          </wp:inline>
        </w:drawing>
      </w:r>
      <w:r w:rsidRPr="00C65169">
        <w:rPr>
          <w:rFonts w:ascii="宋体" w:eastAsia="宋体" w:hAnsi="宋体" w:cs="NimbusSanL-Regu"/>
          <w:kern w:val="0"/>
          <w:sz w:val="24"/>
          <w:szCs w:val="24"/>
        </w:rPr>
        <w:t>从目标域的分布</w:t>
      </w:r>
      <m:oMath>
        <m:sSub>
          <m:sSubPr>
            <m:ctrlPr>
              <w:rPr>
                <w:rFonts w:ascii="Cambria Math" w:eastAsia="宋体" w:hAnsi="Cambria Math" w:cs="NimbusSanL-Regu"/>
                <w:kern w:val="0"/>
                <w:sz w:val="24"/>
                <w:szCs w:val="24"/>
              </w:rPr>
            </m:ctrlPr>
          </m:sSubPr>
          <m:e>
            <m:r>
              <m:rPr>
                <m:sty m:val="p"/>
              </m:rPr>
              <w:rPr>
                <w:rFonts w:ascii="Cambria Math" w:eastAsia="宋体" w:hAnsi="Cambria Math" w:cs="NimbusSanL-Regu"/>
                <w:kern w:val="0"/>
                <w:sz w:val="24"/>
                <w:szCs w:val="24"/>
              </w:rPr>
              <m:t>p</m:t>
            </m:r>
          </m:e>
          <m:sub>
            <m:r>
              <m:rPr>
                <m:sty m:val="p"/>
              </m:rPr>
              <w:rPr>
                <w:rFonts w:ascii="Cambria Math" w:eastAsia="宋体" w:hAnsi="Cambria Math" w:cs="NimbusSanL-Regu"/>
                <w:kern w:val="0"/>
                <w:sz w:val="24"/>
                <w:szCs w:val="24"/>
              </w:rPr>
              <m:t>t</m:t>
            </m:r>
          </m:sub>
        </m:sSub>
      </m:oMath>
      <w:r w:rsidRPr="00C65169">
        <w:rPr>
          <w:rFonts w:ascii="宋体" w:eastAsia="宋体" w:hAnsi="宋体" w:cs="NimbusSanL-Regu"/>
          <w:kern w:val="0"/>
          <w:sz w:val="24"/>
          <w:szCs w:val="24"/>
        </w:rPr>
        <w:t>中得到。然后，无</w:t>
      </w:r>
      <w:proofErr w:type="gramStart"/>
      <w:r w:rsidRPr="00C65169">
        <w:rPr>
          <w:rFonts w:ascii="宋体" w:eastAsia="宋体" w:hAnsi="宋体" w:cs="NimbusSanL-Regu"/>
          <w:kern w:val="0"/>
          <w:sz w:val="24"/>
          <w:szCs w:val="24"/>
        </w:rPr>
        <w:t>监督域自适应的</w:t>
      </w:r>
      <w:proofErr w:type="gramEnd"/>
      <w:r w:rsidRPr="00C65169">
        <w:rPr>
          <w:rFonts w:ascii="宋体" w:eastAsia="宋体" w:hAnsi="宋体" w:cs="NimbusSanL-Regu"/>
          <w:kern w:val="0"/>
          <w:sz w:val="24"/>
          <w:szCs w:val="24"/>
        </w:rPr>
        <w:t>目标是学习在目标分布上具有低风险</w:t>
      </w:r>
      <w:r>
        <w:rPr>
          <w:noProof/>
        </w:rPr>
        <w:drawing>
          <wp:inline distT="0" distB="0" distL="0" distR="0" wp14:anchorId="56A82DBC" wp14:editId="388AE953">
            <wp:extent cx="2457450" cy="257175"/>
            <wp:effectExtent l="0" t="0" r="0"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2457450" cy="257175"/>
                    </a:xfrm>
                    <a:prstGeom prst="rect">
                      <a:avLst/>
                    </a:prstGeom>
                  </pic:spPr>
                </pic:pic>
              </a:graphicData>
            </a:graphic>
          </wp:inline>
        </w:drawing>
      </w:r>
      <w:r w:rsidRPr="00C65169">
        <w:rPr>
          <w:rFonts w:ascii="宋体" w:eastAsia="宋体" w:hAnsi="宋体" w:cs="NimbusSanL-Regu"/>
          <w:kern w:val="0"/>
          <w:sz w:val="24"/>
          <w:szCs w:val="24"/>
        </w:rPr>
        <w:t>的分类器f。</w:t>
      </w:r>
      <w:r w:rsidRPr="00C65169">
        <w:rPr>
          <w:rFonts w:ascii="宋体" w:eastAsia="宋体" w:hAnsi="宋体" w:cs="NimbusSanL-Regu" w:hint="eastAsia"/>
          <w:kern w:val="0"/>
          <w:sz w:val="24"/>
          <w:szCs w:val="24"/>
        </w:rPr>
        <w:t>我们将无</w:t>
      </w:r>
      <w:proofErr w:type="gramStart"/>
      <w:r w:rsidRPr="00C65169">
        <w:rPr>
          <w:rFonts w:ascii="宋体" w:eastAsia="宋体" w:hAnsi="宋体" w:cs="NimbusSanL-Regu" w:hint="eastAsia"/>
          <w:kern w:val="0"/>
          <w:sz w:val="24"/>
          <w:szCs w:val="24"/>
        </w:rPr>
        <w:t>监督域自适应</w:t>
      </w:r>
      <w:proofErr w:type="gramEnd"/>
      <w:r w:rsidRPr="00C65169">
        <w:rPr>
          <w:rFonts w:ascii="宋体" w:eastAsia="宋体" w:hAnsi="宋体" w:cs="NimbusSanL-Regu" w:hint="eastAsia"/>
          <w:kern w:val="0"/>
          <w:sz w:val="24"/>
          <w:szCs w:val="24"/>
        </w:rPr>
        <w:t>分类为无监督方法，因为</w:t>
      </w:r>
      <w:proofErr w:type="gramStart"/>
      <w:r w:rsidRPr="00C65169">
        <w:rPr>
          <w:rFonts w:ascii="宋体" w:eastAsia="宋体" w:hAnsi="宋体" w:cs="NimbusSanL-Regu" w:hint="eastAsia"/>
          <w:kern w:val="0"/>
          <w:sz w:val="24"/>
          <w:szCs w:val="24"/>
        </w:rPr>
        <w:t>目标域不包含</w:t>
      </w:r>
      <w:proofErr w:type="gramEnd"/>
      <w:r w:rsidRPr="00C65169">
        <w:rPr>
          <w:rFonts w:ascii="宋体" w:eastAsia="宋体" w:hAnsi="宋体" w:cs="NimbusSanL-Regu" w:hint="eastAsia"/>
          <w:kern w:val="0"/>
          <w:sz w:val="24"/>
          <w:szCs w:val="24"/>
        </w:rPr>
        <w:t>监督信息，</w:t>
      </w:r>
      <w:proofErr w:type="gramStart"/>
      <w:r w:rsidRPr="00C65169">
        <w:rPr>
          <w:rFonts w:ascii="宋体" w:eastAsia="宋体" w:hAnsi="宋体" w:cs="NimbusSanL-Regu" w:hint="eastAsia"/>
          <w:kern w:val="0"/>
          <w:sz w:val="24"/>
          <w:szCs w:val="24"/>
        </w:rPr>
        <w:t>尽管源域是</w:t>
      </w:r>
      <w:proofErr w:type="gramEnd"/>
      <w:r w:rsidRPr="00C65169">
        <w:rPr>
          <w:rFonts w:ascii="宋体" w:eastAsia="宋体" w:hAnsi="宋体" w:cs="NimbusSanL-Regu" w:hint="eastAsia"/>
          <w:kern w:val="0"/>
          <w:sz w:val="24"/>
          <w:szCs w:val="24"/>
        </w:rPr>
        <w:t>受监督的。</w:t>
      </w:r>
    </w:p>
    <w:p w:rsidR="00C65169" w:rsidRDefault="00C65169" w:rsidP="00B7596F">
      <w:pPr>
        <w:autoSpaceDE w:val="0"/>
        <w:autoSpaceDN w:val="0"/>
        <w:adjustRightInd w:val="0"/>
        <w:ind w:firstLine="420"/>
        <w:rPr>
          <w:rFonts w:ascii="宋体" w:eastAsia="宋体" w:hAnsi="宋体" w:cs="NimbusSanL-Regu"/>
          <w:kern w:val="0"/>
          <w:sz w:val="24"/>
          <w:szCs w:val="24"/>
        </w:rPr>
      </w:pPr>
      <w:r w:rsidRPr="00C65169">
        <w:rPr>
          <w:rFonts w:ascii="宋体" w:eastAsia="宋体" w:hAnsi="宋体" w:cs="NimbusSanL-Regu" w:hint="eastAsia"/>
          <w:kern w:val="0"/>
          <w:sz w:val="24"/>
          <w:szCs w:val="24"/>
        </w:rPr>
        <w:t>有几种不同的方法来解决无</w:t>
      </w:r>
      <w:proofErr w:type="gramStart"/>
      <w:r w:rsidRPr="00C65169">
        <w:rPr>
          <w:rFonts w:ascii="宋体" w:eastAsia="宋体" w:hAnsi="宋体" w:cs="NimbusSanL-Regu" w:hint="eastAsia"/>
          <w:kern w:val="0"/>
          <w:sz w:val="24"/>
          <w:szCs w:val="24"/>
        </w:rPr>
        <w:t>监督域自适应</w:t>
      </w:r>
      <w:proofErr w:type="gramEnd"/>
      <w:r w:rsidRPr="00C65169">
        <w:rPr>
          <w:rFonts w:ascii="宋体" w:eastAsia="宋体" w:hAnsi="宋体" w:cs="NimbusSanL-Regu" w:hint="eastAsia"/>
          <w:kern w:val="0"/>
          <w:sz w:val="24"/>
          <w:szCs w:val="24"/>
        </w:rPr>
        <w:t>问题。在这里，我们将重点回顾与</w:t>
      </w:r>
      <w:r w:rsidRPr="00C65169">
        <w:rPr>
          <w:rFonts w:ascii="宋体" w:eastAsia="宋体" w:hAnsi="宋体" w:cs="NimbusSanL-Regu"/>
          <w:kern w:val="0"/>
          <w:sz w:val="24"/>
          <w:szCs w:val="24"/>
        </w:rPr>
        <w:t>GAN模型密切相关的对抗性学习方法，利用它可以生成与目标样本分布不可区分的样本的特性。</w:t>
      </w:r>
    </w:p>
    <w:p w:rsidR="00C65169" w:rsidRDefault="00C65169" w:rsidP="00B7596F">
      <w:pPr>
        <w:autoSpaceDE w:val="0"/>
        <w:autoSpaceDN w:val="0"/>
        <w:adjustRightInd w:val="0"/>
        <w:ind w:firstLine="420"/>
        <w:rPr>
          <w:rFonts w:ascii="宋体" w:eastAsia="宋体" w:hAnsi="宋体" w:cs="NimbusSanL-Regu"/>
          <w:kern w:val="0"/>
          <w:sz w:val="24"/>
          <w:szCs w:val="24"/>
        </w:rPr>
      </w:pPr>
      <w:r w:rsidRPr="00C65169">
        <w:rPr>
          <w:rFonts w:ascii="宋体" w:eastAsia="宋体" w:hAnsi="宋体" w:cs="NimbusSanL-Regu" w:hint="eastAsia"/>
          <w:kern w:val="0"/>
          <w:sz w:val="24"/>
          <w:szCs w:val="24"/>
        </w:rPr>
        <w:t>如</w:t>
      </w:r>
      <w:r w:rsidRPr="00C65169">
        <w:rPr>
          <w:rFonts w:ascii="宋体" w:eastAsia="宋体" w:hAnsi="宋体" w:cs="NimbusSanL-Regu"/>
          <w:kern w:val="0"/>
          <w:sz w:val="24"/>
          <w:szCs w:val="24"/>
        </w:rPr>
        <w:t>[54]所述，在开发无</w:t>
      </w:r>
      <w:proofErr w:type="gramStart"/>
      <w:r w:rsidRPr="00C65169">
        <w:rPr>
          <w:rFonts w:ascii="宋体" w:eastAsia="宋体" w:hAnsi="宋体" w:cs="NimbusSanL-Regu"/>
          <w:kern w:val="0"/>
          <w:sz w:val="24"/>
          <w:szCs w:val="24"/>
        </w:rPr>
        <w:t>监督域自适应</w:t>
      </w:r>
      <w:proofErr w:type="gramEnd"/>
      <w:r w:rsidRPr="00C65169">
        <w:rPr>
          <w:rFonts w:ascii="宋体" w:eastAsia="宋体" w:hAnsi="宋体" w:cs="NimbusSanL-Regu"/>
          <w:kern w:val="0"/>
          <w:sz w:val="24"/>
          <w:szCs w:val="24"/>
        </w:rPr>
        <w:t>算法时有三种设计选择：1）绑定权重：是否</w:t>
      </w:r>
      <w:proofErr w:type="gramStart"/>
      <w:r w:rsidRPr="00C65169">
        <w:rPr>
          <w:rFonts w:ascii="宋体" w:eastAsia="宋体" w:hAnsi="宋体" w:cs="NimbusSanL-Regu"/>
          <w:kern w:val="0"/>
          <w:sz w:val="24"/>
          <w:szCs w:val="24"/>
        </w:rPr>
        <w:t>在源域和</w:t>
      </w:r>
      <w:proofErr w:type="gramEnd"/>
      <w:r w:rsidRPr="00C65169">
        <w:rPr>
          <w:rFonts w:ascii="宋体" w:eastAsia="宋体" w:hAnsi="宋体" w:cs="NimbusSanL-Regu"/>
          <w:kern w:val="0"/>
          <w:sz w:val="24"/>
          <w:szCs w:val="24"/>
        </w:rPr>
        <w:t>目标域的表示模型之间共享权重；2）基本模型：是否从</w:t>
      </w:r>
      <w:proofErr w:type="gramStart"/>
      <w:r w:rsidRPr="00C65169">
        <w:rPr>
          <w:rFonts w:ascii="宋体" w:eastAsia="宋体" w:hAnsi="宋体" w:cs="NimbusSanL-Regu"/>
          <w:kern w:val="0"/>
          <w:sz w:val="24"/>
          <w:szCs w:val="24"/>
        </w:rPr>
        <w:t>源域到目标域自</w:t>
      </w:r>
      <w:proofErr w:type="gramEnd"/>
      <w:r w:rsidRPr="00C65169">
        <w:rPr>
          <w:rFonts w:ascii="宋体" w:eastAsia="宋体" w:hAnsi="宋体" w:cs="NimbusSanL-Regu"/>
          <w:kern w:val="0"/>
          <w:sz w:val="24"/>
          <w:szCs w:val="24"/>
        </w:rPr>
        <w:t>适应区分或生成模型；3） 用于训练模型的对抗性目标。</w:t>
      </w:r>
    </w:p>
    <w:p w:rsidR="00C65169" w:rsidRDefault="00C65169" w:rsidP="00B7596F">
      <w:pPr>
        <w:autoSpaceDE w:val="0"/>
        <w:autoSpaceDN w:val="0"/>
        <w:adjustRightInd w:val="0"/>
        <w:ind w:firstLine="420"/>
        <w:rPr>
          <w:rFonts w:ascii="宋体" w:eastAsia="宋体" w:hAnsi="宋体" w:cs="NimbusSanL-Regu"/>
          <w:kern w:val="0"/>
          <w:sz w:val="24"/>
          <w:szCs w:val="24"/>
        </w:rPr>
      </w:pPr>
      <w:r w:rsidRPr="00C65169">
        <w:rPr>
          <w:rFonts w:ascii="宋体" w:eastAsia="宋体" w:hAnsi="宋体" w:cs="NimbusSanL-Regu" w:hint="eastAsia"/>
          <w:kern w:val="0"/>
          <w:sz w:val="24"/>
          <w:szCs w:val="24"/>
        </w:rPr>
        <w:t>不同的选择导致了不同的模式。</w:t>
      </w:r>
    </w:p>
    <w:p w:rsidR="00C65169" w:rsidRPr="00C65169" w:rsidRDefault="00C65169" w:rsidP="00B7596F">
      <w:pPr>
        <w:autoSpaceDE w:val="0"/>
        <w:autoSpaceDN w:val="0"/>
        <w:adjustRightInd w:val="0"/>
        <w:ind w:firstLine="420"/>
        <w:rPr>
          <w:rFonts w:ascii="宋体" w:eastAsia="宋体" w:hAnsi="宋体" w:cs="NimbusSanL-Regu"/>
          <w:b/>
          <w:kern w:val="0"/>
          <w:sz w:val="28"/>
          <w:szCs w:val="24"/>
        </w:rPr>
      </w:pPr>
      <w:r w:rsidRPr="00C65169">
        <w:rPr>
          <w:rFonts w:ascii="宋体" w:eastAsia="宋体" w:hAnsi="宋体" w:cs="NimbusSanL-Regu" w:hint="eastAsia"/>
          <w:b/>
          <w:kern w:val="0"/>
          <w:sz w:val="28"/>
          <w:szCs w:val="24"/>
        </w:rPr>
        <w:t>对抗性区分域适应</w:t>
      </w:r>
    </w:p>
    <w:p w:rsidR="00C65169" w:rsidRDefault="00C65169" w:rsidP="00B7596F">
      <w:pPr>
        <w:autoSpaceDE w:val="0"/>
        <w:autoSpaceDN w:val="0"/>
        <w:adjustRightInd w:val="0"/>
        <w:ind w:firstLine="420"/>
        <w:rPr>
          <w:rFonts w:ascii="宋体" w:eastAsia="宋体" w:hAnsi="宋体" w:cs="NimbusSanL-Regu"/>
          <w:kern w:val="0"/>
          <w:sz w:val="24"/>
          <w:szCs w:val="24"/>
        </w:rPr>
      </w:pPr>
      <w:r w:rsidRPr="00C65169">
        <w:rPr>
          <w:rFonts w:ascii="宋体" w:eastAsia="宋体" w:hAnsi="宋体" w:cs="NimbusSanL-Regu" w:hint="eastAsia"/>
          <w:kern w:val="0"/>
          <w:sz w:val="24"/>
          <w:szCs w:val="24"/>
        </w:rPr>
        <w:t>对抗性区分域自适应（</w:t>
      </w:r>
      <w:r w:rsidRPr="00C65169">
        <w:rPr>
          <w:rFonts w:ascii="宋体" w:eastAsia="宋体" w:hAnsi="宋体" w:cs="NimbusSanL-Regu"/>
          <w:kern w:val="0"/>
          <w:sz w:val="24"/>
          <w:szCs w:val="24"/>
        </w:rPr>
        <w:t>ADDA）[54]</w:t>
      </w:r>
      <w:proofErr w:type="gramStart"/>
      <w:r w:rsidRPr="00C65169">
        <w:rPr>
          <w:rFonts w:ascii="宋体" w:eastAsia="宋体" w:hAnsi="宋体" w:cs="NimbusSanL-Regu"/>
          <w:kern w:val="0"/>
          <w:sz w:val="24"/>
          <w:szCs w:val="24"/>
        </w:rPr>
        <w:t>对源域和</w:t>
      </w:r>
      <w:proofErr w:type="gramEnd"/>
      <w:r w:rsidRPr="00C65169">
        <w:rPr>
          <w:rFonts w:ascii="宋体" w:eastAsia="宋体" w:hAnsi="宋体" w:cs="NimbusSanL-Regu"/>
          <w:kern w:val="0"/>
          <w:sz w:val="24"/>
          <w:szCs w:val="24"/>
        </w:rPr>
        <w:t>目标域的表示模型的权重进行了求解。相反，它学习两个独立的模型MS和MT，将源和目标样本映射到它们各自的表示。首先，</w:t>
      </w:r>
      <w:proofErr w:type="gramStart"/>
      <w:r w:rsidRPr="00C65169">
        <w:rPr>
          <w:rFonts w:ascii="宋体" w:eastAsia="宋体" w:hAnsi="宋体" w:cs="NimbusSanL-Regu"/>
          <w:kern w:val="0"/>
          <w:sz w:val="24"/>
          <w:szCs w:val="24"/>
        </w:rPr>
        <w:t>基于源</w:t>
      </w:r>
      <w:proofErr w:type="gramEnd"/>
      <w:r w:rsidRPr="00C65169">
        <w:rPr>
          <w:rFonts w:ascii="宋体" w:eastAsia="宋体" w:hAnsi="宋体" w:cs="NimbusSanL-Regu"/>
          <w:kern w:val="0"/>
          <w:sz w:val="24"/>
          <w:szCs w:val="24"/>
        </w:rPr>
        <w:t>域中标记的示例，在表示</w:t>
      </w:r>
      <w:proofErr w:type="spellStart"/>
      <w:r>
        <w:rPr>
          <w:rFonts w:ascii="宋体" w:eastAsia="宋体" w:hAnsi="宋体" w:cs="NimbusSanL-Regu" w:hint="eastAsia"/>
          <w:kern w:val="0"/>
          <w:sz w:val="24"/>
          <w:szCs w:val="24"/>
        </w:rPr>
        <w:t>Ms</w:t>
      </w:r>
      <w:proofErr w:type="spellEnd"/>
      <w:r w:rsidRPr="00C65169">
        <w:rPr>
          <w:rFonts w:ascii="宋体" w:eastAsia="宋体" w:hAnsi="宋体" w:cs="NimbusSanL-Regu"/>
          <w:kern w:val="0"/>
          <w:sz w:val="24"/>
          <w:szCs w:val="24"/>
        </w:rPr>
        <w:t>的顶部训练分类器f：</w:t>
      </w:r>
    </w:p>
    <w:p w:rsidR="00C65169" w:rsidRPr="00C65169" w:rsidRDefault="00C65169" w:rsidP="00B7596F">
      <w:pPr>
        <w:autoSpaceDE w:val="0"/>
        <w:autoSpaceDN w:val="0"/>
        <w:adjustRightInd w:val="0"/>
        <w:ind w:firstLine="420"/>
        <w:rPr>
          <w:rFonts w:ascii="宋体" w:eastAsia="宋体" w:hAnsi="宋体" w:cs="NimbusSanL-Regu"/>
          <w:kern w:val="0"/>
          <w:sz w:val="24"/>
          <w:szCs w:val="24"/>
        </w:rPr>
      </w:pPr>
      <w:r>
        <w:rPr>
          <w:noProof/>
        </w:rPr>
        <w:drawing>
          <wp:inline distT="0" distB="0" distL="0" distR="0" wp14:anchorId="3CA9B3E0" wp14:editId="562A1A4C">
            <wp:extent cx="2590800" cy="438150"/>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2590800" cy="438150"/>
                    </a:xfrm>
                    <a:prstGeom prst="rect">
                      <a:avLst/>
                    </a:prstGeom>
                  </pic:spPr>
                </pic:pic>
              </a:graphicData>
            </a:graphic>
          </wp:inline>
        </w:drawing>
      </w:r>
    </w:p>
    <w:p w:rsidR="00C65169" w:rsidRDefault="00C65169" w:rsidP="00B7596F">
      <w:pPr>
        <w:autoSpaceDE w:val="0"/>
        <w:autoSpaceDN w:val="0"/>
        <w:adjustRightInd w:val="0"/>
        <w:ind w:firstLine="420"/>
        <w:rPr>
          <w:rFonts w:ascii="宋体" w:eastAsia="宋体" w:hAnsi="宋体" w:cs="NimbusSanL-Regu"/>
          <w:kern w:val="0"/>
          <w:sz w:val="24"/>
          <w:szCs w:val="24"/>
        </w:rPr>
      </w:pPr>
      <w:r w:rsidRPr="00C65169">
        <w:rPr>
          <w:rFonts w:ascii="宋体" w:eastAsia="宋体" w:hAnsi="宋体" w:cs="NimbusSanL-Regu" w:hint="eastAsia"/>
          <w:kern w:val="0"/>
          <w:sz w:val="24"/>
          <w:szCs w:val="24"/>
        </w:rPr>
        <w:t>其中，</w:t>
      </w:r>
      <m:oMath>
        <m:r>
          <m:rPr>
            <m:scr m:val="script"/>
            <m:sty m:val="p"/>
          </m:rPr>
          <w:rPr>
            <w:rFonts w:ascii="Cambria Math" w:eastAsia="宋体" w:hAnsi="Cambria Math" w:cs="NimbusSanL-Regu"/>
            <w:kern w:val="0"/>
            <w:sz w:val="24"/>
            <w:szCs w:val="24"/>
          </w:rPr>
          <m:t>l</m:t>
        </m:r>
      </m:oMath>
      <w:r w:rsidRPr="00C65169">
        <w:rPr>
          <w:rFonts w:ascii="宋体" w:eastAsia="宋体" w:hAnsi="宋体" w:cs="NimbusSanL-Regu"/>
          <w:kern w:val="0"/>
          <w:sz w:val="24"/>
          <w:szCs w:val="24"/>
        </w:rPr>
        <w:t>是标记示例上的分类错误。</w:t>
      </w:r>
    </w:p>
    <w:p w:rsidR="00C65169" w:rsidRPr="00C65169" w:rsidRDefault="00C65169" w:rsidP="00B7596F">
      <w:pPr>
        <w:autoSpaceDE w:val="0"/>
        <w:autoSpaceDN w:val="0"/>
        <w:adjustRightInd w:val="0"/>
        <w:ind w:firstLine="420"/>
        <w:rPr>
          <w:rFonts w:ascii="宋体" w:eastAsia="宋体" w:hAnsi="宋体" w:cs="NimbusSanL-Regu"/>
          <w:kern w:val="0"/>
          <w:sz w:val="24"/>
          <w:szCs w:val="24"/>
        </w:rPr>
      </w:pPr>
      <w:r w:rsidRPr="00C65169">
        <w:rPr>
          <w:rFonts w:ascii="宋体" w:eastAsia="宋体" w:hAnsi="宋体" w:cs="NimbusSanL-Regu" w:hint="eastAsia"/>
          <w:kern w:val="0"/>
          <w:sz w:val="24"/>
          <w:szCs w:val="24"/>
        </w:rPr>
        <w:t>然后固定</w:t>
      </w:r>
      <w:r w:rsidRPr="00C65169">
        <w:rPr>
          <w:rFonts w:ascii="宋体" w:eastAsia="宋体" w:hAnsi="宋体" w:cs="NimbusSanL-Regu"/>
          <w:kern w:val="0"/>
          <w:sz w:val="24"/>
          <w:szCs w:val="24"/>
        </w:rPr>
        <w:t>MS，训练目标表示模型MT，使两个模型输出的分布一致，相互匹配。基于GAN的目标通过学习区分源表示和目标表示的域鉴别器来实现这一点，</w:t>
      </w:r>
    </w:p>
    <w:p w:rsidR="00C65169" w:rsidRDefault="00CC1561" w:rsidP="00B7596F">
      <w:pPr>
        <w:autoSpaceDE w:val="0"/>
        <w:autoSpaceDN w:val="0"/>
        <w:adjustRightInd w:val="0"/>
        <w:ind w:firstLine="420"/>
        <w:rPr>
          <w:rFonts w:ascii="宋体" w:eastAsia="宋体" w:hAnsi="宋体" w:cs="NimbusSanL-Regu"/>
          <w:kern w:val="0"/>
          <w:sz w:val="24"/>
          <w:szCs w:val="24"/>
        </w:rPr>
      </w:pPr>
      <w:r>
        <w:rPr>
          <w:noProof/>
        </w:rPr>
        <w:drawing>
          <wp:inline distT="0" distB="0" distL="0" distR="0" wp14:anchorId="05B587D5" wp14:editId="1E9399FF">
            <wp:extent cx="4467225" cy="381000"/>
            <wp:effectExtent l="0" t="0" r="9525"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4467225" cy="381000"/>
                    </a:xfrm>
                    <a:prstGeom prst="rect">
                      <a:avLst/>
                    </a:prstGeom>
                  </pic:spPr>
                </pic:pic>
              </a:graphicData>
            </a:graphic>
          </wp:inline>
        </w:drawing>
      </w:r>
    </w:p>
    <w:p w:rsidR="00C65169" w:rsidRDefault="00CC1561" w:rsidP="00B7596F">
      <w:pPr>
        <w:autoSpaceDE w:val="0"/>
        <w:autoSpaceDN w:val="0"/>
        <w:adjustRightInd w:val="0"/>
        <w:ind w:firstLine="420"/>
        <w:rPr>
          <w:rFonts w:ascii="宋体" w:eastAsia="宋体" w:hAnsi="宋体" w:cs="NimbusSanL-Regu"/>
          <w:kern w:val="0"/>
          <w:sz w:val="24"/>
          <w:szCs w:val="24"/>
        </w:rPr>
      </w:pPr>
      <w:r w:rsidRPr="00CC1561">
        <w:rPr>
          <w:rFonts w:ascii="宋体" w:eastAsia="宋体" w:hAnsi="宋体" w:cs="NimbusSanL-Regu" w:hint="eastAsia"/>
          <w:kern w:val="0"/>
          <w:sz w:val="24"/>
          <w:szCs w:val="24"/>
        </w:rPr>
        <w:t>然后通过混淆域鉴别器由</w:t>
      </w:r>
      <w:r w:rsidRPr="00CC1561">
        <w:rPr>
          <w:rFonts w:ascii="宋体" w:eastAsia="宋体" w:hAnsi="宋体" w:cs="NimbusSanL-Regu"/>
          <w:kern w:val="0"/>
          <w:sz w:val="24"/>
          <w:szCs w:val="24"/>
        </w:rPr>
        <w:t>MT生成的表示来自</w:t>
      </w:r>
      <w:proofErr w:type="gramStart"/>
      <w:r w:rsidRPr="00CC1561">
        <w:rPr>
          <w:rFonts w:ascii="宋体" w:eastAsia="宋体" w:hAnsi="宋体" w:cs="NimbusSanL-Regu"/>
          <w:kern w:val="0"/>
          <w:sz w:val="24"/>
          <w:szCs w:val="24"/>
        </w:rPr>
        <w:t>源域来</w:t>
      </w:r>
      <w:proofErr w:type="gramEnd"/>
      <w:r w:rsidRPr="00CC1561">
        <w:rPr>
          <w:rFonts w:ascii="宋体" w:eastAsia="宋体" w:hAnsi="宋体" w:cs="NimbusSanL-Regu"/>
          <w:kern w:val="0"/>
          <w:sz w:val="24"/>
          <w:szCs w:val="24"/>
        </w:rPr>
        <w:t>最小化对抗性损失以训练目标表示MT：</w:t>
      </w:r>
    </w:p>
    <w:p w:rsidR="00C65169" w:rsidRDefault="00CC1561" w:rsidP="00B7596F">
      <w:pPr>
        <w:autoSpaceDE w:val="0"/>
        <w:autoSpaceDN w:val="0"/>
        <w:adjustRightInd w:val="0"/>
        <w:ind w:firstLine="420"/>
        <w:rPr>
          <w:rFonts w:ascii="宋体" w:eastAsia="宋体" w:hAnsi="宋体" w:cs="NimbusSanL-Regu"/>
          <w:kern w:val="0"/>
          <w:sz w:val="24"/>
          <w:szCs w:val="24"/>
        </w:rPr>
      </w:pPr>
      <w:r>
        <w:rPr>
          <w:noProof/>
        </w:rPr>
        <w:drawing>
          <wp:inline distT="0" distB="0" distL="0" distR="0" wp14:anchorId="6A9622D2" wp14:editId="79C4F29F">
            <wp:extent cx="2209800" cy="390525"/>
            <wp:effectExtent l="0" t="0" r="0" b="9525"/>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2209800" cy="390525"/>
                    </a:xfrm>
                    <a:prstGeom prst="rect">
                      <a:avLst/>
                    </a:prstGeom>
                  </pic:spPr>
                </pic:pic>
              </a:graphicData>
            </a:graphic>
          </wp:inline>
        </w:drawing>
      </w:r>
    </w:p>
    <w:p w:rsidR="00C65169" w:rsidRDefault="00CC1561" w:rsidP="00B7596F">
      <w:pPr>
        <w:autoSpaceDE w:val="0"/>
        <w:autoSpaceDN w:val="0"/>
        <w:adjustRightInd w:val="0"/>
        <w:ind w:firstLine="420"/>
        <w:rPr>
          <w:rFonts w:ascii="宋体" w:eastAsia="宋体" w:hAnsi="宋体" w:cs="NimbusSanL-Regu"/>
          <w:kern w:val="0"/>
          <w:sz w:val="24"/>
          <w:szCs w:val="24"/>
        </w:rPr>
      </w:pPr>
      <w:r w:rsidRPr="00CC1561">
        <w:rPr>
          <w:rFonts w:ascii="宋体" w:eastAsia="宋体" w:hAnsi="宋体" w:cs="NimbusSanL-Regu" w:hint="eastAsia"/>
          <w:kern w:val="0"/>
          <w:sz w:val="24"/>
          <w:szCs w:val="24"/>
        </w:rPr>
        <w:t>对</w:t>
      </w:r>
      <w:proofErr w:type="gramStart"/>
      <w:r w:rsidRPr="00CC1561">
        <w:rPr>
          <w:rFonts w:ascii="宋体" w:eastAsia="宋体" w:hAnsi="宋体" w:cs="NimbusSanL-Regu" w:hint="eastAsia"/>
          <w:kern w:val="0"/>
          <w:sz w:val="24"/>
          <w:szCs w:val="24"/>
        </w:rPr>
        <w:t>判别器</w:t>
      </w:r>
      <w:proofErr w:type="gramEnd"/>
      <w:r w:rsidRPr="00CC1561">
        <w:rPr>
          <w:rFonts w:ascii="宋体" w:eastAsia="宋体" w:hAnsi="宋体" w:cs="NimbusSanL-Regu"/>
          <w:kern w:val="0"/>
          <w:sz w:val="24"/>
          <w:szCs w:val="24"/>
        </w:rPr>
        <w:t>D和目标表示MT进行迭代优化，使其收敛。然后，根据训练好的分类器f和目标模型MT，用f（MT（x））对样本x进行分类。</w:t>
      </w:r>
    </w:p>
    <w:p w:rsidR="00CC1561" w:rsidRPr="00CC1561" w:rsidRDefault="00CC1561" w:rsidP="00B7596F">
      <w:pPr>
        <w:autoSpaceDE w:val="0"/>
        <w:autoSpaceDN w:val="0"/>
        <w:adjustRightInd w:val="0"/>
        <w:ind w:firstLine="420"/>
        <w:rPr>
          <w:rFonts w:ascii="宋体" w:eastAsia="宋体" w:hAnsi="宋体" w:cs="NimbusSanL-Regu"/>
          <w:b/>
          <w:kern w:val="0"/>
          <w:sz w:val="28"/>
          <w:szCs w:val="24"/>
        </w:rPr>
      </w:pPr>
      <w:r w:rsidRPr="00CC1561">
        <w:rPr>
          <w:rFonts w:ascii="宋体" w:eastAsia="宋体" w:hAnsi="宋体" w:cs="NimbusSanL-Regu" w:hint="eastAsia"/>
          <w:b/>
          <w:kern w:val="0"/>
          <w:sz w:val="28"/>
          <w:szCs w:val="24"/>
        </w:rPr>
        <w:t>梯度反转层</w:t>
      </w:r>
    </w:p>
    <w:p w:rsidR="00C65169" w:rsidRDefault="00CC1561" w:rsidP="00B7596F">
      <w:pPr>
        <w:autoSpaceDE w:val="0"/>
        <w:autoSpaceDN w:val="0"/>
        <w:adjustRightInd w:val="0"/>
        <w:ind w:firstLine="420"/>
        <w:rPr>
          <w:rFonts w:ascii="宋体" w:eastAsia="宋体" w:hAnsi="宋体" w:cs="NimbusSanL-Regu"/>
          <w:kern w:val="0"/>
          <w:sz w:val="24"/>
          <w:szCs w:val="24"/>
        </w:rPr>
      </w:pPr>
      <w:r w:rsidRPr="00CC1561">
        <w:rPr>
          <w:rFonts w:ascii="宋体" w:eastAsia="宋体" w:hAnsi="宋体" w:cs="NimbusSanL-Regu" w:hint="eastAsia"/>
          <w:kern w:val="0"/>
          <w:sz w:val="24"/>
          <w:szCs w:val="24"/>
        </w:rPr>
        <w:t>与</w:t>
      </w:r>
      <w:r w:rsidRPr="00CC1561">
        <w:rPr>
          <w:rFonts w:ascii="宋体" w:eastAsia="宋体" w:hAnsi="宋体" w:cs="NimbusSanL-Regu"/>
          <w:kern w:val="0"/>
          <w:sz w:val="24"/>
          <w:szCs w:val="24"/>
        </w:rPr>
        <w:t>ADDA不同，梯度反转层（GRL）模型[55]选择绑定源和目标表示的权重（即MS=MT=M）。分类器f、共享表示M和</w:t>
      </w:r>
      <w:proofErr w:type="gramStart"/>
      <w:r w:rsidRPr="00CC1561">
        <w:rPr>
          <w:rFonts w:ascii="宋体" w:eastAsia="宋体" w:hAnsi="宋体" w:cs="NimbusSanL-Regu"/>
          <w:kern w:val="0"/>
          <w:sz w:val="24"/>
          <w:szCs w:val="24"/>
        </w:rPr>
        <w:t>域鉴别</w:t>
      </w:r>
      <w:proofErr w:type="gramEnd"/>
      <w:r w:rsidRPr="00CC1561">
        <w:rPr>
          <w:rFonts w:ascii="宋体" w:eastAsia="宋体" w:hAnsi="宋体" w:cs="NimbusSanL-Regu"/>
          <w:kern w:val="0"/>
          <w:sz w:val="24"/>
          <w:szCs w:val="24"/>
        </w:rPr>
        <w:t>器</w:t>
      </w:r>
      <w:r>
        <w:rPr>
          <w:rFonts w:ascii="宋体" w:eastAsia="宋体" w:hAnsi="宋体" w:cs="NimbusSanL-Regu" w:hint="eastAsia"/>
          <w:kern w:val="0"/>
          <w:sz w:val="24"/>
          <w:szCs w:val="24"/>
        </w:rPr>
        <w:t>D</w:t>
      </w:r>
      <w:r w:rsidRPr="00CC1561">
        <w:rPr>
          <w:rFonts w:ascii="宋体" w:eastAsia="宋体" w:hAnsi="宋体" w:cs="NimbusSanL-Regu"/>
          <w:kern w:val="0"/>
          <w:sz w:val="24"/>
          <w:szCs w:val="24"/>
        </w:rPr>
        <w:t>将被联合训练。</w:t>
      </w:r>
    </w:p>
    <w:p w:rsidR="00C65169" w:rsidRPr="00CC1561" w:rsidRDefault="00CC1561" w:rsidP="00B7596F">
      <w:pPr>
        <w:autoSpaceDE w:val="0"/>
        <w:autoSpaceDN w:val="0"/>
        <w:adjustRightInd w:val="0"/>
        <w:ind w:firstLine="420"/>
        <w:rPr>
          <w:rFonts w:ascii="宋体" w:eastAsia="宋体" w:hAnsi="宋体" w:cs="NimbusSanL-Regu"/>
          <w:kern w:val="0"/>
          <w:sz w:val="24"/>
          <w:szCs w:val="24"/>
        </w:rPr>
      </w:pPr>
      <w:r w:rsidRPr="00CC1561">
        <w:rPr>
          <w:rFonts w:ascii="宋体" w:eastAsia="宋体" w:hAnsi="宋体" w:cs="NimbusSanL-Regu" w:hint="eastAsia"/>
          <w:kern w:val="0"/>
          <w:sz w:val="24"/>
          <w:szCs w:val="24"/>
        </w:rPr>
        <w:t>它在共享</w:t>
      </w:r>
      <w:r w:rsidRPr="00CC1561">
        <w:rPr>
          <w:rFonts w:ascii="宋体" w:eastAsia="宋体" w:hAnsi="宋体" w:cs="NimbusSanL-Regu"/>
          <w:kern w:val="0"/>
          <w:sz w:val="24"/>
          <w:szCs w:val="24"/>
        </w:rPr>
        <w:t>M上引入了以下正则化器和</w:t>
      </w:r>
      <w:proofErr w:type="gramStart"/>
      <w:r w:rsidRPr="00CC1561">
        <w:rPr>
          <w:rFonts w:ascii="宋体" w:eastAsia="宋体" w:hAnsi="宋体" w:cs="NimbusSanL-Regu"/>
          <w:kern w:val="0"/>
          <w:sz w:val="24"/>
          <w:szCs w:val="24"/>
        </w:rPr>
        <w:t>域鉴别</w:t>
      </w:r>
      <w:proofErr w:type="gramEnd"/>
      <w:r w:rsidRPr="00CC1561">
        <w:rPr>
          <w:rFonts w:ascii="宋体" w:eastAsia="宋体" w:hAnsi="宋体" w:cs="NimbusSanL-Regu"/>
          <w:kern w:val="0"/>
          <w:sz w:val="24"/>
          <w:szCs w:val="24"/>
        </w:rPr>
        <w:t>器</w:t>
      </w:r>
      <w:r>
        <w:rPr>
          <w:rFonts w:ascii="宋体" w:eastAsia="宋体" w:hAnsi="宋体" w:cs="NimbusSanL-Regu" w:hint="eastAsia"/>
          <w:kern w:val="0"/>
          <w:sz w:val="24"/>
          <w:szCs w:val="24"/>
        </w:rPr>
        <w:t>D</w:t>
      </w:r>
    </w:p>
    <w:p w:rsidR="00C65169" w:rsidRPr="00CC1561" w:rsidRDefault="00CC1561" w:rsidP="00B7596F">
      <w:pPr>
        <w:autoSpaceDE w:val="0"/>
        <w:autoSpaceDN w:val="0"/>
        <w:adjustRightInd w:val="0"/>
        <w:ind w:firstLine="420"/>
        <w:rPr>
          <w:rFonts w:ascii="宋体" w:eastAsia="宋体" w:hAnsi="宋体" w:cs="NimbusSanL-Regu"/>
          <w:kern w:val="0"/>
          <w:sz w:val="24"/>
          <w:szCs w:val="24"/>
        </w:rPr>
      </w:pPr>
      <w:r>
        <w:rPr>
          <w:noProof/>
        </w:rPr>
        <w:lastRenderedPageBreak/>
        <w:drawing>
          <wp:inline distT="0" distB="0" distL="0" distR="0" wp14:anchorId="41153BE1" wp14:editId="28E31B41">
            <wp:extent cx="3829050" cy="695325"/>
            <wp:effectExtent l="0" t="0" r="0" b="9525"/>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3829050" cy="695325"/>
                    </a:xfrm>
                    <a:prstGeom prst="rect">
                      <a:avLst/>
                    </a:prstGeom>
                  </pic:spPr>
                </pic:pic>
              </a:graphicData>
            </a:graphic>
          </wp:inline>
        </w:drawing>
      </w:r>
    </w:p>
    <w:p w:rsidR="00CC1561" w:rsidRPr="00CC1561" w:rsidRDefault="00CC1561" w:rsidP="00CC1561">
      <w:pPr>
        <w:autoSpaceDE w:val="0"/>
        <w:autoSpaceDN w:val="0"/>
        <w:adjustRightInd w:val="0"/>
        <w:ind w:firstLine="420"/>
        <w:rPr>
          <w:rFonts w:ascii="宋体" w:eastAsia="宋体" w:hAnsi="宋体" w:cs="NimbusSanL-Regu"/>
          <w:kern w:val="0"/>
          <w:sz w:val="24"/>
          <w:szCs w:val="24"/>
        </w:rPr>
      </w:pPr>
      <w:r w:rsidRPr="00CC1561">
        <w:rPr>
          <w:rFonts w:ascii="宋体" w:eastAsia="宋体" w:hAnsi="宋体" w:cs="NimbusSanL-Regu" w:hint="eastAsia"/>
          <w:kern w:val="0"/>
          <w:sz w:val="24"/>
          <w:szCs w:val="24"/>
        </w:rPr>
        <w:t>换句话说，共享表示学习将样本映射到同一个分布，无论是</w:t>
      </w:r>
      <w:proofErr w:type="gramStart"/>
      <w:r w:rsidRPr="00CC1561">
        <w:rPr>
          <w:rFonts w:ascii="宋体" w:eastAsia="宋体" w:hAnsi="宋体" w:cs="NimbusSanL-Regu" w:hint="eastAsia"/>
          <w:kern w:val="0"/>
          <w:sz w:val="24"/>
          <w:szCs w:val="24"/>
        </w:rPr>
        <w:t>源域还是</w:t>
      </w:r>
      <w:proofErr w:type="gramEnd"/>
      <w:r w:rsidRPr="00CC1561">
        <w:rPr>
          <w:rFonts w:ascii="宋体" w:eastAsia="宋体" w:hAnsi="宋体" w:cs="NimbusSanL-Regu" w:hint="eastAsia"/>
          <w:kern w:val="0"/>
          <w:sz w:val="24"/>
          <w:szCs w:val="24"/>
        </w:rPr>
        <w:t>目标域，这样</w:t>
      </w:r>
      <w:r w:rsidRPr="00CC1561">
        <w:rPr>
          <w:rFonts w:ascii="宋体" w:eastAsia="宋体" w:hAnsi="宋体" w:cs="NimbusSanL-Regu"/>
          <w:kern w:val="0"/>
          <w:sz w:val="24"/>
          <w:szCs w:val="24"/>
        </w:rPr>
        <w:t>D就无法区分它们。</w:t>
      </w:r>
    </w:p>
    <w:p w:rsidR="00C65169" w:rsidRDefault="00CC1561" w:rsidP="00CC1561">
      <w:pPr>
        <w:autoSpaceDE w:val="0"/>
        <w:autoSpaceDN w:val="0"/>
        <w:adjustRightInd w:val="0"/>
        <w:ind w:firstLine="420"/>
        <w:rPr>
          <w:rFonts w:ascii="宋体" w:eastAsia="宋体" w:hAnsi="宋体" w:cs="NimbusSanL-Regu"/>
          <w:kern w:val="0"/>
          <w:sz w:val="24"/>
          <w:szCs w:val="24"/>
        </w:rPr>
      </w:pPr>
      <w:r w:rsidRPr="00CC1561">
        <w:rPr>
          <w:rFonts w:ascii="宋体" w:eastAsia="宋体" w:hAnsi="宋体" w:cs="NimbusSanL-Regu" w:hint="eastAsia"/>
          <w:kern w:val="0"/>
          <w:sz w:val="24"/>
          <w:szCs w:val="24"/>
        </w:rPr>
        <w:t>该正则化器与分类损失相结合，产生联合优化问题</w:t>
      </w:r>
    </w:p>
    <w:p w:rsidR="00C65169" w:rsidRDefault="00CC1561" w:rsidP="00B7596F">
      <w:pPr>
        <w:autoSpaceDE w:val="0"/>
        <w:autoSpaceDN w:val="0"/>
        <w:adjustRightInd w:val="0"/>
        <w:ind w:firstLine="420"/>
        <w:rPr>
          <w:rFonts w:ascii="宋体" w:eastAsia="宋体" w:hAnsi="宋体" w:cs="NimbusSanL-Regu"/>
          <w:kern w:val="0"/>
          <w:sz w:val="24"/>
          <w:szCs w:val="24"/>
        </w:rPr>
      </w:pPr>
      <w:r>
        <w:rPr>
          <w:noProof/>
        </w:rPr>
        <w:drawing>
          <wp:inline distT="0" distB="0" distL="0" distR="0" wp14:anchorId="149420C0" wp14:editId="3083FC83">
            <wp:extent cx="4152900" cy="352425"/>
            <wp:effectExtent l="0" t="0" r="0" b="9525"/>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4152900" cy="352425"/>
                    </a:xfrm>
                    <a:prstGeom prst="rect">
                      <a:avLst/>
                    </a:prstGeom>
                  </pic:spPr>
                </pic:pic>
              </a:graphicData>
            </a:graphic>
          </wp:inline>
        </w:drawing>
      </w:r>
    </w:p>
    <w:p w:rsidR="00CC1561" w:rsidRDefault="00CC1561" w:rsidP="00B7596F">
      <w:pPr>
        <w:autoSpaceDE w:val="0"/>
        <w:autoSpaceDN w:val="0"/>
        <w:adjustRightInd w:val="0"/>
        <w:ind w:firstLine="420"/>
        <w:rPr>
          <w:rFonts w:ascii="宋体" w:eastAsia="宋体" w:hAnsi="宋体" w:cs="NimbusSanL-Regu"/>
          <w:kern w:val="0"/>
          <w:sz w:val="24"/>
          <w:szCs w:val="24"/>
        </w:rPr>
      </w:pPr>
      <w:r w:rsidRPr="00CC1561">
        <w:rPr>
          <w:rFonts w:ascii="宋体" w:eastAsia="宋体" w:hAnsi="宋体" w:cs="NimbusSanL-Regu" w:hint="eastAsia"/>
          <w:kern w:val="0"/>
          <w:sz w:val="24"/>
          <w:szCs w:val="24"/>
        </w:rPr>
        <w:t>与</w:t>
      </w:r>
      <w:r w:rsidRPr="00CC1561">
        <w:rPr>
          <w:rFonts w:ascii="宋体" w:eastAsia="宋体" w:hAnsi="宋体" w:cs="NimbusSanL-Regu"/>
          <w:kern w:val="0"/>
          <w:sz w:val="24"/>
          <w:szCs w:val="24"/>
        </w:rPr>
        <w:t>ADDA相比，分类器与表示联合训练，优化了易受消失梯度影响的真实minimax目标[54]。</w:t>
      </w:r>
    </w:p>
    <w:p w:rsidR="00CC1561" w:rsidRPr="00CC1561" w:rsidRDefault="00CC1561" w:rsidP="00B7596F">
      <w:pPr>
        <w:autoSpaceDE w:val="0"/>
        <w:autoSpaceDN w:val="0"/>
        <w:adjustRightInd w:val="0"/>
        <w:ind w:firstLine="420"/>
        <w:rPr>
          <w:rFonts w:ascii="宋体" w:eastAsia="宋体" w:hAnsi="宋体" w:cs="NimbusSanL-Regu"/>
          <w:b/>
          <w:kern w:val="0"/>
          <w:sz w:val="28"/>
          <w:szCs w:val="24"/>
        </w:rPr>
      </w:pPr>
      <w:r w:rsidRPr="00CC1561">
        <w:rPr>
          <w:rFonts w:ascii="宋体" w:eastAsia="宋体" w:hAnsi="宋体" w:cs="NimbusSanL-Regu"/>
          <w:b/>
          <w:kern w:val="0"/>
          <w:sz w:val="28"/>
          <w:szCs w:val="24"/>
        </w:rPr>
        <w:t>4.1.2</w:t>
      </w:r>
      <w:proofErr w:type="gramStart"/>
      <w:r w:rsidRPr="00CC1561">
        <w:rPr>
          <w:rFonts w:ascii="宋体" w:eastAsia="宋体" w:hAnsi="宋体" w:cs="NimbusSanL-Regu"/>
          <w:b/>
          <w:kern w:val="0"/>
          <w:sz w:val="28"/>
          <w:szCs w:val="24"/>
        </w:rPr>
        <w:t>半监督域自</w:t>
      </w:r>
      <w:proofErr w:type="gramEnd"/>
      <w:r w:rsidRPr="00CC1561">
        <w:rPr>
          <w:rFonts w:ascii="宋体" w:eastAsia="宋体" w:hAnsi="宋体" w:cs="NimbusSanL-Regu"/>
          <w:b/>
          <w:kern w:val="0"/>
          <w:sz w:val="28"/>
          <w:szCs w:val="24"/>
        </w:rPr>
        <w:t>适应</w:t>
      </w:r>
    </w:p>
    <w:p w:rsidR="00CC1561" w:rsidRDefault="00CC1561" w:rsidP="00CC1561">
      <w:pPr>
        <w:autoSpaceDE w:val="0"/>
        <w:autoSpaceDN w:val="0"/>
        <w:adjustRightInd w:val="0"/>
        <w:ind w:firstLine="420"/>
        <w:rPr>
          <w:rFonts w:ascii="宋体" w:eastAsia="宋体" w:hAnsi="宋体" w:cs="NimbusSanL-Regu"/>
          <w:kern w:val="0"/>
          <w:sz w:val="24"/>
          <w:szCs w:val="24"/>
        </w:rPr>
      </w:pPr>
      <w:r w:rsidRPr="00CC1561">
        <w:rPr>
          <w:rFonts w:ascii="宋体" w:eastAsia="宋体" w:hAnsi="宋体" w:cs="NimbusSanL-Regu" w:hint="eastAsia"/>
          <w:kern w:val="0"/>
          <w:sz w:val="24"/>
          <w:szCs w:val="24"/>
        </w:rPr>
        <w:t>当目标域上有附加的标记示例时，无监督域和</w:t>
      </w:r>
      <w:proofErr w:type="gramStart"/>
      <w:r w:rsidRPr="00CC1561">
        <w:rPr>
          <w:rFonts w:ascii="宋体" w:eastAsia="宋体" w:hAnsi="宋体" w:cs="NimbusSanL-Regu" w:hint="eastAsia"/>
          <w:kern w:val="0"/>
          <w:sz w:val="24"/>
          <w:szCs w:val="24"/>
        </w:rPr>
        <w:t>半监督域自</w:t>
      </w:r>
      <w:proofErr w:type="gramEnd"/>
      <w:r w:rsidRPr="00CC1561">
        <w:rPr>
          <w:rFonts w:ascii="宋体" w:eastAsia="宋体" w:hAnsi="宋体" w:cs="NimbusSanL-Regu" w:hint="eastAsia"/>
          <w:kern w:val="0"/>
          <w:sz w:val="24"/>
          <w:szCs w:val="24"/>
        </w:rPr>
        <w:t>适应之间的边界变得模糊。例如，在</w:t>
      </w:r>
      <w:r w:rsidRPr="00CC1561">
        <w:rPr>
          <w:rFonts w:ascii="宋体" w:eastAsia="宋体" w:hAnsi="宋体" w:cs="NimbusSanL-Regu"/>
          <w:kern w:val="0"/>
          <w:sz w:val="24"/>
          <w:szCs w:val="24"/>
        </w:rPr>
        <w:t>GRL中，分类损失（3）不仅可以用标记的源实例，也可以用标记的目标实例最小化。</w:t>
      </w:r>
    </w:p>
    <w:p w:rsidR="00CC1561" w:rsidRDefault="00CC1561" w:rsidP="00CC1561">
      <w:pPr>
        <w:autoSpaceDE w:val="0"/>
        <w:autoSpaceDN w:val="0"/>
        <w:adjustRightInd w:val="0"/>
        <w:ind w:firstLine="420"/>
        <w:rPr>
          <w:rFonts w:ascii="宋体" w:eastAsia="宋体" w:hAnsi="宋体" w:cs="NimbusSanL-Regu"/>
          <w:kern w:val="0"/>
          <w:sz w:val="24"/>
          <w:szCs w:val="24"/>
        </w:rPr>
      </w:pPr>
      <w:r w:rsidRPr="00CC1561">
        <w:rPr>
          <w:rFonts w:ascii="宋体" w:eastAsia="宋体" w:hAnsi="宋体" w:cs="NimbusSanL-Regu" w:hint="eastAsia"/>
          <w:kern w:val="0"/>
          <w:sz w:val="24"/>
          <w:szCs w:val="24"/>
        </w:rPr>
        <w:t>或者，</w:t>
      </w:r>
      <w:proofErr w:type="gramStart"/>
      <w:r w:rsidRPr="00CC1561">
        <w:rPr>
          <w:rFonts w:ascii="宋体" w:eastAsia="宋体" w:hAnsi="宋体" w:cs="NimbusSanL-Regu" w:hint="eastAsia"/>
          <w:kern w:val="0"/>
          <w:sz w:val="24"/>
          <w:szCs w:val="24"/>
        </w:rPr>
        <w:t>像素级域</w:t>
      </w:r>
      <w:proofErr w:type="gramEnd"/>
      <w:r w:rsidRPr="00CC1561">
        <w:rPr>
          <w:rFonts w:ascii="宋体" w:eastAsia="宋体" w:hAnsi="宋体" w:cs="NimbusSanL-Regu" w:hint="eastAsia"/>
          <w:kern w:val="0"/>
          <w:sz w:val="24"/>
          <w:szCs w:val="24"/>
        </w:rPr>
        <w:t>适配（</w:t>
      </w:r>
      <w:proofErr w:type="spellStart"/>
      <w:r w:rsidRPr="00CC1561">
        <w:rPr>
          <w:rFonts w:ascii="宋体" w:eastAsia="宋体" w:hAnsi="宋体" w:cs="NimbusSanL-Regu"/>
          <w:kern w:val="0"/>
          <w:sz w:val="24"/>
          <w:szCs w:val="24"/>
        </w:rPr>
        <w:t>PixelDA</w:t>
      </w:r>
      <w:proofErr w:type="spellEnd"/>
      <w:r w:rsidRPr="00CC1561">
        <w:rPr>
          <w:rFonts w:ascii="宋体" w:eastAsia="宋体" w:hAnsi="宋体" w:cs="NimbusSanL-Regu"/>
          <w:kern w:val="0"/>
          <w:sz w:val="24"/>
          <w:szCs w:val="24"/>
        </w:rPr>
        <w:t>）[58]选择使用用于采样噪声z的GAN生成器G（x</w:t>
      </w:r>
      <w:r>
        <w:rPr>
          <w:rFonts w:ascii="宋体" w:eastAsia="宋体" w:hAnsi="宋体" w:cs="NimbusSanL-Regu" w:hint="eastAsia"/>
          <w:kern w:val="0"/>
          <w:sz w:val="24"/>
          <w:szCs w:val="24"/>
        </w:rPr>
        <w:t>，</w:t>
      </w:r>
      <w:r w:rsidRPr="00CC1561">
        <w:rPr>
          <w:rFonts w:ascii="宋体" w:eastAsia="宋体" w:hAnsi="宋体" w:cs="NimbusSanL-Regu"/>
          <w:kern w:val="0"/>
          <w:sz w:val="24"/>
          <w:szCs w:val="24"/>
        </w:rPr>
        <w:t>z）将源图像</w:t>
      </w:r>
      <w:r>
        <w:rPr>
          <w:noProof/>
        </w:rPr>
        <w:drawing>
          <wp:inline distT="0" distB="0" distL="0" distR="0" wp14:anchorId="5F8974D2" wp14:editId="575F835D">
            <wp:extent cx="600075" cy="257175"/>
            <wp:effectExtent l="0" t="0" r="9525" b="9525"/>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600075" cy="257175"/>
                    </a:xfrm>
                    <a:prstGeom prst="rect">
                      <a:avLst/>
                    </a:prstGeom>
                  </pic:spPr>
                </pic:pic>
              </a:graphicData>
            </a:graphic>
          </wp:inline>
        </w:drawing>
      </w:r>
      <w:r w:rsidRPr="00CC1561">
        <w:rPr>
          <w:rFonts w:ascii="宋体" w:eastAsia="宋体" w:hAnsi="宋体" w:cs="NimbusSanL-Regu"/>
          <w:kern w:val="0"/>
          <w:sz w:val="24"/>
          <w:szCs w:val="24"/>
        </w:rPr>
        <w:t>直接适配到其目标对应图像，以与目标分布</w:t>
      </w:r>
      <w:proofErr w:type="spellStart"/>
      <w:r w:rsidRPr="00CC1561">
        <w:rPr>
          <w:rFonts w:ascii="宋体" w:eastAsia="宋体" w:hAnsi="宋体" w:cs="NimbusSanL-Regu"/>
          <w:kern w:val="0"/>
          <w:sz w:val="24"/>
          <w:szCs w:val="24"/>
        </w:rPr>
        <w:t>pT</w:t>
      </w:r>
      <w:proofErr w:type="spellEnd"/>
      <w:r w:rsidRPr="00CC1561">
        <w:rPr>
          <w:rFonts w:ascii="宋体" w:eastAsia="宋体" w:hAnsi="宋体" w:cs="NimbusSanL-Regu"/>
          <w:kern w:val="0"/>
          <w:sz w:val="24"/>
          <w:szCs w:val="24"/>
        </w:rPr>
        <w:t>匹配。然后，通过以</w:t>
      </w:r>
      <w:proofErr w:type="gramStart"/>
      <w:r w:rsidRPr="00CC1561">
        <w:rPr>
          <w:rFonts w:ascii="宋体" w:eastAsia="宋体" w:hAnsi="宋体" w:cs="NimbusSanL-Regu"/>
          <w:kern w:val="0"/>
          <w:sz w:val="24"/>
          <w:szCs w:val="24"/>
        </w:rPr>
        <w:t>半监督</w:t>
      </w:r>
      <w:proofErr w:type="gramEnd"/>
      <w:r w:rsidRPr="00CC1561">
        <w:rPr>
          <w:rFonts w:ascii="宋体" w:eastAsia="宋体" w:hAnsi="宋体" w:cs="NimbusSanL-Regu"/>
          <w:kern w:val="0"/>
          <w:sz w:val="24"/>
          <w:szCs w:val="24"/>
        </w:rPr>
        <w:t>方式将标记的适应图像</w:t>
      </w:r>
      <w:r>
        <w:rPr>
          <w:noProof/>
        </w:rPr>
        <w:drawing>
          <wp:inline distT="0" distB="0" distL="0" distR="0" wp14:anchorId="13572D5D" wp14:editId="0E4A1B66">
            <wp:extent cx="2162175" cy="295275"/>
            <wp:effectExtent l="0" t="0" r="9525" b="9525"/>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2162175" cy="295275"/>
                    </a:xfrm>
                    <a:prstGeom prst="rect">
                      <a:avLst/>
                    </a:prstGeom>
                  </pic:spPr>
                </pic:pic>
              </a:graphicData>
            </a:graphic>
          </wp:inline>
        </w:drawing>
      </w:r>
      <w:r w:rsidRPr="00CC1561">
        <w:rPr>
          <w:rFonts w:ascii="宋体" w:eastAsia="宋体" w:hAnsi="宋体" w:cs="NimbusSanL-Regu"/>
          <w:kern w:val="0"/>
          <w:sz w:val="24"/>
          <w:szCs w:val="24"/>
        </w:rPr>
        <w:t>和标记的目标图像</w:t>
      </w:r>
      <w:r>
        <w:rPr>
          <w:noProof/>
        </w:rPr>
        <w:drawing>
          <wp:inline distT="0" distB="0" distL="0" distR="0" wp14:anchorId="0C7BC3E1" wp14:editId="450BBFDA">
            <wp:extent cx="1647825" cy="238125"/>
            <wp:effectExtent l="0" t="0" r="9525" b="9525"/>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1647825" cy="238125"/>
                    </a:xfrm>
                    <a:prstGeom prst="rect">
                      <a:avLst/>
                    </a:prstGeom>
                  </pic:spPr>
                </pic:pic>
              </a:graphicData>
            </a:graphic>
          </wp:inline>
        </w:drawing>
      </w:r>
      <w:r w:rsidRPr="00CC1561">
        <w:rPr>
          <w:rFonts w:ascii="宋体" w:eastAsia="宋体" w:hAnsi="宋体" w:cs="NimbusSanL-Regu"/>
          <w:kern w:val="0"/>
          <w:sz w:val="24"/>
          <w:szCs w:val="24"/>
        </w:rPr>
        <w:t>组合起来训练分类器。</w:t>
      </w:r>
      <w:r w:rsidRPr="00CC1561">
        <w:rPr>
          <w:rFonts w:ascii="宋体" w:eastAsia="宋体" w:hAnsi="宋体" w:cs="NimbusSanL-Regu" w:hint="eastAsia"/>
          <w:kern w:val="0"/>
          <w:sz w:val="24"/>
          <w:szCs w:val="24"/>
        </w:rPr>
        <w:t>为了利用图像自适应过程的先验知识，还可以最小化额外的内容相似性损失。</w:t>
      </w:r>
    </w:p>
    <w:p w:rsidR="00CC1561" w:rsidRPr="00CC1561" w:rsidRDefault="00CC1561" w:rsidP="00CC1561">
      <w:pPr>
        <w:autoSpaceDE w:val="0"/>
        <w:autoSpaceDN w:val="0"/>
        <w:adjustRightInd w:val="0"/>
        <w:ind w:firstLine="420"/>
        <w:rPr>
          <w:rFonts w:ascii="宋体" w:eastAsia="宋体" w:hAnsi="宋体" w:cs="NimbusSanL-Regu"/>
          <w:kern w:val="0"/>
          <w:sz w:val="24"/>
          <w:szCs w:val="24"/>
        </w:rPr>
      </w:pPr>
      <w:r w:rsidRPr="00CC1561">
        <w:rPr>
          <w:rFonts w:ascii="宋体" w:eastAsia="宋体" w:hAnsi="宋体" w:cs="NimbusSanL-Regu" w:hint="eastAsia"/>
          <w:kern w:val="0"/>
          <w:sz w:val="24"/>
          <w:szCs w:val="24"/>
        </w:rPr>
        <w:t>此外，还提出了一种双流结构来同时</w:t>
      </w:r>
      <w:proofErr w:type="gramStart"/>
      <w:r w:rsidRPr="00CC1561">
        <w:rPr>
          <w:rFonts w:ascii="宋体" w:eastAsia="宋体" w:hAnsi="宋体" w:cs="NimbusSanL-Regu" w:hint="eastAsia"/>
          <w:kern w:val="0"/>
          <w:sz w:val="24"/>
          <w:szCs w:val="24"/>
        </w:rPr>
        <w:t>训练源域和</w:t>
      </w:r>
      <w:proofErr w:type="gramEnd"/>
      <w:r w:rsidRPr="00CC1561">
        <w:rPr>
          <w:rFonts w:ascii="宋体" w:eastAsia="宋体" w:hAnsi="宋体" w:cs="NimbusSanL-Regu" w:hint="eastAsia"/>
          <w:kern w:val="0"/>
          <w:sz w:val="24"/>
          <w:szCs w:val="24"/>
        </w:rPr>
        <w:t>目标域的两个网络。它不试图直接强制域不变性，因为域不变性特征可能会削弱所学习分类器的鉴别能力。相反，它通过建模</w:t>
      </w:r>
      <w:proofErr w:type="gramStart"/>
      <w:r w:rsidRPr="00CC1561">
        <w:rPr>
          <w:rFonts w:ascii="宋体" w:eastAsia="宋体" w:hAnsi="宋体" w:cs="NimbusSanL-Regu" w:hint="eastAsia"/>
          <w:kern w:val="0"/>
          <w:sz w:val="24"/>
          <w:szCs w:val="24"/>
        </w:rPr>
        <w:t>源数据</w:t>
      </w:r>
      <w:proofErr w:type="gramEnd"/>
      <w:r w:rsidRPr="00CC1561">
        <w:rPr>
          <w:rFonts w:ascii="宋体" w:eastAsia="宋体" w:hAnsi="宋体" w:cs="NimbusSanL-Regu" w:hint="eastAsia"/>
          <w:kern w:val="0"/>
          <w:sz w:val="24"/>
          <w:szCs w:val="24"/>
        </w:rPr>
        <w:t>和目标数据之间的相似性和差异来显式地建模域移动。</w:t>
      </w:r>
    </w:p>
    <w:p w:rsidR="00CC1561" w:rsidRPr="00CC1561" w:rsidRDefault="00CC1561" w:rsidP="00CC1561">
      <w:pPr>
        <w:autoSpaceDE w:val="0"/>
        <w:autoSpaceDN w:val="0"/>
        <w:adjustRightInd w:val="0"/>
        <w:ind w:firstLine="420"/>
        <w:rPr>
          <w:rFonts w:ascii="宋体" w:eastAsia="宋体" w:hAnsi="宋体" w:cs="NimbusSanL-Regu"/>
          <w:kern w:val="0"/>
          <w:sz w:val="24"/>
          <w:szCs w:val="24"/>
        </w:rPr>
      </w:pPr>
      <w:r w:rsidRPr="00CC1561">
        <w:rPr>
          <w:rFonts w:ascii="宋体" w:eastAsia="宋体" w:hAnsi="宋体" w:cs="NimbusSanL-Regu" w:hint="eastAsia"/>
          <w:kern w:val="0"/>
          <w:sz w:val="24"/>
          <w:szCs w:val="24"/>
        </w:rPr>
        <w:t>具体来说，它在来自两个域的标记数据上分别训练两个网络流。通过将两个网络流的权值之差最小化到线性变换，引入了权值正则化器。</w:t>
      </w:r>
      <w:proofErr w:type="gramStart"/>
      <w:r w:rsidRPr="00CC1561">
        <w:rPr>
          <w:rFonts w:ascii="宋体" w:eastAsia="宋体" w:hAnsi="宋体" w:cs="NimbusSanL-Regu" w:hint="eastAsia"/>
          <w:kern w:val="0"/>
          <w:sz w:val="24"/>
          <w:szCs w:val="24"/>
        </w:rPr>
        <w:t>这鼓励</w:t>
      </w:r>
      <w:proofErr w:type="gramEnd"/>
      <w:r w:rsidRPr="00CC1561">
        <w:rPr>
          <w:rFonts w:ascii="宋体" w:eastAsia="宋体" w:hAnsi="宋体" w:cs="NimbusSanL-Regu" w:hint="eastAsia"/>
          <w:kern w:val="0"/>
          <w:sz w:val="24"/>
          <w:szCs w:val="24"/>
        </w:rPr>
        <w:t>两个相关流建模域不变性，同时承认域之间存在差异。然后，通过源样本和目标样本的表示，</w:t>
      </w:r>
      <w:proofErr w:type="gramStart"/>
      <w:r w:rsidRPr="00CC1561">
        <w:rPr>
          <w:rFonts w:ascii="宋体" w:eastAsia="宋体" w:hAnsi="宋体" w:cs="NimbusSanL-Regu" w:hint="eastAsia"/>
          <w:kern w:val="0"/>
          <w:sz w:val="24"/>
          <w:szCs w:val="24"/>
        </w:rPr>
        <w:t>将域差异</w:t>
      </w:r>
      <w:proofErr w:type="gramEnd"/>
      <w:r w:rsidRPr="00CC1561">
        <w:rPr>
          <w:rFonts w:ascii="宋体" w:eastAsia="宋体" w:hAnsi="宋体" w:cs="NimbusSanL-Regu" w:hint="eastAsia"/>
          <w:kern w:val="0"/>
          <w:sz w:val="24"/>
          <w:szCs w:val="24"/>
        </w:rPr>
        <w:t>最小化。这可以通过最小化内核空间中的最大平均差异（</w:t>
      </w:r>
      <w:r w:rsidRPr="00CC1561">
        <w:rPr>
          <w:rFonts w:ascii="宋体" w:eastAsia="宋体" w:hAnsi="宋体" w:cs="NimbusSanL-Regu"/>
          <w:kern w:val="0"/>
          <w:sz w:val="24"/>
          <w:szCs w:val="24"/>
        </w:rPr>
        <w:t>MMD）[100]、[101]、[102]、[103]来实现。同时，GRL[55]的思想也可以用于训练当两个域的表示变得不可区分时应该表现不佳的域分类器。</w:t>
      </w:r>
    </w:p>
    <w:p w:rsidR="00CC1561" w:rsidRPr="00CC1561" w:rsidRDefault="00CC1561" w:rsidP="00B7596F">
      <w:pPr>
        <w:autoSpaceDE w:val="0"/>
        <w:autoSpaceDN w:val="0"/>
        <w:adjustRightInd w:val="0"/>
        <w:ind w:firstLine="420"/>
        <w:rPr>
          <w:rFonts w:ascii="宋体" w:eastAsia="宋体" w:hAnsi="宋体" w:cs="NimbusSanL-Regu"/>
          <w:b/>
          <w:kern w:val="0"/>
          <w:sz w:val="28"/>
          <w:szCs w:val="24"/>
        </w:rPr>
      </w:pPr>
      <w:r w:rsidRPr="00CC1561">
        <w:rPr>
          <w:rFonts w:ascii="宋体" w:eastAsia="宋体" w:hAnsi="宋体" w:cs="NimbusSanL-Regu"/>
          <w:b/>
          <w:kern w:val="0"/>
          <w:sz w:val="28"/>
          <w:szCs w:val="24"/>
        </w:rPr>
        <w:t>4.1.3更多相关工作</w:t>
      </w:r>
    </w:p>
    <w:p w:rsidR="00CC1561" w:rsidRDefault="00CC1561" w:rsidP="00B7596F">
      <w:pPr>
        <w:autoSpaceDE w:val="0"/>
        <w:autoSpaceDN w:val="0"/>
        <w:adjustRightInd w:val="0"/>
        <w:ind w:firstLine="420"/>
        <w:rPr>
          <w:rFonts w:ascii="宋体" w:eastAsia="宋体" w:hAnsi="宋体" w:cs="NimbusSanL-Regu"/>
          <w:kern w:val="0"/>
          <w:sz w:val="24"/>
          <w:szCs w:val="24"/>
        </w:rPr>
      </w:pPr>
      <w:r w:rsidRPr="00CC1561">
        <w:rPr>
          <w:rFonts w:ascii="宋体" w:eastAsia="宋体" w:hAnsi="宋体" w:cs="NimbusSanL-Regu" w:hint="eastAsia"/>
          <w:kern w:val="0"/>
          <w:sz w:val="24"/>
          <w:szCs w:val="24"/>
        </w:rPr>
        <w:t>基于对抗性或非对抗性训练的无监督领域适应方法还有其他变体。例如，域混淆</w:t>
      </w:r>
      <w:r w:rsidRPr="00CC1561">
        <w:rPr>
          <w:rFonts w:ascii="宋体" w:eastAsia="宋体" w:hAnsi="宋体" w:cs="NimbusSanL-Regu"/>
          <w:kern w:val="0"/>
          <w:sz w:val="24"/>
          <w:szCs w:val="24"/>
        </w:rPr>
        <w:t>[56]提出了一个目标，在该目标下，通过以相同的方式查看两个域，训练两个</w:t>
      </w:r>
      <w:proofErr w:type="gramStart"/>
      <w:r w:rsidRPr="00CC1561">
        <w:rPr>
          <w:rFonts w:ascii="宋体" w:eastAsia="宋体" w:hAnsi="宋体" w:cs="NimbusSanL-Regu"/>
          <w:kern w:val="0"/>
          <w:sz w:val="24"/>
          <w:szCs w:val="24"/>
        </w:rPr>
        <w:t>不</w:t>
      </w:r>
      <w:proofErr w:type="gramEnd"/>
      <w:r w:rsidRPr="00CC1561">
        <w:rPr>
          <w:rFonts w:ascii="宋体" w:eastAsia="宋体" w:hAnsi="宋体" w:cs="NimbusSanL-Regu"/>
          <w:kern w:val="0"/>
          <w:sz w:val="24"/>
          <w:szCs w:val="24"/>
        </w:rPr>
        <w:t>带符号的表示映射到均匀分布上。</w:t>
      </w:r>
      <w:proofErr w:type="spellStart"/>
      <w:r w:rsidRPr="00CC1561">
        <w:rPr>
          <w:rFonts w:ascii="宋体" w:eastAsia="宋体" w:hAnsi="宋体" w:cs="NimbusSanL-Regu"/>
          <w:kern w:val="0"/>
          <w:sz w:val="24"/>
          <w:szCs w:val="24"/>
        </w:rPr>
        <w:t>CoGAN</w:t>
      </w:r>
      <w:proofErr w:type="spellEnd"/>
      <w:r w:rsidRPr="00CC1561">
        <w:rPr>
          <w:rFonts w:ascii="宋体" w:eastAsia="宋体" w:hAnsi="宋体" w:cs="NimbusSanL-Regu"/>
          <w:kern w:val="0"/>
          <w:sz w:val="24"/>
          <w:szCs w:val="24"/>
        </w:rPr>
        <w:t>[57]训练两个分别生成源图像和目标图像的</w:t>
      </w:r>
      <w:r w:rsidRPr="00CC1561">
        <w:rPr>
          <w:rFonts w:ascii="宋体" w:eastAsia="宋体" w:hAnsi="宋体" w:cs="NimbusSanL-Regu"/>
          <w:caps/>
          <w:kern w:val="0"/>
          <w:sz w:val="24"/>
          <w:szCs w:val="24"/>
        </w:rPr>
        <w:t>gan</w:t>
      </w:r>
      <w:r w:rsidRPr="00CC1561">
        <w:rPr>
          <w:rFonts w:ascii="宋体" w:eastAsia="宋体" w:hAnsi="宋体" w:cs="NimbusSanL-Regu"/>
          <w:kern w:val="0"/>
          <w:sz w:val="24"/>
          <w:szCs w:val="24"/>
        </w:rPr>
        <w:t>。通过将两个GANs的高级参数连接起来，实现了区域不变性，并根据</w:t>
      </w:r>
      <w:proofErr w:type="gramStart"/>
      <w:r w:rsidRPr="00CC1561">
        <w:rPr>
          <w:rFonts w:ascii="宋体" w:eastAsia="宋体" w:hAnsi="宋体" w:cs="NimbusSanL-Regu"/>
          <w:kern w:val="0"/>
          <w:sz w:val="24"/>
          <w:szCs w:val="24"/>
        </w:rPr>
        <w:t>判别器</w:t>
      </w:r>
      <w:proofErr w:type="gramEnd"/>
      <w:r w:rsidRPr="00CC1561">
        <w:rPr>
          <w:rFonts w:ascii="宋体" w:eastAsia="宋体" w:hAnsi="宋体" w:cs="NimbusSanL-Regu"/>
          <w:kern w:val="0"/>
          <w:sz w:val="24"/>
          <w:szCs w:val="24"/>
        </w:rPr>
        <w:t>的输出对分类器进行训练。</w:t>
      </w:r>
    </w:p>
    <w:p w:rsidR="00CC1561" w:rsidRPr="00CC1561" w:rsidRDefault="00CC1561" w:rsidP="00B7596F">
      <w:pPr>
        <w:autoSpaceDE w:val="0"/>
        <w:autoSpaceDN w:val="0"/>
        <w:adjustRightInd w:val="0"/>
        <w:ind w:firstLine="420"/>
        <w:rPr>
          <w:rFonts w:ascii="宋体" w:eastAsia="宋体" w:hAnsi="宋体" w:cs="NimbusSanL-Regu"/>
          <w:b/>
          <w:kern w:val="0"/>
          <w:sz w:val="28"/>
          <w:szCs w:val="24"/>
        </w:rPr>
      </w:pPr>
      <w:r w:rsidRPr="00CC1561">
        <w:rPr>
          <w:rFonts w:ascii="宋体" w:eastAsia="宋体" w:hAnsi="宋体" w:cs="NimbusSanL-Regu"/>
          <w:b/>
          <w:kern w:val="0"/>
          <w:sz w:val="28"/>
          <w:szCs w:val="24"/>
        </w:rPr>
        <w:t xml:space="preserve">4.2 </w:t>
      </w:r>
      <w:proofErr w:type="gramStart"/>
      <w:r w:rsidRPr="00CC1561">
        <w:rPr>
          <w:rFonts w:ascii="宋体" w:eastAsia="宋体" w:hAnsi="宋体" w:cs="NimbusSanL-Regu"/>
          <w:b/>
          <w:kern w:val="0"/>
          <w:sz w:val="28"/>
          <w:szCs w:val="24"/>
        </w:rPr>
        <w:t>变换等变与</w:t>
      </w:r>
      <w:proofErr w:type="gramEnd"/>
      <w:r w:rsidRPr="00CC1561">
        <w:rPr>
          <w:rFonts w:ascii="宋体" w:eastAsia="宋体" w:hAnsi="宋体" w:cs="NimbusSanL-Regu"/>
          <w:b/>
          <w:kern w:val="0"/>
          <w:sz w:val="28"/>
          <w:szCs w:val="24"/>
        </w:rPr>
        <w:t>不变性</w:t>
      </w:r>
    </w:p>
    <w:p w:rsidR="00CC1561" w:rsidRDefault="00CC1561" w:rsidP="00B7596F">
      <w:pPr>
        <w:autoSpaceDE w:val="0"/>
        <w:autoSpaceDN w:val="0"/>
        <w:adjustRightInd w:val="0"/>
        <w:ind w:firstLine="420"/>
        <w:rPr>
          <w:rFonts w:ascii="宋体" w:eastAsia="宋体" w:hAnsi="宋体" w:cs="NimbusSanL-Regu"/>
          <w:kern w:val="0"/>
          <w:sz w:val="24"/>
          <w:szCs w:val="24"/>
        </w:rPr>
      </w:pPr>
      <w:r w:rsidRPr="00CC1561">
        <w:rPr>
          <w:rFonts w:ascii="宋体" w:eastAsia="宋体" w:hAnsi="宋体" w:cs="NimbusSanL-Regu" w:hint="eastAsia"/>
          <w:kern w:val="0"/>
          <w:sz w:val="24"/>
          <w:szCs w:val="24"/>
        </w:rPr>
        <w:t>一个更具理论意义的课题是揭示学习表征中变换等价性与不变性之间的内在联系。一方面，对</w:t>
      </w:r>
      <w:proofErr w:type="gramStart"/>
      <w:r w:rsidRPr="00CC1561">
        <w:rPr>
          <w:rFonts w:ascii="宋体" w:eastAsia="宋体" w:hAnsi="宋体" w:cs="NimbusSanL-Regu" w:hint="eastAsia"/>
          <w:kern w:val="0"/>
          <w:sz w:val="24"/>
          <w:szCs w:val="24"/>
        </w:rPr>
        <w:t>变换等变表示</w:t>
      </w:r>
      <w:proofErr w:type="gramEnd"/>
      <w:r w:rsidRPr="00CC1561">
        <w:rPr>
          <w:rFonts w:ascii="宋体" w:eastAsia="宋体" w:hAnsi="宋体" w:cs="NimbusSanL-Regu" w:hint="eastAsia"/>
          <w:kern w:val="0"/>
          <w:sz w:val="24"/>
          <w:szCs w:val="24"/>
        </w:rPr>
        <w:t>（</w:t>
      </w:r>
      <w:r w:rsidRPr="00CC1561">
        <w:rPr>
          <w:rFonts w:ascii="宋体" w:eastAsia="宋体" w:hAnsi="宋体" w:cs="NimbusSanL-Regu"/>
          <w:kern w:val="0"/>
          <w:sz w:val="24"/>
          <w:szCs w:val="24"/>
        </w:rPr>
        <w:t>TER）的追求被认为是实现无监督学习的最</w:t>
      </w:r>
      <w:r w:rsidRPr="00CC1561">
        <w:rPr>
          <w:rFonts w:ascii="宋体" w:eastAsia="宋体" w:hAnsi="宋体" w:cs="NimbusSanL-Regu"/>
          <w:kern w:val="0"/>
          <w:sz w:val="24"/>
          <w:szCs w:val="24"/>
        </w:rPr>
        <w:lastRenderedPageBreak/>
        <w:t>新性能的关键标准之一[60]。然而，在有监督的图像和目标识别任务中，应用变换不变性来训练带有标记数据的判别网络也是非常重要和必要的。</w:t>
      </w:r>
    </w:p>
    <w:p w:rsidR="00CC1561" w:rsidRDefault="00CC1561" w:rsidP="00B7596F">
      <w:pPr>
        <w:autoSpaceDE w:val="0"/>
        <w:autoSpaceDN w:val="0"/>
        <w:adjustRightInd w:val="0"/>
        <w:ind w:firstLine="420"/>
        <w:rPr>
          <w:rFonts w:ascii="宋体" w:eastAsia="宋体" w:hAnsi="宋体" w:cs="NimbusSanL-Regu"/>
          <w:kern w:val="0"/>
          <w:sz w:val="24"/>
          <w:szCs w:val="24"/>
        </w:rPr>
      </w:pPr>
      <w:proofErr w:type="gramStart"/>
      <w:r w:rsidRPr="00CC1561">
        <w:rPr>
          <w:rFonts w:ascii="宋体" w:eastAsia="宋体" w:hAnsi="宋体" w:cs="NimbusSanL-Regu" w:hint="eastAsia"/>
          <w:kern w:val="0"/>
          <w:sz w:val="24"/>
          <w:szCs w:val="24"/>
        </w:rPr>
        <w:t>乍</w:t>
      </w:r>
      <w:proofErr w:type="gramEnd"/>
      <w:r w:rsidRPr="00CC1561">
        <w:rPr>
          <w:rFonts w:ascii="宋体" w:eastAsia="宋体" w:hAnsi="宋体" w:cs="NimbusSanL-Regu" w:hint="eastAsia"/>
          <w:kern w:val="0"/>
          <w:sz w:val="24"/>
          <w:szCs w:val="24"/>
        </w:rPr>
        <w:t>一看，同时执行两个标准似乎是个两难的选择，但它们实际上在支持深度学习巨大成功的著名卷积神经网络中很好地共存——卷积特征映射等同于翻译，而输出预测在各种转换下应该是不变的</w:t>
      </w:r>
      <w:r w:rsidRPr="00CC1561">
        <w:rPr>
          <w:rFonts w:ascii="宋体" w:eastAsia="宋体" w:hAnsi="宋体" w:cs="NimbusSanL-Regu"/>
          <w:kern w:val="0"/>
          <w:sz w:val="24"/>
          <w:szCs w:val="24"/>
        </w:rPr>
        <w:t>[1]。最近在将翻译等价性</w:t>
      </w:r>
      <w:proofErr w:type="gramStart"/>
      <w:r w:rsidRPr="00CC1561">
        <w:rPr>
          <w:rFonts w:ascii="宋体" w:eastAsia="宋体" w:hAnsi="宋体" w:cs="NimbusSanL-Regu"/>
          <w:kern w:val="0"/>
          <w:sz w:val="24"/>
          <w:szCs w:val="24"/>
        </w:rPr>
        <w:t>推广到泛型</w:t>
      </w:r>
      <w:proofErr w:type="gramEnd"/>
      <w:r w:rsidRPr="00CC1561">
        <w:rPr>
          <w:rFonts w:ascii="宋体" w:eastAsia="宋体" w:hAnsi="宋体" w:cs="NimbusSanL-Regu"/>
          <w:kern w:val="0"/>
          <w:sz w:val="24"/>
          <w:szCs w:val="24"/>
        </w:rPr>
        <w:t>转换方面的工作[5]也展示了在上面训练更强大的表示和判别模型以解决小数据挑战[5]、[9]、[10]的巨大潜力。</w:t>
      </w:r>
    </w:p>
    <w:p w:rsidR="00CC1561" w:rsidRDefault="00CC1561" w:rsidP="00B7596F">
      <w:pPr>
        <w:autoSpaceDE w:val="0"/>
        <w:autoSpaceDN w:val="0"/>
        <w:adjustRightInd w:val="0"/>
        <w:ind w:firstLine="420"/>
        <w:rPr>
          <w:rFonts w:ascii="宋体" w:eastAsia="宋体" w:hAnsi="宋体" w:cs="NimbusSanL-Regu"/>
          <w:kern w:val="0"/>
          <w:sz w:val="24"/>
          <w:szCs w:val="24"/>
        </w:rPr>
      </w:pPr>
      <w:r w:rsidRPr="00CC1561">
        <w:rPr>
          <w:rFonts w:ascii="宋体" w:eastAsia="宋体" w:hAnsi="宋体" w:cs="NimbusSanL-Regu" w:hint="eastAsia"/>
          <w:kern w:val="0"/>
          <w:sz w:val="24"/>
          <w:szCs w:val="24"/>
        </w:rPr>
        <w:t>然而，对于变换等价性和变换不变性之间的关系的深入理解，对于如何弥合训练无监督模型和有监督模型之间的差距，仍然缺乏。在无监督和有监督的模型中，</w:t>
      </w:r>
      <w:proofErr w:type="gramStart"/>
      <w:r w:rsidRPr="00CC1561">
        <w:rPr>
          <w:rFonts w:ascii="宋体" w:eastAsia="宋体" w:hAnsi="宋体" w:cs="NimbusSanL-Regu" w:hint="eastAsia"/>
          <w:kern w:val="0"/>
          <w:sz w:val="24"/>
          <w:szCs w:val="24"/>
        </w:rPr>
        <w:t>变换等变和</w:t>
      </w:r>
      <w:proofErr w:type="gramEnd"/>
      <w:r w:rsidRPr="00CC1561">
        <w:rPr>
          <w:rFonts w:ascii="宋体" w:eastAsia="宋体" w:hAnsi="宋体" w:cs="NimbusSanL-Regu" w:hint="eastAsia"/>
          <w:kern w:val="0"/>
          <w:sz w:val="24"/>
          <w:szCs w:val="24"/>
        </w:rPr>
        <w:t>不变性的基本作用是毋庸置疑的，但我们仍然不知道如何将它们以一致的方式集成。</w:t>
      </w:r>
    </w:p>
    <w:p w:rsidR="00CC1561" w:rsidRDefault="00CC1561" w:rsidP="00CC1561">
      <w:pPr>
        <w:autoSpaceDE w:val="0"/>
        <w:autoSpaceDN w:val="0"/>
        <w:adjustRightInd w:val="0"/>
        <w:ind w:firstLine="420"/>
        <w:rPr>
          <w:rFonts w:ascii="宋体" w:eastAsia="宋体" w:hAnsi="宋体" w:cs="NimbusSanL-Regu"/>
          <w:kern w:val="0"/>
          <w:sz w:val="24"/>
          <w:szCs w:val="24"/>
        </w:rPr>
      </w:pPr>
      <w:r w:rsidRPr="00CC1561">
        <w:rPr>
          <w:rFonts w:ascii="宋体" w:eastAsia="宋体" w:hAnsi="宋体" w:cs="NimbusSanL-Regu" w:hint="eastAsia"/>
          <w:kern w:val="0"/>
          <w:sz w:val="24"/>
          <w:szCs w:val="24"/>
        </w:rPr>
        <w:t>事实上，无监督表示学习更关注新任务的泛化性，而有监督任务更关注给定任务的区分能力。如何将变换等变性和不变性的追求恰当地结合起来，在泛化和判别之间达到更好的平衡？我们是否还应该将变换等价表示的无监督学习与变换不变分类器的有监督训练分离开来？我们相信，对这些问题的有见地的回答可以带来更具变革性和效率的方式，将这两个原则结合起来，以应对每天出现的新任务的小数据挑战。这是我们今后要回答的一个基本问题。</w:t>
      </w:r>
    </w:p>
    <w:p w:rsidR="00CC1561" w:rsidRPr="00CC1561" w:rsidRDefault="00CC1561" w:rsidP="00B7596F">
      <w:pPr>
        <w:autoSpaceDE w:val="0"/>
        <w:autoSpaceDN w:val="0"/>
        <w:adjustRightInd w:val="0"/>
        <w:ind w:firstLine="420"/>
        <w:rPr>
          <w:rFonts w:ascii="宋体" w:eastAsia="宋体" w:hAnsi="宋体" w:cs="NimbusSanL-Regu"/>
          <w:b/>
          <w:kern w:val="0"/>
          <w:sz w:val="28"/>
          <w:szCs w:val="24"/>
        </w:rPr>
      </w:pPr>
      <w:r w:rsidRPr="00CC1561">
        <w:rPr>
          <w:rFonts w:ascii="宋体" w:eastAsia="宋体" w:hAnsi="宋体" w:cs="NimbusSanL-Regu"/>
          <w:b/>
          <w:kern w:val="0"/>
          <w:sz w:val="28"/>
          <w:szCs w:val="24"/>
        </w:rPr>
        <w:t>5</w:t>
      </w:r>
      <w:r>
        <w:rPr>
          <w:rFonts w:ascii="宋体" w:eastAsia="宋体" w:hAnsi="宋体" w:cs="NimbusSanL-Regu" w:hint="eastAsia"/>
          <w:b/>
          <w:kern w:val="0"/>
          <w:sz w:val="28"/>
          <w:szCs w:val="24"/>
        </w:rPr>
        <w:t>．</w:t>
      </w:r>
      <w:r w:rsidRPr="00CC1561">
        <w:rPr>
          <w:rFonts w:ascii="宋体" w:eastAsia="宋体" w:hAnsi="宋体" w:cs="NimbusSanL-Regu"/>
          <w:b/>
          <w:kern w:val="0"/>
          <w:sz w:val="28"/>
          <w:szCs w:val="24"/>
        </w:rPr>
        <w:t>结论</w:t>
      </w:r>
    </w:p>
    <w:p w:rsidR="00CC1561" w:rsidRDefault="00CC1561" w:rsidP="00CC1561">
      <w:pPr>
        <w:autoSpaceDE w:val="0"/>
        <w:autoSpaceDN w:val="0"/>
        <w:adjustRightInd w:val="0"/>
        <w:ind w:firstLine="420"/>
        <w:rPr>
          <w:rFonts w:ascii="宋体" w:eastAsia="宋体" w:hAnsi="宋体" w:cs="NimbusSanL-Regu"/>
          <w:kern w:val="0"/>
          <w:sz w:val="24"/>
          <w:szCs w:val="24"/>
        </w:rPr>
      </w:pPr>
      <w:r w:rsidRPr="00CC1561">
        <w:rPr>
          <w:rFonts w:ascii="宋体" w:eastAsia="宋体" w:hAnsi="宋体" w:cs="NimbusSanL-Regu" w:hint="eastAsia"/>
          <w:kern w:val="0"/>
          <w:sz w:val="24"/>
          <w:szCs w:val="24"/>
        </w:rPr>
        <w:t>在本文中，我们回顾了两大类小数据方法</w:t>
      </w:r>
      <w:r w:rsidRPr="00CC1561">
        <w:rPr>
          <w:rFonts w:ascii="宋体" w:eastAsia="宋体" w:hAnsi="宋体" w:cs="NimbusSanL-Regu"/>
          <w:kern w:val="0"/>
          <w:sz w:val="24"/>
          <w:szCs w:val="24"/>
        </w:rPr>
        <w:t>-无监督和</w:t>
      </w:r>
      <w:proofErr w:type="gramStart"/>
      <w:r w:rsidRPr="00CC1561">
        <w:rPr>
          <w:rFonts w:ascii="宋体" w:eastAsia="宋体" w:hAnsi="宋体" w:cs="NimbusSanL-Regu"/>
          <w:kern w:val="0"/>
          <w:sz w:val="24"/>
          <w:szCs w:val="24"/>
        </w:rPr>
        <w:t>半监督</w:t>
      </w:r>
      <w:proofErr w:type="gramEnd"/>
      <w:r w:rsidRPr="00CC1561">
        <w:rPr>
          <w:rFonts w:ascii="宋体" w:eastAsia="宋体" w:hAnsi="宋体" w:cs="NimbusSanL-Regu"/>
          <w:kern w:val="0"/>
          <w:sz w:val="24"/>
          <w:szCs w:val="24"/>
        </w:rPr>
        <w:t>方法。</w:t>
      </w:r>
      <w:r w:rsidRPr="00CC1561">
        <w:rPr>
          <w:rFonts w:ascii="宋体" w:eastAsia="宋体" w:hAnsi="宋体" w:cs="NimbusSanL-Regu" w:hint="eastAsia"/>
          <w:kern w:val="0"/>
          <w:sz w:val="24"/>
          <w:szCs w:val="24"/>
        </w:rPr>
        <w:t>特别地，在有监督和半有监督的情况下，我们回顾了大量的生成模型，包括自动编码器、</w:t>
      </w:r>
      <w:r w:rsidRPr="00CC1561">
        <w:rPr>
          <w:rFonts w:ascii="宋体" w:eastAsia="宋体" w:hAnsi="宋体" w:cs="NimbusSanL-Regu"/>
          <w:kern w:val="0"/>
          <w:sz w:val="24"/>
          <w:szCs w:val="24"/>
        </w:rPr>
        <w:t>GANs、基于流的模型和自回归模型类别。我们还比较了培训这些模型时出现的一些标准和原则，例如训练无监督和有监督表示的变换等价性和不变性，以及分解和</w:t>
      </w:r>
      <w:proofErr w:type="gramStart"/>
      <w:r w:rsidRPr="00CC1561">
        <w:rPr>
          <w:rFonts w:ascii="宋体" w:eastAsia="宋体" w:hAnsi="宋体" w:cs="NimbusSanL-Regu"/>
          <w:kern w:val="0"/>
          <w:sz w:val="24"/>
          <w:szCs w:val="24"/>
        </w:rPr>
        <w:t>可解释深网络</w:t>
      </w:r>
      <w:proofErr w:type="gramEnd"/>
      <w:r w:rsidRPr="00CC1561">
        <w:rPr>
          <w:rFonts w:ascii="宋体" w:eastAsia="宋体" w:hAnsi="宋体" w:cs="NimbusSanL-Regu"/>
          <w:kern w:val="0"/>
          <w:sz w:val="24"/>
          <w:szCs w:val="24"/>
        </w:rPr>
        <w:t>的无监督和</w:t>
      </w:r>
      <w:proofErr w:type="gramStart"/>
      <w:r w:rsidRPr="00CC1561">
        <w:rPr>
          <w:rFonts w:ascii="宋体" w:eastAsia="宋体" w:hAnsi="宋体" w:cs="NimbusSanL-Regu"/>
          <w:kern w:val="0"/>
          <w:sz w:val="24"/>
          <w:szCs w:val="24"/>
        </w:rPr>
        <w:t>半监督</w:t>
      </w:r>
      <w:proofErr w:type="gramEnd"/>
      <w:r w:rsidRPr="00CC1561">
        <w:rPr>
          <w:rFonts w:ascii="宋体" w:eastAsia="宋体" w:hAnsi="宋体" w:cs="NimbusSanL-Regu"/>
          <w:kern w:val="0"/>
          <w:sz w:val="24"/>
          <w:szCs w:val="24"/>
        </w:rPr>
        <w:t>表示的分离。本文还综述了无监督域和</w:t>
      </w:r>
      <w:proofErr w:type="gramStart"/>
      <w:r w:rsidRPr="00CC1561">
        <w:rPr>
          <w:rFonts w:ascii="宋体" w:eastAsia="宋体" w:hAnsi="宋体" w:cs="NimbusSanL-Regu"/>
          <w:kern w:val="0"/>
          <w:sz w:val="24"/>
          <w:szCs w:val="24"/>
        </w:rPr>
        <w:t>半监督</w:t>
      </w:r>
      <w:proofErr w:type="gramEnd"/>
      <w:r w:rsidRPr="00CC1561">
        <w:rPr>
          <w:rFonts w:ascii="宋体" w:eastAsia="宋体" w:hAnsi="宋体" w:cs="NimbusSanL-Regu"/>
          <w:kern w:val="0"/>
          <w:sz w:val="24"/>
          <w:szCs w:val="24"/>
        </w:rPr>
        <w:t>域的自适应，以揭示在无标记和有标记数据存在的情况下，如何弥合不同域分布之间的差距的最新进展。讨论了变换等变性和不变性在小数据模型训练中的基本作用。</w:t>
      </w:r>
    </w:p>
    <w:p w:rsidR="00CC1561" w:rsidRDefault="00CC1561" w:rsidP="00B7596F">
      <w:pPr>
        <w:autoSpaceDE w:val="0"/>
        <w:autoSpaceDN w:val="0"/>
        <w:adjustRightInd w:val="0"/>
        <w:ind w:firstLine="420"/>
        <w:rPr>
          <w:rFonts w:ascii="宋体" w:eastAsia="宋体" w:hAnsi="宋体" w:cs="NimbusSanL-Regu"/>
          <w:kern w:val="0"/>
          <w:sz w:val="24"/>
          <w:szCs w:val="24"/>
        </w:rPr>
      </w:pPr>
    </w:p>
    <w:p w:rsidR="00CC1561" w:rsidRDefault="00CC1561" w:rsidP="00B7596F">
      <w:pPr>
        <w:autoSpaceDE w:val="0"/>
        <w:autoSpaceDN w:val="0"/>
        <w:adjustRightInd w:val="0"/>
        <w:ind w:firstLine="420"/>
        <w:rPr>
          <w:rFonts w:ascii="宋体" w:eastAsia="宋体" w:hAnsi="宋体" w:cs="NimbusSanL-Regu"/>
          <w:kern w:val="0"/>
          <w:sz w:val="24"/>
          <w:szCs w:val="24"/>
        </w:rPr>
      </w:pPr>
    </w:p>
    <w:p w:rsidR="00CC1561" w:rsidRDefault="00CC1561" w:rsidP="00B7596F">
      <w:pPr>
        <w:autoSpaceDE w:val="0"/>
        <w:autoSpaceDN w:val="0"/>
        <w:adjustRightInd w:val="0"/>
        <w:ind w:firstLine="420"/>
        <w:rPr>
          <w:rFonts w:ascii="宋体" w:eastAsia="宋体" w:hAnsi="宋体" w:cs="NimbusSanL-Regu"/>
          <w:kern w:val="0"/>
          <w:sz w:val="24"/>
          <w:szCs w:val="24"/>
        </w:rPr>
      </w:pPr>
    </w:p>
    <w:p w:rsidR="00191F3E" w:rsidRDefault="00191F3E" w:rsidP="00B7596F">
      <w:pPr>
        <w:autoSpaceDE w:val="0"/>
        <w:autoSpaceDN w:val="0"/>
        <w:adjustRightInd w:val="0"/>
        <w:ind w:firstLine="420"/>
        <w:rPr>
          <w:rFonts w:ascii="宋体" w:eastAsia="宋体" w:hAnsi="宋体" w:cs="NimbusSanL-Regu"/>
          <w:kern w:val="0"/>
          <w:sz w:val="24"/>
          <w:szCs w:val="24"/>
        </w:rPr>
      </w:pPr>
    </w:p>
    <w:p w:rsidR="00191F3E" w:rsidRPr="00B7596F" w:rsidRDefault="00191F3E" w:rsidP="00B7596F">
      <w:pPr>
        <w:autoSpaceDE w:val="0"/>
        <w:autoSpaceDN w:val="0"/>
        <w:adjustRightInd w:val="0"/>
        <w:ind w:firstLine="420"/>
        <w:rPr>
          <w:rFonts w:ascii="宋体" w:eastAsia="宋体" w:hAnsi="宋体" w:cs="NimbusSanL-Regu"/>
          <w:kern w:val="0"/>
          <w:sz w:val="24"/>
          <w:szCs w:val="24"/>
        </w:rPr>
      </w:pPr>
    </w:p>
    <w:sectPr w:rsidR="00191F3E" w:rsidRPr="00B759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imbusSanL-Regu">
    <w:altName w:val="Times New Roman"/>
    <w:panose1 w:val="00000000000000000000"/>
    <w:charset w:val="00"/>
    <w:family w:val="auto"/>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F8B"/>
    <w:rsid w:val="00115A22"/>
    <w:rsid w:val="00167781"/>
    <w:rsid w:val="00167AA2"/>
    <w:rsid w:val="00191F3E"/>
    <w:rsid w:val="001C7BE7"/>
    <w:rsid w:val="00211AFD"/>
    <w:rsid w:val="00226516"/>
    <w:rsid w:val="00280A86"/>
    <w:rsid w:val="00295CF6"/>
    <w:rsid w:val="002B2ED6"/>
    <w:rsid w:val="00327E82"/>
    <w:rsid w:val="003C4F8B"/>
    <w:rsid w:val="003F45C6"/>
    <w:rsid w:val="004E6080"/>
    <w:rsid w:val="006E4221"/>
    <w:rsid w:val="00727201"/>
    <w:rsid w:val="007437A5"/>
    <w:rsid w:val="007A4D4D"/>
    <w:rsid w:val="007D5C85"/>
    <w:rsid w:val="008F454B"/>
    <w:rsid w:val="009053D6"/>
    <w:rsid w:val="00923A84"/>
    <w:rsid w:val="009B36DD"/>
    <w:rsid w:val="00A56356"/>
    <w:rsid w:val="00B7596F"/>
    <w:rsid w:val="00B80BA9"/>
    <w:rsid w:val="00B81AA5"/>
    <w:rsid w:val="00BA3FC5"/>
    <w:rsid w:val="00BA4E93"/>
    <w:rsid w:val="00C65169"/>
    <w:rsid w:val="00CC1561"/>
    <w:rsid w:val="00D01261"/>
    <w:rsid w:val="00D660F6"/>
    <w:rsid w:val="00D74F89"/>
    <w:rsid w:val="00DB5721"/>
    <w:rsid w:val="00DC3713"/>
    <w:rsid w:val="00E12F9F"/>
    <w:rsid w:val="00E17B77"/>
    <w:rsid w:val="00EC119B"/>
    <w:rsid w:val="00EC3E70"/>
    <w:rsid w:val="00EF3681"/>
    <w:rsid w:val="00FA1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EA7D1"/>
  <w15:chartTrackingRefBased/>
  <w15:docId w15:val="{B979130B-E9BD-4A74-B99E-703EEB275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265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3.png"/><Relationship Id="rId21" Type="http://schemas.openxmlformats.org/officeDocument/2006/relationships/image" Target="media/image18.png"/><Relationship Id="rId42" Type="http://schemas.openxmlformats.org/officeDocument/2006/relationships/image" Target="media/image39.png"/><Relationship Id="rId47" Type="http://schemas.openxmlformats.org/officeDocument/2006/relationships/image" Target="media/image44.png"/><Relationship Id="rId63" Type="http://schemas.openxmlformats.org/officeDocument/2006/relationships/image" Target="media/image60.png"/><Relationship Id="rId68" Type="http://schemas.openxmlformats.org/officeDocument/2006/relationships/image" Target="media/image65.png"/><Relationship Id="rId84" Type="http://schemas.openxmlformats.org/officeDocument/2006/relationships/image" Target="media/image81.png"/><Relationship Id="rId89" Type="http://schemas.openxmlformats.org/officeDocument/2006/relationships/image" Target="media/image86.png"/><Relationship Id="rId16" Type="http://schemas.openxmlformats.org/officeDocument/2006/relationships/image" Target="media/image13.png"/><Relationship Id="rId107" Type="http://schemas.openxmlformats.org/officeDocument/2006/relationships/theme" Target="theme/theme1.xml"/><Relationship Id="rId11" Type="http://schemas.openxmlformats.org/officeDocument/2006/relationships/image" Target="media/image8.png"/><Relationship Id="rId32" Type="http://schemas.openxmlformats.org/officeDocument/2006/relationships/image" Target="media/image29.png"/><Relationship Id="rId37" Type="http://schemas.openxmlformats.org/officeDocument/2006/relationships/image" Target="media/image34.png"/><Relationship Id="rId53" Type="http://schemas.openxmlformats.org/officeDocument/2006/relationships/image" Target="media/image50.png"/><Relationship Id="rId58" Type="http://schemas.openxmlformats.org/officeDocument/2006/relationships/image" Target="media/image55.png"/><Relationship Id="rId74" Type="http://schemas.openxmlformats.org/officeDocument/2006/relationships/image" Target="media/image71.png"/><Relationship Id="rId79" Type="http://schemas.openxmlformats.org/officeDocument/2006/relationships/image" Target="media/image76.png"/><Relationship Id="rId102" Type="http://schemas.openxmlformats.org/officeDocument/2006/relationships/image" Target="media/image99.png"/><Relationship Id="rId5" Type="http://schemas.openxmlformats.org/officeDocument/2006/relationships/image" Target="media/image2.png"/><Relationship Id="rId90" Type="http://schemas.openxmlformats.org/officeDocument/2006/relationships/image" Target="media/image87.png"/><Relationship Id="rId95" Type="http://schemas.openxmlformats.org/officeDocument/2006/relationships/image" Target="media/image92.png"/><Relationship Id="rId22" Type="http://schemas.openxmlformats.org/officeDocument/2006/relationships/image" Target="media/image19.png"/><Relationship Id="rId27" Type="http://schemas.openxmlformats.org/officeDocument/2006/relationships/image" Target="media/image24.png"/><Relationship Id="rId43" Type="http://schemas.openxmlformats.org/officeDocument/2006/relationships/image" Target="media/image40.png"/><Relationship Id="rId48" Type="http://schemas.openxmlformats.org/officeDocument/2006/relationships/image" Target="media/image45.png"/><Relationship Id="rId64" Type="http://schemas.openxmlformats.org/officeDocument/2006/relationships/image" Target="media/image61.png"/><Relationship Id="rId69" Type="http://schemas.openxmlformats.org/officeDocument/2006/relationships/image" Target="media/image66.png"/><Relationship Id="rId80" Type="http://schemas.openxmlformats.org/officeDocument/2006/relationships/image" Target="media/image77.png"/><Relationship Id="rId85" Type="http://schemas.openxmlformats.org/officeDocument/2006/relationships/image" Target="media/image82.png"/><Relationship Id="rId12" Type="http://schemas.openxmlformats.org/officeDocument/2006/relationships/image" Target="media/image9.png"/><Relationship Id="rId17" Type="http://schemas.openxmlformats.org/officeDocument/2006/relationships/image" Target="media/image14.png"/><Relationship Id="rId33" Type="http://schemas.openxmlformats.org/officeDocument/2006/relationships/image" Target="media/image30.png"/><Relationship Id="rId38" Type="http://schemas.openxmlformats.org/officeDocument/2006/relationships/image" Target="media/image35.png"/><Relationship Id="rId59" Type="http://schemas.openxmlformats.org/officeDocument/2006/relationships/image" Target="media/image56.png"/><Relationship Id="rId103" Type="http://schemas.openxmlformats.org/officeDocument/2006/relationships/image" Target="media/image100.png"/><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62" Type="http://schemas.openxmlformats.org/officeDocument/2006/relationships/image" Target="media/image59.png"/><Relationship Id="rId70" Type="http://schemas.openxmlformats.org/officeDocument/2006/relationships/image" Target="media/image67.png"/><Relationship Id="rId75" Type="http://schemas.openxmlformats.org/officeDocument/2006/relationships/image" Target="media/image72.png"/><Relationship Id="rId83" Type="http://schemas.openxmlformats.org/officeDocument/2006/relationships/image" Target="media/image80.png"/><Relationship Id="rId88" Type="http://schemas.openxmlformats.org/officeDocument/2006/relationships/image" Target="media/image85.png"/><Relationship Id="rId91" Type="http://schemas.openxmlformats.org/officeDocument/2006/relationships/image" Target="media/image88.png"/><Relationship Id="rId96" Type="http://schemas.openxmlformats.org/officeDocument/2006/relationships/image" Target="media/image93.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106" Type="http://schemas.openxmlformats.org/officeDocument/2006/relationships/fontTable" Target="fontTable.xml"/><Relationship Id="rId10" Type="http://schemas.openxmlformats.org/officeDocument/2006/relationships/image" Target="media/image7.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60" Type="http://schemas.openxmlformats.org/officeDocument/2006/relationships/image" Target="media/image57.png"/><Relationship Id="rId65" Type="http://schemas.openxmlformats.org/officeDocument/2006/relationships/image" Target="media/image62.png"/><Relationship Id="rId73" Type="http://schemas.openxmlformats.org/officeDocument/2006/relationships/image" Target="media/image70.png"/><Relationship Id="rId78" Type="http://schemas.openxmlformats.org/officeDocument/2006/relationships/image" Target="media/image75.png"/><Relationship Id="rId81" Type="http://schemas.openxmlformats.org/officeDocument/2006/relationships/image" Target="media/image78.png"/><Relationship Id="rId86" Type="http://schemas.openxmlformats.org/officeDocument/2006/relationships/image" Target="media/image83.png"/><Relationship Id="rId94" Type="http://schemas.openxmlformats.org/officeDocument/2006/relationships/image" Target="media/image91.png"/><Relationship Id="rId99" Type="http://schemas.openxmlformats.org/officeDocument/2006/relationships/image" Target="media/image96.png"/><Relationship Id="rId101" Type="http://schemas.openxmlformats.org/officeDocument/2006/relationships/image" Target="media/image98.png"/><Relationship Id="rId4" Type="http://schemas.openxmlformats.org/officeDocument/2006/relationships/image" Target="media/image1.png"/><Relationship Id="rId9" Type="http://schemas.openxmlformats.org/officeDocument/2006/relationships/image" Target="media/image6.png"/><Relationship Id="rId13" Type="http://schemas.openxmlformats.org/officeDocument/2006/relationships/image" Target="media/image10.png"/><Relationship Id="rId18" Type="http://schemas.openxmlformats.org/officeDocument/2006/relationships/image" Target="media/image15.png"/><Relationship Id="rId39" Type="http://schemas.openxmlformats.org/officeDocument/2006/relationships/image" Target="media/image36.png"/><Relationship Id="rId34" Type="http://schemas.openxmlformats.org/officeDocument/2006/relationships/image" Target="media/image31.png"/><Relationship Id="rId50" Type="http://schemas.openxmlformats.org/officeDocument/2006/relationships/image" Target="media/image47.png"/><Relationship Id="rId55" Type="http://schemas.openxmlformats.org/officeDocument/2006/relationships/image" Target="media/image52.png"/><Relationship Id="rId76" Type="http://schemas.openxmlformats.org/officeDocument/2006/relationships/image" Target="media/image73.png"/><Relationship Id="rId97" Type="http://schemas.openxmlformats.org/officeDocument/2006/relationships/image" Target="media/image94.png"/><Relationship Id="rId104" Type="http://schemas.openxmlformats.org/officeDocument/2006/relationships/image" Target="media/image101.png"/><Relationship Id="rId7" Type="http://schemas.openxmlformats.org/officeDocument/2006/relationships/image" Target="media/image4.png"/><Relationship Id="rId71" Type="http://schemas.openxmlformats.org/officeDocument/2006/relationships/image" Target="media/image68.png"/><Relationship Id="rId92" Type="http://schemas.openxmlformats.org/officeDocument/2006/relationships/image" Target="media/image89.png"/><Relationship Id="rId2" Type="http://schemas.openxmlformats.org/officeDocument/2006/relationships/settings" Target="settings.xml"/><Relationship Id="rId29" Type="http://schemas.openxmlformats.org/officeDocument/2006/relationships/image" Target="media/image26.png"/><Relationship Id="rId24" Type="http://schemas.openxmlformats.org/officeDocument/2006/relationships/image" Target="media/image21.png"/><Relationship Id="rId40" Type="http://schemas.openxmlformats.org/officeDocument/2006/relationships/image" Target="media/image37.png"/><Relationship Id="rId45" Type="http://schemas.openxmlformats.org/officeDocument/2006/relationships/image" Target="media/image42.png"/><Relationship Id="rId66" Type="http://schemas.openxmlformats.org/officeDocument/2006/relationships/image" Target="media/image63.png"/><Relationship Id="rId87" Type="http://schemas.openxmlformats.org/officeDocument/2006/relationships/image" Target="media/image84.png"/><Relationship Id="rId61" Type="http://schemas.openxmlformats.org/officeDocument/2006/relationships/image" Target="media/image58.png"/><Relationship Id="rId82" Type="http://schemas.openxmlformats.org/officeDocument/2006/relationships/image" Target="media/image79.png"/><Relationship Id="rId19" Type="http://schemas.openxmlformats.org/officeDocument/2006/relationships/image" Target="media/image16.png"/><Relationship Id="rId14" Type="http://schemas.openxmlformats.org/officeDocument/2006/relationships/image" Target="media/image11.png"/><Relationship Id="rId30" Type="http://schemas.openxmlformats.org/officeDocument/2006/relationships/image" Target="media/image27.png"/><Relationship Id="rId35" Type="http://schemas.openxmlformats.org/officeDocument/2006/relationships/image" Target="media/image32.png"/><Relationship Id="rId56" Type="http://schemas.openxmlformats.org/officeDocument/2006/relationships/image" Target="media/image53.png"/><Relationship Id="rId77" Type="http://schemas.openxmlformats.org/officeDocument/2006/relationships/image" Target="media/image74.png"/><Relationship Id="rId100" Type="http://schemas.openxmlformats.org/officeDocument/2006/relationships/image" Target="media/image97.png"/><Relationship Id="rId105" Type="http://schemas.openxmlformats.org/officeDocument/2006/relationships/image" Target="media/image102.png"/><Relationship Id="rId8" Type="http://schemas.openxmlformats.org/officeDocument/2006/relationships/image" Target="media/image5.png"/><Relationship Id="rId51" Type="http://schemas.openxmlformats.org/officeDocument/2006/relationships/image" Target="media/image48.png"/><Relationship Id="rId72" Type="http://schemas.openxmlformats.org/officeDocument/2006/relationships/image" Target="media/image69.png"/><Relationship Id="rId93" Type="http://schemas.openxmlformats.org/officeDocument/2006/relationships/image" Target="media/image90.png"/><Relationship Id="rId98" Type="http://schemas.openxmlformats.org/officeDocument/2006/relationships/image" Target="media/image95.png"/><Relationship Id="rId3" Type="http://schemas.openxmlformats.org/officeDocument/2006/relationships/webSettings" Target="webSettings.xml"/><Relationship Id="rId25" Type="http://schemas.openxmlformats.org/officeDocument/2006/relationships/image" Target="media/image22.png"/><Relationship Id="rId46" Type="http://schemas.openxmlformats.org/officeDocument/2006/relationships/image" Target="media/image43.png"/><Relationship Id="rId67" Type="http://schemas.openxmlformats.org/officeDocument/2006/relationships/image" Target="media/image6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25</Pages>
  <Words>3583</Words>
  <Characters>20429</Characters>
  <Application>Microsoft Office Word</Application>
  <DocSecurity>0</DocSecurity>
  <Lines>170</Lines>
  <Paragraphs>47</Paragraphs>
  <ScaleCrop>false</ScaleCrop>
  <Company/>
  <LinksUpToDate>false</LinksUpToDate>
  <CharactersWithSpaces>23965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哲威</dc:creator>
  <cp:keywords/>
  <dc:description/>
  <cp:lastModifiedBy>翁 哲威</cp:lastModifiedBy>
  <cp:revision>14</cp:revision>
  <dcterms:created xsi:type="dcterms:W3CDTF">2020-05-17T01:35:00Z</dcterms:created>
  <dcterms:modified xsi:type="dcterms:W3CDTF">2020-05-28T14:49:00Z</dcterms:modified>
</cp:coreProperties>
</file>