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9D06D" w14:textId="0AC0C3BD" w:rsidR="00484916" w:rsidRDefault="009801C5" w:rsidP="009801C5">
      <w:pPr>
        <w:jc w:val="center"/>
        <w:rPr>
          <w:rFonts w:ascii="黑体" w:eastAsia="黑体" w:hAnsi="黑体"/>
          <w:b/>
          <w:sz w:val="32"/>
          <w:szCs w:val="32"/>
        </w:rPr>
      </w:pPr>
      <w:r w:rsidRPr="009801C5">
        <w:rPr>
          <w:rFonts w:ascii="黑体" w:eastAsia="黑体" w:hAnsi="黑体"/>
          <w:b/>
          <w:sz w:val="32"/>
          <w:szCs w:val="32"/>
        </w:rPr>
        <w:t>Learning to Customize Model Structures for Few-shot Dialogue Generation Tasks</w:t>
      </w:r>
    </w:p>
    <w:p w14:paraId="2021EBD3" w14:textId="54E79F85" w:rsidR="009801C5" w:rsidRDefault="009801C5" w:rsidP="009801C5">
      <w:pPr>
        <w:jc w:val="left"/>
        <w:rPr>
          <w:rFonts w:ascii="宋体" w:eastAsia="宋体" w:hAnsi="宋体"/>
          <w:sz w:val="24"/>
          <w:szCs w:val="24"/>
        </w:rPr>
      </w:pPr>
      <w:r>
        <w:rPr>
          <w:rFonts w:ascii="宋体" w:eastAsia="宋体" w:hAnsi="宋体" w:hint="eastAsia"/>
          <w:sz w:val="24"/>
          <w:szCs w:val="24"/>
        </w:rPr>
        <w:t>会议：A</w:t>
      </w:r>
      <w:r>
        <w:rPr>
          <w:rFonts w:ascii="宋体" w:eastAsia="宋体" w:hAnsi="宋体"/>
          <w:sz w:val="24"/>
          <w:szCs w:val="24"/>
        </w:rPr>
        <w:t>CL2020</w:t>
      </w:r>
    </w:p>
    <w:p w14:paraId="54DF927F" w14:textId="5C8E46CD" w:rsidR="009801C5" w:rsidRPr="009801C5" w:rsidRDefault="009801C5" w:rsidP="009801C5">
      <w:pPr>
        <w:jc w:val="left"/>
        <w:rPr>
          <w:rFonts w:ascii="宋体" w:eastAsia="宋体" w:hAnsi="宋体" w:hint="eastAsia"/>
          <w:sz w:val="24"/>
          <w:szCs w:val="24"/>
        </w:rPr>
      </w:pPr>
      <w:r>
        <w:rPr>
          <w:rFonts w:ascii="宋体" w:eastAsia="宋体" w:hAnsi="宋体" w:hint="eastAsia"/>
          <w:sz w:val="24"/>
          <w:szCs w:val="24"/>
        </w:rPr>
        <w:t>代码：</w:t>
      </w:r>
      <w:r w:rsidRPr="009801C5">
        <w:rPr>
          <w:rFonts w:ascii="宋体" w:eastAsia="宋体" w:hAnsi="宋体" w:cs="NimbusRomNo9L-Regu"/>
          <w:kern w:val="0"/>
          <w:sz w:val="24"/>
          <w:szCs w:val="24"/>
        </w:rPr>
        <w:t>https://github.com/zequnl/CMAML</w:t>
      </w:r>
    </w:p>
    <w:p w14:paraId="76BE4F58" w14:textId="07AA3A09" w:rsidR="009801C5" w:rsidRDefault="009801C5">
      <w:pPr>
        <w:rPr>
          <w:rFonts w:ascii="NimbusRomNo9L-Medi" w:hAnsi="NimbusRomNo9L-Medi" w:cs="NimbusRomNo9L-Medi"/>
          <w:b/>
          <w:kern w:val="0"/>
          <w:sz w:val="28"/>
          <w:szCs w:val="24"/>
        </w:rPr>
      </w:pPr>
      <w:r w:rsidRPr="009801C5">
        <w:rPr>
          <w:rFonts w:ascii="NimbusRomNo9L-Medi" w:hAnsi="NimbusRomNo9L-Medi" w:cs="NimbusRomNo9L-Medi"/>
          <w:b/>
          <w:kern w:val="0"/>
          <w:sz w:val="28"/>
          <w:szCs w:val="24"/>
        </w:rPr>
        <w:t>Abstract</w:t>
      </w:r>
    </w:p>
    <w:p w14:paraId="2881245E" w14:textId="4D4E40F8" w:rsidR="009801C5" w:rsidRDefault="009801C5" w:rsidP="009801C5">
      <w:pPr>
        <w:ind w:firstLine="420"/>
        <w:rPr>
          <w:rFonts w:ascii="宋体" w:eastAsia="宋体" w:hAnsi="宋体"/>
          <w:sz w:val="24"/>
          <w:szCs w:val="24"/>
        </w:rPr>
      </w:pPr>
      <w:r w:rsidRPr="009801C5">
        <w:rPr>
          <w:rFonts w:ascii="宋体" w:eastAsia="宋体" w:hAnsi="宋体" w:hint="eastAsia"/>
          <w:sz w:val="24"/>
          <w:szCs w:val="24"/>
        </w:rPr>
        <w:t>用最少的语料训练生成模型是构建开放域对话系统的关键挑战之一。现有的方法倾向于使用</w:t>
      </w:r>
      <w:proofErr w:type="gramStart"/>
      <w:r w:rsidRPr="009801C5">
        <w:rPr>
          <w:rFonts w:ascii="宋体" w:eastAsia="宋体" w:hAnsi="宋体" w:hint="eastAsia"/>
          <w:sz w:val="24"/>
          <w:szCs w:val="24"/>
        </w:rPr>
        <w:t>元学习</w:t>
      </w:r>
      <w:proofErr w:type="gramEnd"/>
      <w:r w:rsidRPr="009801C5">
        <w:rPr>
          <w:rFonts w:ascii="宋体" w:eastAsia="宋体" w:hAnsi="宋体" w:hint="eastAsia"/>
          <w:sz w:val="24"/>
          <w:szCs w:val="24"/>
        </w:rPr>
        <w:t>框架，它预先训练所有非目标任务的参数，然后对目标任务进行微调。然而，微调将任务与参数视角区分开来，却忽略了模型结构视角，从而导致不同任务的相似对话模型。在本文中，我们提出了一个算法，可以为每一个任务定制一个独特的对话模型。在我们的方法中，每个对话模型由一个共享模块、一个选通模块和一个私有模块组成。前两个模块在所有任务之间共享，而第三个模块将区分为不同的网络结构，以更好地捕获相应任务的特征。对两个数据集的大量实验表明，该方法在任务一致性、响应质量和多样性方面都优于所有基线。</w:t>
      </w:r>
    </w:p>
    <w:p w14:paraId="4E1F408F" w14:textId="0A70F57F" w:rsidR="009801C5" w:rsidRPr="009801C5" w:rsidRDefault="009801C5" w:rsidP="009801C5">
      <w:pPr>
        <w:ind w:firstLine="420"/>
        <w:rPr>
          <w:rFonts w:ascii="宋体" w:eastAsia="宋体" w:hAnsi="宋体"/>
          <w:b/>
          <w:sz w:val="28"/>
          <w:szCs w:val="24"/>
        </w:rPr>
      </w:pPr>
      <w:r w:rsidRPr="009801C5">
        <w:rPr>
          <w:rFonts w:ascii="NimbusRomNo9L-Medi" w:hAnsi="NimbusRomNo9L-Medi" w:cs="NimbusRomNo9L-Medi"/>
          <w:b/>
          <w:kern w:val="0"/>
          <w:sz w:val="28"/>
          <w:szCs w:val="24"/>
        </w:rPr>
        <w:t>1 Introduction</w:t>
      </w:r>
    </w:p>
    <w:p w14:paraId="3978B972" w14:textId="484F0797" w:rsidR="009801C5" w:rsidRDefault="009801C5" w:rsidP="009801C5">
      <w:pPr>
        <w:ind w:firstLine="420"/>
        <w:rPr>
          <w:rFonts w:ascii="宋体" w:eastAsia="宋体" w:hAnsi="宋体"/>
          <w:sz w:val="24"/>
          <w:szCs w:val="24"/>
        </w:rPr>
      </w:pPr>
      <w:r w:rsidRPr="009801C5">
        <w:rPr>
          <w:rFonts w:ascii="宋体" w:eastAsia="宋体" w:hAnsi="宋体" w:hint="eastAsia"/>
          <w:sz w:val="24"/>
          <w:szCs w:val="24"/>
        </w:rPr>
        <w:t>生成性对话模型通常需要大量的对话来进行训练，而构建能够适应数据有限的新领域或新任务的模型是一项挑战。随着大规模</w:t>
      </w:r>
      <w:proofErr w:type="gramStart"/>
      <w:r w:rsidRPr="009801C5">
        <w:rPr>
          <w:rFonts w:ascii="宋体" w:eastAsia="宋体" w:hAnsi="宋体" w:hint="eastAsia"/>
          <w:sz w:val="24"/>
          <w:szCs w:val="24"/>
        </w:rPr>
        <w:t>预训练</w:t>
      </w:r>
      <w:proofErr w:type="gramEnd"/>
      <w:r w:rsidRPr="009801C5">
        <w:rPr>
          <w:rFonts w:ascii="宋体" w:eastAsia="宋体" w:hAnsi="宋体" w:hint="eastAsia"/>
          <w:sz w:val="24"/>
          <w:szCs w:val="24"/>
        </w:rPr>
        <w:t>的最新进展【</w:t>
      </w:r>
      <w:r w:rsidRPr="009801C5">
        <w:rPr>
          <w:rFonts w:ascii="宋体" w:eastAsia="宋体" w:hAnsi="宋体"/>
          <w:sz w:val="24"/>
          <w:szCs w:val="24"/>
        </w:rPr>
        <w:t>Peters等人，2018年；Howard and Ruder，2018年；Radford等人，2018年；Devlin等人，2018年】，我们可以先在非目标领域的大规模对话</w:t>
      </w:r>
      <w:proofErr w:type="gramStart"/>
      <w:r w:rsidRPr="009801C5">
        <w:rPr>
          <w:rFonts w:ascii="宋体" w:eastAsia="宋体" w:hAnsi="宋体"/>
          <w:sz w:val="24"/>
          <w:szCs w:val="24"/>
        </w:rPr>
        <w:t>上预训练</w:t>
      </w:r>
      <w:proofErr w:type="gramEnd"/>
      <w:r w:rsidRPr="009801C5">
        <w:rPr>
          <w:rFonts w:ascii="宋体" w:eastAsia="宋体" w:hAnsi="宋体"/>
          <w:sz w:val="24"/>
          <w:szCs w:val="24"/>
        </w:rPr>
        <w:t>生成模型，然后在特定任务的数据语料库上进行微调【Wang等人，2019a；Alt等人，2019a；Klein，2019年】。虽然预先培训是有益的，但此类模型仍然需要足够的特定于任务的数据来进行微调。当很</w:t>
      </w:r>
      <w:r w:rsidRPr="009801C5">
        <w:rPr>
          <w:rFonts w:ascii="宋体" w:eastAsia="宋体" w:hAnsi="宋体" w:hint="eastAsia"/>
          <w:sz w:val="24"/>
          <w:szCs w:val="24"/>
        </w:rPr>
        <w:t>少的例子时，他们不能达到令人满意的性能</w:t>
      </w:r>
    </w:p>
    <w:p w14:paraId="2F4A1237" w14:textId="062D2C7F" w:rsidR="009801C5" w:rsidRDefault="00713EAD" w:rsidP="00713EAD">
      <w:pPr>
        <w:ind w:firstLine="420"/>
        <w:rPr>
          <w:rFonts w:ascii="宋体" w:eastAsia="宋体" w:hAnsi="宋体"/>
          <w:sz w:val="24"/>
          <w:szCs w:val="24"/>
        </w:rPr>
      </w:pPr>
      <w:r w:rsidRPr="00713EAD">
        <w:rPr>
          <w:rFonts w:ascii="宋体" w:eastAsia="宋体" w:hAnsi="宋体" w:hint="eastAsia"/>
          <w:sz w:val="24"/>
          <w:szCs w:val="24"/>
        </w:rPr>
        <w:t>不幸的是，在许多对话生成场景中经常出现这种情况。例如，在个性化对话生成中，我们需要通过用户的几段对话快速适应用户角色的反应风格【</w:t>
      </w:r>
      <w:proofErr w:type="spellStart"/>
      <w:r w:rsidRPr="00713EAD">
        <w:rPr>
          <w:rFonts w:ascii="宋体" w:eastAsia="宋体" w:hAnsi="宋体"/>
          <w:sz w:val="24"/>
          <w:szCs w:val="24"/>
        </w:rPr>
        <w:t>Madoto</w:t>
      </w:r>
      <w:proofErr w:type="spellEnd"/>
      <w:r w:rsidRPr="00713EAD">
        <w:rPr>
          <w:rFonts w:ascii="宋体" w:eastAsia="宋体" w:hAnsi="宋体"/>
          <w:sz w:val="24"/>
          <w:szCs w:val="24"/>
        </w:rPr>
        <w:t>等人，2019；Zhang等人，2018】；在情感对话生成中，我们需要使用很少包含此表情符号的话语生成迎合新表情符号的反应</w:t>
      </w:r>
      <w:proofErr w:type="gramStart"/>
      <w:r w:rsidRPr="00713EAD">
        <w:rPr>
          <w:rFonts w:ascii="宋体" w:eastAsia="宋体" w:hAnsi="宋体"/>
          <w:sz w:val="24"/>
          <w:szCs w:val="24"/>
        </w:rPr>
        <w:t>【</w:t>
      </w:r>
      <w:proofErr w:type="gramEnd"/>
      <w:r w:rsidRPr="00713EAD">
        <w:rPr>
          <w:rFonts w:ascii="宋体" w:eastAsia="宋体" w:hAnsi="宋体"/>
          <w:sz w:val="24"/>
          <w:szCs w:val="24"/>
        </w:rPr>
        <w:t>Zhou等人。，18、 周和王，2018年）。因此，这就是我们论文的重点-</w:t>
      </w:r>
      <w:r>
        <w:rPr>
          <w:rFonts w:ascii="宋体" w:eastAsia="宋体" w:hAnsi="宋体" w:hint="eastAsia"/>
          <w:sz w:val="24"/>
          <w:szCs w:val="24"/>
        </w:rPr>
        <w:t>few-shot</w:t>
      </w:r>
      <w:r w:rsidRPr="00713EAD">
        <w:rPr>
          <w:rFonts w:ascii="宋体" w:eastAsia="宋体" w:hAnsi="宋体"/>
          <w:sz w:val="24"/>
          <w:szCs w:val="24"/>
        </w:rPr>
        <w:t>对话生成，即训练一个生成模型，该模型可以推广到其对话的</w:t>
      </w:r>
      <w:r>
        <w:rPr>
          <w:rFonts w:ascii="宋体" w:eastAsia="宋体" w:hAnsi="宋体" w:hint="eastAsia"/>
          <w:sz w:val="24"/>
          <w:szCs w:val="24"/>
        </w:rPr>
        <w:t>有</w:t>
      </w:r>
      <w:r w:rsidRPr="00713EAD">
        <w:rPr>
          <w:rFonts w:ascii="宋体" w:eastAsia="宋体" w:hAnsi="宋体"/>
          <w:sz w:val="24"/>
          <w:szCs w:val="24"/>
        </w:rPr>
        <w:t>k</w:t>
      </w:r>
      <w:r>
        <w:rPr>
          <w:rFonts w:ascii="宋体" w:eastAsia="宋体" w:hAnsi="宋体" w:hint="eastAsia"/>
          <w:sz w:val="24"/>
          <w:szCs w:val="24"/>
        </w:rPr>
        <w:t>-shot</w:t>
      </w:r>
      <w:r w:rsidRPr="00713EAD">
        <w:rPr>
          <w:rFonts w:ascii="宋体" w:eastAsia="宋体" w:hAnsi="宋体"/>
          <w:sz w:val="24"/>
          <w:szCs w:val="24"/>
        </w:rPr>
        <w:t>的一个新任务（领域）。</w:t>
      </w:r>
    </w:p>
    <w:p w14:paraId="509813A2" w14:textId="5819B6F9" w:rsidR="009801C5" w:rsidRPr="00713EAD" w:rsidRDefault="00713EAD" w:rsidP="00713EAD">
      <w:pPr>
        <w:ind w:firstLine="420"/>
        <w:rPr>
          <w:rFonts w:ascii="宋体" w:eastAsia="宋体" w:hAnsi="宋体"/>
          <w:sz w:val="24"/>
          <w:szCs w:val="24"/>
        </w:rPr>
      </w:pPr>
      <w:r w:rsidRPr="00713EAD">
        <w:rPr>
          <w:rFonts w:ascii="宋体" w:eastAsia="宋体" w:hAnsi="宋体" w:hint="eastAsia"/>
          <w:sz w:val="24"/>
          <w:szCs w:val="24"/>
        </w:rPr>
        <w:t>有人提出了一些将</w:t>
      </w:r>
      <w:r>
        <w:rPr>
          <w:rFonts w:ascii="宋体" w:eastAsia="宋体" w:hAnsi="宋体" w:hint="eastAsia"/>
          <w:sz w:val="24"/>
          <w:szCs w:val="24"/>
        </w:rPr>
        <w:t>few-shot</w:t>
      </w:r>
      <w:r w:rsidRPr="00713EAD">
        <w:rPr>
          <w:rFonts w:ascii="宋体" w:eastAsia="宋体" w:hAnsi="宋体" w:hint="eastAsia"/>
          <w:sz w:val="24"/>
          <w:szCs w:val="24"/>
        </w:rPr>
        <w:t>对话生成视为</w:t>
      </w:r>
      <w:proofErr w:type="gramStart"/>
      <w:r w:rsidRPr="00713EAD">
        <w:rPr>
          <w:rFonts w:ascii="宋体" w:eastAsia="宋体" w:hAnsi="宋体" w:hint="eastAsia"/>
          <w:sz w:val="24"/>
          <w:szCs w:val="24"/>
        </w:rPr>
        <w:t>元学习</w:t>
      </w:r>
      <w:proofErr w:type="gramEnd"/>
      <w:r w:rsidRPr="00713EAD">
        <w:rPr>
          <w:rFonts w:ascii="宋体" w:eastAsia="宋体" w:hAnsi="宋体" w:hint="eastAsia"/>
          <w:sz w:val="24"/>
          <w:szCs w:val="24"/>
        </w:rPr>
        <w:t>问题的研究（</w:t>
      </w:r>
      <w:proofErr w:type="spellStart"/>
      <w:r w:rsidRPr="00713EAD">
        <w:rPr>
          <w:rFonts w:ascii="宋体" w:eastAsia="宋体" w:hAnsi="宋体"/>
          <w:sz w:val="24"/>
          <w:szCs w:val="24"/>
        </w:rPr>
        <w:t>Madotto</w:t>
      </w:r>
      <w:proofErr w:type="spellEnd"/>
      <w:r w:rsidRPr="00713EAD">
        <w:rPr>
          <w:rFonts w:ascii="宋体" w:eastAsia="宋体" w:hAnsi="宋体"/>
          <w:sz w:val="24"/>
          <w:szCs w:val="24"/>
        </w:rPr>
        <w:t>等人，2019；Qian和Yu，2019；Mi等人，2019）。它们都依赖于流行的模型不可知元学习（MAML）方法【Finn等人，2017年】。以构建个性化对话模型为例，以往的研究将不同角色的学习对话视为不同的任务【</w:t>
      </w:r>
      <w:proofErr w:type="spellStart"/>
      <w:r w:rsidRPr="00713EAD">
        <w:rPr>
          <w:rFonts w:ascii="宋体" w:eastAsia="宋体" w:hAnsi="宋体"/>
          <w:sz w:val="24"/>
          <w:szCs w:val="24"/>
        </w:rPr>
        <w:t>Madotto</w:t>
      </w:r>
      <w:proofErr w:type="spellEnd"/>
      <w:r w:rsidRPr="00713EAD">
        <w:rPr>
          <w:rFonts w:ascii="宋体" w:eastAsia="宋体" w:hAnsi="宋体"/>
          <w:sz w:val="24"/>
          <w:szCs w:val="24"/>
        </w:rPr>
        <w:t>等人，2019年；Qian和Yu，2019年】。</w:t>
      </w:r>
      <w:proofErr w:type="gramStart"/>
      <w:r w:rsidRPr="00713EAD">
        <w:rPr>
          <w:rFonts w:ascii="宋体" w:eastAsia="宋体" w:hAnsi="宋体" w:hint="eastAsia"/>
          <w:sz w:val="24"/>
          <w:szCs w:val="24"/>
        </w:rPr>
        <w:t>当应用</w:t>
      </w:r>
      <w:proofErr w:type="gramEnd"/>
      <w:r w:rsidRPr="00713EAD">
        <w:rPr>
          <w:rFonts w:ascii="宋体" w:eastAsia="宋体" w:hAnsi="宋体" w:hint="eastAsia"/>
          <w:sz w:val="24"/>
          <w:szCs w:val="24"/>
        </w:rPr>
        <w:t>于新任务时，他们使用</w:t>
      </w:r>
      <w:r w:rsidRPr="00713EAD">
        <w:rPr>
          <w:rFonts w:ascii="宋体" w:eastAsia="宋体" w:hAnsi="宋体"/>
          <w:sz w:val="24"/>
          <w:szCs w:val="24"/>
        </w:rPr>
        <w:t>MAML通过最大化损失函数的灵敏度来寻找模型参数的初始化。对于一个目标任务，它的对话模型是通过对MAML中的初始参数进行微调，并结合其特定任务的训练样本得到的。</w:t>
      </w:r>
    </w:p>
    <w:p w14:paraId="37C8C0D5" w14:textId="0556AD46" w:rsidR="009801C5" w:rsidRDefault="00713EAD" w:rsidP="009801C5">
      <w:pPr>
        <w:ind w:firstLine="420"/>
        <w:rPr>
          <w:rFonts w:ascii="宋体" w:eastAsia="宋体" w:hAnsi="宋体"/>
          <w:sz w:val="24"/>
          <w:szCs w:val="24"/>
        </w:rPr>
      </w:pPr>
      <w:r w:rsidRPr="00713EAD">
        <w:rPr>
          <w:rFonts w:ascii="宋体" w:eastAsia="宋体" w:hAnsi="宋体" w:hint="eastAsia"/>
          <w:sz w:val="24"/>
          <w:szCs w:val="24"/>
        </w:rPr>
        <w:t>尽管在</w:t>
      </w:r>
      <w:r>
        <w:rPr>
          <w:rFonts w:ascii="宋体" w:eastAsia="宋体" w:hAnsi="宋体" w:hint="eastAsia"/>
          <w:sz w:val="24"/>
          <w:szCs w:val="24"/>
        </w:rPr>
        <w:t>few-shot</w:t>
      </w:r>
      <w:r w:rsidRPr="00713EAD">
        <w:rPr>
          <w:rFonts w:ascii="宋体" w:eastAsia="宋体" w:hAnsi="宋体" w:hint="eastAsia"/>
          <w:sz w:val="24"/>
          <w:szCs w:val="24"/>
        </w:rPr>
        <w:t>对话中取得了明显的成功，</w:t>
      </w:r>
      <w:r w:rsidRPr="00713EAD">
        <w:rPr>
          <w:rFonts w:ascii="宋体" w:eastAsia="宋体" w:hAnsi="宋体"/>
          <w:sz w:val="24"/>
          <w:szCs w:val="24"/>
        </w:rPr>
        <w:t>MAML仍然有局限性[</w:t>
      </w:r>
      <w:proofErr w:type="spellStart"/>
      <w:r w:rsidRPr="00713EAD">
        <w:rPr>
          <w:rFonts w:ascii="宋体" w:eastAsia="宋体" w:hAnsi="宋体"/>
          <w:sz w:val="24"/>
          <w:szCs w:val="24"/>
        </w:rPr>
        <w:t>Zintgraf</w:t>
      </w:r>
      <w:proofErr w:type="spellEnd"/>
      <w:r w:rsidRPr="00713EAD">
        <w:rPr>
          <w:rFonts w:ascii="宋体" w:eastAsia="宋体" w:hAnsi="宋体"/>
          <w:sz w:val="24"/>
          <w:szCs w:val="24"/>
        </w:rPr>
        <w:t>等人，2019]。生成对话模型的目标是构建一个将用户查询映射到其响应的函数，其中该函数由模型结构和参数共同决定[Brock等人，2018]。通过对固定模型结构的微调，MAML只从参数优化的角度搜索最优参数设置，而忽略了从结构优化的角度搜索最优网络结构。</w:t>
      </w:r>
      <w:r w:rsidRPr="00713EAD">
        <w:rPr>
          <w:rFonts w:ascii="宋体" w:eastAsia="宋体" w:hAnsi="宋体" w:hint="eastAsia"/>
          <w:sz w:val="24"/>
          <w:szCs w:val="24"/>
        </w:rPr>
        <w:t>语言数据本质上是离散的，对话模型比图像相关模型</w:t>
      </w:r>
      <w:r w:rsidRPr="00713EAD">
        <w:rPr>
          <w:rFonts w:ascii="宋体" w:eastAsia="宋体" w:hAnsi="宋体" w:hint="eastAsia"/>
          <w:sz w:val="24"/>
          <w:szCs w:val="24"/>
        </w:rPr>
        <w:lastRenderedPageBreak/>
        <w:t>更不容易受到输入变化的影响</w:t>
      </w:r>
      <w:r w:rsidRPr="00713EAD">
        <w:rPr>
          <w:rFonts w:ascii="宋体" w:eastAsia="宋体" w:hAnsi="宋体"/>
          <w:sz w:val="24"/>
          <w:szCs w:val="24"/>
        </w:rPr>
        <w:t>[</w:t>
      </w:r>
      <w:proofErr w:type="spellStart"/>
      <w:r w:rsidRPr="00713EAD">
        <w:rPr>
          <w:rFonts w:ascii="宋体" w:eastAsia="宋体" w:hAnsi="宋体"/>
          <w:sz w:val="24"/>
          <w:szCs w:val="24"/>
        </w:rPr>
        <w:t>Niu</w:t>
      </w:r>
      <w:proofErr w:type="spellEnd"/>
      <w:r w:rsidRPr="00713EAD">
        <w:rPr>
          <w:rFonts w:ascii="宋体" w:eastAsia="宋体" w:hAnsi="宋体"/>
          <w:sz w:val="24"/>
          <w:szCs w:val="24"/>
        </w:rPr>
        <w:t>和Bansal，2018年]，这意味着从几句</w:t>
      </w:r>
      <w:proofErr w:type="gramStart"/>
      <w:r w:rsidRPr="00713EAD">
        <w:rPr>
          <w:rFonts w:ascii="宋体" w:eastAsia="宋体" w:hAnsi="宋体"/>
          <w:sz w:val="24"/>
          <w:szCs w:val="24"/>
        </w:rPr>
        <w:t>话计算</w:t>
      </w:r>
      <w:proofErr w:type="gramEnd"/>
      <w:r w:rsidRPr="00713EAD">
        <w:rPr>
          <w:rFonts w:ascii="宋体" w:eastAsia="宋体" w:hAnsi="宋体"/>
          <w:sz w:val="24"/>
          <w:szCs w:val="24"/>
        </w:rPr>
        <w:t>出来的梯度可能不足以将输出单词从一个改变到另一个。因此，有必要开发一种有效的方法来调整MAML，以适应对话生成任务中的大模型多样性。</w:t>
      </w:r>
    </w:p>
    <w:p w14:paraId="5FD91F54" w14:textId="5BA5C736" w:rsidR="009801C5" w:rsidRDefault="00713EAD" w:rsidP="009801C5">
      <w:pPr>
        <w:ind w:firstLine="420"/>
        <w:rPr>
          <w:rFonts w:ascii="宋体" w:eastAsia="宋体" w:hAnsi="宋体"/>
          <w:sz w:val="24"/>
          <w:szCs w:val="24"/>
        </w:rPr>
      </w:pPr>
      <w:r w:rsidRPr="00713EAD">
        <w:rPr>
          <w:rFonts w:ascii="宋体" w:eastAsia="宋体" w:hAnsi="宋体" w:hint="eastAsia"/>
          <w:sz w:val="24"/>
          <w:szCs w:val="24"/>
        </w:rPr>
        <w:t>本文提出了一种定制模型不可知</w:t>
      </w:r>
      <w:proofErr w:type="gramStart"/>
      <w:r w:rsidRPr="00713EAD">
        <w:rPr>
          <w:rFonts w:ascii="宋体" w:eastAsia="宋体" w:hAnsi="宋体" w:hint="eastAsia"/>
          <w:sz w:val="24"/>
          <w:szCs w:val="24"/>
        </w:rPr>
        <w:t>元学习</w:t>
      </w:r>
      <w:proofErr w:type="gramEnd"/>
      <w:r w:rsidRPr="00713EAD">
        <w:rPr>
          <w:rFonts w:ascii="宋体" w:eastAsia="宋体" w:hAnsi="宋体" w:hint="eastAsia"/>
          <w:sz w:val="24"/>
          <w:szCs w:val="24"/>
        </w:rPr>
        <w:t>算法（</w:t>
      </w:r>
      <w:r w:rsidRPr="00713EAD">
        <w:rPr>
          <w:rFonts w:ascii="宋体" w:eastAsia="宋体" w:hAnsi="宋体"/>
          <w:sz w:val="24"/>
          <w:szCs w:val="24"/>
        </w:rPr>
        <w:t>CMAML），该算法能够在MAML框架下从参数和模型结构两个角度定制对话模型。每个任务的对话模型由三部分组成：一个共享模块学习任务之间的通用语言生成能力和共同特征；一个私有模块学习任务的独特特征；一个从共享模块和私有模块中吸收信息并生成最终输出的门。共享模块和gating模块的网络结构和参数在所有任务之间共享，而私有模块从同一个网络开始，但区分为不同的结构，以捕获特定于任务的特征。</w:t>
      </w:r>
    </w:p>
    <w:p w14:paraId="6962AF92" w14:textId="3798ADD7" w:rsidR="009801C5" w:rsidRPr="00713EAD" w:rsidRDefault="00713EAD" w:rsidP="009801C5">
      <w:pPr>
        <w:ind w:firstLine="420"/>
        <w:rPr>
          <w:rFonts w:ascii="宋体" w:eastAsia="宋体" w:hAnsi="宋体"/>
          <w:sz w:val="24"/>
          <w:szCs w:val="24"/>
        </w:rPr>
      </w:pPr>
      <w:r w:rsidRPr="00713EAD">
        <w:rPr>
          <w:rFonts w:ascii="宋体" w:eastAsia="宋体" w:hAnsi="宋体" w:hint="eastAsia"/>
          <w:sz w:val="24"/>
          <w:szCs w:val="24"/>
        </w:rPr>
        <w:t>总之，我们的贡献如下：</w:t>
      </w:r>
    </w:p>
    <w:p w14:paraId="4E354770" w14:textId="5313C294" w:rsidR="009801C5" w:rsidRDefault="00713EAD" w:rsidP="00713EAD">
      <w:pPr>
        <w:ind w:firstLine="420"/>
        <w:rPr>
          <w:rFonts w:ascii="宋体" w:eastAsia="宋体" w:hAnsi="宋体"/>
          <w:sz w:val="24"/>
          <w:szCs w:val="24"/>
        </w:rPr>
      </w:pPr>
      <w:r w:rsidRPr="00713EAD">
        <w:rPr>
          <w:rFonts w:ascii="宋体" w:eastAsia="宋体" w:hAnsi="宋体" w:hint="eastAsia"/>
          <w:sz w:val="24"/>
          <w:szCs w:val="24"/>
        </w:rPr>
        <w:t>提出了一种</w:t>
      </w:r>
      <w:r w:rsidRPr="00713EAD">
        <w:rPr>
          <w:rFonts w:ascii="宋体" w:eastAsia="宋体" w:hAnsi="宋体"/>
          <w:sz w:val="24"/>
          <w:szCs w:val="24"/>
        </w:rPr>
        <w:t>CMAML算法，该算法可以在</w:t>
      </w:r>
      <w:r>
        <w:rPr>
          <w:rFonts w:ascii="宋体" w:eastAsia="宋体" w:hAnsi="宋体" w:hint="eastAsia"/>
          <w:sz w:val="24"/>
          <w:szCs w:val="24"/>
        </w:rPr>
        <w:t>few-shot</w:t>
      </w:r>
      <w:r w:rsidRPr="00713EAD">
        <w:rPr>
          <w:rFonts w:ascii="宋体" w:eastAsia="宋体" w:hAnsi="宋体"/>
          <w:sz w:val="24"/>
          <w:szCs w:val="24"/>
        </w:rPr>
        <w:t>设置下，针对不同任务定制不同网络结构的对话模型。</w:t>
      </w:r>
      <w:r w:rsidRPr="00713EAD">
        <w:rPr>
          <w:rFonts w:ascii="宋体" w:eastAsia="宋体" w:hAnsi="宋体" w:hint="eastAsia"/>
          <w:sz w:val="24"/>
          <w:szCs w:val="24"/>
        </w:rPr>
        <w:t>该算法具有通用性和良好的统一性，能够适应</w:t>
      </w:r>
      <w:r>
        <w:rPr>
          <w:rFonts w:ascii="宋体" w:eastAsia="宋体" w:hAnsi="宋体" w:hint="eastAsia"/>
          <w:sz w:val="24"/>
          <w:szCs w:val="24"/>
        </w:rPr>
        <w:t>few-shot</w:t>
      </w:r>
      <w:r w:rsidRPr="00713EAD">
        <w:rPr>
          <w:rFonts w:ascii="宋体" w:eastAsia="宋体" w:hAnsi="宋体" w:hint="eastAsia"/>
          <w:sz w:val="24"/>
          <w:szCs w:val="24"/>
        </w:rPr>
        <w:t>生成场景。</w:t>
      </w:r>
    </w:p>
    <w:p w14:paraId="11366576" w14:textId="45625A89" w:rsidR="009801C5" w:rsidRDefault="00713EAD" w:rsidP="009801C5">
      <w:pPr>
        <w:ind w:firstLine="420"/>
        <w:rPr>
          <w:rFonts w:ascii="宋体" w:eastAsia="宋体" w:hAnsi="宋体"/>
          <w:sz w:val="24"/>
          <w:szCs w:val="24"/>
        </w:rPr>
      </w:pPr>
      <w:r w:rsidRPr="00713EAD">
        <w:rPr>
          <w:rFonts w:ascii="宋体" w:eastAsia="宋体" w:hAnsi="宋体" w:hint="eastAsia"/>
          <w:sz w:val="24"/>
          <w:szCs w:val="24"/>
        </w:rPr>
        <w:t>我们提出了一种能够调整网络结构以更好地拟合训练数据的剪枝算法。我们使用这个策略为不同的任务定制独特的对话模型。</w:t>
      </w:r>
    </w:p>
    <w:p w14:paraId="7DA877A4" w14:textId="66F59D29" w:rsidR="009801C5" w:rsidRDefault="00713EAD" w:rsidP="009801C5">
      <w:pPr>
        <w:ind w:firstLine="420"/>
        <w:rPr>
          <w:rFonts w:ascii="宋体" w:eastAsia="宋体" w:hAnsi="宋体"/>
          <w:sz w:val="24"/>
          <w:szCs w:val="24"/>
        </w:rPr>
      </w:pPr>
      <w:r w:rsidRPr="00713EAD">
        <w:rPr>
          <w:rFonts w:ascii="宋体" w:eastAsia="宋体" w:hAnsi="宋体" w:hint="eastAsia"/>
          <w:sz w:val="24"/>
          <w:szCs w:val="24"/>
        </w:rPr>
        <w:t>研究了元学习方法的两个关键影响因素，即训练数据量和任务相似度。然后我们描述了</w:t>
      </w:r>
      <w:proofErr w:type="gramStart"/>
      <w:r w:rsidRPr="00713EAD">
        <w:rPr>
          <w:rFonts w:ascii="宋体" w:eastAsia="宋体" w:hAnsi="宋体" w:hint="eastAsia"/>
          <w:sz w:val="24"/>
          <w:szCs w:val="24"/>
        </w:rPr>
        <w:t>元学习</w:t>
      </w:r>
      <w:proofErr w:type="gramEnd"/>
      <w:r w:rsidRPr="00713EAD">
        <w:rPr>
          <w:rFonts w:ascii="宋体" w:eastAsia="宋体" w:hAnsi="宋体" w:hint="eastAsia"/>
          <w:sz w:val="24"/>
          <w:szCs w:val="24"/>
        </w:rPr>
        <w:t>优于其他微调方法的情况。</w:t>
      </w:r>
    </w:p>
    <w:p w14:paraId="5A9EC49D" w14:textId="78BE8CF8" w:rsidR="009801C5" w:rsidRPr="00713EAD" w:rsidRDefault="00713EAD" w:rsidP="009801C5">
      <w:pPr>
        <w:ind w:firstLine="420"/>
        <w:rPr>
          <w:rFonts w:ascii="宋体" w:eastAsia="宋体" w:hAnsi="宋体"/>
          <w:b/>
          <w:sz w:val="28"/>
          <w:szCs w:val="24"/>
        </w:rPr>
      </w:pPr>
      <w:r w:rsidRPr="00713EAD">
        <w:rPr>
          <w:rFonts w:ascii="宋体" w:eastAsia="宋体" w:hAnsi="宋体"/>
          <w:b/>
          <w:sz w:val="28"/>
          <w:szCs w:val="24"/>
        </w:rPr>
        <w:t>2 Related Work</w:t>
      </w:r>
    </w:p>
    <w:p w14:paraId="786E369F" w14:textId="5209AD90" w:rsidR="009801C5" w:rsidRDefault="00713EAD" w:rsidP="00713EAD">
      <w:pPr>
        <w:ind w:firstLine="420"/>
        <w:rPr>
          <w:rFonts w:ascii="宋体" w:eastAsia="宋体" w:hAnsi="宋体"/>
          <w:sz w:val="24"/>
          <w:szCs w:val="24"/>
        </w:rPr>
      </w:pPr>
      <w:r w:rsidRPr="00E54D64">
        <w:rPr>
          <w:rFonts w:ascii="宋体" w:eastAsia="宋体" w:hAnsi="宋体"/>
          <w:b/>
          <w:sz w:val="24"/>
          <w:szCs w:val="24"/>
        </w:rPr>
        <w:t>Few-shot Dialogue Generation.</w:t>
      </w:r>
      <w:r w:rsidRPr="00713EAD">
        <w:rPr>
          <w:rFonts w:hint="eastAsia"/>
        </w:rPr>
        <w:t xml:space="preserve"> </w:t>
      </w:r>
      <w:r w:rsidRPr="00713EAD">
        <w:rPr>
          <w:rFonts w:ascii="宋体" w:eastAsia="宋体" w:hAnsi="宋体" w:hint="eastAsia"/>
          <w:sz w:val="24"/>
          <w:szCs w:val="24"/>
        </w:rPr>
        <w:t>在过去几年中，人们越来越关注在</w:t>
      </w:r>
      <w:r w:rsidR="00E54D64">
        <w:rPr>
          <w:rFonts w:ascii="宋体" w:eastAsia="宋体" w:hAnsi="宋体" w:hint="eastAsia"/>
          <w:sz w:val="24"/>
          <w:szCs w:val="24"/>
        </w:rPr>
        <w:t>few-shot</w:t>
      </w:r>
      <w:r w:rsidRPr="00713EAD">
        <w:rPr>
          <w:rFonts w:ascii="宋体" w:eastAsia="宋体" w:hAnsi="宋体" w:hint="eastAsia"/>
          <w:sz w:val="24"/>
          <w:szCs w:val="24"/>
        </w:rPr>
        <w:t>设置中构建对话模型，例如能够快速适应每个用户的个人资料或知识背景的个性化聊天机器人（</w:t>
      </w:r>
      <w:r w:rsidRPr="00713EAD">
        <w:rPr>
          <w:rFonts w:ascii="宋体" w:eastAsia="宋体" w:hAnsi="宋体"/>
          <w:sz w:val="24"/>
          <w:szCs w:val="24"/>
        </w:rPr>
        <w:t>Zhang等人，2018年；</w:t>
      </w:r>
      <w:proofErr w:type="spellStart"/>
      <w:r w:rsidRPr="00713EAD">
        <w:rPr>
          <w:rFonts w:ascii="宋体" w:eastAsia="宋体" w:hAnsi="宋体"/>
          <w:sz w:val="24"/>
          <w:szCs w:val="24"/>
        </w:rPr>
        <w:t>Madotto</w:t>
      </w:r>
      <w:proofErr w:type="spellEnd"/>
      <w:r w:rsidRPr="00713EAD">
        <w:rPr>
          <w:rFonts w:ascii="宋体" w:eastAsia="宋体" w:hAnsi="宋体"/>
          <w:sz w:val="24"/>
          <w:szCs w:val="24"/>
        </w:rPr>
        <w:t>等人，2019年），或以特定情感回应的聊天机器人（Zhou等人，18年；Zhou和Wang，2018年）。早期的解决方案是使用显式[田等人，2017；张等人，2018；周等人，18]或隐式[李等人，2016b；周和王，2018；周等人，18]任务描述，然后将此信息引入生成模型。</w:t>
      </w:r>
      <w:r w:rsidRPr="00713EAD">
        <w:rPr>
          <w:rFonts w:ascii="宋体" w:eastAsia="宋体" w:hAnsi="宋体" w:hint="eastAsia"/>
          <w:sz w:val="24"/>
          <w:szCs w:val="24"/>
        </w:rPr>
        <w:t>但是，这些方法需要手动创建任务描述，这在许多实际情况下是</w:t>
      </w:r>
      <w:proofErr w:type="gramStart"/>
      <w:r w:rsidRPr="00713EAD">
        <w:rPr>
          <w:rFonts w:ascii="宋体" w:eastAsia="宋体" w:hAnsi="宋体" w:hint="eastAsia"/>
          <w:sz w:val="24"/>
          <w:szCs w:val="24"/>
        </w:rPr>
        <w:t>不</w:t>
      </w:r>
      <w:proofErr w:type="gramEnd"/>
      <w:r w:rsidRPr="00713EAD">
        <w:rPr>
          <w:rFonts w:ascii="宋体" w:eastAsia="宋体" w:hAnsi="宋体" w:hint="eastAsia"/>
          <w:sz w:val="24"/>
          <w:szCs w:val="24"/>
        </w:rPr>
        <w:t>可用的。</w:t>
      </w:r>
    </w:p>
    <w:p w14:paraId="2187EDBB" w14:textId="5764E712" w:rsidR="009801C5" w:rsidRDefault="00E54D64" w:rsidP="00E54D64">
      <w:pPr>
        <w:ind w:firstLine="420"/>
        <w:rPr>
          <w:rFonts w:ascii="宋体" w:eastAsia="宋体" w:hAnsi="宋体"/>
          <w:sz w:val="24"/>
          <w:szCs w:val="24"/>
        </w:rPr>
      </w:pPr>
      <w:r w:rsidRPr="00E54D64">
        <w:rPr>
          <w:rFonts w:ascii="宋体" w:eastAsia="宋体" w:hAnsi="宋体" w:hint="eastAsia"/>
          <w:sz w:val="24"/>
          <w:szCs w:val="24"/>
        </w:rPr>
        <w:t>建立</w:t>
      </w:r>
      <w:r>
        <w:rPr>
          <w:rFonts w:ascii="宋体" w:eastAsia="宋体" w:hAnsi="宋体" w:hint="eastAsia"/>
          <w:sz w:val="24"/>
          <w:szCs w:val="24"/>
        </w:rPr>
        <w:t>few-shot</w:t>
      </w:r>
      <w:r w:rsidRPr="00E54D64">
        <w:rPr>
          <w:rFonts w:ascii="宋体" w:eastAsia="宋体" w:hAnsi="宋体" w:hint="eastAsia"/>
          <w:sz w:val="24"/>
          <w:szCs w:val="24"/>
        </w:rPr>
        <w:t>对话模型的另一个有希望的解决方案是元学习方法，特别是</w:t>
      </w:r>
      <w:r w:rsidRPr="00E54D64">
        <w:rPr>
          <w:rFonts w:ascii="宋体" w:eastAsia="宋体" w:hAnsi="宋体"/>
          <w:sz w:val="24"/>
          <w:szCs w:val="24"/>
        </w:rPr>
        <w:t>MAML【Finn等人，2017年】。</w:t>
      </w:r>
      <w:proofErr w:type="spellStart"/>
      <w:r w:rsidRPr="00E54D64">
        <w:rPr>
          <w:rFonts w:ascii="宋体" w:eastAsia="宋体" w:hAnsi="宋体"/>
          <w:sz w:val="24"/>
          <w:szCs w:val="24"/>
        </w:rPr>
        <w:t>Madotto</w:t>
      </w:r>
      <w:proofErr w:type="spellEnd"/>
      <w:r w:rsidRPr="00E54D64">
        <w:rPr>
          <w:rFonts w:ascii="宋体" w:eastAsia="宋体" w:hAnsi="宋体"/>
          <w:sz w:val="24"/>
          <w:szCs w:val="24"/>
        </w:rPr>
        <w:t>等人。（2019）提出将每个用户的对话语料库作为学习任务，通过对任务特定数据的初始化参数进行微调，赋予个性化对话模型。Qian and Yu（2019）和Mi等人。</w:t>
      </w:r>
      <w:r w:rsidRPr="00E54D64">
        <w:rPr>
          <w:rFonts w:ascii="宋体" w:eastAsia="宋体" w:hAnsi="宋体" w:hint="eastAsia"/>
          <w:sz w:val="24"/>
          <w:szCs w:val="24"/>
        </w:rPr>
        <w:t>（</w:t>
      </w:r>
      <w:r w:rsidRPr="00E54D64">
        <w:rPr>
          <w:rFonts w:ascii="宋体" w:eastAsia="宋体" w:hAnsi="宋体"/>
          <w:sz w:val="24"/>
          <w:szCs w:val="24"/>
        </w:rPr>
        <w:t>2019）将多领域任务导向对话生成中各个领域的学习视为一项任务，并以类似的方式应用MAML。由于MAML的模型不可知特性，所有这些方法都不改变原始的MAML，而是直接将其应用到场景中。因此，任务区分总是依赖于微调，微调只在参数级别搜索每个任务的最佳模型，而不是模型结构级别。</w:t>
      </w:r>
    </w:p>
    <w:p w14:paraId="04EA7980" w14:textId="0AFB8E3A" w:rsidR="009801C5" w:rsidRDefault="00E54D64" w:rsidP="009801C5">
      <w:pPr>
        <w:ind w:firstLine="420"/>
        <w:rPr>
          <w:rFonts w:ascii="宋体" w:eastAsia="宋体" w:hAnsi="宋体"/>
          <w:sz w:val="24"/>
          <w:szCs w:val="24"/>
        </w:rPr>
      </w:pPr>
      <w:r w:rsidRPr="00E54D64">
        <w:rPr>
          <w:rFonts w:ascii="宋体" w:eastAsia="宋体" w:hAnsi="宋体"/>
          <w:sz w:val="24"/>
          <w:szCs w:val="24"/>
        </w:rPr>
        <w:t>Meta-learning.</w:t>
      </w:r>
    </w:p>
    <w:p w14:paraId="56E348EC" w14:textId="77777777" w:rsidR="00E54D64" w:rsidRPr="00E54D64" w:rsidRDefault="00E54D64" w:rsidP="00E54D64">
      <w:pPr>
        <w:ind w:firstLine="420"/>
        <w:rPr>
          <w:rFonts w:ascii="宋体" w:eastAsia="宋体" w:hAnsi="宋体"/>
          <w:sz w:val="24"/>
          <w:szCs w:val="24"/>
        </w:rPr>
      </w:pPr>
      <w:proofErr w:type="gramStart"/>
      <w:r w:rsidRPr="00E54D64">
        <w:rPr>
          <w:rFonts w:ascii="宋体" w:eastAsia="宋体" w:hAnsi="宋体" w:hint="eastAsia"/>
          <w:sz w:val="24"/>
          <w:szCs w:val="24"/>
        </w:rPr>
        <w:t>元学习</w:t>
      </w:r>
      <w:proofErr w:type="gramEnd"/>
      <w:r w:rsidRPr="00E54D64">
        <w:rPr>
          <w:rFonts w:ascii="宋体" w:eastAsia="宋体" w:hAnsi="宋体" w:hint="eastAsia"/>
          <w:sz w:val="24"/>
          <w:szCs w:val="24"/>
        </w:rPr>
        <w:t>由于其对新任务的快速适应能力，近年来在许多</w:t>
      </w:r>
      <w:r w:rsidRPr="00E54D64">
        <w:rPr>
          <w:rFonts w:ascii="宋体" w:eastAsia="宋体" w:hAnsi="宋体"/>
          <w:sz w:val="24"/>
          <w:szCs w:val="24"/>
        </w:rPr>
        <w:t>NLP问题上取得了很好的效果，使用的训练数据很少[Yu等人，2019；Wang等人，2019b；</w:t>
      </w:r>
      <w:proofErr w:type="spellStart"/>
      <w:r w:rsidRPr="00E54D64">
        <w:rPr>
          <w:rFonts w:ascii="宋体" w:eastAsia="宋体" w:hAnsi="宋体"/>
          <w:sz w:val="24"/>
          <w:szCs w:val="24"/>
        </w:rPr>
        <w:t>Obamuyide</w:t>
      </w:r>
      <w:proofErr w:type="spellEnd"/>
      <w:r w:rsidRPr="00E54D64">
        <w:rPr>
          <w:rFonts w:ascii="宋体" w:eastAsia="宋体" w:hAnsi="宋体"/>
          <w:sz w:val="24"/>
          <w:szCs w:val="24"/>
        </w:rPr>
        <w:t>和Vlachos，2019b；Alt等人，2019b]。一般来说，元学习方法分为三类：基于度量的方法</w:t>
      </w:r>
      <w:proofErr w:type="gramStart"/>
      <w:r w:rsidRPr="00E54D64">
        <w:rPr>
          <w:rFonts w:ascii="宋体" w:eastAsia="宋体" w:hAnsi="宋体"/>
          <w:sz w:val="24"/>
          <w:szCs w:val="24"/>
        </w:rPr>
        <w:t>【</w:t>
      </w:r>
      <w:proofErr w:type="spellStart"/>
      <w:proofErr w:type="gramEnd"/>
      <w:r w:rsidRPr="00E54D64">
        <w:rPr>
          <w:rFonts w:ascii="宋体" w:eastAsia="宋体" w:hAnsi="宋体"/>
          <w:sz w:val="24"/>
          <w:szCs w:val="24"/>
        </w:rPr>
        <w:t>Vinyals</w:t>
      </w:r>
      <w:proofErr w:type="spellEnd"/>
      <w:r w:rsidRPr="00E54D64">
        <w:rPr>
          <w:rFonts w:ascii="宋体" w:eastAsia="宋体" w:hAnsi="宋体"/>
          <w:sz w:val="24"/>
          <w:szCs w:val="24"/>
        </w:rPr>
        <w:t>等人，2016年；Snell等人，2017年；Sung等人，2018年；Ye和Ling，2019年</w:t>
      </w:r>
      <w:proofErr w:type="gramStart"/>
      <w:r w:rsidRPr="00E54D64">
        <w:rPr>
          <w:rFonts w:ascii="宋体" w:eastAsia="宋体" w:hAnsi="宋体"/>
          <w:sz w:val="24"/>
          <w:szCs w:val="24"/>
        </w:rPr>
        <w:t>】</w:t>
      </w:r>
      <w:proofErr w:type="gramEnd"/>
      <w:r w:rsidRPr="00E54D64">
        <w:rPr>
          <w:rFonts w:ascii="宋体" w:eastAsia="宋体" w:hAnsi="宋体"/>
          <w:sz w:val="24"/>
          <w:szCs w:val="24"/>
        </w:rPr>
        <w:t>，它们将样本与学习距离度量一起编码到嵌入空间，然后应用匹配算法、基于模型的方法</w:t>
      </w:r>
      <w:proofErr w:type="gramStart"/>
      <w:r w:rsidRPr="00E54D64">
        <w:rPr>
          <w:rFonts w:ascii="宋体" w:eastAsia="宋体" w:hAnsi="宋体"/>
          <w:sz w:val="24"/>
          <w:szCs w:val="24"/>
        </w:rPr>
        <w:t>【</w:t>
      </w:r>
      <w:proofErr w:type="gramEnd"/>
      <w:r w:rsidRPr="00E54D64">
        <w:rPr>
          <w:rFonts w:ascii="宋体" w:eastAsia="宋体" w:hAnsi="宋体"/>
          <w:sz w:val="24"/>
          <w:szCs w:val="24"/>
        </w:rPr>
        <w:t>Santoro等人，2016年；</w:t>
      </w:r>
      <w:proofErr w:type="spellStart"/>
      <w:r w:rsidRPr="00E54D64">
        <w:rPr>
          <w:rFonts w:ascii="宋体" w:eastAsia="宋体" w:hAnsi="宋体"/>
          <w:sz w:val="24"/>
          <w:szCs w:val="24"/>
        </w:rPr>
        <w:t>Obamuyide</w:t>
      </w:r>
      <w:proofErr w:type="spellEnd"/>
      <w:r w:rsidRPr="00E54D64">
        <w:rPr>
          <w:rFonts w:ascii="宋体" w:eastAsia="宋体" w:hAnsi="宋体"/>
          <w:sz w:val="24"/>
          <w:szCs w:val="24"/>
        </w:rPr>
        <w:t>和Vlachos，2019a]，这取决于模型结构设计，例如外部存储器存储，以促进学习过程，以及基于优化的方法[Finn等人，2017；</w:t>
      </w:r>
      <w:proofErr w:type="spellStart"/>
      <w:r w:rsidRPr="00E54D64">
        <w:rPr>
          <w:rFonts w:ascii="宋体" w:eastAsia="宋体" w:hAnsi="宋体"/>
          <w:sz w:val="24"/>
          <w:szCs w:val="24"/>
        </w:rPr>
        <w:t>Andrychowicz</w:t>
      </w:r>
      <w:proofErr w:type="spellEnd"/>
      <w:r w:rsidRPr="00E54D64">
        <w:rPr>
          <w:rFonts w:ascii="宋体" w:eastAsia="宋体" w:hAnsi="宋体"/>
          <w:sz w:val="24"/>
          <w:szCs w:val="24"/>
        </w:rPr>
        <w:t>等人，2016；Huang等人。，2018年]它学习了良好的网络初始化，从中微调可以收敛到新任务的最佳点（仅</w:t>
      </w:r>
      <w:r w:rsidRPr="00E54D64">
        <w:rPr>
          <w:rFonts w:ascii="宋体" w:eastAsia="宋体" w:hAnsi="宋体"/>
          <w:sz w:val="24"/>
          <w:szCs w:val="24"/>
        </w:rPr>
        <w:lastRenderedPageBreak/>
        <w:t>举几个例子）。</w:t>
      </w:r>
    </w:p>
    <w:p w14:paraId="71D42CE2" w14:textId="68716005" w:rsidR="009801C5" w:rsidRDefault="00E54D64" w:rsidP="00E54D64">
      <w:pPr>
        <w:ind w:firstLine="420"/>
        <w:rPr>
          <w:rFonts w:ascii="宋体" w:eastAsia="宋体" w:hAnsi="宋体"/>
          <w:sz w:val="24"/>
          <w:szCs w:val="24"/>
        </w:rPr>
      </w:pPr>
      <w:r w:rsidRPr="00E54D64">
        <w:rPr>
          <w:rFonts w:ascii="宋体" w:eastAsia="宋体" w:hAnsi="宋体" w:hint="eastAsia"/>
          <w:sz w:val="24"/>
          <w:szCs w:val="24"/>
        </w:rPr>
        <w:t>前两类方法被提出用于分类，而第三类方法是模型不可知的。因此，将最流行的基于优化的</w:t>
      </w:r>
      <w:r w:rsidRPr="00E54D64">
        <w:rPr>
          <w:rFonts w:ascii="宋体" w:eastAsia="宋体" w:hAnsi="宋体"/>
          <w:sz w:val="24"/>
          <w:szCs w:val="24"/>
        </w:rPr>
        <w:t>MAML方法应用于对话生成任务是直观的。</w:t>
      </w:r>
    </w:p>
    <w:p w14:paraId="4687C6B5" w14:textId="2DFC86ED" w:rsidR="009801C5" w:rsidRDefault="00E54D64" w:rsidP="009801C5">
      <w:pPr>
        <w:ind w:firstLine="420"/>
        <w:rPr>
          <w:rFonts w:ascii="宋体" w:eastAsia="宋体" w:hAnsi="宋体"/>
          <w:sz w:val="24"/>
          <w:szCs w:val="24"/>
        </w:rPr>
      </w:pPr>
      <w:r w:rsidRPr="00E54D64">
        <w:rPr>
          <w:rFonts w:ascii="宋体" w:eastAsia="宋体" w:hAnsi="宋体" w:hint="eastAsia"/>
          <w:sz w:val="24"/>
          <w:szCs w:val="24"/>
        </w:rPr>
        <w:t>然而，一些研究人员发现，原始的</w:t>
      </w:r>
      <w:r w:rsidRPr="00E54D64">
        <w:rPr>
          <w:rFonts w:ascii="宋体" w:eastAsia="宋体" w:hAnsi="宋体"/>
          <w:sz w:val="24"/>
          <w:szCs w:val="24"/>
        </w:rPr>
        <w:t>MAML在图像或文本分类场景中对特定任务特征建模的能力有限[Jiang等人，2018；Sun等人。，</w:t>
      </w:r>
    </w:p>
    <w:p w14:paraId="3D569BB0" w14:textId="7E996F00" w:rsidR="009801C5" w:rsidRDefault="00E54D64" w:rsidP="009801C5">
      <w:pPr>
        <w:ind w:firstLine="420"/>
        <w:rPr>
          <w:rFonts w:ascii="宋体" w:eastAsia="宋体" w:hAnsi="宋体"/>
          <w:sz w:val="24"/>
          <w:szCs w:val="24"/>
        </w:rPr>
      </w:pPr>
      <w:r w:rsidRPr="00E54D64">
        <w:rPr>
          <w:rFonts w:ascii="宋体" w:eastAsia="宋体" w:hAnsi="宋体"/>
          <w:sz w:val="24"/>
          <w:szCs w:val="24"/>
        </w:rPr>
        <w:t>Jiang等人。（2018）在卷积层上建立注意层，其中卷积</w:t>
      </w:r>
      <w:proofErr w:type="gramStart"/>
      <w:r w:rsidRPr="00E54D64">
        <w:rPr>
          <w:rFonts w:ascii="宋体" w:eastAsia="宋体" w:hAnsi="宋体"/>
          <w:sz w:val="24"/>
          <w:szCs w:val="24"/>
        </w:rPr>
        <w:t>层用于</w:t>
      </w:r>
      <w:proofErr w:type="gramEnd"/>
      <w:r w:rsidRPr="00E54D64">
        <w:rPr>
          <w:rFonts w:ascii="宋体" w:eastAsia="宋体" w:hAnsi="宋体"/>
          <w:sz w:val="24"/>
          <w:szCs w:val="24"/>
        </w:rPr>
        <w:t>一般特征，注意</w:t>
      </w:r>
      <w:proofErr w:type="gramStart"/>
      <w:r w:rsidRPr="00E54D64">
        <w:rPr>
          <w:rFonts w:ascii="宋体" w:eastAsia="宋体" w:hAnsi="宋体"/>
          <w:sz w:val="24"/>
          <w:szCs w:val="24"/>
        </w:rPr>
        <w:t>层用于</w:t>
      </w:r>
      <w:proofErr w:type="gramEnd"/>
      <w:r w:rsidRPr="00E54D64">
        <w:rPr>
          <w:rFonts w:ascii="宋体" w:eastAsia="宋体" w:hAnsi="宋体"/>
          <w:sz w:val="24"/>
          <w:szCs w:val="24"/>
        </w:rPr>
        <w:t>特定任务特征。Sun等人。（2019）建议学习通用共享前馈层上的特定任务转移和缩放操作。然而，这两种方法中涉及的操作，如移位和缩放，都是为前馈网络设计的，不能应用于通常依赖Seq2seq[</w:t>
      </w:r>
      <w:proofErr w:type="spellStart"/>
      <w:r w:rsidRPr="00E54D64">
        <w:rPr>
          <w:rFonts w:ascii="宋体" w:eastAsia="宋体" w:hAnsi="宋体"/>
          <w:sz w:val="24"/>
          <w:szCs w:val="24"/>
        </w:rPr>
        <w:t>Sutskever</w:t>
      </w:r>
      <w:proofErr w:type="spellEnd"/>
      <w:r w:rsidRPr="00E54D64">
        <w:rPr>
          <w:rFonts w:ascii="宋体" w:eastAsia="宋体" w:hAnsi="宋体"/>
          <w:sz w:val="24"/>
          <w:szCs w:val="24"/>
        </w:rPr>
        <w:t>等人，2014]模型和递归GRU[Cho等人，2014]或LSTM[</w:t>
      </w:r>
      <w:proofErr w:type="spellStart"/>
      <w:r w:rsidRPr="00E54D64">
        <w:rPr>
          <w:rFonts w:ascii="宋体" w:eastAsia="宋体" w:hAnsi="宋体"/>
          <w:sz w:val="24"/>
          <w:szCs w:val="24"/>
        </w:rPr>
        <w:t>Hochreiter</w:t>
      </w:r>
      <w:proofErr w:type="spellEnd"/>
      <w:r w:rsidRPr="00E54D64">
        <w:rPr>
          <w:rFonts w:ascii="宋体" w:eastAsia="宋体" w:hAnsi="宋体"/>
          <w:sz w:val="24"/>
          <w:szCs w:val="24"/>
        </w:rPr>
        <w:t>和</w:t>
      </w:r>
      <w:proofErr w:type="spellStart"/>
      <w:r w:rsidRPr="00E54D64">
        <w:rPr>
          <w:rFonts w:ascii="宋体" w:eastAsia="宋体" w:hAnsi="宋体"/>
          <w:sz w:val="24"/>
          <w:szCs w:val="24"/>
        </w:rPr>
        <w:t>Schmidhuber</w:t>
      </w:r>
      <w:proofErr w:type="spellEnd"/>
      <w:r w:rsidRPr="00E54D64">
        <w:rPr>
          <w:rFonts w:ascii="宋体" w:eastAsia="宋体" w:hAnsi="宋体"/>
          <w:sz w:val="24"/>
          <w:szCs w:val="24"/>
        </w:rPr>
        <w:t>，1997]细胞的生成模型。本文提出了一种新的基于MAML的</w:t>
      </w:r>
      <w:proofErr w:type="gramStart"/>
      <w:r w:rsidRPr="00E54D64">
        <w:rPr>
          <w:rFonts w:ascii="宋体" w:eastAsia="宋体" w:hAnsi="宋体"/>
          <w:sz w:val="24"/>
          <w:szCs w:val="24"/>
        </w:rPr>
        <w:t>元学习</w:t>
      </w:r>
      <w:proofErr w:type="gramEnd"/>
      <w:r w:rsidRPr="00E54D64">
        <w:rPr>
          <w:rFonts w:ascii="宋体" w:eastAsia="宋体" w:hAnsi="宋体"/>
          <w:sz w:val="24"/>
          <w:szCs w:val="24"/>
        </w:rPr>
        <w:t>算法，可以增强生成模型的任务特性。</w:t>
      </w:r>
    </w:p>
    <w:p w14:paraId="07E4DC43" w14:textId="3C51CB98" w:rsidR="009801C5" w:rsidRPr="00E54D64" w:rsidRDefault="00E54D64" w:rsidP="009801C5">
      <w:pPr>
        <w:ind w:firstLine="420"/>
        <w:rPr>
          <w:rFonts w:ascii="宋体" w:eastAsia="宋体" w:hAnsi="宋体"/>
          <w:b/>
          <w:sz w:val="28"/>
          <w:szCs w:val="24"/>
        </w:rPr>
      </w:pPr>
      <w:r w:rsidRPr="00E54D64">
        <w:rPr>
          <w:rFonts w:ascii="宋体" w:eastAsia="宋体" w:hAnsi="宋体"/>
          <w:b/>
          <w:sz w:val="28"/>
          <w:szCs w:val="24"/>
        </w:rPr>
        <w:t>3 Dialogue Model</w:t>
      </w:r>
    </w:p>
    <w:p w14:paraId="229BE5F1" w14:textId="2E11788E" w:rsidR="009801C5" w:rsidRDefault="009101A8" w:rsidP="009801C5">
      <w:pPr>
        <w:ind w:firstLine="420"/>
        <w:rPr>
          <w:rFonts w:ascii="宋体" w:eastAsia="宋体" w:hAnsi="宋体"/>
          <w:sz w:val="24"/>
          <w:szCs w:val="24"/>
        </w:rPr>
      </w:pPr>
      <w:r w:rsidRPr="009101A8">
        <w:rPr>
          <w:rFonts w:ascii="宋体" w:eastAsia="宋体" w:hAnsi="宋体" w:hint="eastAsia"/>
          <w:sz w:val="24"/>
          <w:szCs w:val="24"/>
        </w:rPr>
        <w:t>在这一部分中，我们首先描述了所提出的对话模型的网络结构，然后简要介绍了它的预训练。</w:t>
      </w:r>
    </w:p>
    <w:p w14:paraId="5B728AC3" w14:textId="163CE89C" w:rsidR="009801C5" w:rsidRPr="009101A8" w:rsidRDefault="009101A8" w:rsidP="009801C5">
      <w:pPr>
        <w:ind w:firstLine="420"/>
        <w:rPr>
          <w:rFonts w:ascii="宋体" w:eastAsia="宋体" w:hAnsi="宋体"/>
          <w:b/>
          <w:sz w:val="28"/>
          <w:szCs w:val="24"/>
        </w:rPr>
      </w:pPr>
      <w:r w:rsidRPr="009101A8">
        <w:rPr>
          <w:rFonts w:ascii="宋体" w:eastAsia="宋体" w:hAnsi="宋体"/>
          <w:b/>
          <w:sz w:val="28"/>
          <w:szCs w:val="24"/>
        </w:rPr>
        <w:t>3.1 Model Architecture</w:t>
      </w:r>
    </w:p>
    <w:p w14:paraId="0F9D52D4" w14:textId="65127C6F" w:rsidR="009801C5" w:rsidRDefault="009101A8" w:rsidP="009801C5">
      <w:pPr>
        <w:ind w:firstLine="420"/>
        <w:rPr>
          <w:rFonts w:ascii="宋体" w:eastAsia="宋体" w:hAnsi="宋体"/>
          <w:sz w:val="24"/>
          <w:szCs w:val="24"/>
        </w:rPr>
      </w:pPr>
      <w:r w:rsidRPr="009101A8">
        <w:rPr>
          <w:rFonts w:ascii="宋体" w:eastAsia="宋体" w:hAnsi="宋体" w:hint="eastAsia"/>
          <w:sz w:val="24"/>
          <w:szCs w:val="24"/>
        </w:rPr>
        <w:t>我们的目标是为不同的生成任务在少数镜头设置对话模型。现在，我们首先描述在我们的训练算法中使用的每个任务的对话模型。它包括三个网络模块，如图</w:t>
      </w:r>
      <w:r w:rsidRPr="009101A8">
        <w:rPr>
          <w:rFonts w:ascii="宋体" w:eastAsia="宋体" w:hAnsi="宋体"/>
          <w:sz w:val="24"/>
          <w:szCs w:val="24"/>
        </w:rPr>
        <w:t>1所示：</w:t>
      </w:r>
    </w:p>
    <w:p w14:paraId="2AA527C2" w14:textId="3BC527FB" w:rsidR="009801C5" w:rsidRDefault="009101A8" w:rsidP="009101A8">
      <w:pPr>
        <w:rPr>
          <w:rFonts w:ascii="宋体" w:eastAsia="宋体" w:hAnsi="宋体" w:hint="eastAsia"/>
          <w:sz w:val="24"/>
          <w:szCs w:val="24"/>
        </w:rPr>
      </w:pPr>
      <w:r>
        <w:rPr>
          <w:noProof/>
        </w:rPr>
        <w:drawing>
          <wp:inline distT="0" distB="0" distL="0" distR="0" wp14:anchorId="159B9357" wp14:editId="232F1B46">
            <wp:extent cx="5274310" cy="15582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558290"/>
                    </a:xfrm>
                    <a:prstGeom prst="rect">
                      <a:avLst/>
                    </a:prstGeom>
                  </pic:spPr>
                </pic:pic>
              </a:graphicData>
            </a:graphic>
          </wp:inline>
        </w:drawing>
      </w:r>
    </w:p>
    <w:p w14:paraId="3093C0FC" w14:textId="3C96C9D3" w:rsidR="009801C5" w:rsidRPr="009101A8" w:rsidRDefault="009101A8" w:rsidP="009801C5">
      <w:pPr>
        <w:ind w:firstLine="420"/>
        <w:rPr>
          <w:rFonts w:ascii="楷体" w:eastAsia="楷体" w:hAnsi="楷体"/>
          <w:sz w:val="24"/>
          <w:szCs w:val="24"/>
        </w:rPr>
      </w:pPr>
      <w:r w:rsidRPr="009101A8">
        <w:rPr>
          <w:rFonts w:ascii="楷体" w:eastAsia="楷体" w:hAnsi="楷体" w:hint="eastAsia"/>
          <w:sz w:val="24"/>
          <w:szCs w:val="24"/>
        </w:rPr>
        <w:t>图</w:t>
      </w:r>
      <w:r w:rsidRPr="009101A8">
        <w:rPr>
          <w:rFonts w:ascii="楷体" w:eastAsia="楷体" w:hAnsi="楷体"/>
          <w:sz w:val="24"/>
          <w:szCs w:val="24"/>
        </w:rPr>
        <w:t>1：提出的CMAML算法在个性化对话系统中的应用。每个定制的对话模型Seq2SPG由一个共享、一个私有和一个选通模块组成。共享模块和选通模块在用户之间是相同的，并接受了所有任务的培训。私有模块对于每个用户来说都是唯一的，用来描述这个用户的角色，并且在相应的和类似的任务上进行训练。彩色线表示数据流的方向。</w:t>
      </w:r>
    </w:p>
    <w:p w14:paraId="76388B89" w14:textId="730D8A84" w:rsidR="009801C5" w:rsidRDefault="009101A8" w:rsidP="009801C5">
      <w:pPr>
        <w:ind w:firstLine="420"/>
        <w:rPr>
          <w:rFonts w:ascii="宋体" w:eastAsia="宋体" w:hAnsi="宋体"/>
          <w:sz w:val="24"/>
          <w:szCs w:val="24"/>
        </w:rPr>
      </w:pPr>
      <w:r w:rsidRPr="009101A8">
        <w:rPr>
          <w:rFonts w:ascii="宋体" w:eastAsia="宋体" w:hAnsi="宋体"/>
          <w:b/>
          <w:sz w:val="24"/>
          <w:szCs w:val="24"/>
        </w:rPr>
        <w:t>Shared Module.</w:t>
      </w:r>
      <w:r w:rsidRPr="009101A8">
        <w:rPr>
          <w:rFonts w:hint="eastAsia"/>
        </w:rPr>
        <w:t xml:space="preserve"> </w:t>
      </w:r>
      <w:r w:rsidRPr="009101A8">
        <w:rPr>
          <w:rFonts w:ascii="宋体" w:eastAsia="宋体" w:hAnsi="宋体" w:hint="eastAsia"/>
          <w:sz w:val="24"/>
          <w:szCs w:val="24"/>
        </w:rPr>
        <w:t>它获得生成句子的基本能力，因此它的参数在所有任务中共享。我们采用一种流行的</w:t>
      </w:r>
      <w:r w:rsidRPr="009101A8">
        <w:rPr>
          <w:rFonts w:ascii="宋体" w:eastAsia="宋体" w:hAnsi="宋体"/>
          <w:sz w:val="24"/>
          <w:szCs w:val="24"/>
        </w:rPr>
        <w:t>Seq2seq对话模型【</w:t>
      </w:r>
      <w:proofErr w:type="spellStart"/>
      <w:r w:rsidRPr="009101A8">
        <w:rPr>
          <w:rFonts w:ascii="宋体" w:eastAsia="宋体" w:hAnsi="宋体"/>
          <w:sz w:val="24"/>
          <w:szCs w:val="24"/>
        </w:rPr>
        <w:t>Bahdanau</w:t>
      </w:r>
      <w:proofErr w:type="spellEnd"/>
      <w:r w:rsidRPr="009101A8">
        <w:rPr>
          <w:rFonts w:ascii="宋体" w:eastAsia="宋体" w:hAnsi="宋体"/>
          <w:sz w:val="24"/>
          <w:szCs w:val="24"/>
        </w:rPr>
        <w:t>等人，2014年】。在每个解码步骤t，我们将单词</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t</m:t>
            </m:r>
          </m:sub>
        </m:sSub>
      </m:oMath>
      <w:r w:rsidRPr="009101A8">
        <w:rPr>
          <w:rFonts w:ascii="宋体" w:eastAsia="宋体" w:hAnsi="宋体"/>
          <w:sz w:val="24"/>
          <w:szCs w:val="24"/>
        </w:rPr>
        <w:t>和最后的隐藏状态</w:t>
      </w:r>
      <m:oMath>
        <m:sSub>
          <m:sSubPr>
            <m:ctrlPr>
              <w:rPr>
                <w:rFonts w:ascii="Cambria Math" w:eastAsia="宋体" w:hAnsi="Cambria Math"/>
                <w:sz w:val="24"/>
                <w:szCs w:val="24"/>
              </w:rPr>
            </m:ctrlPr>
          </m:sSubPr>
          <m:e>
            <m:r>
              <m:rPr>
                <m:sty m:val="p"/>
              </m:rPr>
              <w:rPr>
                <w:rFonts w:ascii="Cambria Math" w:eastAsia="宋体" w:hAnsi="Cambria Math"/>
                <w:sz w:val="24"/>
                <w:szCs w:val="24"/>
              </w:rPr>
              <m:t>h</m:t>
            </m:r>
          </m:e>
          <m:sub>
            <m:r>
              <m:rPr>
                <m:sty m:val="p"/>
              </m:rPr>
              <w:rPr>
                <w:rFonts w:ascii="Cambria Math" w:eastAsia="宋体" w:hAnsi="Cambria Math"/>
                <w:sz w:val="24"/>
                <w:szCs w:val="24"/>
              </w:rPr>
              <m:t>t-1</m:t>
            </m:r>
          </m:sub>
        </m:sSub>
      </m:oMath>
      <w:r w:rsidRPr="009101A8">
        <w:rPr>
          <w:rFonts w:ascii="宋体" w:eastAsia="宋体" w:hAnsi="宋体"/>
          <w:sz w:val="24"/>
          <w:szCs w:val="24"/>
        </w:rPr>
        <w:t>馈送到解码单元，并获得词汇表上的输出分布</w:t>
      </w:r>
      <m:oMath>
        <m:sSub>
          <m:sSubPr>
            <m:ctrlPr>
              <w:rPr>
                <w:rFonts w:ascii="Cambria Math" w:eastAsia="宋体" w:hAnsi="Cambria Math"/>
                <w:sz w:val="24"/>
                <w:szCs w:val="24"/>
              </w:rPr>
            </m:ctrlPr>
          </m:sSubPr>
          <m:e>
            <m:r>
              <m:rPr>
                <m:sty m:val="p"/>
              </m:rPr>
              <w:rPr>
                <w:rFonts w:ascii="Cambria Math" w:eastAsia="宋体" w:hAnsi="Cambria Math"/>
                <w:sz w:val="24"/>
                <w:szCs w:val="24"/>
              </w:rPr>
              <m:t>o</m:t>
            </m:r>
          </m:e>
          <m:sub>
            <m:r>
              <m:rPr>
                <m:sty m:val="p"/>
              </m:rPr>
              <w:rPr>
                <w:rFonts w:ascii="Cambria Math" w:eastAsia="宋体" w:hAnsi="Cambria Math"/>
                <w:sz w:val="24"/>
                <w:szCs w:val="24"/>
              </w:rPr>
              <m:t>s</m:t>
            </m:r>
          </m:sub>
        </m:sSub>
      </m:oMath>
      <w:r w:rsidRPr="009101A8">
        <w:rPr>
          <w:rFonts w:ascii="宋体" w:eastAsia="宋体" w:hAnsi="宋体"/>
          <w:sz w:val="24"/>
          <w:szCs w:val="24"/>
        </w:rPr>
        <w:t>。</w:t>
      </w:r>
    </w:p>
    <w:p w14:paraId="32973C6F" w14:textId="3F664A60" w:rsidR="009801C5" w:rsidRDefault="009101A8" w:rsidP="009801C5">
      <w:pPr>
        <w:ind w:firstLine="420"/>
        <w:rPr>
          <w:rFonts w:ascii="宋体" w:eastAsia="宋体" w:hAnsi="宋体"/>
          <w:sz w:val="24"/>
          <w:szCs w:val="24"/>
        </w:rPr>
      </w:pPr>
      <w:r w:rsidRPr="009101A8">
        <w:rPr>
          <w:rFonts w:ascii="宋体" w:eastAsia="宋体" w:hAnsi="宋体"/>
          <w:b/>
          <w:sz w:val="24"/>
          <w:szCs w:val="24"/>
        </w:rPr>
        <w:t>Private Module.</w:t>
      </w:r>
      <w:r w:rsidRPr="009101A8">
        <w:rPr>
          <w:rFonts w:hint="eastAsia"/>
        </w:rPr>
        <w:t xml:space="preserve"> </w:t>
      </w:r>
      <w:r w:rsidRPr="009101A8">
        <w:rPr>
          <w:rFonts w:ascii="宋体" w:eastAsia="宋体" w:hAnsi="宋体" w:hint="eastAsia"/>
          <w:sz w:val="24"/>
          <w:szCs w:val="24"/>
        </w:rPr>
        <w:t>它旨在为每个任务的独特特性建模。为了实现这一目标，我们在解码器中设计了一种多层感知（</w:t>
      </w:r>
      <w:r w:rsidRPr="009101A8">
        <w:rPr>
          <w:rFonts w:ascii="宋体" w:eastAsia="宋体" w:hAnsi="宋体"/>
          <w:sz w:val="24"/>
          <w:szCs w:val="24"/>
        </w:rPr>
        <w:t>MLP）。每一个任务都有其独特的MLP网络，它从相同的初始化开始，在训练过程中演化为不同的结构。在每个解码步骤t中，MLP以单词</w:t>
      </w:r>
      <w:proofErr w:type="spellStart"/>
      <w:r w:rsidRPr="009101A8">
        <w:rPr>
          <w:rFonts w:ascii="宋体" w:eastAsia="宋体" w:hAnsi="宋体"/>
          <w:sz w:val="24"/>
          <w:szCs w:val="24"/>
        </w:rPr>
        <w:t>xt</w:t>
      </w:r>
      <w:proofErr w:type="spellEnd"/>
      <w:r w:rsidRPr="009101A8">
        <w:rPr>
          <w:rFonts w:ascii="宋体" w:eastAsia="宋体" w:hAnsi="宋体"/>
          <w:sz w:val="24"/>
          <w:szCs w:val="24"/>
        </w:rPr>
        <w:t>和步骤t</w:t>
      </w:r>
      <w:r>
        <w:rPr>
          <w:rFonts w:ascii="宋体" w:eastAsia="宋体" w:hAnsi="宋体"/>
          <w:sz w:val="24"/>
          <w:szCs w:val="24"/>
        </w:rPr>
        <w:t>-</w:t>
      </w:r>
      <w:r w:rsidRPr="009101A8">
        <w:rPr>
          <w:rFonts w:ascii="宋体" w:eastAsia="宋体" w:hAnsi="宋体"/>
          <w:sz w:val="24"/>
          <w:szCs w:val="24"/>
        </w:rPr>
        <w:t>1处共享模块的输出</w:t>
      </w:r>
      <m:oMath>
        <m:sSub>
          <m:sSubPr>
            <m:ctrlPr>
              <w:rPr>
                <w:rFonts w:ascii="Cambria Math" w:eastAsia="宋体" w:hAnsi="Cambria Math"/>
                <w:sz w:val="24"/>
                <w:szCs w:val="24"/>
              </w:rPr>
            </m:ctrlPr>
          </m:sSubPr>
          <m:e>
            <m:r>
              <m:rPr>
                <m:sty m:val="p"/>
              </m:rPr>
              <w:rPr>
                <w:rFonts w:ascii="Cambria Math" w:eastAsia="宋体" w:hAnsi="Cambria Math"/>
                <w:sz w:val="24"/>
                <w:szCs w:val="24"/>
              </w:rPr>
              <m:t>h</m:t>
            </m:r>
          </m:e>
          <m:sub>
            <m:r>
              <m:rPr>
                <m:sty m:val="p"/>
              </m:rPr>
              <w:rPr>
                <w:rFonts w:ascii="Cambria Math" w:eastAsia="宋体" w:hAnsi="Cambria Math"/>
                <w:sz w:val="24"/>
                <w:szCs w:val="24"/>
              </w:rPr>
              <m:t>t-1</m:t>
            </m:r>
          </m:sub>
        </m:sSub>
      </m:oMath>
      <w:r w:rsidRPr="009101A8">
        <w:rPr>
          <w:rFonts w:ascii="宋体" w:eastAsia="宋体" w:hAnsi="宋体"/>
          <w:sz w:val="24"/>
          <w:szCs w:val="24"/>
        </w:rPr>
        <w:t>作为输入，然后输出词汇表上的分布</w:t>
      </w:r>
      <m:oMath>
        <m:sSub>
          <m:sSubPr>
            <m:ctrlPr>
              <w:rPr>
                <w:rFonts w:ascii="Cambria Math" w:eastAsia="宋体" w:hAnsi="Cambria Math"/>
                <w:sz w:val="24"/>
                <w:szCs w:val="24"/>
              </w:rPr>
            </m:ctrlPr>
          </m:sSubPr>
          <m:e>
            <m:r>
              <m:rPr>
                <m:sty m:val="p"/>
              </m:rPr>
              <w:rPr>
                <w:rFonts w:ascii="Cambria Math" w:eastAsia="宋体" w:hAnsi="Cambria Math"/>
                <w:sz w:val="24"/>
                <w:szCs w:val="24"/>
              </w:rPr>
              <m:t>o</m:t>
            </m:r>
          </m:e>
          <m:sub>
            <m:r>
              <m:rPr>
                <m:sty m:val="p"/>
              </m:rPr>
              <w:rPr>
                <w:rFonts w:ascii="Cambria Math" w:eastAsia="宋体" w:hAnsi="Cambria Math"/>
                <w:sz w:val="24"/>
                <w:szCs w:val="24"/>
              </w:rPr>
              <m:t>p</m:t>
            </m:r>
          </m:sub>
        </m:sSub>
      </m:oMath>
      <w:r w:rsidRPr="009101A8">
        <w:rPr>
          <w:rFonts w:ascii="宋体" w:eastAsia="宋体" w:hAnsi="宋体"/>
          <w:sz w:val="24"/>
          <w:szCs w:val="24"/>
        </w:rPr>
        <w:t>。在我们的实验中，我们还探索了私有模块的不同输入。</w:t>
      </w:r>
    </w:p>
    <w:p w14:paraId="78B70AE0" w14:textId="750CFCC3" w:rsidR="009801C5" w:rsidRDefault="009101A8" w:rsidP="009801C5">
      <w:pPr>
        <w:ind w:firstLine="420"/>
        <w:rPr>
          <w:rFonts w:ascii="宋体" w:eastAsia="宋体" w:hAnsi="宋体"/>
          <w:sz w:val="24"/>
          <w:szCs w:val="24"/>
        </w:rPr>
      </w:pPr>
      <w:r w:rsidRPr="009101A8">
        <w:rPr>
          <w:rFonts w:ascii="宋体" w:eastAsia="宋体" w:hAnsi="宋体"/>
          <w:sz w:val="24"/>
          <w:szCs w:val="24"/>
        </w:rPr>
        <w:lastRenderedPageBreak/>
        <w:t>Gating Module.</w:t>
      </w:r>
      <w:r w:rsidRPr="009101A8">
        <w:rPr>
          <w:rFonts w:hint="eastAsia"/>
        </w:rPr>
        <w:t xml:space="preserve"> </w:t>
      </w:r>
      <w:r w:rsidRPr="009101A8">
        <w:rPr>
          <w:rFonts w:ascii="宋体" w:eastAsia="宋体" w:hAnsi="宋体" w:hint="eastAsia"/>
          <w:sz w:val="24"/>
          <w:szCs w:val="24"/>
        </w:rPr>
        <w:t>我们使用一个门来融合来自共享和私有模块的信息：</w:t>
      </w:r>
    </w:p>
    <w:p w14:paraId="44450B2B" w14:textId="2F7AF58B" w:rsidR="009801C5" w:rsidRDefault="009101A8" w:rsidP="009801C5">
      <w:pPr>
        <w:ind w:firstLine="420"/>
        <w:rPr>
          <w:rFonts w:ascii="宋体" w:eastAsia="宋体" w:hAnsi="宋体"/>
          <w:sz w:val="24"/>
          <w:szCs w:val="24"/>
        </w:rPr>
      </w:pPr>
      <w:r>
        <w:rPr>
          <w:noProof/>
        </w:rPr>
        <w:drawing>
          <wp:inline distT="0" distB="0" distL="0" distR="0" wp14:anchorId="1B2AA1ED" wp14:editId="4D92BF10">
            <wp:extent cx="3895725" cy="1181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5725" cy="1181100"/>
                    </a:xfrm>
                    <a:prstGeom prst="rect">
                      <a:avLst/>
                    </a:prstGeom>
                  </pic:spPr>
                </pic:pic>
              </a:graphicData>
            </a:graphic>
          </wp:inline>
        </w:drawing>
      </w:r>
    </w:p>
    <w:p w14:paraId="16CE0016" w14:textId="686EDDD1" w:rsidR="009801C5" w:rsidRDefault="009101A8" w:rsidP="009801C5">
      <w:pPr>
        <w:ind w:firstLine="420"/>
        <w:rPr>
          <w:rFonts w:ascii="宋体" w:eastAsia="宋体" w:hAnsi="宋体"/>
          <w:sz w:val="24"/>
          <w:szCs w:val="24"/>
        </w:rPr>
      </w:pPr>
      <w:r w:rsidRPr="009101A8">
        <w:rPr>
          <w:rFonts w:ascii="宋体" w:eastAsia="宋体" w:hAnsi="宋体" w:hint="eastAsia"/>
          <w:sz w:val="24"/>
          <w:szCs w:val="24"/>
        </w:rPr>
        <w:t>其中</w:t>
      </w:r>
      <w:proofErr w:type="spellStart"/>
      <w:r w:rsidRPr="009101A8">
        <w:rPr>
          <w:rFonts w:ascii="宋体" w:eastAsia="宋体" w:hAnsi="宋体"/>
          <w:sz w:val="24"/>
          <w:szCs w:val="24"/>
        </w:rPr>
        <w:t>Ws</w:t>
      </w:r>
      <w:proofErr w:type="spellEnd"/>
      <w:r w:rsidRPr="009101A8">
        <w:rPr>
          <w:rFonts w:ascii="宋体" w:eastAsia="宋体" w:hAnsi="宋体"/>
          <w:sz w:val="24"/>
          <w:szCs w:val="24"/>
        </w:rPr>
        <w:t>、Wp、bs、bp是参数，</w:t>
      </w:r>
      <m:oMath>
        <m:r>
          <m:rPr>
            <m:sty m:val="p"/>
          </m:rPr>
          <w:rPr>
            <w:rFonts w:ascii="Cambria Math" w:eastAsia="宋体" w:hAnsi="Cambria Math"/>
            <w:sz w:val="24"/>
            <w:szCs w:val="24"/>
          </w:rPr>
          <m:t>∘</m:t>
        </m:r>
      </m:oMath>
      <w:r w:rsidRPr="009101A8">
        <w:rPr>
          <w:rFonts w:ascii="宋体" w:eastAsia="宋体" w:hAnsi="宋体"/>
          <w:sz w:val="24"/>
          <w:szCs w:val="24"/>
        </w:rPr>
        <w:t>是</w:t>
      </w:r>
      <w:proofErr w:type="gramStart"/>
      <w:r w:rsidRPr="009101A8">
        <w:rPr>
          <w:rFonts w:ascii="宋体" w:eastAsia="宋体" w:hAnsi="宋体"/>
          <w:sz w:val="24"/>
          <w:szCs w:val="24"/>
        </w:rPr>
        <w:t>元素级积</w:t>
      </w:r>
      <w:proofErr w:type="gramEnd"/>
      <w:r w:rsidRPr="009101A8">
        <w:rPr>
          <w:rFonts w:ascii="宋体" w:eastAsia="宋体" w:hAnsi="宋体"/>
          <w:sz w:val="24"/>
          <w:szCs w:val="24"/>
        </w:rPr>
        <w:t>，o是单词分布。</w:t>
      </w:r>
    </w:p>
    <w:p w14:paraId="4D38D3C2" w14:textId="744CE51A" w:rsidR="009801C5" w:rsidRPr="005D73F8" w:rsidRDefault="005D73F8" w:rsidP="009801C5">
      <w:pPr>
        <w:ind w:firstLine="420"/>
        <w:rPr>
          <w:rFonts w:ascii="宋体" w:eastAsia="宋体" w:hAnsi="宋体"/>
          <w:b/>
          <w:sz w:val="28"/>
          <w:szCs w:val="24"/>
        </w:rPr>
      </w:pPr>
      <w:r w:rsidRPr="005D73F8">
        <w:rPr>
          <w:rFonts w:ascii="宋体" w:eastAsia="宋体" w:hAnsi="宋体"/>
          <w:b/>
          <w:sz w:val="28"/>
          <w:szCs w:val="24"/>
        </w:rPr>
        <w:t>3.2 Training Overview</w:t>
      </w:r>
    </w:p>
    <w:p w14:paraId="341F6357" w14:textId="7C09713D" w:rsidR="009801C5" w:rsidRDefault="005D73F8" w:rsidP="009801C5">
      <w:pPr>
        <w:ind w:firstLine="420"/>
        <w:rPr>
          <w:rFonts w:ascii="宋体" w:eastAsia="宋体" w:hAnsi="宋体"/>
          <w:sz w:val="24"/>
          <w:szCs w:val="24"/>
        </w:rPr>
      </w:pPr>
      <w:r w:rsidRPr="005D73F8">
        <w:rPr>
          <w:rFonts w:ascii="宋体" w:eastAsia="宋体" w:hAnsi="宋体" w:hint="eastAsia"/>
          <w:sz w:val="24"/>
          <w:szCs w:val="24"/>
        </w:rPr>
        <w:t>其余部分，</w:t>
      </w:r>
      <m:oMath>
        <m:r>
          <m:rPr>
            <m:sty m:val="p"/>
          </m:rPr>
          <w:rPr>
            <w:rFonts w:ascii="Cambria Math" w:eastAsia="宋体" w:hAnsi="Cambria Math"/>
            <w:sz w:val="24"/>
            <w:szCs w:val="24"/>
          </w:rPr>
          <m:t>p</m:t>
        </m:r>
        <m:r>
          <m:rPr>
            <m:sty m:val="p"/>
          </m:rPr>
          <w:rPr>
            <w:rFonts w:ascii="Cambria Math" w:eastAsia="宋体" w:hAnsi="Cambria Math"/>
            <w:sz w:val="24"/>
            <w:szCs w:val="24"/>
          </w:rPr>
          <m:t>（</m:t>
        </m:r>
        <m:r>
          <m:rPr>
            <m:scr m:val="script"/>
            <m:sty m:val="p"/>
          </m:rPr>
          <w:rPr>
            <w:rFonts w:ascii="Cambria Math" w:eastAsia="宋体" w:hAnsi="Cambria Math"/>
            <w:sz w:val="24"/>
            <w:szCs w:val="24"/>
          </w:rPr>
          <m:t>T</m:t>
        </m:r>
        <m:r>
          <m:rPr>
            <m:sty m:val="p"/>
          </m:rPr>
          <w:rPr>
            <w:rFonts w:ascii="Cambria Math" w:eastAsia="宋体" w:hAnsi="Cambria Math"/>
            <w:sz w:val="24"/>
            <w:szCs w:val="24"/>
          </w:rPr>
          <m:t>）</m:t>
        </m:r>
      </m:oMath>
      <w:r w:rsidRPr="005D73F8">
        <w:rPr>
          <w:rFonts w:ascii="宋体" w:eastAsia="宋体" w:hAnsi="宋体"/>
          <w:sz w:val="24"/>
          <w:szCs w:val="24"/>
        </w:rPr>
        <w:t xml:space="preserve">表示任务分布，T </w:t>
      </w:r>
      <w:proofErr w:type="spellStart"/>
      <w:r w:rsidRPr="005D73F8">
        <w:rPr>
          <w:rFonts w:ascii="宋体" w:eastAsia="宋体" w:hAnsi="宋体"/>
          <w:sz w:val="24"/>
          <w:szCs w:val="24"/>
        </w:rPr>
        <w:t>i</w:t>
      </w:r>
      <w:proofErr w:type="spellEnd"/>
      <w:r w:rsidRPr="005D73F8">
        <w:rPr>
          <w:rFonts w:ascii="宋体" w:eastAsia="宋体" w:hAnsi="宋体"/>
          <w:sz w:val="24"/>
          <w:szCs w:val="24"/>
        </w:rPr>
        <w:t>表示第</w:t>
      </w:r>
      <w:proofErr w:type="spellStart"/>
      <w:r w:rsidRPr="005D73F8">
        <w:rPr>
          <w:rFonts w:ascii="宋体" w:eastAsia="宋体" w:hAnsi="宋体"/>
          <w:sz w:val="24"/>
          <w:szCs w:val="24"/>
        </w:rPr>
        <w:t>i</w:t>
      </w:r>
      <w:proofErr w:type="spellEnd"/>
      <w:proofErr w:type="gramStart"/>
      <w:r w:rsidRPr="005D73F8">
        <w:rPr>
          <w:rFonts w:ascii="宋体" w:eastAsia="宋体" w:hAnsi="宋体"/>
          <w:sz w:val="24"/>
          <w:szCs w:val="24"/>
        </w:rPr>
        <w:t>个</w:t>
      </w:r>
      <w:proofErr w:type="gramEnd"/>
      <w:r w:rsidRPr="005D73F8">
        <w:rPr>
          <w:rFonts w:ascii="宋体" w:eastAsia="宋体" w:hAnsi="宋体"/>
          <w:sz w:val="24"/>
          <w:szCs w:val="24"/>
        </w:rPr>
        <w:t>待训练任务，</w:t>
      </w:r>
      <m:oMath>
        <m:sSubSup>
          <m:sSubSupPr>
            <m:ctrlPr>
              <w:rPr>
                <w:rFonts w:ascii="Cambria Math" w:eastAsia="宋体" w:hAnsi="Cambria Math"/>
                <w:sz w:val="24"/>
                <w:szCs w:val="24"/>
              </w:rPr>
            </m:ctrlPr>
          </m:sSubSupPr>
          <m:e>
            <m:r>
              <m:rPr>
                <m:sty m:val="p"/>
              </m:rPr>
              <w:rPr>
                <w:rFonts w:ascii="Cambria Math" w:eastAsia="宋体" w:hAnsi="Cambria Math"/>
                <w:sz w:val="24"/>
                <w:szCs w:val="24"/>
              </w:rPr>
              <m:t>D</m:t>
            </m:r>
          </m:e>
          <m:sub>
            <m:r>
              <m:rPr>
                <m:sty m:val="p"/>
              </m:rPr>
              <w:rPr>
                <w:rFonts w:ascii="Cambria Math" w:eastAsia="宋体" w:hAnsi="Cambria Math"/>
                <w:sz w:val="24"/>
                <w:szCs w:val="24"/>
              </w:rPr>
              <m:t>i</m:t>
            </m:r>
          </m:sub>
          <m:sup>
            <m:r>
              <m:rPr>
                <m:sty m:val="p"/>
              </m:rPr>
              <w:rPr>
                <w:rFonts w:ascii="Cambria Math" w:eastAsia="宋体" w:hAnsi="Cambria Math"/>
                <w:sz w:val="24"/>
                <w:szCs w:val="24"/>
              </w:rPr>
              <m:t>train</m:t>
            </m:r>
          </m:sup>
        </m:sSubSup>
        <m:r>
          <m:rPr>
            <m:sty m:val="p"/>
          </m:rPr>
          <w:rPr>
            <w:rFonts w:ascii="Cambria Math" w:eastAsia="宋体" w:hAnsi="Cambria Math"/>
            <w:sz w:val="24"/>
            <w:szCs w:val="24"/>
          </w:rPr>
          <m:t xml:space="preserve"> </m:t>
        </m:r>
      </m:oMath>
      <w:r w:rsidRPr="005D73F8">
        <w:rPr>
          <w:rFonts w:ascii="宋体" w:eastAsia="宋体" w:hAnsi="宋体"/>
          <w:sz w:val="24"/>
          <w:szCs w:val="24"/>
        </w:rPr>
        <w:t>和</w:t>
      </w:r>
      <m:oMath>
        <m:sSubSup>
          <m:sSubSupPr>
            <m:ctrlPr>
              <w:rPr>
                <w:rFonts w:ascii="Cambria Math" w:eastAsia="宋体" w:hAnsi="Cambria Math"/>
                <w:sz w:val="24"/>
                <w:szCs w:val="24"/>
              </w:rPr>
            </m:ctrlPr>
          </m:sSubSupPr>
          <m:e>
            <m:r>
              <m:rPr>
                <m:sty m:val="p"/>
              </m:rPr>
              <w:rPr>
                <w:rFonts w:ascii="Cambria Math" w:eastAsia="宋体" w:hAnsi="Cambria Math"/>
                <w:sz w:val="24"/>
                <w:szCs w:val="24"/>
              </w:rPr>
              <m:t>D</m:t>
            </m:r>
          </m:e>
          <m:sub>
            <m:r>
              <m:rPr>
                <m:sty m:val="p"/>
              </m:rPr>
              <w:rPr>
                <w:rFonts w:ascii="Cambria Math" w:eastAsia="宋体" w:hAnsi="Cambria Math"/>
                <w:sz w:val="24"/>
                <w:szCs w:val="24"/>
              </w:rPr>
              <m:t>i</m:t>
            </m:r>
          </m:sub>
          <m:sup>
            <m:r>
              <m:rPr>
                <m:sty m:val="p"/>
              </m:rPr>
              <w:rPr>
                <w:rFonts w:ascii="Cambria Math" w:eastAsia="宋体" w:hAnsi="Cambria Math"/>
                <w:sz w:val="24"/>
                <w:szCs w:val="24"/>
              </w:rPr>
              <m:t>valid</m:t>
            </m:r>
          </m:sup>
        </m:sSubSup>
      </m:oMath>
      <w:r w:rsidRPr="005D73F8">
        <w:rPr>
          <w:rFonts w:ascii="宋体" w:eastAsia="宋体" w:hAnsi="宋体"/>
          <w:sz w:val="24"/>
          <w:szCs w:val="24"/>
        </w:rPr>
        <w:t>表示任务</w:t>
      </w:r>
      <w:proofErr w:type="spellStart"/>
      <w:r w:rsidRPr="005D73F8">
        <w:rPr>
          <w:rFonts w:ascii="宋体" w:eastAsia="宋体" w:hAnsi="宋体"/>
          <w:sz w:val="24"/>
          <w:szCs w:val="24"/>
        </w:rPr>
        <w:t>Ti</w:t>
      </w:r>
      <w:proofErr w:type="spellEnd"/>
      <w:r w:rsidRPr="005D73F8">
        <w:rPr>
          <w:rFonts w:ascii="宋体" w:eastAsia="宋体" w:hAnsi="宋体"/>
          <w:sz w:val="24"/>
          <w:szCs w:val="24"/>
        </w:rPr>
        <w:t>的训练和验证语料库，</w:t>
      </w:r>
      <m:oMath>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i</m:t>
            </m:r>
          </m:sub>
        </m:sSub>
      </m:oMath>
      <w:r w:rsidRPr="005D73F8">
        <w:rPr>
          <w:rFonts w:ascii="宋体" w:eastAsia="宋体" w:hAnsi="宋体"/>
          <w:sz w:val="24"/>
          <w:szCs w:val="24"/>
        </w:rPr>
        <w:t>表示对话模型的所有训练参数，分别包括共享/私有/选通模块中的参数</w:t>
      </w:r>
      <m:oMath>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s</m:t>
            </m:r>
          </m:sub>
        </m:sSub>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ty m:val="p"/>
              </m:rPr>
              <w:rPr>
                <w:rFonts w:ascii="Cambria Math" w:eastAsia="宋体" w:hAnsi="Cambria Math"/>
                <w:sz w:val="24"/>
                <w:szCs w:val="24"/>
              </w:rPr>
              <m:t>θ</m:t>
            </m:r>
          </m:e>
          <m:sub>
            <m:r>
              <m:rPr>
                <m:sty m:val="p"/>
              </m:rPr>
              <w:rPr>
                <w:rFonts w:ascii="Cambria Math" w:eastAsia="宋体" w:hAnsi="Cambria Math"/>
                <w:sz w:val="24"/>
                <w:szCs w:val="24"/>
              </w:rPr>
              <m:t>i</m:t>
            </m:r>
          </m:sub>
          <m:sup>
            <m:r>
              <m:rPr>
                <m:sty m:val="p"/>
              </m:rPr>
              <w:rPr>
                <w:rFonts w:ascii="Cambria Math" w:eastAsia="宋体" w:hAnsi="Cambria Math"/>
                <w:sz w:val="24"/>
                <w:szCs w:val="24"/>
              </w:rPr>
              <m:t>p</m:t>
            </m:r>
          </m:sup>
        </m:sSubSup>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g</m:t>
            </m:r>
          </m:sub>
        </m:sSub>
        <m:r>
          <m:rPr>
            <m:sty m:val="p"/>
          </m:rPr>
          <w:rPr>
            <w:rFonts w:ascii="Cambria Math" w:eastAsia="宋体" w:hAnsi="Cambria Math"/>
            <w:sz w:val="24"/>
            <w:szCs w:val="24"/>
          </w:rPr>
          <m:t xml:space="preserve">  </m:t>
        </m:r>
      </m:oMath>
      <w:r w:rsidRPr="005D73F8">
        <w:rPr>
          <w:rFonts w:ascii="宋体" w:eastAsia="宋体" w:hAnsi="宋体"/>
          <w:sz w:val="24"/>
          <w:szCs w:val="24"/>
        </w:rPr>
        <w:t>。我们考虑一个由带参数</w:t>
      </w:r>
      <m:oMath>
        <m:r>
          <m:rPr>
            <m:sty m:val="p"/>
          </m:rPr>
          <w:rPr>
            <w:rFonts w:ascii="Cambria Math" w:eastAsia="宋体" w:hAnsi="Cambria Math"/>
            <w:sz w:val="24"/>
            <w:szCs w:val="24"/>
          </w:rPr>
          <m:t>θ</m:t>
        </m:r>
      </m:oMath>
      <w:r w:rsidRPr="005D73F8">
        <w:rPr>
          <w:rFonts w:ascii="宋体" w:eastAsia="宋体" w:hAnsi="宋体"/>
          <w:sz w:val="24"/>
          <w:szCs w:val="24"/>
        </w:rPr>
        <w:t>的参数化函数f表示的模型。所有任务的模型训练包括两个步骤：</w:t>
      </w:r>
      <w:proofErr w:type="gramStart"/>
      <w:r w:rsidRPr="005D73F8">
        <w:rPr>
          <w:rFonts w:ascii="宋体" w:eastAsia="宋体" w:hAnsi="宋体"/>
          <w:sz w:val="24"/>
          <w:szCs w:val="24"/>
        </w:rPr>
        <w:t>预训练</w:t>
      </w:r>
      <w:proofErr w:type="gramEnd"/>
      <w:r w:rsidRPr="005D73F8">
        <w:rPr>
          <w:rFonts w:ascii="宋体" w:eastAsia="宋体" w:hAnsi="宋体"/>
          <w:sz w:val="24"/>
          <w:szCs w:val="24"/>
        </w:rPr>
        <w:t>和定制模型训练。</w:t>
      </w:r>
    </w:p>
    <w:p w14:paraId="40F8D8D4" w14:textId="4FF9AB5A" w:rsidR="009801C5" w:rsidRDefault="005D73F8" w:rsidP="009801C5">
      <w:pPr>
        <w:ind w:firstLine="420"/>
        <w:rPr>
          <w:rFonts w:ascii="宋体" w:eastAsia="宋体" w:hAnsi="宋体"/>
          <w:sz w:val="24"/>
          <w:szCs w:val="24"/>
        </w:rPr>
      </w:pPr>
      <w:r w:rsidRPr="005D73F8">
        <w:rPr>
          <w:rFonts w:ascii="宋体" w:eastAsia="宋体" w:hAnsi="宋体" w:hint="eastAsia"/>
          <w:sz w:val="24"/>
          <w:szCs w:val="24"/>
        </w:rPr>
        <w:t>在</w:t>
      </w:r>
      <w:proofErr w:type="gramStart"/>
      <w:r w:rsidRPr="005D73F8">
        <w:rPr>
          <w:rFonts w:ascii="宋体" w:eastAsia="宋体" w:hAnsi="宋体" w:hint="eastAsia"/>
          <w:sz w:val="24"/>
          <w:szCs w:val="24"/>
        </w:rPr>
        <w:t>预训练</w:t>
      </w:r>
      <w:proofErr w:type="gramEnd"/>
      <w:r w:rsidRPr="005D73F8">
        <w:rPr>
          <w:rFonts w:ascii="宋体" w:eastAsia="宋体" w:hAnsi="宋体" w:hint="eastAsia"/>
          <w:sz w:val="24"/>
          <w:szCs w:val="24"/>
        </w:rPr>
        <w:t>中，</w:t>
      </w:r>
      <w:r w:rsidRPr="005D73F8">
        <w:rPr>
          <w:rFonts w:ascii="宋体" w:eastAsia="宋体" w:hAnsi="宋体"/>
          <w:sz w:val="24"/>
          <w:szCs w:val="24"/>
        </w:rPr>
        <w:t>CMAML使用香草MAML获得一个</w:t>
      </w:r>
      <w:proofErr w:type="gramStart"/>
      <w:r w:rsidRPr="005D73F8">
        <w:rPr>
          <w:rFonts w:ascii="宋体" w:eastAsia="宋体" w:hAnsi="宋体"/>
          <w:sz w:val="24"/>
          <w:szCs w:val="24"/>
        </w:rPr>
        <w:t>预训练</w:t>
      </w:r>
      <w:proofErr w:type="gramEnd"/>
      <w:r w:rsidRPr="005D73F8">
        <w:rPr>
          <w:rFonts w:ascii="宋体" w:eastAsia="宋体" w:hAnsi="宋体"/>
          <w:sz w:val="24"/>
          <w:szCs w:val="24"/>
        </w:rPr>
        <w:t>的对话模型作为所有任务的初始模型</w:t>
      </w:r>
      <m:oMath>
        <m:r>
          <m:rPr>
            <m:sty m:val="p"/>
          </m:rPr>
          <w:rPr>
            <w:rFonts w:ascii="Cambria Math" w:eastAsia="宋体" w:hAnsi="Cambria Math"/>
            <w:sz w:val="24"/>
            <w:szCs w:val="24"/>
          </w:rPr>
          <m:t>θ</m:t>
        </m:r>
      </m:oMath>
      <w:r w:rsidRPr="005D73F8">
        <w:rPr>
          <w:rFonts w:ascii="宋体" w:eastAsia="宋体" w:hAnsi="宋体"/>
          <w:sz w:val="24"/>
          <w:szCs w:val="24"/>
        </w:rPr>
        <w:t>。在MAML开始时，</w:t>
      </w:r>
      <m:oMath>
        <m:r>
          <m:rPr>
            <m:sty m:val="p"/>
          </m:rPr>
          <w:rPr>
            <w:rFonts w:ascii="Cambria Math" w:eastAsia="宋体" w:hAnsi="Cambria Math"/>
            <w:sz w:val="24"/>
            <w:szCs w:val="24"/>
          </w:rPr>
          <m:t>θ</m:t>
        </m:r>
      </m:oMath>
      <w:r w:rsidRPr="005D73F8">
        <w:rPr>
          <w:rFonts w:ascii="宋体" w:eastAsia="宋体" w:hAnsi="宋体"/>
          <w:sz w:val="24"/>
          <w:szCs w:val="24"/>
        </w:rPr>
        <w:t>被随机初始化。然后，两个</w:t>
      </w:r>
      <w:r w:rsidRPr="005D73F8">
        <w:rPr>
          <w:rFonts w:ascii="宋体" w:eastAsia="宋体" w:hAnsi="宋体" w:hint="eastAsia"/>
          <w:sz w:val="24"/>
          <w:szCs w:val="24"/>
        </w:rPr>
        <w:t>主要程序执行迭代：</w:t>
      </w:r>
      <w:proofErr w:type="gramStart"/>
      <w:r w:rsidRPr="005D73F8">
        <w:rPr>
          <w:rFonts w:ascii="宋体" w:eastAsia="宋体" w:hAnsi="宋体" w:hint="eastAsia"/>
          <w:sz w:val="24"/>
          <w:szCs w:val="24"/>
        </w:rPr>
        <w:t>元训练</w:t>
      </w:r>
      <w:proofErr w:type="gramEnd"/>
      <w:r w:rsidRPr="005D73F8">
        <w:rPr>
          <w:rFonts w:ascii="宋体" w:eastAsia="宋体" w:hAnsi="宋体" w:hint="eastAsia"/>
          <w:sz w:val="24"/>
          <w:szCs w:val="24"/>
        </w:rPr>
        <w:t>和元测试。在</w:t>
      </w:r>
      <w:proofErr w:type="gramStart"/>
      <w:r w:rsidRPr="005D73F8">
        <w:rPr>
          <w:rFonts w:ascii="宋体" w:eastAsia="宋体" w:hAnsi="宋体" w:hint="eastAsia"/>
          <w:sz w:val="24"/>
          <w:szCs w:val="24"/>
        </w:rPr>
        <w:t>元训练</w:t>
      </w:r>
      <w:proofErr w:type="gramEnd"/>
      <w:r w:rsidRPr="005D73F8">
        <w:rPr>
          <w:rFonts w:ascii="宋体" w:eastAsia="宋体" w:hAnsi="宋体" w:hint="eastAsia"/>
          <w:sz w:val="24"/>
          <w:szCs w:val="24"/>
        </w:rPr>
        <w:t>中，</w:t>
      </w:r>
      <w:r w:rsidRPr="005D73F8">
        <w:rPr>
          <w:rFonts w:ascii="宋体" w:eastAsia="宋体" w:hAnsi="宋体"/>
          <w:sz w:val="24"/>
          <w:szCs w:val="24"/>
        </w:rPr>
        <w:t>MAML首先抽取一组任务</w:t>
      </w:r>
      <w:r>
        <w:rPr>
          <w:noProof/>
        </w:rPr>
        <w:drawing>
          <wp:inline distT="0" distB="0" distL="0" distR="0" wp14:anchorId="44004490" wp14:editId="59533375">
            <wp:extent cx="971550" cy="333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71550" cy="333375"/>
                    </a:xfrm>
                    <a:prstGeom prst="rect">
                      <a:avLst/>
                    </a:prstGeom>
                  </pic:spPr>
                </pic:pic>
              </a:graphicData>
            </a:graphic>
          </wp:inline>
        </w:drawing>
      </w:r>
      <w:r w:rsidRPr="005D73F8">
        <w:rPr>
          <w:rFonts w:ascii="宋体" w:eastAsia="宋体" w:hAnsi="宋体"/>
          <w:sz w:val="24"/>
          <w:szCs w:val="24"/>
        </w:rPr>
        <w:t>。然后，对于每一个任务</w:t>
      </w:r>
      <w:proofErr w:type="spellStart"/>
      <w:r w:rsidRPr="005D73F8">
        <w:rPr>
          <w:rFonts w:ascii="宋体" w:eastAsia="宋体" w:hAnsi="宋体"/>
          <w:sz w:val="24"/>
          <w:szCs w:val="24"/>
        </w:rPr>
        <w:t>i</w:t>
      </w:r>
      <w:proofErr w:type="spellEnd"/>
      <w:r w:rsidRPr="005D73F8">
        <w:rPr>
          <w:rFonts w:ascii="宋体" w:eastAsia="宋体" w:hAnsi="宋体"/>
          <w:sz w:val="24"/>
          <w:szCs w:val="24"/>
        </w:rPr>
        <w:t>，MAML调整</w:t>
      </w:r>
      <m:oMath>
        <m:r>
          <m:rPr>
            <m:sty m:val="p"/>
          </m:rPr>
          <w:rPr>
            <w:rFonts w:ascii="Cambria Math" w:eastAsia="宋体" w:hAnsi="Cambria Math"/>
            <w:sz w:val="24"/>
            <w:szCs w:val="24"/>
          </w:rPr>
          <m:t>θ</m:t>
        </m:r>
      </m:oMath>
      <w:r w:rsidRPr="005D73F8">
        <w:rPr>
          <w:rFonts w:ascii="宋体" w:eastAsia="宋体" w:hAnsi="宋体"/>
          <w:sz w:val="24"/>
          <w:szCs w:val="24"/>
        </w:rPr>
        <w:t>以获得任务特定数据的</w:t>
      </w:r>
      <w:r>
        <w:rPr>
          <w:noProof/>
        </w:rPr>
        <w:drawing>
          <wp:inline distT="0" distB="0" distL="0" distR="0" wp14:anchorId="0811FF70" wp14:editId="35811B7E">
            <wp:extent cx="333375" cy="428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 cy="428625"/>
                    </a:xfrm>
                    <a:prstGeom prst="rect">
                      <a:avLst/>
                    </a:prstGeom>
                  </pic:spPr>
                </pic:pic>
              </a:graphicData>
            </a:graphic>
          </wp:inline>
        </w:drawing>
      </w:r>
      <w:r w:rsidRPr="005D73F8">
        <w:rPr>
          <w:rFonts w:ascii="宋体" w:eastAsia="宋体" w:hAnsi="宋体"/>
          <w:sz w:val="24"/>
          <w:szCs w:val="24"/>
        </w:rPr>
        <w:t>，也就是说，</w:t>
      </w:r>
    </w:p>
    <w:p w14:paraId="7B63303B" w14:textId="340E1102" w:rsidR="009801C5" w:rsidRPr="005D73F8" w:rsidRDefault="005D73F8" w:rsidP="009801C5">
      <w:pPr>
        <w:ind w:firstLine="420"/>
        <w:rPr>
          <w:rFonts w:ascii="宋体" w:eastAsia="宋体" w:hAnsi="宋体"/>
          <w:sz w:val="24"/>
          <w:szCs w:val="24"/>
        </w:rPr>
      </w:pPr>
      <w:r>
        <w:rPr>
          <w:noProof/>
        </w:rPr>
        <w:drawing>
          <wp:inline distT="0" distB="0" distL="0" distR="0" wp14:anchorId="1AAF506C" wp14:editId="52ACF8C7">
            <wp:extent cx="3886200" cy="5810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581025"/>
                    </a:xfrm>
                    <a:prstGeom prst="rect">
                      <a:avLst/>
                    </a:prstGeom>
                  </pic:spPr>
                </pic:pic>
              </a:graphicData>
            </a:graphic>
          </wp:inline>
        </w:drawing>
      </w:r>
    </w:p>
    <w:p w14:paraId="18246E6F" w14:textId="1003B44B" w:rsidR="009801C5" w:rsidRPr="005D73F8" w:rsidRDefault="005D73F8" w:rsidP="009801C5">
      <w:pPr>
        <w:ind w:firstLine="420"/>
        <w:rPr>
          <w:rFonts w:ascii="宋体" w:eastAsia="宋体" w:hAnsi="宋体"/>
          <w:sz w:val="24"/>
          <w:szCs w:val="24"/>
        </w:rPr>
      </w:pPr>
      <w:r w:rsidRPr="005D73F8">
        <w:rPr>
          <w:rFonts w:ascii="宋体" w:eastAsia="宋体" w:hAnsi="宋体" w:hint="eastAsia"/>
          <w:sz w:val="24"/>
          <w:szCs w:val="24"/>
        </w:rPr>
        <w:t>在元测试中，</w:t>
      </w:r>
      <w:r w:rsidRPr="005D73F8">
        <w:rPr>
          <w:rFonts w:ascii="宋体" w:eastAsia="宋体" w:hAnsi="宋体"/>
          <w:sz w:val="24"/>
          <w:szCs w:val="24"/>
        </w:rPr>
        <w:t>MAML使用</w:t>
      </w:r>
      <w:r>
        <w:rPr>
          <w:noProof/>
        </w:rPr>
        <w:drawing>
          <wp:inline distT="0" distB="0" distL="0" distR="0" wp14:anchorId="2A1349DB" wp14:editId="41052442">
            <wp:extent cx="276225" cy="3429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 cy="342900"/>
                    </a:xfrm>
                    <a:prstGeom prst="rect">
                      <a:avLst/>
                    </a:prstGeom>
                  </pic:spPr>
                </pic:pic>
              </a:graphicData>
            </a:graphic>
          </wp:inline>
        </w:drawing>
      </w:r>
      <w:r w:rsidRPr="005D73F8">
        <w:rPr>
          <w:rFonts w:ascii="宋体" w:eastAsia="宋体" w:hAnsi="宋体"/>
          <w:sz w:val="24"/>
          <w:szCs w:val="24"/>
        </w:rPr>
        <w:t>测试任务</w:t>
      </w:r>
      <w:r>
        <w:rPr>
          <w:noProof/>
        </w:rPr>
        <w:drawing>
          <wp:inline distT="0" distB="0" distL="0" distR="0" wp14:anchorId="17D6509A" wp14:editId="13DEF47F">
            <wp:extent cx="942975" cy="3905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2975" cy="390525"/>
                    </a:xfrm>
                    <a:prstGeom prst="rect">
                      <a:avLst/>
                    </a:prstGeom>
                  </pic:spPr>
                </pic:pic>
              </a:graphicData>
            </a:graphic>
          </wp:inline>
        </w:drawing>
      </w:r>
      <w:r w:rsidRPr="005D73F8">
        <w:rPr>
          <w:rFonts w:ascii="宋体" w:eastAsia="宋体" w:hAnsi="宋体"/>
          <w:sz w:val="24"/>
          <w:szCs w:val="24"/>
        </w:rPr>
        <w:t>以获得损失，然后更新</w:t>
      </w:r>
      <w:r>
        <w:rPr>
          <w:noProof/>
        </w:rPr>
        <w:drawing>
          <wp:inline distT="0" distB="0" distL="0" distR="0" wp14:anchorId="33B76773" wp14:editId="1E08803E">
            <wp:extent cx="238125" cy="2952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 cy="295275"/>
                    </a:xfrm>
                    <a:prstGeom prst="rect">
                      <a:avLst/>
                    </a:prstGeom>
                  </pic:spPr>
                </pic:pic>
              </a:graphicData>
            </a:graphic>
          </wp:inline>
        </w:drawing>
      </w:r>
    </w:p>
    <w:p w14:paraId="3DEB0A7F" w14:textId="7BBCA6AD" w:rsidR="009801C5" w:rsidRDefault="005D73F8" w:rsidP="009801C5">
      <w:pPr>
        <w:ind w:firstLine="420"/>
        <w:rPr>
          <w:rFonts w:ascii="宋体" w:eastAsia="宋体" w:hAnsi="宋体"/>
          <w:sz w:val="24"/>
          <w:szCs w:val="24"/>
        </w:rPr>
      </w:pPr>
      <w:r>
        <w:rPr>
          <w:noProof/>
        </w:rPr>
        <w:drawing>
          <wp:inline distT="0" distB="0" distL="0" distR="0" wp14:anchorId="0F5332F6" wp14:editId="05D6C171">
            <wp:extent cx="4257675" cy="7620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675" cy="762000"/>
                    </a:xfrm>
                    <a:prstGeom prst="rect">
                      <a:avLst/>
                    </a:prstGeom>
                  </pic:spPr>
                </pic:pic>
              </a:graphicData>
            </a:graphic>
          </wp:inline>
        </w:drawing>
      </w:r>
    </w:p>
    <w:p w14:paraId="48651EA9" w14:textId="5CB44A9B" w:rsidR="009801C5" w:rsidRDefault="005D73F8" w:rsidP="009801C5">
      <w:pPr>
        <w:ind w:firstLine="420"/>
        <w:rPr>
          <w:rFonts w:ascii="宋体" w:eastAsia="宋体" w:hAnsi="宋体"/>
          <w:sz w:val="24"/>
          <w:szCs w:val="24"/>
        </w:rPr>
      </w:pPr>
      <w:r w:rsidRPr="005D73F8">
        <w:rPr>
          <w:rFonts w:ascii="宋体" w:eastAsia="宋体" w:hAnsi="宋体" w:hint="eastAsia"/>
          <w:sz w:val="24"/>
          <w:szCs w:val="24"/>
        </w:rPr>
        <w:t>这里，</w:t>
      </w:r>
      <m:oMath>
        <m:r>
          <m:rPr>
            <m:sty m:val="p"/>
          </m:rPr>
          <w:rPr>
            <w:rFonts w:ascii="Cambria Math" w:eastAsia="宋体" w:hAnsi="Cambria Math"/>
            <w:sz w:val="24"/>
            <w:szCs w:val="24"/>
          </w:rPr>
          <m:t>α</m:t>
        </m:r>
      </m:oMath>
      <w:r w:rsidRPr="005D73F8">
        <w:rPr>
          <w:rFonts w:ascii="宋体" w:eastAsia="宋体" w:hAnsi="宋体"/>
          <w:sz w:val="24"/>
          <w:szCs w:val="24"/>
        </w:rPr>
        <w:t>和</w:t>
      </w:r>
      <m:oMath>
        <m:r>
          <m:rPr>
            <m:sty m:val="p"/>
          </m:rPr>
          <w:rPr>
            <w:rFonts w:ascii="Cambria Math" w:eastAsia="宋体" w:hAnsi="Cambria Math"/>
            <w:sz w:val="24"/>
            <w:szCs w:val="24"/>
          </w:rPr>
          <m:t>β</m:t>
        </m:r>
      </m:oMath>
      <w:r w:rsidRPr="005D73F8">
        <w:rPr>
          <w:rFonts w:ascii="宋体" w:eastAsia="宋体" w:hAnsi="宋体"/>
          <w:sz w:val="24"/>
          <w:szCs w:val="24"/>
        </w:rPr>
        <w:t>是超参数。</w:t>
      </w:r>
    </w:p>
    <w:p w14:paraId="027A7E7E" w14:textId="29BD7FC8" w:rsidR="009801C5" w:rsidRPr="005D73F8" w:rsidRDefault="005D73F8" w:rsidP="009801C5">
      <w:pPr>
        <w:ind w:firstLine="420"/>
        <w:rPr>
          <w:rFonts w:ascii="宋体" w:eastAsia="宋体" w:hAnsi="宋体"/>
          <w:sz w:val="24"/>
          <w:szCs w:val="24"/>
        </w:rPr>
      </w:pPr>
      <w:r w:rsidRPr="005D73F8">
        <w:rPr>
          <w:rFonts w:ascii="宋体" w:eastAsia="宋体" w:hAnsi="宋体" w:hint="eastAsia"/>
          <w:sz w:val="24"/>
          <w:szCs w:val="24"/>
        </w:rPr>
        <w:t>在标准的</w:t>
      </w:r>
      <w:r w:rsidRPr="005D73F8">
        <w:rPr>
          <w:rFonts w:ascii="宋体" w:eastAsia="宋体" w:hAnsi="宋体"/>
          <w:sz w:val="24"/>
          <w:szCs w:val="24"/>
        </w:rPr>
        <w:t>MAML中，每个任务通过微调预先训练的参数</w:t>
      </w:r>
      <w:r>
        <w:rPr>
          <w:noProof/>
        </w:rPr>
        <w:drawing>
          <wp:inline distT="0" distB="0" distL="0" distR="0" wp14:anchorId="65C2EC92" wp14:editId="01FA9142">
            <wp:extent cx="276225" cy="2667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 cy="266700"/>
                    </a:xfrm>
                    <a:prstGeom prst="rect">
                      <a:avLst/>
                    </a:prstGeom>
                  </pic:spPr>
                </pic:pic>
              </a:graphicData>
            </a:graphic>
          </wp:inline>
        </w:drawing>
      </w:r>
      <w:r w:rsidRPr="005D73F8">
        <w:rPr>
          <w:rFonts w:ascii="宋体" w:eastAsia="宋体" w:hAnsi="宋体"/>
          <w:sz w:val="24"/>
          <w:szCs w:val="24"/>
        </w:rPr>
        <w:t>来获得其参数。然而，回想一下，微调无法从网络结构的角度搜索最佳模型。此外，生成模型不易受输入变化的影响，因此一些话语可能不足以适应</w:t>
      </w:r>
      <w:r w:rsidR="00BA4D67">
        <w:rPr>
          <w:noProof/>
        </w:rPr>
        <w:drawing>
          <wp:inline distT="0" distB="0" distL="0" distR="0" wp14:anchorId="74837630" wp14:editId="725A096B">
            <wp:extent cx="266700" cy="342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00" cy="342900"/>
                    </a:xfrm>
                    <a:prstGeom prst="rect">
                      <a:avLst/>
                    </a:prstGeom>
                  </pic:spPr>
                </pic:pic>
              </a:graphicData>
            </a:graphic>
          </wp:inline>
        </w:drawing>
      </w:r>
      <w:r w:rsidRPr="005D73F8">
        <w:rPr>
          <w:rFonts w:ascii="宋体" w:eastAsia="宋体" w:hAnsi="宋体"/>
          <w:sz w:val="24"/>
          <w:szCs w:val="24"/>
        </w:rPr>
        <w:t>不同任务的</w:t>
      </w:r>
      <w:r w:rsidR="00BA4D67">
        <w:rPr>
          <w:noProof/>
        </w:rPr>
        <w:drawing>
          <wp:inline distT="0" distB="0" distL="0" distR="0" wp14:anchorId="65DBF57F" wp14:editId="4265F1D0">
            <wp:extent cx="285750" cy="3524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50" cy="352425"/>
                    </a:xfrm>
                    <a:prstGeom prst="rect">
                      <a:avLst/>
                    </a:prstGeom>
                  </pic:spPr>
                </pic:pic>
              </a:graphicData>
            </a:graphic>
          </wp:inline>
        </w:drawing>
      </w:r>
      <w:r w:rsidRPr="005D73F8">
        <w:rPr>
          <w:rFonts w:ascii="宋体" w:eastAsia="宋体" w:hAnsi="宋体"/>
          <w:sz w:val="24"/>
          <w:szCs w:val="24"/>
        </w:rPr>
        <w:t>多样性。为了解决这些问题，我们没有对每个任务执行直接的微调，而是设计了第二个训练步骤-定制模型训练，其中</w:t>
      </w:r>
      <w:proofErr w:type="gramStart"/>
      <w:r w:rsidRPr="005D73F8">
        <w:rPr>
          <w:rFonts w:ascii="宋体" w:eastAsia="宋体" w:hAnsi="宋体"/>
          <w:sz w:val="24"/>
          <w:szCs w:val="24"/>
        </w:rPr>
        <w:t>预训练</w:t>
      </w:r>
      <w:proofErr w:type="gramEnd"/>
      <w:r w:rsidRPr="005D73F8">
        <w:rPr>
          <w:rFonts w:ascii="宋体" w:eastAsia="宋体" w:hAnsi="宋体"/>
          <w:sz w:val="24"/>
          <w:szCs w:val="24"/>
        </w:rPr>
        <w:t>的私有模块可以演变成不同的结构，以捕获</w:t>
      </w:r>
      <w:r w:rsidRPr="005D73F8">
        <w:rPr>
          <w:rFonts w:ascii="宋体" w:eastAsia="宋体" w:hAnsi="宋体"/>
          <w:sz w:val="24"/>
          <w:szCs w:val="24"/>
        </w:rPr>
        <w:lastRenderedPageBreak/>
        <w:t>每个任务的特征并鼓励模型的多样性。</w:t>
      </w:r>
    </w:p>
    <w:p w14:paraId="06DB0F35" w14:textId="663AA190" w:rsidR="009801C5" w:rsidRPr="00BA4D67" w:rsidRDefault="00BA4D67" w:rsidP="009801C5">
      <w:pPr>
        <w:ind w:firstLine="420"/>
        <w:rPr>
          <w:rFonts w:ascii="宋体" w:eastAsia="宋体" w:hAnsi="宋体"/>
          <w:b/>
          <w:sz w:val="28"/>
          <w:szCs w:val="24"/>
        </w:rPr>
      </w:pPr>
      <w:r w:rsidRPr="00BA4D67">
        <w:rPr>
          <w:rFonts w:ascii="宋体" w:eastAsia="宋体" w:hAnsi="宋体"/>
          <w:b/>
          <w:sz w:val="28"/>
          <w:szCs w:val="24"/>
        </w:rPr>
        <w:t>4 Customized Model Training</w:t>
      </w:r>
    </w:p>
    <w:p w14:paraId="4EA217A6" w14:textId="041F035C" w:rsidR="009801C5" w:rsidRDefault="00BA4D67" w:rsidP="009801C5">
      <w:pPr>
        <w:ind w:firstLine="420"/>
        <w:rPr>
          <w:rFonts w:ascii="宋体" w:eastAsia="宋体" w:hAnsi="宋体"/>
          <w:sz w:val="24"/>
          <w:szCs w:val="24"/>
        </w:rPr>
      </w:pPr>
      <w:r w:rsidRPr="00BA4D67">
        <w:rPr>
          <w:rFonts w:ascii="宋体" w:eastAsia="宋体" w:hAnsi="宋体" w:hint="eastAsia"/>
          <w:sz w:val="24"/>
          <w:szCs w:val="24"/>
        </w:rPr>
        <w:t>在从</w:t>
      </w:r>
      <w:r w:rsidRPr="00BA4D67">
        <w:rPr>
          <w:rFonts w:ascii="宋体" w:eastAsia="宋体" w:hAnsi="宋体"/>
          <w:sz w:val="24"/>
          <w:szCs w:val="24"/>
        </w:rPr>
        <w:t>MAML获得</w:t>
      </w:r>
      <w:proofErr w:type="gramStart"/>
      <w:r w:rsidRPr="00BA4D67">
        <w:rPr>
          <w:rFonts w:ascii="宋体" w:eastAsia="宋体" w:hAnsi="宋体"/>
          <w:sz w:val="24"/>
          <w:szCs w:val="24"/>
        </w:rPr>
        <w:t>预训练</w:t>
      </w:r>
      <w:proofErr w:type="gramEnd"/>
      <w:r w:rsidRPr="00BA4D67">
        <w:rPr>
          <w:rFonts w:ascii="宋体" w:eastAsia="宋体" w:hAnsi="宋体"/>
          <w:sz w:val="24"/>
          <w:szCs w:val="24"/>
        </w:rPr>
        <w:t>模型</w:t>
      </w:r>
      <m:oMath>
        <m:r>
          <m:rPr>
            <m:sty m:val="p"/>
          </m:rPr>
          <w:rPr>
            <w:rFonts w:ascii="Cambria Math" w:eastAsia="宋体" w:hAnsi="Cambria Math"/>
            <w:sz w:val="24"/>
            <w:szCs w:val="24"/>
          </w:rPr>
          <m:t>θ</m:t>
        </m:r>
      </m:oMath>
      <w:r w:rsidRPr="00BA4D67">
        <w:rPr>
          <w:rFonts w:ascii="宋体" w:eastAsia="宋体" w:hAnsi="宋体"/>
          <w:sz w:val="24"/>
          <w:szCs w:val="24"/>
        </w:rPr>
        <w:t>后，我们采用定制模式训练，更新步骤如下：</w:t>
      </w:r>
    </w:p>
    <w:p w14:paraId="23A79259" w14:textId="02DEAEBA" w:rsidR="009801C5" w:rsidRPr="00BA4D67" w:rsidRDefault="00BA4D67" w:rsidP="009801C5">
      <w:pPr>
        <w:ind w:firstLine="420"/>
        <w:rPr>
          <w:rFonts w:ascii="宋体" w:eastAsia="宋体" w:hAnsi="宋体"/>
          <w:sz w:val="24"/>
          <w:szCs w:val="24"/>
        </w:rPr>
      </w:pPr>
      <w:r w:rsidRPr="00BA4D67">
        <w:rPr>
          <w:rFonts w:ascii="宋体" w:eastAsia="宋体" w:hAnsi="宋体" w:hint="eastAsia"/>
          <w:sz w:val="24"/>
          <w:szCs w:val="24"/>
        </w:rPr>
        <w:t>专用网络修剪。此步骤仅适用于私有模块，即区分每个任务的</w:t>
      </w:r>
      <w:r w:rsidRPr="00BA4D67">
        <w:rPr>
          <w:rFonts w:ascii="宋体" w:eastAsia="宋体" w:hAnsi="宋体"/>
          <w:sz w:val="24"/>
          <w:szCs w:val="24"/>
        </w:rPr>
        <w:t>MLP结构。每个任务都有一个不同的MLP结构，通过保留自己的活动MLP参数子集来刻画任务的唯一性。</w:t>
      </w:r>
    </w:p>
    <w:p w14:paraId="758C0FC6" w14:textId="16B02194" w:rsidR="009801C5" w:rsidRDefault="00BA4D67" w:rsidP="009801C5">
      <w:pPr>
        <w:ind w:firstLine="420"/>
        <w:rPr>
          <w:rFonts w:ascii="宋体" w:eastAsia="宋体" w:hAnsi="宋体"/>
          <w:sz w:val="24"/>
          <w:szCs w:val="24"/>
        </w:rPr>
      </w:pPr>
      <w:r w:rsidRPr="00BA4D67">
        <w:rPr>
          <w:rFonts w:ascii="宋体" w:eastAsia="宋体" w:hAnsi="宋体" w:hint="eastAsia"/>
          <w:sz w:val="24"/>
          <w:szCs w:val="24"/>
        </w:rPr>
        <w:t>联合元学习。在这一步中，我们再次使用</w:t>
      </w:r>
      <w:r w:rsidRPr="00BA4D67">
        <w:rPr>
          <w:rFonts w:ascii="宋体" w:eastAsia="宋体" w:hAnsi="宋体"/>
          <w:sz w:val="24"/>
          <w:szCs w:val="24"/>
        </w:rPr>
        <w:t>MAML重新训练每个任务的所有三个模块的参数，但是每个私有模块现在都有其剪枝的MLP结构。同时，对具有相似剪枝MLP结构的相似任务进行联合训练，以丰富训练数据。</w:t>
      </w:r>
    </w:p>
    <w:p w14:paraId="2E035CB1" w14:textId="01963375" w:rsidR="009801C5" w:rsidRDefault="00BA4D67" w:rsidP="009801C5">
      <w:pPr>
        <w:ind w:firstLine="420"/>
        <w:rPr>
          <w:rFonts w:ascii="宋体" w:eastAsia="宋体" w:hAnsi="宋体"/>
          <w:sz w:val="24"/>
          <w:szCs w:val="24"/>
        </w:rPr>
      </w:pPr>
      <w:r w:rsidRPr="00BA4D67">
        <w:rPr>
          <w:rFonts w:ascii="宋体" w:eastAsia="宋体" w:hAnsi="宋体" w:hint="eastAsia"/>
          <w:sz w:val="24"/>
          <w:szCs w:val="24"/>
        </w:rPr>
        <w:t>接下来，我们将分别描述这两个步骤以及整个对话模型的梯度更新。</w:t>
      </w:r>
    </w:p>
    <w:p w14:paraId="0E77868A" w14:textId="05D60A57" w:rsidR="009801C5" w:rsidRPr="00BA4D67" w:rsidRDefault="00BA4D67" w:rsidP="009801C5">
      <w:pPr>
        <w:ind w:firstLine="420"/>
        <w:rPr>
          <w:rFonts w:ascii="宋体" w:eastAsia="宋体" w:hAnsi="宋体"/>
          <w:b/>
          <w:sz w:val="28"/>
          <w:szCs w:val="24"/>
        </w:rPr>
      </w:pPr>
      <w:r w:rsidRPr="00BA4D67">
        <w:rPr>
          <w:rFonts w:ascii="宋体" w:eastAsia="宋体" w:hAnsi="宋体"/>
          <w:b/>
          <w:sz w:val="28"/>
          <w:szCs w:val="24"/>
        </w:rPr>
        <w:t>4.1 Private Network Pruning</w:t>
      </w:r>
    </w:p>
    <w:p w14:paraId="00E06949" w14:textId="34F062CA" w:rsidR="009801C5" w:rsidRDefault="00BA4D67" w:rsidP="009801C5">
      <w:pPr>
        <w:ind w:firstLine="420"/>
        <w:rPr>
          <w:rFonts w:ascii="宋体" w:eastAsia="宋体" w:hAnsi="宋体"/>
          <w:sz w:val="24"/>
          <w:szCs w:val="24"/>
        </w:rPr>
      </w:pPr>
      <w:r w:rsidRPr="00BA4D67">
        <w:rPr>
          <w:rFonts w:ascii="宋体" w:eastAsia="宋体" w:hAnsi="宋体" w:hint="eastAsia"/>
          <w:sz w:val="24"/>
          <w:szCs w:val="24"/>
        </w:rPr>
        <w:t>经过</w:t>
      </w:r>
      <w:proofErr w:type="gramStart"/>
      <w:r w:rsidRPr="00BA4D67">
        <w:rPr>
          <w:rFonts w:ascii="宋体" w:eastAsia="宋体" w:hAnsi="宋体" w:hint="eastAsia"/>
          <w:sz w:val="24"/>
          <w:szCs w:val="24"/>
        </w:rPr>
        <w:t>预训练</w:t>
      </w:r>
      <w:proofErr w:type="gramEnd"/>
      <w:r w:rsidRPr="00BA4D67">
        <w:rPr>
          <w:rFonts w:ascii="宋体" w:eastAsia="宋体" w:hAnsi="宋体" w:hint="eastAsia"/>
          <w:sz w:val="24"/>
          <w:szCs w:val="24"/>
        </w:rPr>
        <w:t>后，不同任务的对话模型保持相同的参数</w:t>
      </w:r>
      <m:oMath>
        <m:r>
          <m:rPr>
            <m:sty m:val="p"/>
          </m:rPr>
          <w:rPr>
            <w:rFonts w:ascii="Cambria Math" w:eastAsia="宋体" w:hAnsi="Cambria Math"/>
            <w:sz w:val="24"/>
            <w:szCs w:val="24"/>
          </w:rPr>
          <m:t>θ</m:t>
        </m:r>
      </m:oMath>
      <w:r w:rsidRPr="00BA4D67">
        <w:rPr>
          <w:rFonts w:ascii="宋体" w:eastAsia="宋体" w:hAnsi="宋体" w:hint="eastAsia"/>
          <w:sz w:val="24"/>
          <w:szCs w:val="24"/>
        </w:rPr>
        <w:t>，包括共享</w:t>
      </w:r>
      <w:r w:rsidRPr="00BA4D67">
        <w:rPr>
          <w:rFonts w:ascii="宋体" w:eastAsia="宋体" w:hAnsi="宋体"/>
          <w:sz w:val="24"/>
          <w:szCs w:val="24"/>
        </w:rPr>
        <w:t>/私有/选通模块中的</w:t>
      </w:r>
      <m:oMath>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s</m:t>
            </m:r>
          </m:sub>
        </m:sSub>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ty m:val="p"/>
              </m:rPr>
              <w:rPr>
                <w:rFonts w:ascii="Cambria Math" w:eastAsia="宋体" w:hAnsi="Cambria Math"/>
                <w:sz w:val="24"/>
                <w:szCs w:val="24"/>
              </w:rPr>
              <m:t>θ</m:t>
            </m:r>
          </m:e>
          <m:sub>
            <m:r>
              <m:rPr>
                <m:sty m:val="p"/>
              </m:rPr>
              <w:rPr>
                <w:rFonts w:ascii="Cambria Math" w:eastAsia="宋体" w:hAnsi="Cambria Math"/>
                <w:sz w:val="24"/>
                <w:szCs w:val="24"/>
              </w:rPr>
              <m:t>i</m:t>
            </m:r>
          </m:sub>
          <m:sup>
            <m:r>
              <m:rPr>
                <m:sty m:val="p"/>
              </m:rPr>
              <w:rPr>
                <w:rFonts w:ascii="Cambria Math" w:eastAsia="宋体" w:hAnsi="Cambria Math"/>
                <w:sz w:val="24"/>
                <w:szCs w:val="24"/>
              </w:rPr>
              <m:t>p</m:t>
            </m:r>
          </m:sup>
        </m:sSubSup>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g</m:t>
            </m:r>
          </m:sub>
        </m:sSub>
      </m:oMath>
      <w:r w:rsidRPr="00BA4D67">
        <w:rPr>
          <w:rFonts w:ascii="宋体" w:eastAsia="宋体" w:hAnsi="宋体"/>
          <w:sz w:val="24"/>
          <w:szCs w:val="24"/>
        </w:rPr>
        <w:t>。在这一步中，带有参数</w:t>
      </w:r>
      <w:r>
        <w:rPr>
          <w:noProof/>
        </w:rPr>
        <w:drawing>
          <wp:inline distT="0" distB="0" distL="0" distR="0" wp14:anchorId="57D894FD" wp14:editId="2AD8A08D">
            <wp:extent cx="295275" cy="2857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 cy="285750"/>
                    </a:xfrm>
                    <a:prstGeom prst="rect">
                      <a:avLst/>
                    </a:prstGeom>
                  </pic:spPr>
                </pic:pic>
              </a:graphicData>
            </a:graphic>
          </wp:inline>
        </w:drawing>
      </w:r>
      <w:r w:rsidRPr="00BA4D67">
        <w:rPr>
          <w:rFonts w:ascii="宋体" w:eastAsia="宋体" w:hAnsi="宋体"/>
          <w:sz w:val="24"/>
          <w:szCs w:val="24"/>
        </w:rPr>
        <w:t>的私有模块将演化为具有参数</w:t>
      </w:r>
      <m:oMath>
        <m:sSubSup>
          <m:sSubSupPr>
            <m:ctrlPr>
              <w:rPr>
                <w:rFonts w:ascii="Cambria Math" w:eastAsia="宋体" w:hAnsi="Cambria Math"/>
                <w:sz w:val="24"/>
                <w:szCs w:val="24"/>
              </w:rPr>
            </m:ctrlPr>
          </m:sSubSupPr>
          <m:e>
            <m:r>
              <m:rPr>
                <m:sty m:val="p"/>
              </m:rPr>
              <w:rPr>
                <w:rFonts w:ascii="Cambria Math" w:eastAsia="宋体" w:hAnsi="Cambria Math"/>
                <w:sz w:val="24"/>
                <w:szCs w:val="24"/>
              </w:rPr>
              <m:t>θ</m:t>
            </m:r>
          </m:e>
          <m:sub>
            <m:r>
              <m:rPr>
                <m:sty m:val="p"/>
              </m:rPr>
              <w:rPr>
                <w:rFonts w:ascii="Cambria Math" w:eastAsia="宋体" w:hAnsi="Cambria Math"/>
                <w:sz w:val="24"/>
                <w:szCs w:val="24"/>
              </w:rPr>
              <m:t>i</m:t>
            </m:r>
          </m:sub>
          <m:sup>
            <m:r>
              <m:rPr>
                <m:sty m:val="p"/>
              </m:rPr>
              <w:rPr>
                <w:rFonts w:ascii="Cambria Math" w:eastAsia="宋体" w:hAnsi="Cambria Math"/>
                <w:sz w:val="24"/>
                <w:szCs w:val="24"/>
              </w:rPr>
              <m:t>p</m:t>
            </m:r>
          </m:sup>
        </m:sSubSup>
      </m:oMath>
      <w:r w:rsidRPr="00BA4D67">
        <w:rPr>
          <w:rFonts w:ascii="宋体" w:eastAsia="宋体" w:hAnsi="宋体"/>
          <w:sz w:val="24"/>
          <w:szCs w:val="24"/>
        </w:rPr>
        <w:t>的不同结构，以捕获任务的独特特性。</w:t>
      </w:r>
    </w:p>
    <w:p w14:paraId="27D865A6" w14:textId="557F345E" w:rsidR="009801C5" w:rsidRPr="00BA4D67" w:rsidRDefault="00BA4D67" w:rsidP="009801C5">
      <w:pPr>
        <w:ind w:firstLine="420"/>
        <w:rPr>
          <w:rFonts w:ascii="宋体" w:eastAsia="宋体" w:hAnsi="宋体"/>
          <w:sz w:val="24"/>
          <w:szCs w:val="24"/>
        </w:rPr>
      </w:pPr>
      <w:r w:rsidRPr="00BA4D67">
        <w:rPr>
          <w:rFonts w:ascii="宋体" w:eastAsia="宋体" w:hAnsi="宋体" w:hint="eastAsia"/>
          <w:sz w:val="24"/>
          <w:szCs w:val="24"/>
        </w:rPr>
        <w:t>首先，利用</w:t>
      </w:r>
      <w:r w:rsidRPr="00BA4D67">
        <w:rPr>
          <w:rFonts w:ascii="宋体" w:eastAsia="宋体" w:hAnsi="宋体"/>
          <w:sz w:val="24"/>
          <w:szCs w:val="24"/>
        </w:rPr>
        <w:t>MAML初始化后的训练数据对每个任务的整个对话模型进行微调，并对私有模块的参数进行L-1正则化。这里L-1正则化的目的是使参数稀疏，使得只有有利于生成任务特定语句的参数才是活动的。</w:t>
      </w:r>
    </w:p>
    <w:p w14:paraId="4BED1C9D" w14:textId="68143AE5" w:rsidR="009801C5" w:rsidRPr="00BA4D67" w:rsidRDefault="00BA4D67" w:rsidP="009801C5">
      <w:pPr>
        <w:ind w:firstLine="420"/>
        <w:rPr>
          <w:rFonts w:ascii="宋体" w:eastAsia="宋体" w:hAnsi="宋体"/>
          <w:sz w:val="24"/>
          <w:szCs w:val="24"/>
        </w:rPr>
      </w:pPr>
      <w:r w:rsidRPr="00BA4D67">
        <w:rPr>
          <w:rFonts w:ascii="宋体" w:eastAsia="宋体" w:hAnsi="宋体" w:hint="eastAsia"/>
          <w:sz w:val="24"/>
          <w:szCs w:val="24"/>
        </w:rPr>
        <w:t>其次，我们应用自上而下的策略来修剪每个任务的私有</w:t>
      </w:r>
      <w:r w:rsidRPr="00BA4D67">
        <w:rPr>
          <w:rFonts w:ascii="宋体" w:eastAsia="宋体" w:hAnsi="宋体"/>
          <w:sz w:val="24"/>
          <w:szCs w:val="24"/>
        </w:rPr>
        <w:t>MLP。这等于在MLP中的完全连接层中选择边。我们不修剪与MLP的输入和输出连接的层。对于其他层，我们首先从最接近输出的层开始修剪。</w:t>
      </w:r>
      <w:r w:rsidRPr="00BA4D67">
        <w:rPr>
          <w:rFonts w:ascii="宋体" w:eastAsia="宋体" w:hAnsi="宋体" w:hint="eastAsia"/>
          <w:sz w:val="24"/>
          <w:szCs w:val="24"/>
        </w:rPr>
        <w:t>对于第</w:t>
      </w:r>
      <w:r w:rsidRPr="00BA4D67">
        <w:rPr>
          <w:rFonts w:ascii="宋体" w:eastAsia="宋体" w:hAnsi="宋体"/>
          <w:sz w:val="24"/>
          <w:szCs w:val="24"/>
        </w:rPr>
        <w:t>l层，我们认为上面的层（&gt;l）更接近输出，下面的层（&lt;l）更接近输入。当我们处理第l层时，它的上层应该已经修剪过了。</w:t>
      </w:r>
      <w:r w:rsidRPr="00BA4D67">
        <w:rPr>
          <w:rFonts w:ascii="宋体" w:eastAsia="宋体" w:hAnsi="宋体" w:hint="eastAsia"/>
          <w:sz w:val="24"/>
          <w:szCs w:val="24"/>
        </w:rPr>
        <w:t>我们只保留当前处理层的边，其权重超过某个阈值</w:t>
      </w:r>
      <m:oMath>
        <m:r>
          <m:rPr>
            <m:sty m:val="p"/>
          </m:rPr>
          <w:rPr>
            <w:rFonts w:ascii="Cambria Math" w:eastAsia="宋体" w:hAnsi="Cambria Math"/>
            <w:sz w:val="24"/>
            <w:szCs w:val="24"/>
          </w:rPr>
          <m:t>γ</m:t>
        </m:r>
      </m:oMath>
      <w:r w:rsidRPr="00BA4D67">
        <w:rPr>
          <w:rFonts w:ascii="宋体" w:eastAsia="宋体" w:hAnsi="宋体" w:hint="eastAsia"/>
          <w:sz w:val="24"/>
          <w:szCs w:val="24"/>
        </w:rPr>
        <w:t>。如果</w:t>
      </w:r>
      <w:r w:rsidRPr="00BA4D67">
        <w:rPr>
          <w:rFonts w:ascii="宋体" w:eastAsia="宋体" w:hAnsi="宋体"/>
          <w:sz w:val="24"/>
          <w:szCs w:val="24"/>
        </w:rPr>
        <w:t>l层中连接到某个节点的</w:t>
      </w:r>
      <w:proofErr w:type="gramStart"/>
      <w:r w:rsidRPr="00BA4D67">
        <w:rPr>
          <w:rFonts w:ascii="宋体" w:eastAsia="宋体" w:hAnsi="宋体"/>
          <w:sz w:val="24"/>
          <w:szCs w:val="24"/>
        </w:rPr>
        <w:t>所有边</w:t>
      </w:r>
      <w:proofErr w:type="gramEnd"/>
      <w:r w:rsidRPr="00BA4D67">
        <w:rPr>
          <w:rFonts w:ascii="宋体" w:eastAsia="宋体" w:hAnsi="宋体"/>
          <w:sz w:val="24"/>
          <w:szCs w:val="24"/>
        </w:rPr>
        <w:t>都被修剪，则连接到l</w:t>
      </w:r>
      <w:r>
        <w:rPr>
          <w:rFonts w:ascii="宋体" w:eastAsia="宋体" w:hAnsi="宋体"/>
          <w:sz w:val="24"/>
          <w:szCs w:val="24"/>
        </w:rPr>
        <w:t>-</w:t>
      </w:r>
      <w:r w:rsidRPr="00BA4D67">
        <w:rPr>
          <w:rFonts w:ascii="宋体" w:eastAsia="宋体" w:hAnsi="宋体"/>
          <w:sz w:val="24"/>
          <w:szCs w:val="24"/>
        </w:rPr>
        <w:t>1层中该节点的</w:t>
      </w:r>
      <w:proofErr w:type="gramStart"/>
      <w:r w:rsidRPr="00BA4D67">
        <w:rPr>
          <w:rFonts w:ascii="宋体" w:eastAsia="宋体" w:hAnsi="宋体"/>
          <w:sz w:val="24"/>
          <w:szCs w:val="24"/>
        </w:rPr>
        <w:t>所有边</w:t>
      </w:r>
      <w:proofErr w:type="gramEnd"/>
      <w:r w:rsidRPr="00BA4D67">
        <w:rPr>
          <w:rFonts w:ascii="宋体" w:eastAsia="宋体" w:hAnsi="宋体"/>
          <w:sz w:val="24"/>
          <w:szCs w:val="24"/>
        </w:rPr>
        <w:t>也将被修剪。</w:t>
      </w:r>
      <w:r w:rsidRPr="00BA4D67">
        <w:rPr>
          <w:rFonts w:ascii="宋体" w:eastAsia="宋体" w:hAnsi="宋体" w:hint="eastAsia"/>
          <w:sz w:val="24"/>
          <w:szCs w:val="24"/>
        </w:rPr>
        <w:t>这样，私有模块</w:t>
      </w:r>
      <w:r>
        <w:rPr>
          <w:noProof/>
        </w:rPr>
        <w:drawing>
          <wp:inline distT="0" distB="0" distL="0" distR="0" wp14:anchorId="5691F1B3" wp14:editId="37F244CF">
            <wp:extent cx="285750" cy="3143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 cy="314325"/>
                    </a:xfrm>
                    <a:prstGeom prst="rect">
                      <a:avLst/>
                    </a:prstGeom>
                  </pic:spPr>
                </pic:pic>
              </a:graphicData>
            </a:graphic>
          </wp:inline>
        </w:drawing>
      </w:r>
      <w:r w:rsidRPr="00BA4D67">
        <w:rPr>
          <w:rFonts w:ascii="宋体" w:eastAsia="宋体" w:hAnsi="宋体"/>
          <w:sz w:val="24"/>
          <w:szCs w:val="24"/>
        </w:rPr>
        <w:t>中的参数分化为</w:t>
      </w:r>
      <w:r>
        <w:rPr>
          <w:noProof/>
        </w:rPr>
        <w:drawing>
          <wp:inline distT="0" distB="0" distL="0" distR="0" wp14:anchorId="1B2D1B2D" wp14:editId="2C785CC6">
            <wp:extent cx="390525" cy="3429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525" cy="342900"/>
                    </a:xfrm>
                    <a:prstGeom prst="rect">
                      <a:avLst/>
                    </a:prstGeom>
                  </pic:spPr>
                </pic:pic>
              </a:graphicData>
            </a:graphic>
          </wp:inline>
        </w:drawing>
      </w:r>
      <w:r w:rsidRPr="00BA4D67">
        <w:rPr>
          <w:rFonts w:ascii="宋体" w:eastAsia="宋体" w:hAnsi="宋体"/>
          <w:sz w:val="24"/>
          <w:szCs w:val="24"/>
        </w:rPr>
        <w:t>参数</w:t>
      </w:r>
      <w:r>
        <w:rPr>
          <w:noProof/>
        </w:rPr>
        <w:drawing>
          <wp:inline distT="0" distB="0" distL="0" distR="0" wp14:anchorId="362F7A27" wp14:editId="566DF4CC">
            <wp:extent cx="304800" cy="3714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 cy="371475"/>
                    </a:xfrm>
                    <a:prstGeom prst="rect">
                      <a:avLst/>
                    </a:prstGeom>
                  </pic:spPr>
                </pic:pic>
              </a:graphicData>
            </a:graphic>
          </wp:inline>
        </w:drawing>
      </w:r>
      <w:r w:rsidRPr="00BA4D67">
        <w:rPr>
          <w:rFonts w:ascii="宋体" w:eastAsia="宋体" w:hAnsi="宋体"/>
          <w:sz w:val="24"/>
          <w:szCs w:val="24"/>
        </w:rPr>
        <w:t>，其中每个</w:t>
      </w:r>
      <w:r>
        <w:rPr>
          <w:noProof/>
        </w:rPr>
        <w:drawing>
          <wp:inline distT="0" distB="0" distL="0" distR="0" wp14:anchorId="19DA4987" wp14:editId="66438F9D">
            <wp:extent cx="304800" cy="3714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 cy="371475"/>
                    </a:xfrm>
                    <a:prstGeom prst="rect">
                      <a:avLst/>
                    </a:prstGeom>
                  </pic:spPr>
                </pic:pic>
              </a:graphicData>
            </a:graphic>
          </wp:inline>
        </w:drawing>
      </w:r>
      <w:r w:rsidRPr="00BA4D67">
        <w:rPr>
          <w:rFonts w:ascii="宋体" w:eastAsia="宋体" w:hAnsi="宋体"/>
          <w:sz w:val="24"/>
          <w:szCs w:val="24"/>
        </w:rPr>
        <w:t>是</w:t>
      </w:r>
      <w:r>
        <w:rPr>
          <w:noProof/>
        </w:rPr>
        <w:drawing>
          <wp:inline distT="0" distB="0" distL="0" distR="0" wp14:anchorId="1195007C" wp14:editId="1C404142">
            <wp:extent cx="285750" cy="314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 cy="314325"/>
                    </a:xfrm>
                    <a:prstGeom prst="rect">
                      <a:avLst/>
                    </a:prstGeom>
                  </pic:spPr>
                </pic:pic>
              </a:graphicData>
            </a:graphic>
          </wp:inline>
        </w:drawing>
      </w:r>
      <w:r w:rsidRPr="00BA4D67">
        <w:rPr>
          <w:rFonts w:ascii="宋体" w:eastAsia="宋体" w:hAnsi="宋体"/>
          <w:sz w:val="24"/>
          <w:szCs w:val="24"/>
        </w:rPr>
        <w:t>的子集。算法1说明了上述修剪算法。</w:t>
      </w:r>
    </w:p>
    <w:p w14:paraId="6E004D96" w14:textId="083A0976" w:rsidR="009801C5" w:rsidRPr="00BA4D67" w:rsidRDefault="00BA4D67" w:rsidP="009801C5">
      <w:pPr>
        <w:ind w:firstLine="420"/>
        <w:rPr>
          <w:rFonts w:ascii="宋体" w:eastAsia="宋体" w:hAnsi="宋体"/>
          <w:sz w:val="24"/>
          <w:szCs w:val="24"/>
        </w:rPr>
      </w:pPr>
      <w:r>
        <w:rPr>
          <w:noProof/>
        </w:rPr>
        <w:lastRenderedPageBreak/>
        <w:drawing>
          <wp:inline distT="0" distB="0" distL="0" distR="0" wp14:anchorId="3589B74E" wp14:editId="7F49F117">
            <wp:extent cx="4114800" cy="53530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800" cy="5353050"/>
                    </a:xfrm>
                    <a:prstGeom prst="rect">
                      <a:avLst/>
                    </a:prstGeom>
                  </pic:spPr>
                </pic:pic>
              </a:graphicData>
            </a:graphic>
          </wp:inline>
        </w:drawing>
      </w:r>
    </w:p>
    <w:p w14:paraId="42484759" w14:textId="408F37B9" w:rsidR="009801C5" w:rsidRPr="00CF7E2A" w:rsidRDefault="00CF7E2A" w:rsidP="009801C5">
      <w:pPr>
        <w:ind w:firstLine="420"/>
        <w:rPr>
          <w:rFonts w:ascii="宋体" w:eastAsia="宋体" w:hAnsi="宋体"/>
          <w:b/>
          <w:sz w:val="28"/>
          <w:szCs w:val="24"/>
        </w:rPr>
      </w:pPr>
      <w:r w:rsidRPr="00CF7E2A">
        <w:rPr>
          <w:rFonts w:ascii="宋体" w:eastAsia="宋体" w:hAnsi="宋体"/>
          <w:b/>
          <w:sz w:val="28"/>
          <w:szCs w:val="24"/>
        </w:rPr>
        <w:t>4.2 Joint Meta-learning</w:t>
      </w:r>
    </w:p>
    <w:p w14:paraId="384328C0" w14:textId="75FA1ECD" w:rsidR="009801C5" w:rsidRDefault="00CF7E2A" w:rsidP="009801C5">
      <w:pPr>
        <w:ind w:firstLine="420"/>
        <w:rPr>
          <w:rFonts w:ascii="宋体" w:eastAsia="宋体" w:hAnsi="宋体"/>
          <w:sz w:val="24"/>
          <w:szCs w:val="24"/>
        </w:rPr>
      </w:pPr>
      <w:r w:rsidRPr="00CF7E2A">
        <w:rPr>
          <w:rFonts w:ascii="宋体" w:eastAsia="宋体" w:hAnsi="宋体" w:hint="eastAsia"/>
          <w:sz w:val="24"/>
          <w:szCs w:val="24"/>
        </w:rPr>
        <w:t>到目前为止，每个任务在其私有模块中都有一个独特的网络结构。现在我们共同训练所有任务的整个对话模式。</w:t>
      </w:r>
    </w:p>
    <w:p w14:paraId="3ED40C66" w14:textId="5E806992" w:rsidR="009801C5" w:rsidRDefault="00CF7E2A" w:rsidP="009801C5">
      <w:pPr>
        <w:ind w:firstLine="420"/>
        <w:rPr>
          <w:rFonts w:ascii="宋体" w:eastAsia="宋体" w:hAnsi="宋体"/>
          <w:sz w:val="24"/>
          <w:szCs w:val="24"/>
        </w:rPr>
      </w:pPr>
      <w:r w:rsidRPr="00CF7E2A">
        <w:rPr>
          <w:rFonts w:ascii="宋体" w:eastAsia="宋体" w:hAnsi="宋体" w:hint="eastAsia"/>
          <w:sz w:val="24"/>
          <w:szCs w:val="24"/>
        </w:rPr>
        <w:t>我们再次从预先训练的</w:t>
      </w:r>
      <w:r w:rsidRPr="00CF7E2A">
        <w:rPr>
          <w:rFonts w:ascii="宋体" w:eastAsia="宋体" w:hAnsi="宋体"/>
          <w:sz w:val="24"/>
          <w:szCs w:val="24"/>
        </w:rPr>
        <w:t>MAML初始化开始。对于共享模块和选通模块，所有任务共享相同的参数，并使用所有培训数据对它们进行培训。私有模块是用来捕获每个任务的唯一性的，它应该被训练成特定于任务的数据。但是，由于在</w:t>
      </w:r>
      <w:r>
        <w:rPr>
          <w:rFonts w:ascii="宋体" w:eastAsia="宋体" w:hAnsi="宋体" w:hint="eastAsia"/>
          <w:sz w:val="24"/>
          <w:szCs w:val="24"/>
        </w:rPr>
        <w:t>f</w:t>
      </w:r>
      <w:r>
        <w:rPr>
          <w:rFonts w:ascii="宋体" w:eastAsia="宋体" w:hAnsi="宋体"/>
          <w:sz w:val="24"/>
          <w:szCs w:val="24"/>
        </w:rPr>
        <w:t>ew-shot</w:t>
      </w:r>
      <w:r w:rsidRPr="00CF7E2A">
        <w:rPr>
          <w:rFonts w:ascii="宋体" w:eastAsia="宋体" w:hAnsi="宋体"/>
          <w:sz w:val="24"/>
          <w:szCs w:val="24"/>
        </w:rPr>
        <w:t>设置下，我们没有足够的训练数据来完成每个任务，因此私有模块可能无法得到很好的训练。幸运的是，所有私有模块都是从相同的MLP结构演变而来的，类似的任务自然共享重叠的网络结构，即剪枝后的剩余边是重叠的。这激励我们通过所有任务的训练样本来训练私有MLP中的每一条边，在这些训练样本中，这个边没有被修剪。</w:t>
      </w:r>
    </w:p>
    <w:p w14:paraId="78C3F23A" w14:textId="6541D243" w:rsidR="009801C5" w:rsidRPr="004A1A59" w:rsidRDefault="00CF7E2A" w:rsidP="009801C5">
      <w:pPr>
        <w:ind w:firstLine="420"/>
        <w:rPr>
          <w:rFonts w:ascii="宋体" w:eastAsia="宋体" w:hAnsi="宋体"/>
          <w:sz w:val="24"/>
          <w:szCs w:val="24"/>
        </w:rPr>
      </w:pPr>
      <w:r w:rsidRPr="00CF7E2A">
        <w:rPr>
          <w:rFonts w:ascii="宋体" w:eastAsia="宋体" w:hAnsi="宋体" w:hint="eastAsia"/>
          <w:sz w:val="24"/>
          <w:szCs w:val="24"/>
        </w:rPr>
        <w:t>具体地说，我们以这种方式培训私</w:t>
      </w:r>
      <w:r w:rsidR="004A1A59">
        <w:rPr>
          <w:rFonts w:ascii="宋体" w:eastAsia="宋体" w:hAnsi="宋体" w:hint="eastAsia"/>
          <w:sz w:val="24"/>
          <w:szCs w:val="24"/>
        </w:rPr>
        <w:t>有</w:t>
      </w:r>
      <w:r w:rsidRPr="00CF7E2A">
        <w:rPr>
          <w:rFonts w:ascii="宋体" w:eastAsia="宋体" w:hAnsi="宋体"/>
          <w:sz w:val="24"/>
          <w:szCs w:val="24"/>
        </w:rPr>
        <w:t>MLP：</w:t>
      </w:r>
      <w:r w:rsidRPr="00CF7E2A">
        <w:rPr>
          <w:rFonts w:ascii="宋体" w:eastAsia="宋体" w:hAnsi="宋体" w:hint="eastAsia"/>
          <w:sz w:val="24"/>
          <w:szCs w:val="24"/>
        </w:rPr>
        <w:t>对于</w:t>
      </w:r>
      <w:r w:rsidRPr="00CF7E2A">
        <w:rPr>
          <w:rFonts w:ascii="宋体" w:eastAsia="宋体" w:hAnsi="宋体"/>
          <w:sz w:val="24"/>
          <w:szCs w:val="24"/>
        </w:rPr>
        <w:t>MLP中的</w:t>
      </w:r>
      <w:proofErr w:type="gramStart"/>
      <w:r w:rsidRPr="00CF7E2A">
        <w:rPr>
          <w:rFonts w:ascii="宋体" w:eastAsia="宋体" w:hAnsi="宋体"/>
          <w:sz w:val="24"/>
          <w:szCs w:val="24"/>
        </w:rPr>
        <w:t>每个边</w:t>
      </w:r>
      <w:proofErr w:type="gramEnd"/>
      <w:r w:rsidRPr="00CF7E2A">
        <w:rPr>
          <w:rFonts w:ascii="宋体" w:eastAsia="宋体" w:hAnsi="宋体"/>
          <w:sz w:val="24"/>
          <w:szCs w:val="24"/>
        </w:rPr>
        <w:t>e，如果它在多个任务中处于活动状态，则其相应的参数</w:t>
      </w:r>
      <w:r>
        <w:rPr>
          <w:noProof/>
        </w:rPr>
        <w:drawing>
          <wp:inline distT="0" distB="0" distL="0" distR="0" wp14:anchorId="4B9411C0" wp14:editId="0A79CB18">
            <wp:extent cx="342900" cy="3238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900" cy="323850"/>
                    </a:xfrm>
                    <a:prstGeom prst="rect">
                      <a:avLst/>
                    </a:prstGeom>
                  </pic:spPr>
                </pic:pic>
              </a:graphicData>
            </a:graphic>
          </wp:inline>
        </w:drawing>
      </w:r>
      <w:r w:rsidRPr="00CF7E2A">
        <w:rPr>
          <w:rFonts w:ascii="宋体" w:eastAsia="宋体" w:hAnsi="宋体"/>
          <w:sz w:val="24"/>
          <w:szCs w:val="24"/>
        </w:rPr>
        <w:t>将根据所有任务j的数据进</w:t>
      </w:r>
      <w:r w:rsidRPr="00CF7E2A">
        <w:rPr>
          <w:rFonts w:ascii="宋体" w:eastAsia="宋体" w:hAnsi="宋体"/>
          <w:sz w:val="24"/>
          <w:szCs w:val="24"/>
        </w:rPr>
        <w:lastRenderedPageBreak/>
        <w:t>行更新，其中</w:t>
      </w:r>
      <w:proofErr w:type="gramStart"/>
      <w:r w:rsidRPr="00CF7E2A">
        <w:rPr>
          <w:rFonts w:ascii="宋体" w:eastAsia="宋体" w:hAnsi="宋体"/>
          <w:sz w:val="24"/>
          <w:szCs w:val="24"/>
        </w:rPr>
        <w:t>边处于</w:t>
      </w:r>
      <w:proofErr w:type="gramEnd"/>
      <w:r w:rsidRPr="00CF7E2A">
        <w:rPr>
          <w:rFonts w:ascii="宋体" w:eastAsia="宋体" w:hAnsi="宋体"/>
          <w:sz w:val="24"/>
          <w:szCs w:val="24"/>
        </w:rPr>
        <w:t>活动状态，即</w:t>
      </w:r>
      <w:r w:rsidR="004A1A59">
        <w:rPr>
          <w:noProof/>
        </w:rPr>
        <w:drawing>
          <wp:inline distT="0" distB="0" distL="0" distR="0" wp14:anchorId="688B6897" wp14:editId="47384F48">
            <wp:extent cx="904875" cy="3905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04875" cy="390525"/>
                    </a:xfrm>
                    <a:prstGeom prst="rect">
                      <a:avLst/>
                    </a:prstGeom>
                  </pic:spPr>
                </pic:pic>
              </a:graphicData>
            </a:graphic>
          </wp:inline>
        </w:drawing>
      </w:r>
    </w:p>
    <w:p w14:paraId="34D8718F" w14:textId="0B680508" w:rsidR="009801C5" w:rsidRPr="004A1A59" w:rsidRDefault="004A1A59" w:rsidP="009801C5">
      <w:pPr>
        <w:ind w:firstLine="420"/>
        <w:rPr>
          <w:rFonts w:ascii="宋体" w:eastAsia="宋体" w:hAnsi="宋体"/>
          <w:sz w:val="24"/>
          <w:szCs w:val="24"/>
        </w:rPr>
      </w:pPr>
      <w:r>
        <w:rPr>
          <w:noProof/>
        </w:rPr>
        <w:drawing>
          <wp:inline distT="0" distB="0" distL="0" distR="0" wp14:anchorId="3095AA1F" wp14:editId="78AC3329">
            <wp:extent cx="4695825" cy="8572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5825" cy="857250"/>
                    </a:xfrm>
                    <a:prstGeom prst="rect">
                      <a:avLst/>
                    </a:prstGeom>
                  </pic:spPr>
                </pic:pic>
              </a:graphicData>
            </a:graphic>
          </wp:inline>
        </w:drawing>
      </w:r>
    </w:p>
    <w:p w14:paraId="230B57A3" w14:textId="04AD6470" w:rsidR="009801C5" w:rsidRDefault="004A1A59" w:rsidP="009801C5">
      <w:pPr>
        <w:ind w:firstLine="420"/>
        <w:rPr>
          <w:rFonts w:ascii="宋体" w:eastAsia="宋体" w:hAnsi="宋体"/>
          <w:sz w:val="24"/>
          <w:szCs w:val="24"/>
        </w:rPr>
      </w:pPr>
      <w:r w:rsidRPr="004A1A59">
        <w:rPr>
          <w:rFonts w:ascii="宋体" w:eastAsia="宋体" w:hAnsi="宋体" w:hint="eastAsia"/>
          <w:sz w:val="24"/>
          <w:szCs w:val="24"/>
        </w:rPr>
        <w:t>其中每个</w:t>
      </w:r>
      <w:r>
        <w:rPr>
          <w:noProof/>
        </w:rPr>
        <w:drawing>
          <wp:inline distT="0" distB="0" distL="0" distR="0" wp14:anchorId="5A9794F7" wp14:editId="043AA8EB">
            <wp:extent cx="647700" cy="3905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7700" cy="390525"/>
                    </a:xfrm>
                    <a:prstGeom prst="rect">
                      <a:avLst/>
                    </a:prstGeom>
                  </pic:spPr>
                </pic:pic>
              </a:graphicData>
            </a:graphic>
          </wp:inline>
        </w:drawing>
      </w:r>
      <w:r w:rsidRPr="004A1A59">
        <w:rPr>
          <w:rFonts w:ascii="宋体" w:eastAsia="宋体" w:hAnsi="宋体"/>
          <w:sz w:val="24"/>
          <w:szCs w:val="24"/>
        </w:rPr>
        <w:t>只包含</w:t>
      </w:r>
      <w:proofErr w:type="spellStart"/>
      <w:r w:rsidRPr="004A1A59">
        <w:rPr>
          <w:rFonts w:ascii="宋体" w:eastAsia="宋体" w:hAnsi="宋体"/>
          <w:sz w:val="24"/>
          <w:szCs w:val="24"/>
        </w:rPr>
        <w:t>i-th</w:t>
      </w:r>
      <w:proofErr w:type="spellEnd"/>
      <w:r w:rsidRPr="004A1A59">
        <w:rPr>
          <w:rFonts w:ascii="宋体" w:eastAsia="宋体" w:hAnsi="宋体"/>
          <w:sz w:val="24"/>
          <w:szCs w:val="24"/>
        </w:rPr>
        <w:t>任务中所有</w:t>
      </w:r>
      <w:proofErr w:type="gramStart"/>
      <w:r>
        <w:rPr>
          <w:rFonts w:ascii="宋体" w:eastAsia="宋体" w:hAnsi="宋体" w:hint="eastAsia"/>
          <w:sz w:val="24"/>
          <w:szCs w:val="24"/>
        </w:rPr>
        <w:t>激活</w:t>
      </w:r>
      <w:r w:rsidRPr="004A1A59">
        <w:rPr>
          <w:rFonts w:ascii="宋体" w:eastAsia="宋体" w:hAnsi="宋体"/>
          <w:sz w:val="24"/>
          <w:szCs w:val="24"/>
        </w:rPr>
        <w:t>边</w:t>
      </w:r>
      <w:proofErr w:type="gramEnd"/>
      <w:r w:rsidRPr="004A1A59">
        <w:rPr>
          <w:rFonts w:ascii="宋体" w:eastAsia="宋体" w:hAnsi="宋体"/>
          <w:sz w:val="24"/>
          <w:szCs w:val="24"/>
        </w:rPr>
        <w:t>的</w:t>
      </w:r>
      <w:r>
        <w:rPr>
          <w:noProof/>
        </w:rPr>
        <w:drawing>
          <wp:inline distT="0" distB="0" distL="0" distR="0" wp14:anchorId="480AA5AE" wp14:editId="5B82ECE2">
            <wp:extent cx="695325" cy="4381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5325" cy="438150"/>
                    </a:xfrm>
                    <a:prstGeom prst="rect">
                      <a:avLst/>
                    </a:prstGeom>
                  </pic:spPr>
                </pic:pic>
              </a:graphicData>
            </a:graphic>
          </wp:inline>
        </w:drawing>
      </w:r>
      <w:r w:rsidRPr="004A1A59">
        <w:rPr>
          <w:rFonts w:ascii="宋体" w:eastAsia="宋体" w:hAnsi="宋体"/>
          <w:sz w:val="24"/>
          <w:szCs w:val="24"/>
        </w:rPr>
        <w:t>。</w:t>
      </w:r>
    </w:p>
    <w:p w14:paraId="4AB9569B" w14:textId="56A31E75" w:rsidR="009801C5" w:rsidRPr="004A1A59" w:rsidRDefault="004A1A59" w:rsidP="009801C5">
      <w:pPr>
        <w:ind w:firstLine="420"/>
        <w:rPr>
          <w:rFonts w:ascii="宋体" w:eastAsia="宋体" w:hAnsi="宋体"/>
          <w:sz w:val="24"/>
          <w:szCs w:val="24"/>
        </w:rPr>
      </w:pPr>
      <w:r w:rsidRPr="004A1A59">
        <w:rPr>
          <w:rFonts w:ascii="宋体" w:eastAsia="宋体" w:hAnsi="宋体" w:hint="eastAsia"/>
          <w:sz w:val="24"/>
          <w:szCs w:val="24"/>
        </w:rPr>
        <w:t>在元测试过程中，损失由使用相应对话模型的任务累积，因此</w:t>
      </w:r>
      <w:r>
        <w:rPr>
          <w:noProof/>
        </w:rPr>
        <w:drawing>
          <wp:inline distT="0" distB="0" distL="0" distR="0" wp14:anchorId="4AD44AAA" wp14:editId="4D4145A2">
            <wp:extent cx="342900" cy="3238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2900" cy="323850"/>
                    </a:xfrm>
                    <a:prstGeom prst="rect">
                      <a:avLst/>
                    </a:prstGeom>
                  </pic:spPr>
                </pic:pic>
              </a:graphicData>
            </a:graphic>
          </wp:inline>
        </w:drawing>
      </w:r>
      <w:r w:rsidRPr="004A1A59">
        <w:rPr>
          <w:rFonts w:ascii="宋体" w:eastAsia="宋体" w:hAnsi="宋体"/>
          <w:sz w:val="24"/>
          <w:szCs w:val="24"/>
        </w:rPr>
        <w:t>被更新为，</w:t>
      </w:r>
    </w:p>
    <w:p w14:paraId="7B1459E3" w14:textId="101FAA63" w:rsidR="009801C5" w:rsidRPr="004A1A59" w:rsidRDefault="004A1A59" w:rsidP="009801C5">
      <w:pPr>
        <w:ind w:firstLine="420"/>
        <w:rPr>
          <w:rFonts w:ascii="宋体" w:eastAsia="宋体" w:hAnsi="宋体"/>
          <w:sz w:val="24"/>
          <w:szCs w:val="24"/>
        </w:rPr>
      </w:pPr>
      <w:r>
        <w:rPr>
          <w:noProof/>
        </w:rPr>
        <w:drawing>
          <wp:inline distT="0" distB="0" distL="0" distR="0" wp14:anchorId="29D8461F" wp14:editId="6906E8E7">
            <wp:extent cx="4600575" cy="7429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00575" cy="742950"/>
                    </a:xfrm>
                    <a:prstGeom prst="rect">
                      <a:avLst/>
                    </a:prstGeom>
                  </pic:spPr>
                </pic:pic>
              </a:graphicData>
            </a:graphic>
          </wp:inline>
        </w:drawing>
      </w:r>
    </w:p>
    <w:p w14:paraId="073C72F5" w14:textId="3848A1C1" w:rsidR="009801C5" w:rsidRPr="004A1A59" w:rsidRDefault="004A1A59" w:rsidP="009801C5">
      <w:pPr>
        <w:ind w:firstLine="420"/>
        <w:rPr>
          <w:rFonts w:ascii="宋体" w:eastAsia="宋体" w:hAnsi="宋体"/>
          <w:b/>
          <w:sz w:val="28"/>
          <w:szCs w:val="24"/>
        </w:rPr>
      </w:pPr>
      <w:r w:rsidRPr="004A1A59">
        <w:rPr>
          <w:rFonts w:ascii="宋体" w:eastAsia="宋体" w:hAnsi="宋体"/>
          <w:b/>
          <w:sz w:val="28"/>
          <w:szCs w:val="24"/>
        </w:rPr>
        <w:t>4.3梯度更新</w:t>
      </w:r>
    </w:p>
    <w:p w14:paraId="2C493D0F" w14:textId="663ED2D8" w:rsidR="009801C5" w:rsidRDefault="004A1A59" w:rsidP="009801C5">
      <w:pPr>
        <w:ind w:firstLine="420"/>
        <w:rPr>
          <w:rFonts w:ascii="宋体" w:eastAsia="宋体" w:hAnsi="宋体"/>
          <w:sz w:val="24"/>
          <w:szCs w:val="24"/>
        </w:rPr>
      </w:pPr>
      <w:r w:rsidRPr="004A1A59">
        <w:rPr>
          <w:rFonts w:ascii="宋体" w:eastAsia="宋体" w:hAnsi="宋体" w:hint="eastAsia"/>
          <w:sz w:val="24"/>
          <w:szCs w:val="24"/>
        </w:rPr>
        <w:t>在算法</w:t>
      </w:r>
      <w:r w:rsidRPr="004A1A59">
        <w:rPr>
          <w:rFonts w:ascii="宋体" w:eastAsia="宋体" w:hAnsi="宋体"/>
          <w:sz w:val="24"/>
          <w:szCs w:val="24"/>
        </w:rPr>
        <w:t>2的定制模型训练中，我们总结了我们提出的对话模型中三个模块的梯度更新。对于共享和选通模块，渐变的更新方式与MAML相同。私有模块的更新被上述在联合</w:t>
      </w:r>
      <w:proofErr w:type="gramStart"/>
      <w:r w:rsidRPr="004A1A59">
        <w:rPr>
          <w:rFonts w:ascii="宋体" w:eastAsia="宋体" w:hAnsi="宋体"/>
          <w:sz w:val="24"/>
          <w:szCs w:val="24"/>
        </w:rPr>
        <w:t>元学习</w:t>
      </w:r>
      <w:proofErr w:type="gramEnd"/>
      <w:r w:rsidRPr="004A1A59">
        <w:rPr>
          <w:rFonts w:ascii="宋体" w:eastAsia="宋体" w:hAnsi="宋体"/>
          <w:sz w:val="24"/>
          <w:szCs w:val="24"/>
        </w:rPr>
        <w:t>中引入的等式4和等式5所取代。</w:t>
      </w:r>
    </w:p>
    <w:p w14:paraId="04FCA347" w14:textId="5C209F54" w:rsidR="009801C5" w:rsidRDefault="004A1A59" w:rsidP="009801C5">
      <w:pPr>
        <w:ind w:firstLine="420"/>
        <w:rPr>
          <w:rFonts w:ascii="宋体" w:eastAsia="宋体" w:hAnsi="宋体"/>
          <w:sz w:val="24"/>
          <w:szCs w:val="24"/>
        </w:rPr>
      </w:pPr>
      <w:r w:rsidRPr="004A1A59">
        <w:rPr>
          <w:rFonts w:ascii="宋体" w:eastAsia="宋体" w:hAnsi="宋体" w:hint="eastAsia"/>
          <w:sz w:val="24"/>
          <w:szCs w:val="24"/>
        </w:rPr>
        <w:t>在我们的模型中，用于计算梯度的损失函数是给定输入查询</w:t>
      </w:r>
      <w:r w:rsidRPr="004A1A59">
        <w:rPr>
          <w:rFonts w:ascii="宋体" w:eastAsia="宋体" w:hAnsi="宋体"/>
          <w:sz w:val="24"/>
          <w:szCs w:val="24"/>
        </w:rPr>
        <w:t>q，生成响应r的负对数似然，</w:t>
      </w:r>
    </w:p>
    <w:p w14:paraId="762313BE" w14:textId="31205835" w:rsidR="009801C5" w:rsidRPr="004A1A59" w:rsidRDefault="004A1A59" w:rsidP="009801C5">
      <w:pPr>
        <w:ind w:firstLine="420"/>
        <w:rPr>
          <w:rFonts w:ascii="宋体" w:eastAsia="宋体" w:hAnsi="宋体"/>
          <w:sz w:val="24"/>
          <w:szCs w:val="24"/>
        </w:rPr>
      </w:pPr>
      <w:r>
        <w:rPr>
          <w:noProof/>
        </w:rPr>
        <w:drawing>
          <wp:inline distT="0" distB="0" distL="0" distR="0" wp14:anchorId="40E4ADE3" wp14:editId="1FEFC5FE">
            <wp:extent cx="3781425" cy="5619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1425" cy="561975"/>
                    </a:xfrm>
                    <a:prstGeom prst="rect">
                      <a:avLst/>
                    </a:prstGeom>
                  </pic:spPr>
                </pic:pic>
              </a:graphicData>
            </a:graphic>
          </wp:inline>
        </w:drawing>
      </w:r>
    </w:p>
    <w:p w14:paraId="73DE6C20" w14:textId="10E4E9EC" w:rsidR="009801C5" w:rsidRDefault="004A1A59" w:rsidP="009801C5">
      <w:pPr>
        <w:ind w:firstLine="420"/>
        <w:rPr>
          <w:rFonts w:ascii="宋体" w:eastAsia="宋体" w:hAnsi="宋体"/>
          <w:sz w:val="24"/>
          <w:szCs w:val="24"/>
        </w:rPr>
      </w:pPr>
      <w:r>
        <w:rPr>
          <w:noProof/>
        </w:rPr>
        <w:lastRenderedPageBreak/>
        <w:drawing>
          <wp:inline distT="0" distB="0" distL="0" distR="0" wp14:anchorId="38EEBB02" wp14:editId="3988FF03">
            <wp:extent cx="5010150" cy="41338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0150" cy="4133850"/>
                    </a:xfrm>
                    <a:prstGeom prst="rect">
                      <a:avLst/>
                    </a:prstGeom>
                  </pic:spPr>
                </pic:pic>
              </a:graphicData>
            </a:graphic>
          </wp:inline>
        </w:drawing>
      </w:r>
    </w:p>
    <w:p w14:paraId="5797482C" w14:textId="5D738D1C" w:rsidR="009801C5" w:rsidRPr="004A1A59" w:rsidRDefault="004A1A59" w:rsidP="009801C5">
      <w:pPr>
        <w:ind w:firstLine="420"/>
        <w:rPr>
          <w:rFonts w:ascii="宋体" w:eastAsia="宋体" w:hAnsi="宋体"/>
          <w:b/>
          <w:sz w:val="28"/>
          <w:szCs w:val="24"/>
        </w:rPr>
      </w:pPr>
      <w:r w:rsidRPr="004A1A59">
        <w:rPr>
          <w:rFonts w:ascii="宋体" w:eastAsia="宋体" w:hAnsi="宋体"/>
          <w:b/>
          <w:sz w:val="28"/>
          <w:szCs w:val="24"/>
        </w:rPr>
        <w:t>5 Experiments</w:t>
      </w:r>
    </w:p>
    <w:p w14:paraId="057B7C97" w14:textId="3F7E8270" w:rsidR="009801C5" w:rsidRPr="00FD3CBD" w:rsidRDefault="00FD3CBD" w:rsidP="009801C5">
      <w:pPr>
        <w:ind w:firstLine="420"/>
        <w:rPr>
          <w:rFonts w:ascii="宋体" w:eastAsia="宋体" w:hAnsi="宋体"/>
          <w:b/>
          <w:sz w:val="28"/>
          <w:szCs w:val="24"/>
        </w:rPr>
      </w:pPr>
      <w:r w:rsidRPr="00FD3CBD">
        <w:rPr>
          <w:rFonts w:ascii="宋体" w:eastAsia="宋体" w:hAnsi="宋体"/>
          <w:b/>
          <w:sz w:val="28"/>
          <w:szCs w:val="24"/>
        </w:rPr>
        <w:t>5.1 Datasets</w:t>
      </w:r>
    </w:p>
    <w:p w14:paraId="32C4C498" w14:textId="37C7C801" w:rsidR="009801C5" w:rsidRDefault="00FD3CBD" w:rsidP="00FD3CBD">
      <w:pPr>
        <w:ind w:firstLine="420"/>
        <w:rPr>
          <w:rFonts w:ascii="宋体" w:eastAsia="宋体" w:hAnsi="宋体"/>
          <w:sz w:val="24"/>
          <w:szCs w:val="24"/>
        </w:rPr>
      </w:pPr>
      <w:r w:rsidRPr="00FD3CBD">
        <w:rPr>
          <w:rFonts w:ascii="宋体" w:eastAsia="宋体" w:hAnsi="宋体" w:hint="eastAsia"/>
          <w:sz w:val="24"/>
          <w:szCs w:val="24"/>
        </w:rPr>
        <w:t>我们在人物角色聊天</w:t>
      </w:r>
      <w:r w:rsidRPr="00FD3CBD">
        <w:rPr>
          <w:rFonts w:ascii="宋体" w:eastAsia="宋体" w:hAnsi="宋体"/>
          <w:sz w:val="24"/>
          <w:szCs w:val="24"/>
        </w:rPr>
        <w:t>[</w:t>
      </w:r>
      <w:proofErr w:type="spellStart"/>
      <w:r w:rsidRPr="00FD3CBD">
        <w:rPr>
          <w:rFonts w:ascii="宋体" w:eastAsia="宋体" w:hAnsi="宋体"/>
          <w:sz w:val="24"/>
          <w:szCs w:val="24"/>
        </w:rPr>
        <w:t>Madotto</w:t>
      </w:r>
      <w:proofErr w:type="spellEnd"/>
      <w:r w:rsidRPr="00FD3CBD">
        <w:rPr>
          <w:rFonts w:ascii="宋体" w:eastAsia="宋体" w:hAnsi="宋体"/>
          <w:sz w:val="24"/>
          <w:szCs w:val="24"/>
        </w:rPr>
        <w:t>等人，2019]和</w:t>
      </w:r>
      <w:proofErr w:type="spellStart"/>
      <w:r w:rsidRPr="00FD3CBD">
        <w:rPr>
          <w:rFonts w:ascii="宋体" w:eastAsia="宋体" w:hAnsi="宋体"/>
          <w:sz w:val="24"/>
          <w:szCs w:val="24"/>
        </w:rPr>
        <w:t>MojiTalk</w:t>
      </w:r>
      <w:proofErr w:type="spellEnd"/>
      <w:r w:rsidRPr="00FD3CBD">
        <w:rPr>
          <w:rFonts w:ascii="宋体" w:eastAsia="宋体" w:hAnsi="宋体"/>
          <w:sz w:val="24"/>
          <w:szCs w:val="24"/>
        </w:rPr>
        <w:t>[Zhou and Wang，2018]中进行了实验，这些实验在之前的工作中被视为很少的镜头对话生成任务[Zhang等人，2018；</w:t>
      </w:r>
      <w:proofErr w:type="spellStart"/>
      <w:r w:rsidRPr="00FD3CBD">
        <w:rPr>
          <w:rFonts w:ascii="宋体" w:eastAsia="宋体" w:hAnsi="宋体"/>
          <w:sz w:val="24"/>
          <w:szCs w:val="24"/>
        </w:rPr>
        <w:t>Madotto</w:t>
      </w:r>
      <w:proofErr w:type="spellEnd"/>
      <w:r w:rsidRPr="00FD3CBD">
        <w:rPr>
          <w:rFonts w:ascii="宋体" w:eastAsia="宋体" w:hAnsi="宋体"/>
          <w:sz w:val="24"/>
          <w:szCs w:val="24"/>
        </w:rPr>
        <w:t>等人，2019；Zhou and Wang，2018；Zhou等人，18]。Persona chat有1137/99/100</w:t>
      </w:r>
      <w:proofErr w:type="gramStart"/>
      <w:r w:rsidRPr="00FD3CBD">
        <w:rPr>
          <w:rFonts w:ascii="宋体" w:eastAsia="宋体" w:hAnsi="宋体"/>
          <w:sz w:val="24"/>
          <w:szCs w:val="24"/>
        </w:rPr>
        <w:t>个</w:t>
      </w:r>
      <w:proofErr w:type="gramEnd"/>
      <w:r w:rsidRPr="00FD3CBD">
        <w:rPr>
          <w:rFonts w:ascii="宋体" w:eastAsia="宋体" w:hAnsi="宋体"/>
          <w:sz w:val="24"/>
          <w:szCs w:val="24"/>
        </w:rPr>
        <w:t>用户进行培训/验证/评估，每个用户平均有121个话语。我们遵循前面的工作【</w:t>
      </w:r>
      <w:proofErr w:type="spellStart"/>
      <w:r w:rsidRPr="00FD3CBD">
        <w:rPr>
          <w:rFonts w:ascii="宋体" w:eastAsia="宋体" w:hAnsi="宋体"/>
          <w:sz w:val="24"/>
          <w:szCs w:val="24"/>
        </w:rPr>
        <w:t>Madotto</w:t>
      </w:r>
      <w:proofErr w:type="spellEnd"/>
      <w:r w:rsidRPr="00FD3CBD">
        <w:rPr>
          <w:rFonts w:ascii="宋体" w:eastAsia="宋体" w:hAnsi="宋体"/>
          <w:sz w:val="24"/>
          <w:szCs w:val="24"/>
        </w:rPr>
        <w:t>等人，2019年】并连接所有上下文语句，包括查询作为输入序列。我们把为用户建立对话模</w:t>
      </w:r>
      <w:r w:rsidRPr="00FD3CBD">
        <w:rPr>
          <w:rFonts w:ascii="宋体" w:eastAsia="宋体" w:hAnsi="宋体" w:hint="eastAsia"/>
          <w:sz w:val="24"/>
          <w:szCs w:val="24"/>
        </w:rPr>
        <w:t>型看作是在这个数据集上的一项任务。</w:t>
      </w:r>
      <w:proofErr w:type="spellStart"/>
      <w:r w:rsidRPr="00FD3CBD">
        <w:rPr>
          <w:rFonts w:ascii="宋体" w:eastAsia="宋体" w:hAnsi="宋体"/>
          <w:sz w:val="24"/>
          <w:szCs w:val="24"/>
        </w:rPr>
        <w:t>MojiTalk</w:t>
      </w:r>
      <w:proofErr w:type="spellEnd"/>
      <w:r w:rsidRPr="00FD3CBD">
        <w:rPr>
          <w:rFonts w:ascii="宋体" w:eastAsia="宋体" w:hAnsi="宋体"/>
          <w:sz w:val="24"/>
          <w:szCs w:val="24"/>
        </w:rPr>
        <w:t>有50/6/8</w:t>
      </w:r>
      <w:proofErr w:type="gramStart"/>
      <w:r w:rsidRPr="00FD3CBD">
        <w:rPr>
          <w:rFonts w:ascii="宋体" w:eastAsia="宋体" w:hAnsi="宋体"/>
          <w:sz w:val="24"/>
          <w:szCs w:val="24"/>
        </w:rPr>
        <w:t>个</w:t>
      </w:r>
      <w:proofErr w:type="gramEnd"/>
      <w:r w:rsidRPr="00FD3CBD">
        <w:rPr>
          <w:rFonts w:ascii="宋体" w:eastAsia="宋体" w:hAnsi="宋体"/>
          <w:sz w:val="24"/>
          <w:szCs w:val="24"/>
        </w:rPr>
        <w:t>emojis用于培训/验证/评估。</w:t>
      </w:r>
      <w:r w:rsidRPr="00FD3CBD">
        <w:rPr>
          <w:rFonts w:ascii="宋体" w:eastAsia="宋体" w:hAnsi="宋体" w:hint="eastAsia"/>
          <w:sz w:val="24"/>
          <w:szCs w:val="24"/>
        </w:rPr>
        <w:t>每个训练</w:t>
      </w:r>
      <w:r w:rsidRPr="00FD3CBD">
        <w:rPr>
          <w:rFonts w:ascii="宋体" w:eastAsia="宋体" w:hAnsi="宋体"/>
          <w:sz w:val="24"/>
          <w:szCs w:val="24"/>
        </w:rPr>
        <w:t>/验证表情符号平均有1000个训练样本，每个评估表情符号平均有155个样本。我们把用指定的表情符号生成响应当作一项任务。在这两个数据集上，</w:t>
      </w:r>
      <w:proofErr w:type="gramStart"/>
      <w:r w:rsidRPr="00FD3CBD">
        <w:rPr>
          <w:rFonts w:ascii="宋体" w:eastAsia="宋体" w:hAnsi="宋体"/>
          <w:sz w:val="24"/>
          <w:szCs w:val="24"/>
        </w:rPr>
        <w:t>元训练</w:t>
      </w:r>
      <w:proofErr w:type="gramEnd"/>
      <w:r w:rsidRPr="00FD3CBD">
        <w:rPr>
          <w:rFonts w:ascii="宋体" w:eastAsia="宋体" w:hAnsi="宋体"/>
          <w:sz w:val="24"/>
          <w:szCs w:val="24"/>
        </w:rPr>
        <w:t>和元测试的数据比率为10:1。</w:t>
      </w:r>
    </w:p>
    <w:p w14:paraId="1C7A84BF" w14:textId="3D2041AB" w:rsidR="009801C5" w:rsidRPr="00C20DB6" w:rsidRDefault="00C20DB6" w:rsidP="009801C5">
      <w:pPr>
        <w:ind w:firstLine="420"/>
        <w:rPr>
          <w:rFonts w:ascii="宋体" w:eastAsia="宋体" w:hAnsi="宋体"/>
          <w:b/>
          <w:sz w:val="28"/>
          <w:szCs w:val="24"/>
        </w:rPr>
      </w:pPr>
      <w:r w:rsidRPr="00C20DB6">
        <w:rPr>
          <w:rFonts w:ascii="宋体" w:eastAsia="宋体" w:hAnsi="宋体"/>
          <w:b/>
          <w:sz w:val="28"/>
          <w:szCs w:val="24"/>
        </w:rPr>
        <w:t>5.2实施细则</w:t>
      </w:r>
    </w:p>
    <w:p w14:paraId="69A2FFB1" w14:textId="1B6FD3B5" w:rsidR="009801C5" w:rsidRDefault="00C20DB6" w:rsidP="009801C5">
      <w:pPr>
        <w:ind w:firstLine="420"/>
        <w:rPr>
          <w:rFonts w:ascii="宋体" w:eastAsia="宋体" w:hAnsi="宋体"/>
          <w:sz w:val="24"/>
          <w:szCs w:val="24"/>
        </w:rPr>
      </w:pPr>
      <w:r w:rsidRPr="00C20DB6">
        <w:rPr>
          <w:rFonts w:ascii="宋体" w:eastAsia="宋体" w:hAnsi="宋体" w:hint="eastAsia"/>
          <w:sz w:val="24"/>
          <w:szCs w:val="24"/>
        </w:rPr>
        <w:t>我们在</w:t>
      </w:r>
      <w:r w:rsidRPr="00C20DB6">
        <w:rPr>
          <w:rFonts w:ascii="宋体" w:eastAsia="宋体" w:hAnsi="宋体"/>
          <w:sz w:val="24"/>
          <w:szCs w:val="24"/>
        </w:rPr>
        <w:t>Seq2seq模型的基础上实现了我们的共享模块，其中包含预先训练的手套嵌入[Pennington等人，2014]和LSTM单元，并使用4层MLP作为私有模块。字嵌入、隐藏状态和MLP输出的维度设置为300。在CMAML中，我们对模型进行了10个阶段的预训练，并对每个模型进行了5个步骤的重新训练，以修剪私有网络。再训练阶段L-1体重为0.001，阈值为0.05。我们遵循</w:t>
      </w:r>
      <w:proofErr w:type="spellStart"/>
      <w:r w:rsidRPr="00C20DB6">
        <w:rPr>
          <w:rFonts w:ascii="宋体" w:eastAsia="宋体" w:hAnsi="宋体"/>
          <w:sz w:val="24"/>
          <w:szCs w:val="24"/>
        </w:rPr>
        <w:t>Madotto</w:t>
      </w:r>
      <w:proofErr w:type="spellEnd"/>
      <w:r w:rsidRPr="00C20DB6">
        <w:rPr>
          <w:rFonts w:ascii="宋体" w:eastAsia="宋体" w:hAnsi="宋体"/>
          <w:sz w:val="24"/>
          <w:szCs w:val="24"/>
        </w:rPr>
        <w:t>等人的其他超参数设置。[2019年]。</w:t>
      </w:r>
    </w:p>
    <w:p w14:paraId="5DC2955D" w14:textId="70298ACD" w:rsidR="009801C5" w:rsidRPr="00C20DB6" w:rsidRDefault="00C20DB6" w:rsidP="009801C5">
      <w:pPr>
        <w:ind w:firstLine="420"/>
        <w:rPr>
          <w:rFonts w:ascii="宋体" w:eastAsia="宋体" w:hAnsi="宋体"/>
          <w:b/>
          <w:sz w:val="28"/>
          <w:szCs w:val="24"/>
        </w:rPr>
      </w:pPr>
      <w:r w:rsidRPr="00C20DB6">
        <w:rPr>
          <w:rFonts w:ascii="宋体" w:eastAsia="宋体" w:hAnsi="宋体"/>
          <w:b/>
          <w:sz w:val="28"/>
          <w:szCs w:val="24"/>
        </w:rPr>
        <w:t>5.3竞争方法</w:t>
      </w:r>
    </w:p>
    <w:p w14:paraId="5F5E03B5" w14:textId="119256EE" w:rsidR="009801C5" w:rsidRDefault="00C20DB6" w:rsidP="009801C5">
      <w:pPr>
        <w:ind w:firstLine="420"/>
        <w:rPr>
          <w:rFonts w:ascii="宋体" w:eastAsia="宋体" w:hAnsi="宋体"/>
          <w:sz w:val="24"/>
          <w:szCs w:val="24"/>
        </w:rPr>
      </w:pPr>
      <w:r w:rsidRPr="00C20DB6">
        <w:rPr>
          <w:rFonts w:ascii="宋体" w:eastAsia="宋体" w:hAnsi="宋体"/>
          <w:sz w:val="24"/>
          <w:szCs w:val="24"/>
        </w:rPr>
        <w:lastRenderedPageBreak/>
        <w:t>仅限训练前：我们使用所有训练任务的数据预先训练一个统一的对话生成模型，然后直接在测试任务上进行测试。我们尝试了三种基本生成模型：Seq2seq[</w:t>
      </w:r>
      <w:proofErr w:type="spellStart"/>
      <w:r w:rsidRPr="00C20DB6">
        <w:rPr>
          <w:rFonts w:ascii="宋体" w:eastAsia="宋体" w:hAnsi="宋体"/>
          <w:sz w:val="24"/>
          <w:szCs w:val="24"/>
        </w:rPr>
        <w:t>Bahdanau</w:t>
      </w:r>
      <w:proofErr w:type="spellEnd"/>
      <w:r w:rsidRPr="00C20DB6">
        <w:rPr>
          <w:rFonts w:ascii="宋体" w:eastAsia="宋体" w:hAnsi="宋体"/>
          <w:sz w:val="24"/>
          <w:szCs w:val="24"/>
        </w:rPr>
        <w:t>等人，2014]和Speaker模型[Li等人，2016b]以及第3.1节中提出的Seq2SPG。Speaker将任务（user/emoji）嵌入到LSTM单元中，测试任务的任务嵌入在此设置中是随机参数。</w:t>
      </w:r>
    </w:p>
    <w:p w14:paraId="7127408A" w14:textId="12093924" w:rsidR="009801C5" w:rsidRDefault="00C20DB6" w:rsidP="009801C5">
      <w:pPr>
        <w:ind w:firstLine="420"/>
        <w:rPr>
          <w:rFonts w:ascii="宋体" w:eastAsia="宋体" w:hAnsi="宋体"/>
          <w:sz w:val="24"/>
          <w:szCs w:val="24"/>
        </w:rPr>
      </w:pPr>
      <w:r w:rsidRPr="00C20DB6">
        <w:rPr>
          <w:rFonts w:ascii="宋体" w:eastAsia="宋体" w:hAnsi="宋体"/>
          <w:sz w:val="24"/>
          <w:szCs w:val="24"/>
        </w:rPr>
        <w:t>fine tune：我们对每个测试任务的</w:t>
      </w:r>
      <w:proofErr w:type="gramStart"/>
      <w:r w:rsidRPr="00C20DB6">
        <w:rPr>
          <w:rFonts w:ascii="宋体" w:eastAsia="宋体" w:hAnsi="宋体"/>
          <w:sz w:val="24"/>
          <w:szCs w:val="24"/>
        </w:rPr>
        <w:t>预训练</w:t>
      </w:r>
      <w:proofErr w:type="gramEnd"/>
      <w:r w:rsidRPr="00C20DB6">
        <w:rPr>
          <w:rFonts w:ascii="宋体" w:eastAsia="宋体" w:hAnsi="宋体"/>
          <w:sz w:val="24"/>
          <w:szCs w:val="24"/>
        </w:rPr>
        <w:t>模型进行微调，表示为Seq2seq-F、Speaker-F和Seq2SPG-F。</w:t>
      </w:r>
    </w:p>
    <w:p w14:paraId="05330DE9" w14:textId="22DDB275" w:rsidR="009801C5" w:rsidRDefault="00C20DB6" w:rsidP="009801C5">
      <w:pPr>
        <w:ind w:firstLine="420"/>
        <w:rPr>
          <w:rFonts w:ascii="宋体" w:eastAsia="宋体" w:hAnsi="宋体"/>
          <w:sz w:val="24"/>
          <w:szCs w:val="24"/>
        </w:rPr>
      </w:pPr>
      <w:r w:rsidRPr="00C20DB6">
        <w:rPr>
          <w:rFonts w:ascii="宋体" w:eastAsia="宋体" w:hAnsi="宋体"/>
          <w:sz w:val="24"/>
          <w:szCs w:val="24"/>
        </w:rPr>
        <w:t>MAML[</w:t>
      </w:r>
      <w:proofErr w:type="spellStart"/>
      <w:r w:rsidRPr="00C20DB6">
        <w:rPr>
          <w:rFonts w:ascii="宋体" w:eastAsia="宋体" w:hAnsi="宋体"/>
          <w:sz w:val="24"/>
          <w:szCs w:val="24"/>
        </w:rPr>
        <w:t>Madotto</w:t>
      </w:r>
      <w:proofErr w:type="spellEnd"/>
      <w:r w:rsidRPr="00C20DB6">
        <w:rPr>
          <w:rFonts w:ascii="宋体" w:eastAsia="宋体" w:hAnsi="宋体"/>
          <w:sz w:val="24"/>
          <w:szCs w:val="24"/>
        </w:rPr>
        <w:t>等人，2019]：我们将MAML算法应用于基本模型Seq2seq和Seq2SPG，并将它们记为MAML-Seq2seq和MAML-Seq2SPG。MAML-Seq2SPG使用与所提出的CMAML相同的基本模型，但不使用剪枝算法，这有助于验证剪枝算法和联合</w:t>
      </w:r>
      <w:proofErr w:type="gramStart"/>
      <w:r w:rsidRPr="00C20DB6">
        <w:rPr>
          <w:rFonts w:ascii="宋体" w:eastAsia="宋体" w:hAnsi="宋体"/>
          <w:sz w:val="24"/>
          <w:szCs w:val="24"/>
        </w:rPr>
        <w:t>元学习</w:t>
      </w:r>
      <w:proofErr w:type="gramEnd"/>
      <w:r w:rsidRPr="00C20DB6">
        <w:rPr>
          <w:rFonts w:ascii="宋体" w:eastAsia="宋体" w:hAnsi="宋体"/>
          <w:sz w:val="24"/>
          <w:szCs w:val="24"/>
        </w:rPr>
        <w:t>的有效性。注意，我们没有在扬声器模型上应用MAML，因为它与Seq2seq相比没有任何改进。</w:t>
      </w:r>
    </w:p>
    <w:p w14:paraId="067FE66D" w14:textId="4CBF7860" w:rsidR="009801C5" w:rsidRDefault="00C20DB6" w:rsidP="009801C5">
      <w:pPr>
        <w:ind w:firstLine="420"/>
        <w:rPr>
          <w:rFonts w:ascii="宋体" w:eastAsia="宋体" w:hAnsi="宋体"/>
          <w:sz w:val="24"/>
          <w:szCs w:val="24"/>
        </w:rPr>
      </w:pPr>
      <w:r w:rsidRPr="00C20DB6">
        <w:rPr>
          <w:rFonts w:ascii="宋体" w:eastAsia="宋体" w:hAnsi="宋体"/>
          <w:sz w:val="24"/>
          <w:szCs w:val="24"/>
        </w:rPr>
        <w:t>CMAML：我们尝试了我们提出的算法的两种变体。CMAML-Seq2SPG是我们的完整模型（在前面的章节中等同于CMAML），其中对话Seq2SPG是基本模型，修剪算法用于定制任务的唯一模型结构。CMAML-Seq2SP0G使用了另一个称为Seq2SP0G的基本模型，其中私有模块仅将共享模块的输出作为输入。在网络定制的私有模块中也采用了剪枝算法。</w:t>
      </w:r>
    </w:p>
    <w:p w14:paraId="67A10940" w14:textId="2F95E69F" w:rsidR="009801C5" w:rsidRPr="00C20DB6" w:rsidRDefault="00C20DB6" w:rsidP="009801C5">
      <w:pPr>
        <w:ind w:firstLine="420"/>
        <w:rPr>
          <w:rFonts w:ascii="宋体" w:eastAsia="宋体" w:hAnsi="宋体"/>
          <w:b/>
          <w:sz w:val="28"/>
          <w:szCs w:val="24"/>
        </w:rPr>
      </w:pPr>
      <w:r w:rsidRPr="00C20DB6">
        <w:rPr>
          <w:rFonts w:ascii="宋体" w:eastAsia="宋体" w:hAnsi="宋体"/>
          <w:b/>
          <w:sz w:val="28"/>
          <w:szCs w:val="24"/>
        </w:rPr>
        <w:t>5.4评价指标</w:t>
      </w:r>
    </w:p>
    <w:p w14:paraId="41BE833F" w14:textId="2E152EDE" w:rsidR="009801C5" w:rsidRDefault="00C20DB6" w:rsidP="009801C5">
      <w:pPr>
        <w:ind w:firstLine="420"/>
        <w:rPr>
          <w:rFonts w:ascii="宋体" w:eastAsia="宋体" w:hAnsi="宋体"/>
          <w:sz w:val="24"/>
          <w:szCs w:val="24"/>
        </w:rPr>
      </w:pPr>
      <w:r w:rsidRPr="00C20DB6">
        <w:rPr>
          <w:rFonts w:ascii="宋体" w:eastAsia="宋体" w:hAnsi="宋体" w:hint="eastAsia"/>
          <w:sz w:val="24"/>
          <w:szCs w:val="24"/>
        </w:rPr>
        <w:t>自动评估。我们从三个角度执行自动评估指标：</w:t>
      </w:r>
    </w:p>
    <w:p w14:paraId="45F6524F" w14:textId="0F32B76E" w:rsidR="009801C5" w:rsidRDefault="00C20DB6" w:rsidP="009801C5">
      <w:pPr>
        <w:ind w:firstLine="420"/>
        <w:rPr>
          <w:rFonts w:ascii="宋体" w:eastAsia="宋体" w:hAnsi="宋体"/>
          <w:sz w:val="24"/>
          <w:szCs w:val="24"/>
        </w:rPr>
      </w:pPr>
      <w:r w:rsidRPr="00C20DB6">
        <w:rPr>
          <w:rFonts w:ascii="宋体" w:eastAsia="宋体" w:hAnsi="宋体" w:hint="eastAsia"/>
          <w:sz w:val="24"/>
          <w:szCs w:val="24"/>
        </w:rPr>
        <w:t>反应质量</w:t>
      </w:r>
      <w:r w:rsidRPr="00C20DB6">
        <w:rPr>
          <w:rFonts w:ascii="宋体" w:eastAsia="宋体" w:hAnsi="宋体"/>
          <w:sz w:val="24"/>
          <w:szCs w:val="24"/>
        </w:rPr>
        <w:t>/多样性：我们使用BLEU【</w:t>
      </w:r>
      <w:proofErr w:type="spellStart"/>
      <w:r w:rsidRPr="00C20DB6">
        <w:rPr>
          <w:rFonts w:ascii="宋体" w:eastAsia="宋体" w:hAnsi="宋体"/>
          <w:sz w:val="24"/>
          <w:szCs w:val="24"/>
        </w:rPr>
        <w:t>papinini</w:t>
      </w:r>
      <w:proofErr w:type="spellEnd"/>
      <w:r w:rsidRPr="00C20DB6">
        <w:rPr>
          <w:rFonts w:ascii="宋体" w:eastAsia="宋体" w:hAnsi="宋体"/>
          <w:sz w:val="24"/>
          <w:szCs w:val="24"/>
        </w:rPr>
        <w:t>等人，2002年】测量参考句和生成句之间的词重叠；PPL，生成句的负对数；Dist-1【Li等人，2016a；Song等人，2017年，2018年】评估反应多样性，它计算所有测试生成的响应中不同的1-gram的比率。</w:t>
      </w:r>
    </w:p>
    <w:p w14:paraId="12EDA009" w14:textId="25152741" w:rsidR="009801C5" w:rsidRDefault="00C20DB6" w:rsidP="009801C5">
      <w:pPr>
        <w:ind w:firstLine="420"/>
        <w:rPr>
          <w:rFonts w:ascii="宋体" w:eastAsia="宋体" w:hAnsi="宋体"/>
          <w:sz w:val="24"/>
          <w:szCs w:val="24"/>
        </w:rPr>
      </w:pPr>
      <w:r w:rsidRPr="00C20DB6">
        <w:rPr>
          <w:rFonts w:ascii="宋体" w:eastAsia="宋体" w:hAnsi="宋体" w:hint="eastAsia"/>
          <w:sz w:val="24"/>
          <w:szCs w:val="24"/>
        </w:rPr>
        <w:t>任务一致性：我们在人物角色聊天中使用</w:t>
      </w:r>
      <w:r w:rsidRPr="00C20DB6">
        <w:rPr>
          <w:rFonts w:ascii="宋体" w:eastAsia="宋体" w:hAnsi="宋体"/>
          <w:sz w:val="24"/>
          <w:szCs w:val="24"/>
        </w:rPr>
        <w:t>C分数【</w:t>
      </w:r>
      <w:proofErr w:type="spellStart"/>
      <w:r w:rsidRPr="00C20DB6">
        <w:rPr>
          <w:rFonts w:ascii="宋体" w:eastAsia="宋体" w:hAnsi="宋体"/>
          <w:sz w:val="24"/>
          <w:szCs w:val="24"/>
        </w:rPr>
        <w:t>Madotto</w:t>
      </w:r>
      <w:proofErr w:type="spellEnd"/>
      <w:r w:rsidRPr="00C20DB6">
        <w:rPr>
          <w:rFonts w:ascii="宋体" w:eastAsia="宋体" w:hAnsi="宋体"/>
          <w:sz w:val="24"/>
          <w:szCs w:val="24"/>
        </w:rPr>
        <w:t>等人，2019年】，使用预先训练的自然语言推理模型来测量与人物角色描述的反应一致性；在</w:t>
      </w:r>
      <w:proofErr w:type="spellStart"/>
      <w:r w:rsidRPr="00C20DB6">
        <w:rPr>
          <w:rFonts w:ascii="宋体" w:eastAsia="宋体" w:hAnsi="宋体"/>
          <w:sz w:val="24"/>
          <w:szCs w:val="24"/>
        </w:rPr>
        <w:t>MojiTalk</w:t>
      </w:r>
      <w:proofErr w:type="spellEnd"/>
      <w:r w:rsidRPr="00C20DB6">
        <w:rPr>
          <w:rFonts w:ascii="宋体" w:eastAsia="宋体" w:hAnsi="宋体"/>
          <w:sz w:val="24"/>
          <w:szCs w:val="24"/>
        </w:rPr>
        <w:t>中使用E-acc【Zhou和Wang，2018年】，使用情绪分类器来预测反应与指定情绪之间的相关性。</w:t>
      </w:r>
    </w:p>
    <w:p w14:paraId="2F9EF9FE" w14:textId="26E3410D" w:rsidR="009801C5" w:rsidRPr="00C20DB6" w:rsidRDefault="00C20DB6" w:rsidP="00C20DB6">
      <w:pPr>
        <w:ind w:firstLine="420"/>
        <w:rPr>
          <w:rFonts w:ascii="宋体" w:eastAsia="宋体" w:hAnsi="宋体"/>
          <w:sz w:val="24"/>
          <w:szCs w:val="24"/>
        </w:rPr>
      </w:pPr>
      <w:r w:rsidRPr="00C20DB6">
        <w:rPr>
          <w:rFonts w:ascii="宋体" w:eastAsia="宋体" w:hAnsi="宋体" w:hint="eastAsia"/>
          <w:sz w:val="24"/>
          <w:szCs w:val="24"/>
        </w:rPr>
        <w:t>模型差异：由于我们没有基本的真值模型，因此很难衡量定制的模型能力。因此，我们将成对任务的平均模型差定义为每种方法的差异得分，将方法微调前后的模型差定义为</w:t>
      </w:r>
      <w:r>
        <w:rPr>
          <w:noProof/>
        </w:rPr>
        <w:drawing>
          <wp:inline distT="0" distB="0" distL="0" distR="0" wp14:anchorId="0577B42D" wp14:editId="5C47DDEA">
            <wp:extent cx="266700" cy="3143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6700" cy="314325"/>
                    </a:xfrm>
                    <a:prstGeom prst="rect">
                      <a:avLst/>
                    </a:prstGeom>
                  </pic:spPr>
                </pic:pic>
              </a:graphicData>
            </a:graphic>
          </wp:inline>
        </w:drawing>
      </w:r>
      <w:r w:rsidRPr="00C20DB6">
        <w:rPr>
          <w:rFonts w:ascii="宋体" w:eastAsia="宋体" w:hAnsi="宋体" w:hint="eastAsia"/>
          <w:sz w:val="24"/>
          <w:szCs w:val="24"/>
        </w:rPr>
        <w:t>得分。</w:t>
      </w:r>
      <w:proofErr w:type="spellStart"/>
      <w:r w:rsidRPr="00C20DB6">
        <w:rPr>
          <w:rFonts w:ascii="宋体" w:eastAsia="宋体" w:hAnsi="宋体"/>
          <w:sz w:val="24"/>
          <w:szCs w:val="24"/>
        </w:rPr>
        <w:t>Ti</w:t>
      </w:r>
      <w:proofErr w:type="spellEnd"/>
      <w:r w:rsidRPr="00C20DB6">
        <w:rPr>
          <w:rFonts w:ascii="宋体" w:eastAsia="宋体" w:hAnsi="宋体"/>
          <w:sz w:val="24"/>
          <w:szCs w:val="24"/>
        </w:rPr>
        <w:t>和</w:t>
      </w:r>
      <w:proofErr w:type="spellStart"/>
      <w:r w:rsidRPr="00C20DB6">
        <w:rPr>
          <w:rFonts w:ascii="宋体" w:eastAsia="宋体" w:hAnsi="宋体"/>
          <w:sz w:val="24"/>
          <w:szCs w:val="24"/>
        </w:rPr>
        <w:t>Tj</w:t>
      </w:r>
      <w:proofErr w:type="spellEnd"/>
      <w:r w:rsidRPr="00C20DB6">
        <w:rPr>
          <w:rFonts w:ascii="宋体" w:eastAsia="宋体" w:hAnsi="宋体"/>
          <w:sz w:val="24"/>
          <w:szCs w:val="24"/>
        </w:rPr>
        <w:t>之间的模型差异是由其参数计数规范化的参数的欧氏距离：</w:t>
      </w:r>
      <w:r>
        <w:rPr>
          <w:noProof/>
        </w:rPr>
        <w:drawing>
          <wp:inline distT="0" distB="0" distL="0" distR="0" wp14:anchorId="376A6AAF" wp14:editId="088B9B1D">
            <wp:extent cx="2190750" cy="3810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90750" cy="381000"/>
                    </a:xfrm>
                    <a:prstGeom prst="rect">
                      <a:avLst/>
                    </a:prstGeom>
                  </pic:spPr>
                </pic:pic>
              </a:graphicData>
            </a:graphic>
          </wp:inline>
        </w:drawing>
      </w:r>
      <w:r w:rsidRPr="00C20DB6">
        <w:rPr>
          <w:rFonts w:ascii="宋体" w:eastAsia="宋体" w:hAnsi="宋体" w:hint="eastAsia"/>
          <w:sz w:val="24"/>
          <w:szCs w:val="24"/>
        </w:rPr>
        <w:t>这里，</w:t>
      </w:r>
      <w:r>
        <w:rPr>
          <w:noProof/>
        </w:rPr>
        <w:drawing>
          <wp:inline distT="0" distB="0" distL="0" distR="0" wp14:anchorId="53865B88" wp14:editId="64725808">
            <wp:extent cx="600075" cy="3333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0075" cy="333375"/>
                    </a:xfrm>
                    <a:prstGeom prst="rect">
                      <a:avLst/>
                    </a:prstGeom>
                  </pic:spPr>
                </pic:pic>
              </a:graphicData>
            </a:graphic>
          </wp:inline>
        </w:drawing>
      </w:r>
      <w:r w:rsidRPr="00C20DB6">
        <w:rPr>
          <w:rFonts w:ascii="宋体" w:eastAsia="宋体" w:hAnsi="宋体"/>
          <w:sz w:val="24"/>
          <w:szCs w:val="24"/>
        </w:rPr>
        <w:t>包含此任务的所有模型参数，M是模型的总参数个数。</w:t>
      </w:r>
      <w:r w:rsidRPr="00C20DB6">
        <w:rPr>
          <w:rFonts w:ascii="宋体" w:eastAsia="宋体" w:hAnsi="宋体" w:hint="eastAsia"/>
          <w:sz w:val="24"/>
          <w:szCs w:val="24"/>
        </w:rPr>
        <w:t>一组能够捕捉到每个任务独特特征的模型应该是彼此不同的，并且具有更高的</w:t>
      </w:r>
      <w:r w:rsidRPr="00C20DB6">
        <w:rPr>
          <w:rFonts w:ascii="宋体" w:eastAsia="宋体" w:hAnsi="宋体"/>
          <w:sz w:val="24"/>
          <w:szCs w:val="24"/>
        </w:rPr>
        <w:t>Diff分数，这表明较大的Diff分数是具有较强定制能力的充分条件。同样，在微调过程中，一个对任务特定适应变化较大的模型将获得更高的</w:t>
      </w:r>
      <w:r>
        <w:rPr>
          <w:noProof/>
        </w:rPr>
        <w:drawing>
          <wp:inline distT="0" distB="0" distL="0" distR="0" wp14:anchorId="42F1F4EA" wp14:editId="574D84F5">
            <wp:extent cx="304800" cy="3333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00" cy="333375"/>
                    </a:xfrm>
                    <a:prstGeom prst="rect">
                      <a:avLst/>
                    </a:prstGeom>
                  </pic:spPr>
                </pic:pic>
              </a:graphicData>
            </a:graphic>
          </wp:inline>
        </w:drawing>
      </w:r>
      <w:r w:rsidRPr="00C20DB6">
        <w:rPr>
          <w:rFonts w:ascii="宋体" w:eastAsia="宋体" w:hAnsi="宋体"/>
          <w:sz w:val="24"/>
          <w:szCs w:val="24"/>
        </w:rPr>
        <w:t>分数，这表明</w:t>
      </w:r>
      <w:r>
        <w:rPr>
          <w:noProof/>
        </w:rPr>
        <w:drawing>
          <wp:inline distT="0" distB="0" distL="0" distR="0" wp14:anchorId="77434A17" wp14:editId="6B7E414D">
            <wp:extent cx="304800" cy="33337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00" cy="333375"/>
                    </a:xfrm>
                    <a:prstGeom prst="rect">
                      <a:avLst/>
                    </a:prstGeom>
                  </pic:spPr>
                </pic:pic>
              </a:graphicData>
            </a:graphic>
          </wp:inline>
        </w:drawing>
      </w:r>
      <w:r w:rsidRPr="00C20DB6">
        <w:rPr>
          <w:rFonts w:ascii="宋体" w:eastAsia="宋体" w:hAnsi="宋体"/>
          <w:sz w:val="24"/>
          <w:szCs w:val="24"/>
        </w:rPr>
        <w:t>分数也是获得良好适应能力的充分条件。</w:t>
      </w:r>
    </w:p>
    <w:p w14:paraId="1265FF0F" w14:textId="00FC54F9" w:rsidR="009801C5" w:rsidRPr="00C20DB6" w:rsidRDefault="00C20DB6" w:rsidP="00C20DB6">
      <w:pPr>
        <w:ind w:firstLine="420"/>
        <w:rPr>
          <w:rFonts w:ascii="宋体" w:eastAsia="宋体" w:hAnsi="宋体"/>
          <w:sz w:val="24"/>
          <w:szCs w:val="24"/>
        </w:rPr>
      </w:pPr>
      <w:r w:rsidRPr="00C20DB6">
        <w:rPr>
          <w:rFonts w:ascii="宋体" w:eastAsia="宋体" w:hAnsi="宋体" w:hint="eastAsia"/>
          <w:b/>
          <w:sz w:val="24"/>
          <w:szCs w:val="24"/>
        </w:rPr>
        <w:t>人的评价</w:t>
      </w:r>
      <w:r w:rsidRPr="00C20DB6">
        <w:rPr>
          <w:rFonts w:ascii="宋体" w:eastAsia="宋体" w:hAnsi="宋体" w:hint="eastAsia"/>
          <w:sz w:val="24"/>
          <w:szCs w:val="24"/>
        </w:rPr>
        <w:t>。我们邀请了</w:t>
      </w:r>
      <w:r w:rsidRPr="00C20DB6">
        <w:rPr>
          <w:rFonts w:ascii="宋体" w:eastAsia="宋体" w:hAnsi="宋体"/>
          <w:sz w:val="24"/>
          <w:szCs w:val="24"/>
        </w:rPr>
        <w:t>3名受过良好教育的毕业生为每种方法生成的100个回复添加注释。对于每个数据集，注释者被要求按照“质量”和“任务一致性”（即人物聊天中的个性一致性和</w:t>
      </w:r>
      <w:proofErr w:type="spellStart"/>
      <w:r w:rsidRPr="00C20DB6">
        <w:rPr>
          <w:rFonts w:ascii="宋体" w:eastAsia="宋体" w:hAnsi="宋体"/>
          <w:sz w:val="24"/>
          <w:szCs w:val="24"/>
        </w:rPr>
        <w:t>MojiTalk</w:t>
      </w:r>
      <w:proofErr w:type="spellEnd"/>
      <w:r w:rsidRPr="00C20DB6">
        <w:rPr>
          <w:rFonts w:ascii="宋体" w:eastAsia="宋体" w:hAnsi="宋体"/>
          <w:sz w:val="24"/>
          <w:szCs w:val="24"/>
        </w:rPr>
        <w:t>中的表情一致性）对每个响应进行独</w:t>
      </w:r>
      <w:r w:rsidRPr="00C20DB6">
        <w:rPr>
          <w:rFonts w:ascii="宋体" w:eastAsia="宋体" w:hAnsi="宋体"/>
          <w:sz w:val="24"/>
          <w:szCs w:val="24"/>
        </w:rPr>
        <w:lastRenderedPageBreak/>
        <w:t>立的三个等级：2（好）、1（好）和0（坏）。“质量”衡量回答的恰当性，我们引用2表示流畅、高度一致（查询和回答之间）和信息性，1表示语法错误少、适度一致和普遍回答，0表示不可理解或无关的主题。</w:t>
      </w:r>
      <w:r w:rsidRPr="00C20DB6">
        <w:rPr>
          <w:rFonts w:ascii="宋体" w:eastAsia="宋体" w:hAnsi="宋体" w:hint="eastAsia"/>
          <w:sz w:val="24"/>
          <w:szCs w:val="24"/>
        </w:rPr>
        <w:t>“任务一致性”衡量一个回复是否符合某个任务的特征，我们将</w:t>
      </w:r>
      <w:r w:rsidRPr="00C20DB6">
        <w:rPr>
          <w:rFonts w:ascii="宋体" w:eastAsia="宋体" w:hAnsi="宋体"/>
          <w:sz w:val="24"/>
          <w:szCs w:val="24"/>
        </w:rPr>
        <w:t>2表示高度一致，1表示不冲突，0表示矛盾。注意，用户描述（Persona数据集）和带有特定emoji（</w:t>
      </w:r>
      <w:proofErr w:type="spellStart"/>
      <w:r w:rsidRPr="00C20DB6">
        <w:rPr>
          <w:rFonts w:ascii="宋体" w:eastAsia="宋体" w:hAnsi="宋体"/>
          <w:sz w:val="24"/>
          <w:szCs w:val="24"/>
        </w:rPr>
        <w:t>Mojitalk</w:t>
      </w:r>
      <w:proofErr w:type="spellEnd"/>
      <w:r w:rsidRPr="00C20DB6">
        <w:rPr>
          <w:rFonts w:ascii="宋体" w:eastAsia="宋体" w:hAnsi="宋体"/>
          <w:sz w:val="24"/>
          <w:szCs w:val="24"/>
        </w:rPr>
        <w:t>数据集）的语句被提供为引用。</w:t>
      </w:r>
      <w:r w:rsidRPr="00C20DB6">
        <w:rPr>
          <w:rFonts w:ascii="宋体" w:eastAsia="宋体" w:hAnsi="宋体" w:hint="eastAsia"/>
          <w:sz w:val="24"/>
          <w:szCs w:val="24"/>
        </w:rPr>
        <w:t>志愿者，而不是作者，对洗牌样本进行双盲注释，以避免主观偏见。</w:t>
      </w:r>
    </w:p>
    <w:p w14:paraId="32122BEB" w14:textId="0C07D82C" w:rsidR="009801C5" w:rsidRDefault="00C20DB6" w:rsidP="009801C5">
      <w:pPr>
        <w:ind w:firstLine="420"/>
        <w:rPr>
          <w:rFonts w:ascii="宋体" w:eastAsia="宋体" w:hAnsi="宋体"/>
          <w:sz w:val="24"/>
          <w:szCs w:val="24"/>
        </w:rPr>
      </w:pPr>
      <w:r w:rsidRPr="00C20DB6">
        <w:rPr>
          <w:rFonts w:ascii="宋体" w:eastAsia="宋体" w:hAnsi="宋体"/>
          <w:b/>
          <w:sz w:val="28"/>
          <w:szCs w:val="24"/>
        </w:rPr>
        <w:t>5.5总体性能</w:t>
      </w:r>
    </w:p>
    <w:p w14:paraId="699301A3" w14:textId="2C3E7801" w:rsidR="009801C5" w:rsidRDefault="00C20DB6" w:rsidP="0064330A">
      <w:pPr>
        <w:ind w:firstLine="420"/>
        <w:rPr>
          <w:rFonts w:ascii="宋体" w:eastAsia="宋体" w:hAnsi="宋体"/>
          <w:sz w:val="24"/>
          <w:szCs w:val="24"/>
        </w:rPr>
      </w:pPr>
      <w:r w:rsidRPr="00C20DB6">
        <w:rPr>
          <w:rFonts w:ascii="宋体" w:eastAsia="宋体" w:hAnsi="宋体" w:hint="eastAsia"/>
          <w:sz w:val="24"/>
          <w:szCs w:val="24"/>
        </w:rPr>
        <w:t>质量</w:t>
      </w:r>
      <w:r w:rsidRPr="00C20DB6">
        <w:rPr>
          <w:rFonts w:ascii="宋体" w:eastAsia="宋体" w:hAnsi="宋体"/>
          <w:sz w:val="24"/>
          <w:szCs w:val="24"/>
        </w:rPr>
        <w:t>/多样性。在Persona聊天数据集中，Pretrain Only方法提供了所有方法的边界。仅在Pretrain中，Seq2SPG在自动和人工测量方面都达到了最佳性能，表明</w:t>
      </w:r>
      <w:r w:rsidR="0064330A">
        <w:rPr>
          <w:rFonts w:ascii="宋体" w:eastAsia="宋体" w:hAnsi="宋体" w:hint="eastAsia"/>
          <w:sz w:val="24"/>
          <w:szCs w:val="24"/>
        </w:rPr>
        <w:t>模型的表现。</w:t>
      </w:r>
      <w:r w:rsidR="0064330A" w:rsidRPr="0064330A">
        <w:rPr>
          <w:rFonts w:ascii="宋体" w:eastAsia="宋体" w:hAnsi="宋体" w:hint="eastAsia"/>
          <w:sz w:val="24"/>
          <w:szCs w:val="24"/>
        </w:rPr>
        <w:t>在大多数情况下，微调方法</w:t>
      </w:r>
      <w:proofErr w:type="gramStart"/>
      <w:r w:rsidR="0064330A" w:rsidRPr="0064330A">
        <w:rPr>
          <w:rFonts w:ascii="宋体" w:eastAsia="宋体" w:hAnsi="宋体" w:hint="eastAsia"/>
          <w:sz w:val="24"/>
          <w:szCs w:val="24"/>
        </w:rPr>
        <w:t>比仅预应变</w:t>
      </w:r>
      <w:proofErr w:type="gramEnd"/>
      <w:r w:rsidR="0064330A" w:rsidRPr="0064330A">
        <w:rPr>
          <w:rFonts w:ascii="宋体" w:eastAsia="宋体" w:hAnsi="宋体" w:hint="eastAsia"/>
          <w:sz w:val="24"/>
          <w:szCs w:val="24"/>
        </w:rPr>
        <w:t>方法要好。</w:t>
      </w:r>
      <w:r w:rsidR="0064330A" w:rsidRPr="0064330A">
        <w:rPr>
          <w:rFonts w:ascii="宋体" w:eastAsia="宋体" w:hAnsi="宋体"/>
          <w:sz w:val="24"/>
          <w:szCs w:val="24"/>
        </w:rPr>
        <w:t>MAML方法在BLEU分数上的表现并不比Finetune方法好，但Dist-1分数相对较高。这表明MAML有助于提高响应多样性。</w:t>
      </w:r>
      <w:r w:rsidR="0064330A" w:rsidRPr="0064330A">
        <w:rPr>
          <w:rFonts w:ascii="宋体" w:eastAsia="宋体" w:hAnsi="宋体" w:hint="eastAsia"/>
          <w:sz w:val="24"/>
          <w:szCs w:val="24"/>
        </w:rPr>
        <w:t>通过改进剪枝算法，我们可以看到</w:t>
      </w:r>
      <w:r w:rsidR="0064330A" w:rsidRPr="0064330A">
        <w:rPr>
          <w:rFonts w:ascii="宋体" w:eastAsia="宋体" w:hAnsi="宋体"/>
          <w:sz w:val="24"/>
          <w:szCs w:val="24"/>
        </w:rPr>
        <w:t>CMAML方法在质量和多样性度量方面都比所有竞争方法有了很大的改进。特别地，我们的全模型CMAML-Seq2SPG显示出明显的更好的性能，其原因可以归结为两个方面：第一，我们提出的Seq2SPG具有更好的模型结构，用于我们的任务；第二，修剪算法使得模型更容易产生用户一致的响应。</w:t>
      </w:r>
    </w:p>
    <w:p w14:paraId="2E37DD22" w14:textId="02A01B9D" w:rsidR="009801C5" w:rsidRDefault="0064330A" w:rsidP="0064330A">
      <w:pPr>
        <w:ind w:firstLine="420"/>
        <w:rPr>
          <w:rFonts w:ascii="宋体" w:eastAsia="宋体" w:hAnsi="宋体"/>
          <w:sz w:val="24"/>
          <w:szCs w:val="24"/>
        </w:rPr>
      </w:pPr>
      <w:proofErr w:type="spellStart"/>
      <w:r w:rsidRPr="0064330A">
        <w:rPr>
          <w:rFonts w:ascii="宋体" w:eastAsia="宋体" w:hAnsi="宋体"/>
          <w:sz w:val="24"/>
          <w:szCs w:val="24"/>
        </w:rPr>
        <w:t>MojiTalk</w:t>
      </w:r>
      <w:proofErr w:type="spellEnd"/>
      <w:r w:rsidRPr="0064330A">
        <w:rPr>
          <w:rFonts w:ascii="宋体" w:eastAsia="宋体" w:hAnsi="宋体"/>
          <w:sz w:val="24"/>
          <w:szCs w:val="24"/>
        </w:rPr>
        <w:t>数据集中竞争方法的大部分性能与Persona聊天数据集相似，但不同之处在于说话人在所有方法中获得的Dist-1分数最高。通过仔细分析生成的案例，我们发现所有的非元学习方法（仅限Pretrain和Finetune）一致地生成随机的单词序列，这意味着它们在这项任务的少量镜头设置中完全失败。</w:t>
      </w:r>
      <w:r w:rsidRPr="0064330A">
        <w:rPr>
          <w:rFonts w:ascii="宋体" w:eastAsia="宋体" w:hAnsi="宋体" w:hint="eastAsia"/>
          <w:sz w:val="24"/>
          <w:szCs w:val="24"/>
        </w:rPr>
        <w:t>然而，基于</w:t>
      </w:r>
      <w:proofErr w:type="gramStart"/>
      <w:r w:rsidRPr="0064330A">
        <w:rPr>
          <w:rFonts w:ascii="宋体" w:eastAsia="宋体" w:hAnsi="宋体" w:hint="eastAsia"/>
          <w:sz w:val="24"/>
          <w:szCs w:val="24"/>
        </w:rPr>
        <w:t>元学习</w:t>
      </w:r>
      <w:proofErr w:type="gramEnd"/>
      <w:r w:rsidRPr="0064330A">
        <w:rPr>
          <w:rFonts w:ascii="宋体" w:eastAsia="宋体" w:hAnsi="宋体" w:hint="eastAsia"/>
          <w:sz w:val="24"/>
          <w:szCs w:val="24"/>
        </w:rPr>
        <w:t>的方法仍然存在。</w:t>
      </w:r>
    </w:p>
    <w:p w14:paraId="05E0D499" w14:textId="1D398BEC" w:rsidR="009801C5" w:rsidRDefault="0064330A" w:rsidP="0064330A">
      <w:pPr>
        <w:ind w:firstLine="420"/>
        <w:rPr>
          <w:rFonts w:ascii="宋体" w:eastAsia="宋体" w:hAnsi="宋体"/>
          <w:sz w:val="24"/>
          <w:szCs w:val="24"/>
        </w:rPr>
      </w:pPr>
      <w:r w:rsidRPr="0064330A">
        <w:rPr>
          <w:rFonts w:ascii="宋体" w:eastAsia="宋体" w:hAnsi="宋体" w:hint="eastAsia"/>
          <w:sz w:val="24"/>
          <w:szCs w:val="24"/>
        </w:rPr>
        <w:t>任务一致性。在这两个数据集上，</w:t>
      </w:r>
      <w:r w:rsidRPr="0064330A">
        <w:rPr>
          <w:rFonts w:ascii="宋体" w:eastAsia="宋体" w:hAnsi="宋体"/>
          <w:sz w:val="24"/>
          <w:szCs w:val="24"/>
        </w:rPr>
        <w:t>Finetune方法与Pretrain-Only方法相比，在C得分、E-acc和任务一致性上没有显著差异，说明简单的Finetune方法对提高任务一致性没有作用。包括MAML和</w:t>
      </w:r>
      <w:proofErr w:type="spellStart"/>
      <w:r w:rsidRPr="0064330A">
        <w:rPr>
          <w:rFonts w:ascii="宋体" w:eastAsia="宋体" w:hAnsi="宋体"/>
          <w:sz w:val="24"/>
          <w:szCs w:val="24"/>
        </w:rPr>
        <w:t>cmam</w:t>
      </w:r>
      <w:proofErr w:type="spellEnd"/>
      <w:r w:rsidRPr="0064330A">
        <w:rPr>
          <w:rFonts w:ascii="宋体" w:eastAsia="宋体" w:hAnsi="宋体"/>
          <w:sz w:val="24"/>
          <w:szCs w:val="24"/>
        </w:rPr>
        <w:t>在内的</w:t>
      </w:r>
      <w:proofErr w:type="gramStart"/>
      <w:r w:rsidRPr="0064330A">
        <w:rPr>
          <w:rFonts w:ascii="宋体" w:eastAsia="宋体" w:hAnsi="宋体"/>
          <w:sz w:val="24"/>
          <w:szCs w:val="24"/>
        </w:rPr>
        <w:t>所有元</w:t>
      </w:r>
      <w:proofErr w:type="gramEnd"/>
      <w:r w:rsidRPr="0064330A">
        <w:rPr>
          <w:rFonts w:ascii="宋体" w:eastAsia="宋体" w:hAnsi="宋体"/>
          <w:sz w:val="24"/>
          <w:szCs w:val="24"/>
        </w:rPr>
        <w:t>学习方法都优于Finetune。</w:t>
      </w:r>
      <w:r w:rsidRPr="0064330A">
        <w:rPr>
          <w:rFonts w:ascii="宋体" w:eastAsia="宋体" w:hAnsi="宋体" w:hint="eastAsia"/>
          <w:sz w:val="24"/>
          <w:szCs w:val="24"/>
        </w:rPr>
        <w:t>与</w:t>
      </w:r>
      <w:r w:rsidRPr="0064330A">
        <w:rPr>
          <w:rFonts w:ascii="宋体" w:eastAsia="宋体" w:hAnsi="宋体"/>
          <w:sz w:val="24"/>
          <w:szCs w:val="24"/>
        </w:rPr>
        <w:t>MAML-Seq2seq和MAML Seq2SPG相比，cmam-Seq2SPG的C评分和</w:t>
      </w:r>
      <w:proofErr w:type="spellStart"/>
      <w:r w:rsidRPr="0064330A">
        <w:rPr>
          <w:rFonts w:ascii="宋体" w:eastAsia="宋体" w:hAnsi="宋体"/>
          <w:sz w:val="24"/>
          <w:szCs w:val="24"/>
        </w:rPr>
        <w:t>Eacc</w:t>
      </w:r>
      <w:proofErr w:type="spellEnd"/>
      <w:r w:rsidRPr="0064330A">
        <w:rPr>
          <w:rFonts w:ascii="宋体" w:eastAsia="宋体" w:hAnsi="宋体"/>
          <w:sz w:val="24"/>
          <w:szCs w:val="24"/>
        </w:rPr>
        <w:t>分别提高了22.2%/12.5%和11.8%/5.6%。</w:t>
      </w:r>
      <w:r w:rsidRPr="0064330A">
        <w:rPr>
          <w:rFonts w:ascii="宋体" w:eastAsia="宋体" w:hAnsi="宋体" w:hint="eastAsia"/>
          <w:sz w:val="24"/>
          <w:szCs w:val="24"/>
        </w:rPr>
        <w:t>这意味着</w:t>
      </w:r>
      <w:r w:rsidRPr="0064330A">
        <w:rPr>
          <w:rFonts w:ascii="宋体" w:eastAsia="宋体" w:hAnsi="宋体"/>
          <w:sz w:val="24"/>
          <w:szCs w:val="24"/>
        </w:rPr>
        <w:t>CMAMLSeq2SPG中的私有模块被很好地修剪，以便更好地描述每个任务的独特特性。</w:t>
      </w:r>
    </w:p>
    <w:p w14:paraId="059811A5" w14:textId="2A157639" w:rsidR="009801C5" w:rsidRPr="0064330A" w:rsidRDefault="0064330A" w:rsidP="009801C5">
      <w:pPr>
        <w:ind w:firstLine="420"/>
        <w:rPr>
          <w:rFonts w:ascii="宋体" w:eastAsia="宋体" w:hAnsi="宋体"/>
          <w:sz w:val="24"/>
          <w:szCs w:val="24"/>
        </w:rPr>
      </w:pPr>
      <w:r w:rsidRPr="0064330A">
        <w:rPr>
          <w:rFonts w:ascii="宋体" w:eastAsia="宋体" w:hAnsi="宋体" w:hint="eastAsia"/>
          <w:sz w:val="24"/>
          <w:szCs w:val="24"/>
        </w:rPr>
        <w:t>我们还观察到，在</w:t>
      </w:r>
      <w:proofErr w:type="spellStart"/>
      <w:r w:rsidRPr="0064330A">
        <w:rPr>
          <w:rFonts w:ascii="宋体" w:eastAsia="宋体" w:hAnsi="宋体"/>
          <w:sz w:val="24"/>
          <w:szCs w:val="24"/>
        </w:rPr>
        <w:t>MojiTalk</w:t>
      </w:r>
      <w:proofErr w:type="spellEnd"/>
      <w:r w:rsidRPr="0064330A">
        <w:rPr>
          <w:rFonts w:ascii="宋体" w:eastAsia="宋体" w:hAnsi="宋体"/>
          <w:sz w:val="24"/>
          <w:szCs w:val="24"/>
        </w:rPr>
        <w:t>中，CMAMLSeq2SPG在BLEU得分上与其他基线相比有很好的提高，但在E-acc和任务一致性得分上与Persona chat相比有有限的提高。这说明当训练数据有限时，生成模型倾向于关注响应的正确性，而不是任务的一致性。</w:t>
      </w:r>
    </w:p>
    <w:p w14:paraId="5D23948F" w14:textId="0B837547" w:rsidR="009801C5" w:rsidRDefault="0064330A" w:rsidP="009801C5">
      <w:pPr>
        <w:ind w:firstLine="420"/>
        <w:rPr>
          <w:rFonts w:ascii="宋体" w:eastAsia="宋体" w:hAnsi="宋体"/>
          <w:sz w:val="24"/>
          <w:szCs w:val="24"/>
        </w:rPr>
      </w:pPr>
      <w:r w:rsidRPr="0064330A">
        <w:rPr>
          <w:rFonts w:ascii="宋体" w:eastAsia="宋体" w:hAnsi="宋体" w:hint="eastAsia"/>
          <w:sz w:val="24"/>
          <w:szCs w:val="24"/>
        </w:rPr>
        <w:t>通过对响应质量和任务一致性度量的联合分析，我们可以很容易地得出结论：在</w:t>
      </w:r>
      <w:r w:rsidRPr="0064330A">
        <w:rPr>
          <w:rFonts w:ascii="宋体" w:eastAsia="宋体" w:hAnsi="宋体"/>
          <w:sz w:val="24"/>
          <w:szCs w:val="24"/>
        </w:rPr>
        <w:t>CMAML-Seq2SPG中，我们的算法产生的响应不仅在响应质量上优越，而且符合相应任务的特点。</w:t>
      </w:r>
    </w:p>
    <w:p w14:paraId="62166B1E" w14:textId="634DF52F" w:rsidR="009801C5" w:rsidRDefault="0064330A" w:rsidP="0064330A">
      <w:pPr>
        <w:ind w:firstLine="420"/>
        <w:rPr>
          <w:rFonts w:ascii="宋体" w:eastAsia="宋体" w:hAnsi="宋体"/>
          <w:sz w:val="24"/>
          <w:szCs w:val="24"/>
        </w:rPr>
      </w:pPr>
      <w:r w:rsidRPr="0064330A">
        <w:rPr>
          <w:rFonts w:ascii="宋体" w:eastAsia="宋体" w:hAnsi="宋体" w:hint="eastAsia"/>
          <w:sz w:val="24"/>
          <w:szCs w:val="24"/>
        </w:rPr>
        <w:t>模型差异。尽管任务之间的高分并不能说明每个模型都捕捉到了其独特的特征，但是一组能够捕捉到自身特征的模型会有更高的分。因此，我们提出了竞争方法的差异得分作为参考指标。在表</w:t>
      </w:r>
      <w:r w:rsidRPr="0064330A">
        <w:rPr>
          <w:rFonts w:ascii="宋体" w:eastAsia="宋体" w:hAnsi="宋体"/>
          <w:sz w:val="24"/>
          <w:szCs w:val="24"/>
        </w:rPr>
        <w:t>1中，我们可以看到，对非元学习方法（仅限Pretrain和Finetune）的微调并不能增强任务之间的模型差异。MAML有助于增加模型差异，但不如所建议的</w:t>
      </w:r>
      <w:proofErr w:type="spellStart"/>
      <w:r w:rsidRPr="0064330A">
        <w:rPr>
          <w:rFonts w:ascii="宋体" w:eastAsia="宋体" w:hAnsi="宋体"/>
          <w:sz w:val="24"/>
          <w:szCs w:val="24"/>
        </w:rPr>
        <w:t>cmaml</w:t>
      </w:r>
      <w:proofErr w:type="spellEnd"/>
      <w:r w:rsidRPr="0064330A">
        <w:rPr>
          <w:rFonts w:ascii="宋体" w:eastAsia="宋体" w:hAnsi="宋体"/>
          <w:sz w:val="24"/>
          <w:szCs w:val="24"/>
        </w:rPr>
        <w:t>方法。CMAMLSeq2SPG在两个数据集上的模型差异得分最高，因为它在参数和模型结构级别上区分了不同的任务。</w:t>
      </w:r>
    </w:p>
    <w:p w14:paraId="6AFC49DD" w14:textId="64B4E06C" w:rsidR="009801C5" w:rsidRDefault="0064330A" w:rsidP="0064330A">
      <w:pPr>
        <w:ind w:firstLine="420"/>
        <w:rPr>
          <w:rFonts w:ascii="宋体" w:eastAsia="宋体" w:hAnsi="宋体"/>
          <w:sz w:val="24"/>
          <w:szCs w:val="24"/>
        </w:rPr>
      </w:pPr>
      <w:r w:rsidRPr="0064330A">
        <w:rPr>
          <w:rFonts w:ascii="宋体" w:eastAsia="宋体" w:hAnsi="宋体" w:hint="eastAsia"/>
          <w:sz w:val="24"/>
          <w:szCs w:val="24"/>
        </w:rPr>
        <w:t>一种方法的得分越高，其生成的对话模型就越容易微调。所有非元学习方法的得分都比</w:t>
      </w:r>
      <w:r w:rsidRPr="0064330A">
        <w:rPr>
          <w:rFonts w:ascii="宋体" w:eastAsia="宋体" w:hAnsi="宋体"/>
          <w:sz w:val="24"/>
          <w:szCs w:val="24"/>
        </w:rPr>
        <w:t>MAML方法低得多。CMAMLSeq2SPG在这两个数据集上的得分最高，这</w:t>
      </w:r>
      <w:r w:rsidRPr="0064330A">
        <w:rPr>
          <w:rFonts w:ascii="宋体" w:eastAsia="宋体" w:hAnsi="宋体"/>
          <w:sz w:val="24"/>
          <w:szCs w:val="24"/>
        </w:rPr>
        <w:lastRenderedPageBreak/>
        <w:t>表明私有模块中的活动边更有可能被微调以更好地适应相应任务的语料库。我们还观察到CMAML-Seq2SP0G的得分相对较低，这表明其基代模型Seq2S0G不如Seq2SPG。</w:t>
      </w:r>
    </w:p>
    <w:p w14:paraId="0774FC08" w14:textId="69C06F61" w:rsidR="009801C5" w:rsidRPr="0064330A" w:rsidRDefault="0064330A" w:rsidP="009801C5">
      <w:pPr>
        <w:ind w:firstLine="420"/>
        <w:rPr>
          <w:rFonts w:ascii="宋体" w:eastAsia="宋体" w:hAnsi="宋体"/>
          <w:b/>
          <w:sz w:val="28"/>
          <w:szCs w:val="24"/>
        </w:rPr>
      </w:pPr>
      <w:r w:rsidRPr="0064330A">
        <w:rPr>
          <w:rFonts w:ascii="宋体" w:eastAsia="宋体" w:hAnsi="宋体"/>
          <w:b/>
          <w:sz w:val="28"/>
          <w:szCs w:val="24"/>
        </w:rPr>
        <w:t>5.6影响因素</w:t>
      </w:r>
    </w:p>
    <w:p w14:paraId="43F16EDA" w14:textId="77777777" w:rsidR="0064330A" w:rsidRPr="0064330A" w:rsidRDefault="0064330A" w:rsidP="0064330A">
      <w:pPr>
        <w:ind w:firstLine="420"/>
        <w:rPr>
          <w:rFonts w:ascii="宋体" w:eastAsia="宋体" w:hAnsi="宋体"/>
          <w:sz w:val="24"/>
          <w:szCs w:val="24"/>
        </w:rPr>
      </w:pPr>
      <w:r w:rsidRPr="0064330A">
        <w:rPr>
          <w:rFonts w:ascii="宋体" w:eastAsia="宋体" w:hAnsi="宋体" w:hint="eastAsia"/>
          <w:sz w:val="24"/>
          <w:szCs w:val="24"/>
        </w:rPr>
        <w:t>我们进一步研究了可能对绩效有很大影响的两个因素：训练数据的数量和任务之间的相似性。</w:t>
      </w:r>
    </w:p>
    <w:p w14:paraId="39C50735" w14:textId="5F496C81" w:rsidR="009801C5" w:rsidRDefault="0064330A" w:rsidP="0064330A">
      <w:pPr>
        <w:ind w:firstLine="42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ew-shot</w:t>
      </w:r>
      <w:r w:rsidRPr="0064330A">
        <w:rPr>
          <w:rFonts w:ascii="宋体" w:eastAsia="宋体" w:hAnsi="宋体" w:hint="eastAsia"/>
          <w:sz w:val="24"/>
          <w:szCs w:val="24"/>
        </w:rPr>
        <w:t>设置。我们只使用</w:t>
      </w:r>
      <w:r w:rsidRPr="0064330A">
        <w:rPr>
          <w:rFonts w:ascii="宋体" w:eastAsia="宋体" w:hAnsi="宋体"/>
          <w:sz w:val="24"/>
          <w:szCs w:val="24"/>
        </w:rPr>
        <w:t>Persona聊天数据集进行分析，因为</w:t>
      </w:r>
      <w:proofErr w:type="spellStart"/>
      <w:r w:rsidRPr="0064330A">
        <w:rPr>
          <w:rFonts w:ascii="宋体" w:eastAsia="宋体" w:hAnsi="宋体"/>
          <w:sz w:val="24"/>
          <w:szCs w:val="24"/>
        </w:rPr>
        <w:t>MojiTalk</w:t>
      </w:r>
      <w:proofErr w:type="spellEnd"/>
      <w:r w:rsidRPr="0064330A">
        <w:rPr>
          <w:rFonts w:ascii="宋体" w:eastAsia="宋体" w:hAnsi="宋体"/>
          <w:sz w:val="24"/>
          <w:szCs w:val="24"/>
        </w:rPr>
        <w:t>的数据太少，无法进一步减少。在人物角色聊天中，每个用户平均有121个训练样本，我们在表2中的100和110个样本设置（训练和测试中）中评估所有方法，因为当每个任务包含少于100个样本时，所有方法都倾向于生成随机序列。</w:t>
      </w:r>
    </w:p>
    <w:p w14:paraId="13B75BB8" w14:textId="08B01B70" w:rsidR="009801C5" w:rsidRDefault="0064330A" w:rsidP="0064330A">
      <w:pPr>
        <w:ind w:firstLine="420"/>
        <w:rPr>
          <w:rFonts w:ascii="宋体" w:eastAsia="宋体" w:hAnsi="宋体"/>
          <w:sz w:val="24"/>
          <w:szCs w:val="24"/>
        </w:rPr>
      </w:pPr>
      <w:r w:rsidRPr="0064330A">
        <w:rPr>
          <w:rFonts w:ascii="宋体" w:eastAsia="宋体" w:hAnsi="宋体" w:hint="eastAsia"/>
          <w:sz w:val="24"/>
          <w:szCs w:val="24"/>
        </w:rPr>
        <w:t>对于非元学习方法，包括</w:t>
      </w:r>
      <w:r w:rsidRPr="0064330A">
        <w:rPr>
          <w:rFonts w:ascii="宋体" w:eastAsia="宋体" w:hAnsi="宋体" w:hint="eastAsia"/>
          <w:sz w:val="24"/>
          <w:szCs w:val="24"/>
        </w:rPr>
        <w:t>只有</w:t>
      </w:r>
      <w:proofErr w:type="gramStart"/>
      <w:r w:rsidRPr="0064330A">
        <w:rPr>
          <w:rFonts w:ascii="宋体" w:eastAsia="宋体" w:hAnsi="宋体" w:hint="eastAsia"/>
          <w:sz w:val="24"/>
          <w:szCs w:val="24"/>
        </w:rPr>
        <w:t>预训练</w:t>
      </w:r>
      <w:proofErr w:type="gramEnd"/>
      <w:r w:rsidRPr="0064330A">
        <w:rPr>
          <w:rFonts w:ascii="宋体" w:eastAsia="宋体" w:hAnsi="宋体" w:hint="eastAsia"/>
          <w:sz w:val="24"/>
          <w:szCs w:val="24"/>
        </w:rPr>
        <w:t>和细调，质量分数随着训练数据量的增加而提高，而</w:t>
      </w:r>
      <w:r w:rsidRPr="0064330A">
        <w:rPr>
          <w:rFonts w:ascii="宋体" w:eastAsia="宋体" w:hAnsi="宋体"/>
          <w:sz w:val="24"/>
          <w:szCs w:val="24"/>
        </w:rPr>
        <w:t>C分数几乎保持不变，这些方法对任务间的差异不敏感。随着数据的增长，MAML方法在BLEU评分上没有太大的变化，但其C评分不断增加。CMAML-Seq2SPG的BLEU评分和C评分都随着数据的增长而不断提高，在所有任务中始终取得最佳性能。</w:t>
      </w:r>
      <w:r w:rsidRPr="0064330A">
        <w:rPr>
          <w:rFonts w:ascii="宋体" w:eastAsia="宋体" w:hAnsi="宋体" w:hint="eastAsia"/>
          <w:sz w:val="24"/>
          <w:szCs w:val="24"/>
        </w:rPr>
        <w:t>这证明了定制的生成模型适合于相应的任务，能够充分发挥训练数据的潜力。</w:t>
      </w:r>
    </w:p>
    <w:p w14:paraId="33EA5DF1" w14:textId="17B4A3DE" w:rsidR="009801C5" w:rsidRPr="0064330A" w:rsidRDefault="0064330A" w:rsidP="009801C5">
      <w:pPr>
        <w:ind w:firstLine="420"/>
        <w:rPr>
          <w:rFonts w:ascii="宋体" w:eastAsia="宋体" w:hAnsi="宋体"/>
          <w:sz w:val="24"/>
          <w:szCs w:val="24"/>
        </w:rPr>
      </w:pPr>
      <w:r w:rsidRPr="0064330A">
        <w:rPr>
          <w:rFonts w:ascii="宋体" w:eastAsia="宋体" w:hAnsi="宋体" w:hint="eastAsia"/>
          <w:sz w:val="24"/>
          <w:szCs w:val="24"/>
        </w:rPr>
        <w:t>任务相似性。同样，我们只使用</w:t>
      </w:r>
      <w:proofErr w:type="spellStart"/>
      <w:r w:rsidRPr="0064330A">
        <w:rPr>
          <w:rFonts w:ascii="宋体" w:eastAsia="宋体" w:hAnsi="宋体"/>
          <w:sz w:val="24"/>
          <w:szCs w:val="24"/>
        </w:rPr>
        <w:t>Personachat</w:t>
      </w:r>
      <w:proofErr w:type="spellEnd"/>
      <w:r w:rsidRPr="0064330A">
        <w:rPr>
          <w:rFonts w:ascii="宋体" w:eastAsia="宋体" w:hAnsi="宋体"/>
          <w:sz w:val="24"/>
          <w:szCs w:val="24"/>
        </w:rPr>
        <w:t>数据集，因为我们无法定义表情符号之间的相似性。我们构建了两个数据集：一个包含100个相似的用户，另一个包含100个不同的用户（训练和测试中）。</w:t>
      </w:r>
    </w:p>
    <w:p w14:paraId="6B2AA5CB" w14:textId="3BB3012F" w:rsidR="009801C5" w:rsidRDefault="0064330A" w:rsidP="0064330A">
      <w:pPr>
        <w:ind w:firstLine="420"/>
        <w:rPr>
          <w:rFonts w:ascii="宋体" w:eastAsia="宋体" w:hAnsi="宋体"/>
          <w:sz w:val="24"/>
          <w:szCs w:val="24"/>
        </w:rPr>
      </w:pPr>
      <w:r w:rsidRPr="0064330A">
        <w:rPr>
          <w:rFonts w:ascii="宋体" w:eastAsia="宋体" w:hAnsi="宋体" w:hint="eastAsia"/>
          <w:sz w:val="24"/>
          <w:szCs w:val="24"/>
        </w:rPr>
        <w:t>在类似的用户设置中，所有方法的性能都很接近。这意味着基于</w:t>
      </w:r>
      <w:proofErr w:type="gramStart"/>
      <w:r w:rsidRPr="0064330A">
        <w:rPr>
          <w:rFonts w:ascii="宋体" w:eastAsia="宋体" w:hAnsi="宋体" w:hint="eastAsia"/>
          <w:sz w:val="24"/>
          <w:szCs w:val="24"/>
        </w:rPr>
        <w:t>元学习</w:t>
      </w:r>
      <w:proofErr w:type="gramEnd"/>
      <w:r w:rsidRPr="0064330A">
        <w:rPr>
          <w:rFonts w:ascii="宋体" w:eastAsia="宋体" w:hAnsi="宋体" w:hint="eastAsia"/>
          <w:sz w:val="24"/>
          <w:szCs w:val="24"/>
        </w:rPr>
        <w:t>的方法在类似的任务中没有优势。在不同的用户设置中，</w:t>
      </w:r>
      <w:r w:rsidRPr="0064330A">
        <w:rPr>
          <w:rFonts w:ascii="宋体" w:eastAsia="宋体" w:hAnsi="宋体"/>
          <w:sz w:val="24"/>
          <w:szCs w:val="24"/>
        </w:rPr>
        <w:t>cmam-Seq2SPG在C分数和BLEU上表现最好。我们的结论是，用户相似度会影响模型的性能。</w:t>
      </w:r>
      <w:r w:rsidRPr="0064330A">
        <w:rPr>
          <w:rFonts w:ascii="宋体" w:eastAsia="宋体" w:hAnsi="宋体" w:hint="eastAsia"/>
          <w:sz w:val="24"/>
          <w:szCs w:val="24"/>
        </w:rPr>
        <w:t>与不同用户设置相比，相似用户设置的</w:t>
      </w:r>
      <w:r w:rsidRPr="0064330A">
        <w:rPr>
          <w:rFonts w:ascii="宋体" w:eastAsia="宋体" w:hAnsi="宋体"/>
          <w:sz w:val="24"/>
          <w:szCs w:val="24"/>
        </w:rPr>
        <w:t>BLEU值较高，而C值较低。可能的原因是生成模型没有区分相似的任务，在训练中把所有的任务看作一个任务。</w:t>
      </w:r>
    </w:p>
    <w:p w14:paraId="25BB7852" w14:textId="7B0B506D" w:rsidR="009801C5" w:rsidRPr="0064330A" w:rsidRDefault="0064330A" w:rsidP="009801C5">
      <w:pPr>
        <w:ind w:firstLine="420"/>
        <w:rPr>
          <w:rFonts w:ascii="宋体" w:eastAsia="宋体" w:hAnsi="宋体"/>
          <w:b/>
          <w:sz w:val="28"/>
          <w:szCs w:val="24"/>
        </w:rPr>
      </w:pPr>
      <w:r w:rsidRPr="0064330A">
        <w:rPr>
          <w:rFonts w:ascii="宋体" w:eastAsia="宋体" w:hAnsi="宋体"/>
          <w:b/>
          <w:sz w:val="28"/>
          <w:szCs w:val="24"/>
        </w:rPr>
        <w:t>5.7 Case Study</w:t>
      </w:r>
    </w:p>
    <w:p w14:paraId="3C8FD4B0" w14:textId="0FB7038F" w:rsidR="009801C5" w:rsidRDefault="0064330A" w:rsidP="0064330A">
      <w:pPr>
        <w:ind w:firstLine="420"/>
        <w:rPr>
          <w:rFonts w:ascii="宋体" w:eastAsia="宋体" w:hAnsi="宋体"/>
          <w:sz w:val="24"/>
          <w:szCs w:val="24"/>
        </w:rPr>
      </w:pPr>
      <w:r w:rsidRPr="0064330A">
        <w:rPr>
          <w:rFonts w:ascii="宋体" w:eastAsia="宋体" w:hAnsi="宋体" w:hint="eastAsia"/>
          <w:sz w:val="24"/>
          <w:szCs w:val="24"/>
        </w:rPr>
        <w:t>由于表</w:t>
      </w:r>
      <w:r w:rsidRPr="0064330A">
        <w:rPr>
          <w:rFonts w:ascii="宋体" w:eastAsia="宋体" w:hAnsi="宋体"/>
          <w:sz w:val="24"/>
          <w:szCs w:val="24"/>
        </w:rPr>
        <w:t>3中的空间有限，我们只在Persona聊天数据集中呈现一个案例。</w:t>
      </w:r>
      <w:proofErr w:type="gramStart"/>
      <w:r w:rsidRPr="0064330A">
        <w:rPr>
          <w:rFonts w:ascii="宋体" w:eastAsia="宋体" w:hAnsi="宋体" w:hint="eastAsia"/>
          <w:sz w:val="24"/>
          <w:szCs w:val="24"/>
        </w:rPr>
        <w:t>仅预训练</w:t>
      </w:r>
      <w:proofErr w:type="gramEnd"/>
      <w:r w:rsidRPr="0064330A">
        <w:rPr>
          <w:rFonts w:ascii="宋体" w:eastAsia="宋体" w:hAnsi="宋体" w:hint="eastAsia"/>
          <w:sz w:val="24"/>
          <w:szCs w:val="24"/>
        </w:rPr>
        <w:t>和精细调整方法产生的信息较少的一般反应。由于初始参数易于微调，</w:t>
      </w:r>
      <w:r w:rsidRPr="0064330A">
        <w:rPr>
          <w:rFonts w:ascii="宋体" w:eastAsia="宋体" w:hAnsi="宋体"/>
          <w:sz w:val="24"/>
          <w:szCs w:val="24"/>
        </w:rPr>
        <w:t>MAML方法往往会产生不同的响应。即使用户配置文件不用于培训，</w:t>
      </w:r>
      <w:r w:rsidRPr="0064330A">
        <w:rPr>
          <w:rFonts w:ascii="宋体" w:eastAsia="宋体" w:hAnsi="宋体"/>
          <w:sz w:val="24"/>
          <w:szCs w:val="24"/>
        </w:rPr>
        <w:t>CMAML-Seq2SPG可以从训练对话中快速学习“儿科医生”的角色信息，而其他基线则不能。从另一个角度看，CMAMLSeq2SPG中修剪的私有模块可以看作是一种特殊的存储器，它存储特定于任务的信息，而不需要明确定义存储单元。</w:t>
      </w:r>
    </w:p>
    <w:p w14:paraId="34855F21" w14:textId="31D77C7D" w:rsidR="009801C5" w:rsidRPr="0064330A" w:rsidRDefault="0064330A" w:rsidP="009801C5">
      <w:pPr>
        <w:ind w:firstLine="420"/>
        <w:rPr>
          <w:rFonts w:ascii="宋体" w:eastAsia="宋体" w:hAnsi="宋体"/>
          <w:b/>
          <w:sz w:val="28"/>
          <w:szCs w:val="24"/>
        </w:rPr>
      </w:pPr>
      <w:r w:rsidRPr="0064330A">
        <w:rPr>
          <w:rFonts w:ascii="宋体" w:eastAsia="宋体" w:hAnsi="宋体"/>
          <w:b/>
          <w:sz w:val="28"/>
          <w:szCs w:val="24"/>
        </w:rPr>
        <w:t>6 Conclusion</w:t>
      </w:r>
    </w:p>
    <w:p w14:paraId="4BB2916D" w14:textId="28B5F66D" w:rsidR="009801C5" w:rsidRPr="009801C5" w:rsidRDefault="0064330A" w:rsidP="0064330A">
      <w:pPr>
        <w:ind w:firstLine="420"/>
        <w:rPr>
          <w:rFonts w:ascii="宋体" w:eastAsia="宋体" w:hAnsi="宋体" w:hint="eastAsia"/>
          <w:sz w:val="24"/>
          <w:szCs w:val="24"/>
        </w:rPr>
      </w:pPr>
      <w:r w:rsidRPr="0064330A">
        <w:rPr>
          <w:rFonts w:ascii="宋体" w:eastAsia="宋体" w:hAnsi="宋体" w:hint="eastAsia"/>
          <w:sz w:val="24"/>
          <w:szCs w:val="24"/>
        </w:rPr>
        <w:t>本文讨论了</w:t>
      </w:r>
      <w:r w:rsidRPr="0064330A">
        <w:rPr>
          <w:rFonts w:ascii="宋体" w:eastAsia="宋体" w:hAnsi="宋体"/>
          <w:sz w:val="24"/>
          <w:szCs w:val="24"/>
        </w:rPr>
        <w:t>few</w:t>
      </w:r>
      <w:r>
        <w:rPr>
          <w:rFonts w:ascii="宋体" w:eastAsia="宋体" w:hAnsi="宋体" w:hint="eastAsia"/>
          <w:sz w:val="24"/>
          <w:szCs w:val="24"/>
        </w:rPr>
        <w:t>-</w:t>
      </w:r>
      <w:r w:rsidRPr="0064330A">
        <w:rPr>
          <w:rFonts w:ascii="宋体" w:eastAsia="宋体" w:hAnsi="宋体"/>
          <w:sz w:val="24"/>
          <w:szCs w:val="24"/>
        </w:rPr>
        <w:t>shot对话生成问题。我们提出了CMAML，它能够为不同的任务定制独特的对话模型。CMAML为每个任务的对话模型引入了一个私有网络，其结构将在训练过程中不断演变，以更好地适应该任务的特点。私有模块将只接受相应任务及其类似任务的语料库培训。实验结果表明，CMAML在响应质量、多样性和任务一致性方面都取得了最好的性能。我们还测量了任务之间的模型差异，结果证明CMAML为不同的任务生成了不同的对话模型。</w:t>
      </w:r>
      <w:bookmarkStart w:id="0" w:name="_GoBack"/>
      <w:bookmarkEnd w:id="0"/>
    </w:p>
    <w:sectPr w:rsidR="009801C5" w:rsidRPr="009801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02"/>
    <w:rsid w:val="00484916"/>
    <w:rsid w:val="004A1A59"/>
    <w:rsid w:val="005D73F8"/>
    <w:rsid w:val="0064330A"/>
    <w:rsid w:val="00713EAD"/>
    <w:rsid w:val="009101A8"/>
    <w:rsid w:val="009801C5"/>
    <w:rsid w:val="00AD6902"/>
    <w:rsid w:val="00BA4D67"/>
    <w:rsid w:val="00C20DB6"/>
    <w:rsid w:val="00CF7E2A"/>
    <w:rsid w:val="00E54D64"/>
    <w:rsid w:val="00FD3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E35D"/>
  <w15:chartTrackingRefBased/>
  <w15:docId w15:val="{833DE842-B163-4108-BFEF-61A8C959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73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1587</Words>
  <Characters>9048</Characters>
  <Application>Microsoft Office Word</Application>
  <DocSecurity>0</DocSecurity>
  <Lines>75</Lines>
  <Paragraphs>21</Paragraphs>
  <ScaleCrop>false</ScaleCrop>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2</cp:revision>
  <dcterms:created xsi:type="dcterms:W3CDTF">2020-06-15T07:03:00Z</dcterms:created>
  <dcterms:modified xsi:type="dcterms:W3CDTF">2020-06-15T09:11:00Z</dcterms:modified>
</cp:coreProperties>
</file>