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3406E" w14:textId="2760289E" w:rsidR="00484916" w:rsidRPr="00993007" w:rsidRDefault="00993007" w:rsidP="00993007">
      <w:pPr>
        <w:jc w:val="center"/>
        <w:rPr>
          <w:rFonts w:ascii="黑体" w:eastAsia="黑体" w:hAnsi="黑体"/>
          <w:sz w:val="32"/>
          <w:szCs w:val="32"/>
        </w:rPr>
      </w:pPr>
      <w:bookmarkStart w:id="0" w:name="_GoBack"/>
      <w:r w:rsidRPr="00993007">
        <w:rPr>
          <w:rFonts w:ascii="黑体" w:eastAsia="黑体" w:hAnsi="黑体"/>
          <w:sz w:val="32"/>
          <w:szCs w:val="32"/>
        </w:rPr>
        <w:t>Shaping Visual Representations with Language for Few-Shot Classification</w:t>
      </w:r>
    </w:p>
    <w:p w14:paraId="2F02EF8B" w14:textId="1D52AA06" w:rsidR="00993007" w:rsidRPr="00993007" w:rsidRDefault="00993007">
      <w:pPr>
        <w:rPr>
          <w:rFonts w:ascii="宋体" w:eastAsia="宋体" w:hAnsi="宋体" w:cs="NimbusRomNo9L-Medi"/>
          <w:b/>
          <w:kern w:val="0"/>
          <w:sz w:val="28"/>
          <w:szCs w:val="24"/>
        </w:rPr>
      </w:pPr>
      <w:r w:rsidRPr="00993007">
        <w:rPr>
          <w:rFonts w:ascii="宋体" w:eastAsia="宋体" w:hAnsi="宋体" w:cs="NimbusRomNo9L-Medi"/>
          <w:b/>
          <w:kern w:val="0"/>
          <w:sz w:val="28"/>
          <w:szCs w:val="24"/>
        </w:rPr>
        <w:t>Abstract</w:t>
      </w:r>
    </w:p>
    <w:p w14:paraId="07516D6B" w14:textId="0EC8EBAE" w:rsidR="00993007" w:rsidRDefault="00993007" w:rsidP="00993007">
      <w:pPr>
        <w:ind w:firstLine="420"/>
        <w:rPr>
          <w:rFonts w:ascii="宋体" w:eastAsia="宋体" w:hAnsi="宋体"/>
          <w:sz w:val="24"/>
          <w:szCs w:val="24"/>
        </w:rPr>
      </w:pPr>
      <w:r w:rsidRPr="00993007">
        <w:rPr>
          <w:rFonts w:ascii="宋体" w:eastAsia="宋体" w:hAnsi="宋体" w:hint="eastAsia"/>
          <w:sz w:val="24"/>
          <w:szCs w:val="24"/>
        </w:rPr>
        <w:t>通过描述世界的特征和抽象，语言是人类学习的重要工具，也是机器学习模型的一个有希望的监督来源。在未</w:t>
      </w:r>
      <w:proofErr w:type="gramStart"/>
      <w:r w:rsidRPr="00993007">
        <w:rPr>
          <w:rFonts w:ascii="宋体" w:eastAsia="宋体" w:hAnsi="宋体" w:hint="eastAsia"/>
          <w:sz w:val="24"/>
          <w:szCs w:val="24"/>
        </w:rPr>
        <w:t>充分探索</w:t>
      </w:r>
      <w:proofErr w:type="gramEnd"/>
      <w:r w:rsidRPr="00993007">
        <w:rPr>
          <w:rFonts w:ascii="宋体" w:eastAsia="宋体" w:hAnsi="宋体" w:hint="eastAsia"/>
          <w:sz w:val="24"/>
          <w:szCs w:val="24"/>
        </w:rPr>
        <w:t>的场景中，我们使用语言来改进少数镜头的视觉分类，在训练期间自然语言任务描述是可用的，但在测试时对于新任务是不可用的。</w:t>
      </w:r>
      <w:proofErr w:type="gramStart"/>
      <w:r w:rsidRPr="00993007">
        <w:rPr>
          <w:rFonts w:ascii="宋体" w:eastAsia="宋体" w:hAnsi="宋体" w:hint="eastAsia"/>
          <w:sz w:val="24"/>
          <w:szCs w:val="24"/>
        </w:rPr>
        <w:t>此设置</w:t>
      </w:r>
      <w:proofErr w:type="gramEnd"/>
      <w:r w:rsidRPr="00993007">
        <w:rPr>
          <w:rFonts w:ascii="宋体" w:eastAsia="宋体" w:hAnsi="宋体" w:hint="eastAsia"/>
          <w:sz w:val="24"/>
          <w:szCs w:val="24"/>
        </w:rPr>
        <w:t>的现有模型在测试时对新描述进行采样，并使用这些模型对图像进行分类。相反，我们提出了语言形状学习（</w:t>
      </w:r>
      <w:r w:rsidRPr="00993007">
        <w:rPr>
          <w:rFonts w:ascii="宋体" w:eastAsia="宋体" w:hAnsi="宋体"/>
          <w:sz w:val="24"/>
          <w:szCs w:val="24"/>
        </w:rPr>
        <w:t>LSL），这是一个端到端的模型，它规范了视觉表现来预测语言。LSL在概念上更简单，数据效率更高，并且在两个具有挑战性的少数镜头域中优于基线。</w:t>
      </w:r>
    </w:p>
    <w:p w14:paraId="4D0625E9" w14:textId="7F4CEDCC" w:rsidR="00993007" w:rsidRPr="00993007" w:rsidRDefault="00993007" w:rsidP="00993007">
      <w:pPr>
        <w:ind w:firstLine="420"/>
        <w:rPr>
          <w:rFonts w:ascii="宋体" w:eastAsia="宋体" w:hAnsi="宋体"/>
          <w:b/>
          <w:sz w:val="28"/>
          <w:szCs w:val="24"/>
        </w:rPr>
      </w:pPr>
      <w:r w:rsidRPr="00993007">
        <w:rPr>
          <w:rFonts w:ascii="宋体" w:eastAsia="宋体" w:hAnsi="宋体"/>
          <w:b/>
          <w:sz w:val="28"/>
          <w:szCs w:val="24"/>
        </w:rPr>
        <w:t>1引言</w:t>
      </w:r>
    </w:p>
    <w:p w14:paraId="329E51BC" w14:textId="17A50B84" w:rsidR="00993007" w:rsidRDefault="00B933BC" w:rsidP="00B933BC">
      <w:pPr>
        <w:ind w:firstLine="420"/>
        <w:rPr>
          <w:rFonts w:ascii="宋体" w:eastAsia="宋体" w:hAnsi="宋体"/>
          <w:sz w:val="24"/>
          <w:szCs w:val="24"/>
        </w:rPr>
      </w:pPr>
      <w:r w:rsidRPr="00B933BC">
        <w:rPr>
          <w:rFonts w:ascii="宋体" w:eastAsia="宋体" w:hAnsi="宋体" w:hint="eastAsia"/>
          <w:sz w:val="24"/>
          <w:szCs w:val="24"/>
        </w:rPr>
        <w:t>人类之所以能成为强大而高效的学习者，部分原因在于学习语言的能力（</w:t>
      </w:r>
      <w:r w:rsidRPr="00B933BC">
        <w:rPr>
          <w:rFonts w:ascii="宋体" w:eastAsia="宋体" w:hAnsi="宋体"/>
          <w:sz w:val="24"/>
          <w:szCs w:val="24"/>
        </w:rPr>
        <w:t>Chopra等人，2019年；</w:t>
      </w:r>
      <w:proofErr w:type="spellStart"/>
      <w:r w:rsidRPr="00B933BC">
        <w:rPr>
          <w:rFonts w:ascii="宋体" w:eastAsia="宋体" w:hAnsi="宋体"/>
          <w:sz w:val="24"/>
          <w:szCs w:val="24"/>
        </w:rPr>
        <w:t>Tomasello</w:t>
      </w:r>
      <w:proofErr w:type="spellEnd"/>
      <w:r w:rsidRPr="00B933BC">
        <w:rPr>
          <w:rFonts w:ascii="宋体" w:eastAsia="宋体" w:hAnsi="宋体"/>
          <w:sz w:val="24"/>
          <w:szCs w:val="24"/>
        </w:rPr>
        <w:t>，1999年）。例如，我们可以了解知更鸟，不是通过看成千上万的例子，而是通过被告知知更鸟是一种红色腹部和棕色羽毛的鸟。</w:t>
      </w:r>
      <w:r w:rsidRPr="00B933BC">
        <w:rPr>
          <w:rFonts w:ascii="宋体" w:eastAsia="宋体" w:hAnsi="宋体" w:hint="eastAsia"/>
          <w:sz w:val="24"/>
          <w:szCs w:val="24"/>
        </w:rPr>
        <w:t>这种语言进一步塑造了我们看待世界的方式，限制了我们对新概念的假设：给定一只新鸟（如海鸥），即使没有语言，我们也知道像腹部和羽毛颜色这样的特征是相关的（古德曼，</w:t>
      </w:r>
      <w:r w:rsidRPr="00B933BC">
        <w:rPr>
          <w:rFonts w:ascii="宋体" w:eastAsia="宋体" w:hAnsi="宋体"/>
          <w:sz w:val="24"/>
          <w:szCs w:val="24"/>
        </w:rPr>
        <w:t>1955）。</w:t>
      </w:r>
    </w:p>
    <w:p w14:paraId="75BFB6A3" w14:textId="61C52A6D" w:rsidR="00993007" w:rsidRDefault="00B933BC" w:rsidP="00993007">
      <w:pPr>
        <w:ind w:firstLine="420"/>
        <w:rPr>
          <w:rFonts w:ascii="宋体" w:eastAsia="宋体" w:hAnsi="宋体"/>
          <w:sz w:val="24"/>
          <w:szCs w:val="24"/>
        </w:rPr>
      </w:pPr>
      <w:r w:rsidRPr="00B933BC">
        <w:rPr>
          <w:rFonts w:ascii="宋体" w:eastAsia="宋体" w:hAnsi="宋体" w:hint="eastAsia"/>
          <w:sz w:val="24"/>
          <w:szCs w:val="24"/>
        </w:rPr>
        <w:t>在本文中，我们用语言指导视觉表象的学习，研究在测试时没有语言的环境，因为丰富的语言监督往往是无法在野外遇到的新概念。在这种情况下，如何才能最好地使用语言？一种选择是对表示进行正则化训练，以预测语言描述。另一种方法是直接利用语言的合成特性，将其作为离散</w:t>
      </w:r>
      <w:proofErr w:type="gramStart"/>
      <w:r w:rsidRPr="00B933BC">
        <w:rPr>
          <w:rFonts w:ascii="宋体" w:eastAsia="宋体" w:hAnsi="宋体" w:hint="eastAsia"/>
          <w:sz w:val="24"/>
          <w:szCs w:val="24"/>
        </w:rPr>
        <w:t>隐</w:t>
      </w:r>
      <w:proofErr w:type="gramEnd"/>
      <w:r w:rsidRPr="00B933BC">
        <w:rPr>
          <w:rFonts w:ascii="宋体" w:eastAsia="宋体" w:hAnsi="宋体" w:hint="eastAsia"/>
          <w:sz w:val="24"/>
          <w:szCs w:val="24"/>
        </w:rPr>
        <w:t>变量模型的瓶颈。例如，最近的潜在语言学习（</w:t>
      </w:r>
      <w:r w:rsidRPr="00B933BC">
        <w:rPr>
          <w:rFonts w:ascii="宋体" w:eastAsia="宋体" w:hAnsi="宋体"/>
          <w:sz w:val="24"/>
          <w:szCs w:val="24"/>
        </w:rPr>
        <w:t>L3；Andreas等人，2018）模型兼具两种功能：在训练期间，使用语言对图像进行分类；在测试时，在没有语言的情况下，根据语言形状的图像嵌入从解码器中采样描述。</w:t>
      </w:r>
    </w:p>
    <w:p w14:paraId="489449FC" w14:textId="53859480" w:rsidR="00993007" w:rsidRPr="00B933BC" w:rsidRDefault="00B933BC" w:rsidP="00993007">
      <w:pPr>
        <w:ind w:firstLine="420"/>
        <w:rPr>
          <w:rFonts w:ascii="宋体" w:eastAsia="宋体" w:hAnsi="宋体"/>
          <w:sz w:val="24"/>
          <w:szCs w:val="24"/>
        </w:rPr>
      </w:pPr>
      <w:r w:rsidRPr="00B933BC">
        <w:rPr>
          <w:rFonts w:ascii="宋体" w:eastAsia="宋体" w:hAnsi="宋体" w:hint="eastAsia"/>
          <w:sz w:val="24"/>
          <w:szCs w:val="24"/>
        </w:rPr>
        <w:t>目前还不清楚像</w:t>
      </w:r>
      <w:r w:rsidRPr="00B933BC">
        <w:rPr>
          <w:rFonts w:ascii="宋体" w:eastAsia="宋体" w:hAnsi="宋体"/>
          <w:sz w:val="24"/>
          <w:szCs w:val="24"/>
        </w:rPr>
        <w:t>L3这样的大多数收益模型的瓶颈还是规范化。我们理清了这些影响，提出了语言形状学习（language shaped learning，LSL），这是一种端到端的模型，它使用语言形状的视觉表示（如图1所示），从而避免了瓶颈。我们发现，离散的瓶颈会影响性能，特别是在有限的语言数据下；相比之下，LSL在架构上更简单、更快，使用语言更有效，并且在两个</w:t>
      </w:r>
      <w:r>
        <w:rPr>
          <w:rFonts w:ascii="宋体" w:eastAsia="宋体" w:hAnsi="宋体" w:hint="eastAsia"/>
          <w:sz w:val="24"/>
          <w:szCs w:val="24"/>
        </w:rPr>
        <w:t>few-shot</w:t>
      </w:r>
      <w:r w:rsidRPr="00B933BC">
        <w:rPr>
          <w:rFonts w:ascii="宋体" w:eastAsia="宋体" w:hAnsi="宋体"/>
          <w:sz w:val="24"/>
          <w:szCs w:val="24"/>
        </w:rPr>
        <w:t>传输任务中优于L3和基线。</w:t>
      </w:r>
    </w:p>
    <w:p w14:paraId="6F1BCABE" w14:textId="61C726E1" w:rsidR="00993007" w:rsidRDefault="00B933BC" w:rsidP="00993007">
      <w:pPr>
        <w:ind w:firstLine="420"/>
        <w:rPr>
          <w:rFonts w:ascii="宋体" w:eastAsia="宋体" w:hAnsi="宋体"/>
          <w:sz w:val="24"/>
          <w:szCs w:val="24"/>
        </w:rPr>
      </w:pPr>
      <w:r>
        <w:rPr>
          <w:noProof/>
        </w:rPr>
        <w:lastRenderedPageBreak/>
        <w:drawing>
          <wp:inline distT="0" distB="0" distL="0" distR="0" wp14:anchorId="302B74B5" wp14:editId="0E291DF9">
            <wp:extent cx="4981575" cy="4676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1575" cy="4676775"/>
                    </a:xfrm>
                    <a:prstGeom prst="rect">
                      <a:avLst/>
                    </a:prstGeom>
                  </pic:spPr>
                </pic:pic>
              </a:graphicData>
            </a:graphic>
          </wp:inline>
        </w:drawing>
      </w:r>
    </w:p>
    <w:p w14:paraId="17ED935F" w14:textId="5DABBE11" w:rsidR="00993007" w:rsidRPr="00B933BC" w:rsidRDefault="00B933BC" w:rsidP="00993007">
      <w:pPr>
        <w:ind w:firstLine="420"/>
        <w:rPr>
          <w:rFonts w:ascii="楷体" w:eastAsia="楷体" w:hAnsi="楷体"/>
          <w:sz w:val="24"/>
          <w:szCs w:val="24"/>
        </w:rPr>
      </w:pPr>
      <w:r w:rsidRPr="00B933BC">
        <w:rPr>
          <w:rFonts w:ascii="楷体" w:eastAsia="楷体" w:hAnsi="楷体" w:hint="eastAsia"/>
          <w:sz w:val="24"/>
          <w:szCs w:val="24"/>
        </w:rPr>
        <w:t>图</w:t>
      </w:r>
      <w:r w:rsidRPr="00B933BC">
        <w:rPr>
          <w:rFonts w:ascii="楷体" w:eastAsia="楷体" w:hAnsi="楷体"/>
          <w:sz w:val="24"/>
          <w:szCs w:val="24"/>
        </w:rPr>
        <w:t>1：与明确使用语言作为分类瓶颈的模型（Andreas等人，2018）相比，我们提出了</w:t>
      </w:r>
      <w:r>
        <w:rPr>
          <w:rFonts w:ascii="楷体" w:eastAsia="楷体" w:hAnsi="楷体" w:hint="eastAsia"/>
          <w:sz w:val="24"/>
          <w:szCs w:val="24"/>
        </w:rPr>
        <w:t>few-shot</w:t>
      </w:r>
      <w:r w:rsidRPr="00B933BC">
        <w:rPr>
          <w:rFonts w:ascii="楷体" w:eastAsia="楷体" w:hAnsi="楷体"/>
          <w:sz w:val="24"/>
          <w:szCs w:val="24"/>
        </w:rPr>
        <w:t>分类模型，这些模型的学习表示被限制在预测训练期间的自然语言任务描述。</w:t>
      </w:r>
    </w:p>
    <w:p w14:paraId="52287B31" w14:textId="3ECF7717" w:rsidR="00993007" w:rsidRPr="00B933BC" w:rsidRDefault="00B933BC" w:rsidP="00993007">
      <w:pPr>
        <w:ind w:firstLine="420"/>
        <w:rPr>
          <w:rFonts w:ascii="宋体" w:eastAsia="宋体" w:hAnsi="宋体"/>
          <w:b/>
          <w:sz w:val="28"/>
          <w:szCs w:val="24"/>
        </w:rPr>
      </w:pPr>
      <w:r w:rsidRPr="00B933BC">
        <w:rPr>
          <w:rFonts w:ascii="宋体" w:eastAsia="宋体" w:hAnsi="宋体"/>
          <w:b/>
          <w:sz w:val="28"/>
          <w:szCs w:val="24"/>
        </w:rPr>
        <w:t>2 Related Work</w:t>
      </w:r>
    </w:p>
    <w:p w14:paraId="18E03632" w14:textId="09EC4FDB" w:rsidR="00993007" w:rsidRDefault="00B933BC" w:rsidP="00B933BC">
      <w:pPr>
        <w:ind w:firstLine="420"/>
        <w:rPr>
          <w:rFonts w:ascii="宋体" w:eastAsia="宋体" w:hAnsi="宋体"/>
          <w:sz w:val="24"/>
          <w:szCs w:val="24"/>
        </w:rPr>
      </w:pPr>
      <w:r w:rsidRPr="00B933BC">
        <w:rPr>
          <w:rFonts w:ascii="宋体" w:eastAsia="宋体" w:hAnsi="宋体" w:hint="eastAsia"/>
          <w:sz w:val="24"/>
          <w:szCs w:val="24"/>
        </w:rPr>
        <w:t>语言被证明有助于在各种环境下进行视觉分类，包括不转移的传统视觉分类（</w:t>
      </w:r>
      <w:r w:rsidRPr="00B933BC">
        <w:rPr>
          <w:rFonts w:ascii="宋体" w:eastAsia="宋体" w:hAnsi="宋体"/>
          <w:sz w:val="24"/>
          <w:szCs w:val="24"/>
        </w:rPr>
        <w:t>He和Peng，2017），以及在测试时以</w:t>
      </w:r>
      <w:r>
        <w:rPr>
          <w:rFonts w:ascii="宋体" w:eastAsia="宋体" w:hAnsi="宋体" w:hint="eastAsia"/>
          <w:sz w:val="24"/>
          <w:szCs w:val="24"/>
        </w:rPr>
        <w:t>类</w:t>
      </w:r>
      <w:r w:rsidRPr="00B933BC">
        <w:rPr>
          <w:rFonts w:ascii="宋体" w:eastAsia="宋体" w:hAnsi="宋体"/>
          <w:sz w:val="24"/>
          <w:szCs w:val="24"/>
        </w:rPr>
        <w:t>标签或</w:t>
      </w:r>
      <w:r>
        <w:rPr>
          <w:rFonts w:ascii="宋体" w:eastAsia="宋体" w:hAnsi="宋体" w:hint="eastAsia"/>
          <w:sz w:val="24"/>
          <w:szCs w:val="24"/>
        </w:rPr>
        <w:t>zero</w:t>
      </w:r>
      <w:r w:rsidRPr="00B933BC">
        <w:rPr>
          <w:rFonts w:ascii="宋体" w:eastAsia="宋体" w:hAnsi="宋体"/>
          <w:sz w:val="24"/>
          <w:szCs w:val="24"/>
        </w:rPr>
        <w:t>（</w:t>
      </w:r>
      <w:proofErr w:type="spellStart"/>
      <w:r w:rsidRPr="00B933BC">
        <w:rPr>
          <w:rFonts w:ascii="宋体" w:eastAsia="宋体" w:hAnsi="宋体"/>
          <w:sz w:val="24"/>
          <w:szCs w:val="24"/>
        </w:rPr>
        <w:t>Frome</w:t>
      </w:r>
      <w:proofErr w:type="spellEnd"/>
      <w:r w:rsidRPr="00B933BC">
        <w:rPr>
          <w:rFonts w:ascii="宋体" w:eastAsia="宋体" w:hAnsi="宋体"/>
          <w:sz w:val="24"/>
          <w:szCs w:val="24"/>
        </w:rPr>
        <w:t>等人，2013；</w:t>
      </w:r>
      <w:proofErr w:type="spellStart"/>
      <w:r w:rsidRPr="00B933BC">
        <w:rPr>
          <w:rFonts w:ascii="宋体" w:eastAsia="宋体" w:hAnsi="宋体"/>
          <w:sz w:val="24"/>
          <w:szCs w:val="24"/>
        </w:rPr>
        <w:t>Socher</w:t>
      </w:r>
      <w:proofErr w:type="spellEnd"/>
      <w:r w:rsidRPr="00B933BC">
        <w:rPr>
          <w:rFonts w:ascii="宋体" w:eastAsia="宋体" w:hAnsi="宋体"/>
          <w:sz w:val="24"/>
          <w:szCs w:val="24"/>
        </w:rPr>
        <w:t>等人，2013）或few</w:t>
      </w:r>
      <w:r>
        <w:rPr>
          <w:rFonts w:ascii="宋体" w:eastAsia="宋体" w:hAnsi="宋体" w:hint="eastAsia"/>
          <w:sz w:val="24"/>
          <w:szCs w:val="24"/>
        </w:rPr>
        <w:t>-</w:t>
      </w:r>
      <w:r w:rsidRPr="00B933BC">
        <w:rPr>
          <w:rFonts w:ascii="宋体" w:eastAsia="宋体" w:hAnsi="宋体"/>
          <w:sz w:val="24"/>
          <w:szCs w:val="24"/>
        </w:rPr>
        <w:t>shot（Xing等人，2019）学习描述的形式提供的语言。与以往的工作不同，我们在测试时没有语言，并且测试任务与培训任务不同，因此培训中的语言不能用作附加的类信息（</w:t>
      </w:r>
      <w:proofErr w:type="spellStart"/>
      <w:r w:rsidRPr="00B933BC">
        <w:rPr>
          <w:rFonts w:ascii="宋体" w:eastAsia="宋体" w:hAnsi="宋体"/>
          <w:sz w:val="24"/>
          <w:szCs w:val="24"/>
        </w:rPr>
        <w:t>cf</w:t>
      </w:r>
      <w:r>
        <w:rPr>
          <w:rFonts w:ascii="宋体" w:eastAsia="宋体" w:hAnsi="宋体" w:hint="eastAsia"/>
          <w:sz w:val="24"/>
          <w:szCs w:val="24"/>
        </w:rPr>
        <w:t>.</w:t>
      </w:r>
      <w:r w:rsidRPr="00B933BC">
        <w:rPr>
          <w:rFonts w:ascii="宋体" w:eastAsia="宋体" w:hAnsi="宋体"/>
          <w:sz w:val="24"/>
          <w:szCs w:val="24"/>
        </w:rPr>
        <w:t>He</w:t>
      </w:r>
      <w:proofErr w:type="spellEnd"/>
      <w:r w:rsidRPr="00B933BC">
        <w:rPr>
          <w:rFonts w:ascii="宋体" w:eastAsia="宋体" w:hAnsi="宋体"/>
          <w:sz w:val="24"/>
          <w:szCs w:val="24"/>
        </w:rPr>
        <w:t>和Peng，2017）或对标记额外的域内数据监管</w:t>
      </w:r>
      <w:r>
        <w:rPr>
          <w:rFonts w:ascii="宋体" w:eastAsia="宋体" w:hAnsi="宋体" w:hint="eastAsia"/>
          <w:sz w:val="24"/>
          <w:szCs w:val="24"/>
        </w:rPr>
        <w:t>较弱</w:t>
      </w:r>
      <w:r w:rsidRPr="00B933BC">
        <w:rPr>
          <w:rFonts w:ascii="宋体" w:eastAsia="宋体" w:hAnsi="宋体"/>
          <w:sz w:val="24"/>
          <w:szCs w:val="24"/>
        </w:rPr>
        <w:t>（参见Hancock等人，2018）。我们的设置可以看作是使用特权信息学习（LUPI；</w:t>
      </w:r>
      <w:proofErr w:type="spellStart"/>
      <w:r w:rsidRPr="00B933BC">
        <w:rPr>
          <w:rFonts w:ascii="宋体" w:eastAsia="宋体" w:hAnsi="宋体"/>
          <w:sz w:val="24"/>
          <w:szCs w:val="24"/>
        </w:rPr>
        <w:t>Vapnik</w:t>
      </w:r>
      <w:proofErr w:type="spellEnd"/>
      <w:r w:rsidRPr="00B933BC">
        <w:rPr>
          <w:rFonts w:ascii="宋体" w:eastAsia="宋体" w:hAnsi="宋体"/>
          <w:sz w:val="24"/>
          <w:szCs w:val="24"/>
        </w:rPr>
        <w:t>和</w:t>
      </w:r>
      <w:proofErr w:type="spellStart"/>
      <w:r w:rsidRPr="00B933BC">
        <w:rPr>
          <w:rFonts w:ascii="宋体" w:eastAsia="宋体" w:hAnsi="宋体"/>
          <w:sz w:val="24"/>
          <w:szCs w:val="24"/>
        </w:rPr>
        <w:t>Vashist</w:t>
      </w:r>
      <w:proofErr w:type="spellEnd"/>
      <w:r w:rsidRPr="00B933BC">
        <w:rPr>
          <w:rFonts w:ascii="宋体" w:eastAsia="宋体" w:hAnsi="宋体"/>
          <w:sz w:val="24"/>
          <w:szCs w:val="24"/>
        </w:rPr>
        <w:t>，2009）的一个实例，在这里，更丰富的监督只在培训期间增强模型。</w:t>
      </w:r>
    </w:p>
    <w:p w14:paraId="4B05941C" w14:textId="795B3638" w:rsidR="00993007" w:rsidRDefault="00B933BC" w:rsidP="00993007">
      <w:pPr>
        <w:ind w:firstLine="420"/>
        <w:rPr>
          <w:rFonts w:ascii="宋体" w:eastAsia="宋体" w:hAnsi="宋体"/>
          <w:sz w:val="24"/>
          <w:szCs w:val="24"/>
        </w:rPr>
      </w:pPr>
      <w:r w:rsidRPr="00B933BC">
        <w:rPr>
          <w:rFonts w:ascii="宋体" w:eastAsia="宋体" w:hAnsi="宋体" w:hint="eastAsia"/>
          <w:sz w:val="24"/>
          <w:szCs w:val="24"/>
        </w:rPr>
        <w:t>在这个框架中，具有属性和其他特定领域的理论基础的学习被广泛地处理（</w:t>
      </w:r>
      <w:proofErr w:type="spellStart"/>
      <w:r w:rsidRPr="00B933BC">
        <w:rPr>
          <w:rFonts w:ascii="宋体" w:eastAsia="宋体" w:hAnsi="宋体"/>
          <w:sz w:val="24"/>
          <w:szCs w:val="24"/>
        </w:rPr>
        <w:t>Zaidan</w:t>
      </w:r>
      <w:proofErr w:type="spellEnd"/>
      <w:r w:rsidRPr="00B933BC">
        <w:rPr>
          <w:rFonts w:ascii="宋体" w:eastAsia="宋体" w:hAnsi="宋体"/>
          <w:sz w:val="24"/>
          <w:szCs w:val="24"/>
        </w:rPr>
        <w:t>等人，2007；Donahue和</w:t>
      </w:r>
      <w:proofErr w:type="spellStart"/>
      <w:r w:rsidRPr="00B933BC">
        <w:rPr>
          <w:rFonts w:ascii="宋体" w:eastAsia="宋体" w:hAnsi="宋体"/>
          <w:sz w:val="24"/>
          <w:szCs w:val="24"/>
        </w:rPr>
        <w:t>Grauman</w:t>
      </w:r>
      <w:proofErr w:type="spellEnd"/>
      <w:r w:rsidRPr="00B933BC">
        <w:rPr>
          <w:rFonts w:ascii="宋体" w:eastAsia="宋体" w:hAnsi="宋体"/>
          <w:sz w:val="24"/>
          <w:szCs w:val="24"/>
        </w:rPr>
        <w:t>，2011；</w:t>
      </w:r>
      <w:proofErr w:type="spellStart"/>
      <w:r w:rsidRPr="00B933BC">
        <w:rPr>
          <w:rFonts w:ascii="宋体" w:eastAsia="宋体" w:hAnsi="宋体"/>
          <w:sz w:val="24"/>
          <w:szCs w:val="24"/>
        </w:rPr>
        <w:t>Tokmakov</w:t>
      </w:r>
      <w:proofErr w:type="spellEnd"/>
      <w:r w:rsidRPr="00B933BC">
        <w:rPr>
          <w:rFonts w:ascii="宋体" w:eastAsia="宋体" w:hAnsi="宋体"/>
          <w:sz w:val="24"/>
          <w:szCs w:val="24"/>
        </w:rPr>
        <w:t>等人，2019）；语言较少</w:t>
      </w:r>
      <w:r>
        <w:rPr>
          <w:rFonts w:ascii="宋体" w:eastAsia="宋体" w:hAnsi="宋体" w:hint="eastAsia"/>
          <w:sz w:val="24"/>
          <w:szCs w:val="24"/>
        </w:rPr>
        <w:t>所以</w:t>
      </w:r>
      <w:r w:rsidRPr="00B933BC">
        <w:rPr>
          <w:rFonts w:ascii="宋体" w:eastAsia="宋体" w:hAnsi="宋体"/>
          <w:sz w:val="24"/>
          <w:szCs w:val="24"/>
        </w:rPr>
        <w:t>Gordo和</w:t>
      </w:r>
      <w:proofErr w:type="spellStart"/>
      <w:r w:rsidRPr="00B933BC">
        <w:rPr>
          <w:rFonts w:ascii="宋体" w:eastAsia="宋体" w:hAnsi="宋体"/>
          <w:sz w:val="24"/>
          <w:szCs w:val="24"/>
        </w:rPr>
        <w:t>Larlus</w:t>
      </w:r>
      <w:proofErr w:type="spellEnd"/>
      <w:r w:rsidRPr="00B933BC">
        <w:rPr>
          <w:rFonts w:ascii="宋体" w:eastAsia="宋体" w:hAnsi="宋体"/>
          <w:sz w:val="24"/>
          <w:szCs w:val="24"/>
        </w:rPr>
        <w:t>（2017）使用标题之间的METEOR分数作为图像检索专用嵌入的相似性度量，但不直接使用</w:t>
      </w:r>
      <w:r>
        <w:rPr>
          <w:rFonts w:ascii="宋体" w:eastAsia="宋体" w:hAnsi="宋体" w:hint="eastAsia"/>
          <w:sz w:val="24"/>
          <w:szCs w:val="24"/>
        </w:rPr>
        <w:t>ground-true</w:t>
      </w:r>
      <w:r w:rsidRPr="00B933BC">
        <w:rPr>
          <w:rFonts w:ascii="宋体" w:eastAsia="宋体" w:hAnsi="宋体"/>
          <w:sz w:val="24"/>
          <w:szCs w:val="24"/>
        </w:rPr>
        <w:t>解释。斯里瓦斯塔瓦等人。（2017）探索类似于我们的监控设置，除了简单文本和符号域中的描述可以通过语义解析轻松转换为可执行逻辑形式。</w:t>
      </w:r>
    </w:p>
    <w:p w14:paraId="6CDC3008" w14:textId="2E3776EB" w:rsidR="00993007" w:rsidRDefault="00B933BC" w:rsidP="00993007">
      <w:pPr>
        <w:ind w:firstLine="420"/>
        <w:rPr>
          <w:rFonts w:ascii="宋体" w:eastAsia="宋体" w:hAnsi="宋体"/>
          <w:sz w:val="24"/>
          <w:szCs w:val="24"/>
        </w:rPr>
      </w:pPr>
      <w:r w:rsidRPr="00B933BC">
        <w:rPr>
          <w:rFonts w:ascii="宋体" w:eastAsia="宋体" w:hAnsi="宋体" w:hint="eastAsia"/>
          <w:sz w:val="24"/>
          <w:szCs w:val="24"/>
        </w:rPr>
        <w:t>另一个研究方向是研究自然语言对跨语言任务（例如，蕴涵；</w:t>
      </w:r>
      <w:proofErr w:type="spellStart"/>
      <w:r w:rsidRPr="00B933BC">
        <w:rPr>
          <w:rFonts w:ascii="宋体" w:eastAsia="宋体" w:hAnsi="宋体"/>
          <w:sz w:val="24"/>
          <w:szCs w:val="24"/>
        </w:rPr>
        <w:t>Camburu</w:t>
      </w:r>
      <w:proofErr w:type="spellEnd"/>
      <w:r w:rsidRPr="00B933BC">
        <w:rPr>
          <w:rFonts w:ascii="宋体" w:eastAsia="宋体" w:hAnsi="宋体"/>
          <w:sz w:val="24"/>
          <w:szCs w:val="24"/>
        </w:rPr>
        <w:t>等人，</w:t>
      </w:r>
      <w:r w:rsidRPr="00B933BC">
        <w:rPr>
          <w:rFonts w:ascii="宋体" w:eastAsia="宋体" w:hAnsi="宋体"/>
          <w:sz w:val="24"/>
          <w:szCs w:val="24"/>
        </w:rPr>
        <w:lastRenderedPageBreak/>
        <w:t>2018）和视觉（Hendricks等人，2016，2018）的可解释性的解释，但在这里，我们研究预测语言是否真的能提高任务绩效；在文本中也探索了类似的想法（Rajani等人</w:t>
      </w:r>
      <w:r w:rsidR="00367541">
        <w:rPr>
          <w:rFonts w:ascii="宋体" w:eastAsia="宋体" w:hAnsi="宋体" w:hint="eastAsia"/>
          <w:sz w:val="24"/>
          <w:szCs w:val="24"/>
        </w:rPr>
        <w:t>）</w:t>
      </w:r>
      <w:r w:rsidRPr="00B933BC">
        <w:rPr>
          <w:rFonts w:ascii="宋体" w:eastAsia="宋体" w:hAnsi="宋体"/>
          <w:sz w:val="24"/>
          <w:szCs w:val="24"/>
        </w:rPr>
        <w:t>，以及强化学习（</w:t>
      </w:r>
      <w:proofErr w:type="spellStart"/>
      <w:r w:rsidRPr="00B933BC">
        <w:rPr>
          <w:rFonts w:ascii="宋体" w:eastAsia="宋体" w:hAnsi="宋体"/>
          <w:sz w:val="24"/>
          <w:szCs w:val="24"/>
        </w:rPr>
        <w:t>Bahdanau</w:t>
      </w:r>
      <w:proofErr w:type="spellEnd"/>
      <w:r w:rsidRPr="00B933BC">
        <w:rPr>
          <w:rFonts w:ascii="宋体" w:eastAsia="宋体" w:hAnsi="宋体"/>
          <w:sz w:val="24"/>
          <w:szCs w:val="24"/>
        </w:rPr>
        <w:t>等人，2019年；Goyal等人，2019年）领域。</w:t>
      </w:r>
    </w:p>
    <w:p w14:paraId="60209D51" w14:textId="5C2798E0" w:rsidR="00993007" w:rsidRPr="00367541" w:rsidRDefault="00367541" w:rsidP="00993007">
      <w:pPr>
        <w:ind w:firstLine="420"/>
        <w:rPr>
          <w:rFonts w:ascii="宋体" w:eastAsia="宋体" w:hAnsi="宋体"/>
          <w:b/>
          <w:sz w:val="28"/>
          <w:szCs w:val="24"/>
        </w:rPr>
      </w:pPr>
      <w:r w:rsidRPr="00367541">
        <w:rPr>
          <w:rFonts w:ascii="宋体" w:eastAsia="宋体" w:hAnsi="宋体"/>
          <w:b/>
          <w:sz w:val="28"/>
          <w:szCs w:val="24"/>
        </w:rPr>
        <w:t>3 Language-shaped learning</w:t>
      </w:r>
    </w:p>
    <w:p w14:paraId="5D845F1A" w14:textId="592BF807" w:rsidR="00993007" w:rsidRDefault="00367541" w:rsidP="00367541">
      <w:pPr>
        <w:ind w:firstLine="420"/>
        <w:rPr>
          <w:rFonts w:ascii="宋体" w:eastAsia="宋体" w:hAnsi="宋体"/>
          <w:sz w:val="24"/>
          <w:szCs w:val="24"/>
        </w:rPr>
      </w:pPr>
      <w:r w:rsidRPr="00367541">
        <w:rPr>
          <w:rFonts w:ascii="宋体" w:eastAsia="宋体" w:hAnsi="宋体" w:hint="eastAsia"/>
          <w:sz w:val="24"/>
          <w:szCs w:val="24"/>
        </w:rPr>
        <w:t>我们感兴趣的是，语言解释可以帮助学习在任务之间更有效地概括的表示，特别是当每个任务的训练数据很少，并且有许多与输入一致的虚假假设时。因此，我们研究了</w:t>
      </w:r>
      <w:r>
        <w:rPr>
          <w:rFonts w:ascii="宋体" w:eastAsia="宋体" w:hAnsi="宋体" w:hint="eastAsia"/>
          <w:sz w:val="24"/>
          <w:szCs w:val="24"/>
        </w:rPr>
        <w:t>few-shot</w:t>
      </w:r>
      <w:r w:rsidRPr="00367541">
        <w:rPr>
          <w:rFonts w:ascii="宋体" w:eastAsia="宋体" w:hAnsi="宋体" w:hint="eastAsia"/>
          <w:sz w:val="24"/>
          <w:szCs w:val="24"/>
        </w:rPr>
        <w:t>（元）学习环境，即模型必须从一组数据有限的训练任务中学习，然后将其推广到同一领域中未</w:t>
      </w:r>
      <w:r>
        <w:rPr>
          <w:rFonts w:ascii="宋体" w:eastAsia="宋体" w:hAnsi="宋体" w:hint="eastAsia"/>
          <w:sz w:val="24"/>
          <w:szCs w:val="24"/>
        </w:rPr>
        <w:t>见</w:t>
      </w:r>
      <w:r w:rsidRPr="00367541">
        <w:rPr>
          <w:rFonts w:ascii="宋体" w:eastAsia="宋体" w:hAnsi="宋体" w:hint="eastAsia"/>
          <w:sz w:val="24"/>
          <w:szCs w:val="24"/>
        </w:rPr>
        <w:t>的任务。</w:t>
      </w:r>
    </w:p>
    <w:p w14:paraId="74F1D82E" w14:textId="25895663" w:rsidR="00993007" w:rsidRDefault="00367541" w:rsidP="00367541">
      <w:pPr>
        <w:ind w:firstLine="420"/>
        <w:rPr>
          <w:rFonts w:ascii="宋体" w:eastAsia="宋体" w:hAnsi="宋体"/>
          <w:sz w:val="24"/>
          <w:szCs w:val="24"/>
        </w:rPr>
      </w:pPr>
      <w:r w:rsidRPr="00367541">
        <w:rPr>
          <w:rFonts w:ascii="宋体" w:eastAsia="宋体" w:hAnsi="宋体" w:hint="eastAsia"/>
          <w:sz w:val="24"/>
          <w:szCs w:val="24"/>
        </w:rPr>
        <w:t>具体来说，在</w:t>
      </w:r>
      <w:r w:rsidRPr="00367541">
        <w:rPr>
          <w:rFonts w:ascii="宋体" w:eastAsia="宋体" w:hAnsi="宋体"/>
          <w:sz w:val="24"/>
          <w:szCs w:val="24"/>
        </w:rPr>
        <w:t>N-way，K-shot学习中，任务t由N</w:t>
      </w:r>
      <w:proofErr w:type="gramStart"/>
      <w:r w:rsidRPr="00367541">
        <w:rPr>
          <w:rFonts w:ascii="宋体" w:eastAsia="宋体" w:hAnsi="宋体"/>
          <w:sz w:val="24"/>
          <w:szCs w:val="24"/>
        </w:rPr>
        <w:t>个</w:t>
      </w:r>
      <w:proofErr w:type="gramEnd"/>
      <w:r w:rsidRPr="00367541">
        <w:rPr>
          <w:rFonts w:ascii="宋体" w:eastAsia="宋体" w:hAnsi="宋体"/>
          <w:sz w:val="24"/>
          <w:szCs w:val="24"/>
        </w:rPr>
        <w:t>支持类</w:t>
      </w:r>
      <w:r>
        <w:rPr>
          <w:noProof/>
        </w:rPr>
        <w:drawing>
          <wp:inline distT="0" distB="0" distL="0" distR="0" wp14:anchorId="2EE1F5F1" wp14:editId="2DA4DA7F">
            <wp:extent cx="1571625" cy="419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1625" cy="419100"/>
                    </a:xfrm>
                    <a:prstGeom prst="rect">
                      <a:avLst/>
                    </a:prstGeom>
                  </pic:spPr>
                </pic:pic>
              </a:graphicData>
            </a:graphic>
          </wp:inline>
        </w:drawing>
      </w:r>
      <w:r w:rsidRPr="00367541">
        <w:rPr>
          <w:rFonts w:ascii="宋体" w:eastAsia="宋体" w:hAnsi="宋体"/>
          <w:sz w:val="24"/>
          <w:szCs w:val="24"/>
        </w:rPr>
        <w:t>组成</w:t>
      </w:r>
      <w:r>
        <w:rPr>
          <w:rFonts w:ascii="宋体" w:eastAsia="宋体" w:hAnsi="宋体" w:hint="eastAsia"/>
          <w:sz w:val="24"/>
          <w:szCs w:val="24"/>
        </w:rPr>
        <w:t>，带有</w:t>
      </w:r>
      <w:r w:rsidRPr="00367541">
        <w:rPr>
          <w:rFonts w:ascii="宋体" w:eastAsia="宋体" w:hAnsi="宋体"/>
          <w:sz w:val="24"/>
          <w:szCs w:val="24"/>
        </w:rPr>
        <w:t>K</w:t>
      </w:r>
      <w:proofErr w:type="gramStart"/>
      <w:r w:rsidRPr="00367541">
        <w:rPr>
          <w:rFonts w:ascii="宋体" w:eastAsia="宋体" w:hAnsi="宋体"/>
          <w:sz w:val="24"/>
          <w:szCs w:val="24"/>
        </w:rPr>
        <w:t>个</w:t>
      </w:r>
      <w:proofErr w:type="gramEnd"/>
      <w:r w:rsidRPr="00367541">
        <w:rPr>
          <w:rFonts w:ascii="宋体" w:eastAsia="宋体" w:hAnsi="宋体"/>
          <w:sz w:val="24"/>
          <w:szCs w:val="24"/>
        </w:rPr>
        <w:t>例子：</w:t>
      </w:r>
      <w:r>
        <w:rPr>
          <w:noProof/>
        </w:rPr>
        <w:drawing>
          <wp:inline distT="0" distB="0" distL="0" distR="0" wp14:anchorId="57243110" wp14:editId="227B1964">
            <wp:extent cx="2447925" cy="466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466725"/>
                    </a:xfrm>
                    <a:prstGeom prst="rect">
                      <a:avLst/>
                    </a:prstGeom>
                  </pic:spPr>
                </pic:pic>
              </a:graphicData>
            </a:graphic>
          </wp:inline>
        </w:drawing>
      </w:r>
      <w:r w:rsidRPr="00367541">
        <w:rPr>
          <w:rFonts w:ascii="宋体" w:eastAsia="宋体" w:hAnsi="宋体"/>
          <w:sz w:val="24"/>
          <w:szCs w:val="24"/>
        </w:rPr>
        <w:t>。</w:t>
      </w:r>
      <w:r w:rsidRPr="00367541">
        <w:rPr>
          <w:rFonts w:ascii="宋体" w:eastAsia="宋体" w:hAnsi="宋体" w:hint="eastAsia"/>
          <w:sz w:val="24"/>
          <w:szCs w:val="24"/>
        </w:rPr>
        <w:t>每个任务都有</w:t>
      </w:r>
      <w:r w:rsidRPr="00367541">
        <w:rPr>
          <w:rFonts w:ascii="宋体" w:eastAsia="宋体" w:hAnsi="宋体"/>
          <w:sz w:val="24"/>
          <w:szCs w:val="24"/>
        </w:rPr>
        <w:t>M</w:t>
      </w:r>
      <w:proofErr w:type="gramStart"/>
      <w:r w:rsidRPr="00367541">
        <w:rPr>
          <w:rFonts w:ascii="宋体" w:eastAsia="宋体" w:hAnsi="宋体"/>
          <w:sz w:val="24"/>
          <w:szCs w:val="24"/>
        </w:rPr>
        <w:t>个</w:t>
      </w:r>
      <w:proofErr w:type="gramEnd"/>
      <w:r w:rsidRPr="00367541">
        <w:rPr>
          <w:rFonts w:ascii="宋体" w:eastAsia="宋体" w:hAnsi="宋体"/>
          <w:sz w:val="24"/>
          <w:szCs w:val="24"/>
        </w:rPr>
        <w:t>查询示例</w:t>
      </w:r>
      <w:r>
        <w:rPr>
          <w:noProof/>
        </w:rPr>
        <w:drawing>
          <wp:inline distT="0" distB="0" distL="0" distR="0" wp14:anchorId="3A5F1B61" wp14:editId="6DAA1C6C">
            <wp:extent cx="1000125" cy="371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0125" cy="371475"/>
                    </a:xfrm>
                    <a:prstGeom prst="rect">
                      <a:avLst/>
                    </a:prstGeom>
                  </pic:spPr>
                </pic:pic>
              </a:graphicData>
            </a:graphic>
          </wp:inline>
        </w:drawing>
      </w:r>
      <w:r>
        <w:rPr>
          <w:noProof/>
        </w:rPr>
        <w:drawing>
          <wp:inline distT="0" distB="0" distL="0" distR="0" wp14:anchorId="52CAC7C9" wp14:editId="485F5757">
            <wp:extent cx="2838450" cy="40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400050"/>
                    </a:xfrm>
                    <a:prstGeom prst="rect">
                      <a:avLst/>
                    </a:prstGeom>
                  </pic:spPr>
                </pic:pic>
              </a:graphicData>
            </a:graphic>
          </wp:inline>
        </w:drawing>
      </w:r>
      <w:r w:rsidRPr="00367541">
        <w:rPr>
          <w:rFonts w:ascii="宋体" w:eastAsia="宋体" w:hAnsi="宋体"/>
          <w:sz w:val="24"/>
          <w:szCs w:val="24"/>
        </w:rPr>
        <w:t>。</w:t>
      </w:r>
      <w:proofErr w:type="gramStart"/>
      <w:r w:rsidRPr="00367541">
        <w:rPr>
          <w:rFonts w:ascii="宋体" w:eastAsia="宋体" w:hAnsi="宋体"/>
          <w:sz w:val="24"/>
          <w:szCs w:val="24"/>
        </w:rPr>
        <w:t>给定第</w:t>
      </w:r>
      <w:proofErr w:type="gramEnd"/>
      <w:r w:rsidRPr="00367541">
        <w:rPr>
          <w:rFonts w:ascii="宋体" w:eastAsia="宋体" w:hAnsi="宋体"/>
          <w:sz w:val="24"/>
          <w:szCs w:val="24"/>
        </w:rPr>
        <w:t>M</w:t>
      </w:r>
      <w:proofErr w:type="gramStart"/>
      <w:r w:rsidRPr="00367541">
        <w:rPr>
          <w:rFonts w:ascii="宋体" w:eastAsia="宋体" w:hAnsi="宋体"/>
          <w:sz w:val="24"/>
          <w:szCs w:val="24"/>
        </w:rPr>
        <w:t>个</w:t>
      </w:r>
      <w:proofErr w:type="gramEnd"/>
      <w:r w:rsidRPr="00367541">
        <w:rPr>
          <w:rFonts w:ascii="宋体" w:eastAsia="宋体" w:hAnsi="宋体"/>
          <w:sz w:val="24"/>
          <w:szCs w:val="24"/>
        </w:rPr>
        <w:t>查询示例</w:t>
      </w:r>
      <w:r>
        <w:rPr>
          <w:noProof/>
        </w:rPr>
        <w:drawing>
          <wp:inline distT="0" distB="0" distL="0" distR="0" wp14:anchorId="4B9CC2B4" wp14:editId="57E659AB">
            <wp:extent cx="457200" cy="361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 cy="361950"/>
                    </a:xfrm>
                    <a:prstGeom prst="rect">
                      <a:avLst/>
                    </a:prstGeom>
                  </pic:spPr>
                </pic:pic>
              </a:graphicData>
            </a:graphic>
          </wp:inline>
        </w:drawing>
      </w:r>
      <w:r w:rsidRPr="00367541">
        <w:rPr>
          <w:rFonts w:ascii="宋体" w:eastAsia="宋体" w:hAnsi="宋体"/>
          <w:sz w:val="24"/>
          <w:szCs w:val="24"/>
        </w:rPr>
        <w:t>作为输入，目标是预测其类</w:t>
      </w:r>
      <w:r>
        <w:rPr>
          <w:noProof/>
        </w:rPr>
        <w:drawing>
          <wp:inline distT="0" distB="0" distL="0" distR="0" wp14:anchorId="78BBB00D" wp14:editId="535DE89E">
            <wp:extent cx="1819275" cy="400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400050"/>
                    </a:xfrm>
                    <a:prstGeom prst="rect">
                      <a:avLst/>
                    </a:prstGeom>
                  </pic:spPr>
                </pic:pic>
              </a:graphicData>
            </a:graphic>
          </wp:inline>
        </w:drawing>
      </w:r>
      <w:r w:rsidRPr="00367541">
        <w:rPr>
          <w:rFonts w:ascii="宋体" w:eastAsia="宋体" w:hAnsi="宋体"/>
          <w:sz w:val="24"/>
          <w:szCs w:val="24"/>
        </w:rPr>
        <w:t>。在学习了一组任务</w:t>
      </w:r>
      <w:r>
        <w:rPr>
          <w:noProof/>
        </w:rPr>
        <w:drawing>
          <wp:inline distT="0" distB="0" distL="0" distR="0" wp14:anchorId="254BB58F" wp14:editId="6480FDFF">
            <wp:extent cx="504825" cy="361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361950"/>
                    </a:xfrm>
                    <a:prstGeom prst="rect">
                      <a:avLst/>
                    </a:prstGeom>
                  </pic:spPr>
                </pic:pic>
              </a:graphicData>
            </a:graphic>
          </wp:inline>
        </w:drawing>
      </w:r>
      <w:r w:rsidRPr="00367541">
        <w:rPr>
          <w:rFonts w:ascii="宋体" w:eastAsia="宋体" w:hAnsi="宋体"/>
          <w:sz w:val="24"/>
          <w:szCs w:val="24"/>
        </w:rPr>
        <w:t>之后，</w:t>
      </w:r>
      <w:r>
        <w:rPr>
          <w:rFonts w:ascii="宋体" w:eastAsia="宋体" w:hAnsi="宋体" w:hint="eastAsia"/>
          <w:sz w:val="24"/>
          <w:szCs w:val="24"/>
        </w:rPr>
        <w:t>在</w:t>
      </w:r>
      <w:r>
        <w:rPr>
          <w:noProof/>
        </w:rPr>
        <w:drawing>
          <wp:inline distT="0" distB="0" distL="0" distR="0" wp14:anchorId="2B836238" wp14:editId="6A5BD5B5">
            <wp:extent cx="514350" cy="323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 cy="323850"/>
                    </a:xfrm>
                    <a:prstGeom prst="rect">
                      <a:avLst/>
                    </a:prstGeom>
                  </pic:spPr>
                </pic:pic>
              </a:graphicData>
            </a:graphic>
          </wp:inline>
        </w:drawing>
      </w:r>
      <w:r>
        <w:rPr>
          <w:rFonts w:ascii="宋体" w:eastAsia="宋体" w:hAnsi="宋体" w:hint="eastAsia"/>
          <w:sz w:val="24"/>
          <w:szCs w:val="24"/>
        </w:rPr>
        <w:t>上</w:t>
      </w:r>
      <w:r w:rsidRPr="00367541">
        <w:rPr>
          <w:rFonts w:ascii="宋体" w:eastAsia="宋体" w:hAnsi="宋体"/>
          <w:sz w:val="24"/>
          <w:szCs w:val="24"/>
        </w:rPr>
        <w:t>对一个模型进行评估。</w:t>
      </w:r>
    </w:p>
    <w:p w14:paraId="69A5454F" w14:textId="5D500F93" w:rsidR="00993007" w:rsidRPr="00367541" w:rsidRDefault="00367541" w:rsidP="00993007">
      <w:pPr>
        <w:ind w:firstLine="420"/>
        <w:rPr>
          <w:rFonts w:ascii="宋体" w:eastAsia="宋体" w:hAnsi="宋体"/>
          <w:sz w:val="24"/>
          <w:szCs w:val="24"/>
        </w:rPr>
      </w:pPr>
      <w:r w:rsidRPr="00367541">
        <w:rPr>
          <w:rFonts w:ascii="宋体" w:eastAsia="宋体" w:hAnsi="宋体" w:hint="eastAsia"/>
          <w:sz w:val="24"/>
          <w:szCs w:val="24"/>
        </w:rPr>
        <w:t>虽然我们提出的语言方法几乎适用于任何</w:t>
      </w:r>
      <w:proofErr w:type="gramStart"/>
      <w:r w:rsidRPr="00367541">
        <w:rPr>
          <w:rFonts w:ascii="宋体" w:eastAsia="宋体" w:hAnsi="宋体" w:hint="eastAsia"/>
          <w:sz w:val="24"/>
          <w:szCs w:val="24"/>
        </w:rPr>
        <w:t>元学习</w:t>
      </w:r>
      <w:proofErr w:type="gramEnd"/>
      <w:r w:rsidRPr="00367541">
        <w:rPr>
          <w:rFonts w:ascii="宋体" w:eastAsia="宋体" w:hAnsi="宋体" w:hint="eastAsia"/>
          <w:sz w:val="24"/>
          <w:szCs w:val="24"/>
        </w:rPr>
        <w:t>框架，但我们使用的是原型网络（</w:t>
      </w:r>
      <w:r w:rsidRPr="00367541">
        <w:rPr>
          <w:rFonts w:ascii="宋体" w:eastAsia="宋体" w:hAnsi="宋体"/>
          <w:sz w:val="24"/>
          <w:szCs w:val="24"/>
        </w:rPr>
        <w:t>Snell等人，2017年），它对few</w:t>
      </w:r>
      <w:r>
        <w:rPr>
          <w:rFonts w:ascii="宋体" w:eastAsia="宋体" w:hAnsi="宋体" w:hint="eastAsia"/>
          <w:sz w:val="24"/>
          <w:szCs w:val="24"/>
        </w:rPr>
        <w:t>-</w:t>
      </w:r>
      <w:r w:rsidRPr="00367541">
        <w:rPr>
          <w:rFonts w:ascii="宋体" w:eastAsia="宋体" w:hAnsi="宋体"/>
          <w:sz w:val="24"/>
          <w:szCs w:val="24"/>
        </w:rPr>
        <w:t>shot学习具有简单但强大的归纳偏见。原型网络学习一个嵌入函数</w:t>
      </w:r>
      <w:r>
        <w:rPr>
          <w:noProof/>
        </w:rPr>
        <w:drawing>
          <wp:inline distT="0" distB="0" distL="0" distR="0" wp14:anchorId="3CE62632" wp14:editId="64541FC8">
            <wp:extent cx="323850" cy="323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 cy="323850"/>
                    </a:xfrm>
                    <a:prstGeom prst="rect">
                      <a:avLst/>
                    </a:prstGeom>
                  </pic:spPr>
                </pic:pic>
              </a:graphicData>
            </a:graphic>
          </wp:inline>
        </w:drawing>
      </w:r>
      <w:r w:rsidRPr="00367541">
        <w:rPr>
          <w:rFonts w:ascii="宋体" w:eastAsia="宋体" w:hAnsi="宋体"/>
          <w:sz w:val="24"/>
          <w:szCs w:val="24"/>
        </w:rPr>
        <w:t>例如，对n类的支持示例的嵌入进行平均以形成一个类原型（为了清楚起见，省略</w:t>
      </w:r>
      <w:r>
        <w:rPr>
          <w:noProof/>
        </w:rPr>
        <w:drawing>
          <wp:inline distT="0" distB="0" distL="0" distR="0" wp14:anchorId="637262A0" wp14:editId="363E875E">
            <wp:extent cx="723900" cy="314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900" cy="314325"/>
                    </a:xfrm>
                    <a:prstGeom prst="rect">
                      <a:avLst/>
                    </a:prstGeom>
                  </pic:spPr>
                </pic:pic>
              </a:graphicData>
            </a:graphic>
          </wp:inline>
        </w:drawing>
      </w:r>
      <w:r w:rsidRPr="00367541">
        <w:rPr>
          <w:rFonts w:ascii="宋体" w:eastAsia="宋体" w:hAnsi="宋体"/>
          <w:sz w:val="24"/>
          <w:szCs w:val="24"/>
        </w:rPr>
        <w:t>）：</w:t>
      </w:r>
    </w:p>
    <w:p w14:paraId="1376E88F" w14:textId="0140689B" w:rsidR="00993007" w:rsidRPr="00367541" w:rsidRDefault="00367541" w:rsidP="00993007">
      <w:pPr>
        <w:ind w:firstLine="420"/>
        <w:rPr>
          <w:rFonts w:ascii="宋体" w:eastAsia="宋体" w:hAnsi="宋体"/>
          <w:sz w:val="24"/>
          <w:szCs w:val="24"/>
        </w:rPr>
      </w:pPr>
      <w:r>
        <w:rPr>
          <w:noProof/>
        </w:rPr>
        <w:drawing>
          <wp:inline distT="0" distB="0" distL="0" distR="0" wp14:anchorId="1EF9A23B" wp14:editId="69D17372">
            <wp:extent cx="3771900" cy="876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876300"/>
                    </a:xfrm>
                    <a:prstGeom prst="rect">
                      <a:avLst/>
                    </a:prstGeom>
                  </pic:spPr>
                </pic:pic>
              </a:graphicData>
            </a:graphic>
          </wp:inline>
        </w:drawing>
      </w:r>
    </w:p>
    <w:p w14:paraId="34716537" w14:textId="40FA92F7" w:rsidR="00993007" w:rsidRDefault="00367541" w:rsidP="00993007">
      <w:pPr>
        <w:ind w:firstLine="420"/>
        <w:rPr>
          <w:rFonts w:ascii="宋体" w:eastAsia="宋体" w:hAnsi="宋体"/>
          <w:sz w:val="24"/>
          <w:szCs w:val="24"/>
        </w:rPr>
      </w:pPr>
      <w:r w:rsidRPr="00367541">
        <w:rPr>
          <w:rFonts w:ascii="宋体" w:eastAsia="宋体" w:hAnsi="宋体" w:hint="eastAsia"/>
          <w:sz w:val="24"/>
          <w:szCs w:val="24"/>
        </w:rPr>
        <w:t>给定一个查询示例</w:t>
      </w:r>
      <w:r>
        <w:rPr>
          <w:noProof/>
        </w:rPr>
        <w:drawing>
          <wp:inline distT="0" distB="0" distL="0" distR="0" wp14:anchorId="30AEF52A" wp14:editId="4300177C">
            <wp:extent cx="942975" cy="323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323850"/>
                    </a:xfrm>
                    <a:prstGeom prst="rect">
                      <a:avLst/>
                    </a:prstGeom>
                  </pic:spPr>
                </pic:pic>
              </a:graphicData>
            </a:graphic>
          </wp:inline>
        </w:drawing>
      </w:r>
      <w:r w:rsidRPr="00367541">
        <w:rPr>
          <w:rFonts w:ascii="宋体" w:eastAsia="宋体" w:hAnsi="宋体"/>
          <w:sz w:val="24"/>
          <w:szCs w:val="24"/>
        </w:rPr>
        <w:t>，我们用与</w:t>
      </w:r>
      <w:proofErr w:type="spellStart"/>
      <w:r w:rsidRPr="00367541">
        <w:rPr>
          <w:rFonts w:ascii="宋体" w:eastAsia="宋体" w:hAnsi="宋体"/>
          <w:sz w:val="24"/>
          <w:szCs w:val="24"/>
        </w:rPr>
        <w:t>cn</w:t>
      </w:r>
      <w:proofErr w:type="spellEnd"/>
      <w:r w:rsidRPr="00367541">
        <w:rPr>
          <w:rFonts w:ascii="宋体" w:eastAsia="宋体" w:hAnsi="宋体"/>
          <w:sz w:val="24"/>
          <w:szCs w:val="24"/>
        </w:rPr>
        <w:t>和</w:t>
      </w:r>
      <w:r>
        <w:rPr>
          <w:noProof/>
        </w:rPr>
        <w:drawing>
          <wp:inline distT="0" distB="0" distL="0" distR="0" wp14:anchorId="25A4D3B1" wp14:editId="3F59F2D6">
            <wp:extent cx="762000" cy="381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00" cy="381000"/>
                    </a:xfrm>
                    <a:prstGeom prst="rect">
                      <a:avLst/>
                    </a:prstGeom>
                  </pic:spPr>
                </pic:pic>
              </a:graphicData>
            </a:graphic>
          </wp:inline>
        </w:drawing>
      </w:r>
      <w:r w:rsidRPr="00367541">
        <w:rPr>
          <w:rFonts w:ascii="宋体" w:eastAsia="宋体" w:hAnsi="宋体"/>
          <w:sz w:val="24"/>
          <w:szCs w:val="24"/>
        </w:rPr>
        <w:t>之间的一些相似函数</w:t>
      </w:r>
      <w:r>
        <w:rPr>
          <w:rFonts w:ascii="宋体" w:eastAsia="宋体" w:hAnsi="宋体" w:hint="eastAsia"/>
          <w:sz w:val="24"/>
          <w:szCs w:val="24"/>
        </w:rPr>
        <w:t>s概率比例</w:t>
      </w:r>
      <w:r w:rsidRPr="00367541">
        <w:rPr>
          <w:rFonts w:ascii="宋体" w:eastAsia="宋体" w:hAnsi="宋体"/>
          <w:sz w:val="24"/>
          <w:szCs w:val="24"/>
        </w:rPr>
        <w:t>来预测n类：</w:t>
      </w:r>
    </w:p>
    <w:p w14:paraId="503E0FF7" w14:textId="1F325262" w:rsidR="00993007" w:rsidRPr="00367541" w:rsidRDefault="00367541" w:rsidP="00993007">
      <w:pPr>
        <w:ind w:firstLine="420"/>
        <w:rPr>
          <w:rFonts w:ascii="宋体" w:eastAsia="宋体" w:hAnsi="宋体"/>
          <w:sz w:val="24"/>
          <w:szCs w:val="24"/>
        </w:rPr>
      </w:pPr>
      <w:r>
        <w:rPr>
          <w:noProof/>
        </w:rPr>
        <w:drawing>
          <wp:inline distT="0" distB="0" distL="0" distR="0" wp14:anchorId="688F3E62" wp14:editId="5A592C10">
            <wp:extent cx="4829175" cy="657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175" cy="657225"/>
                    </a:xfrm>
                    <a:prstGeom prst="rect">
                      <a:avLst/>
                    </a:prstGeom>
                  </pic:spPr>
                </pic:pic>
              </a:graphicData>
            </a:graphic>
          </wp:inline>
        </w:drawing>
      </w:r>
    </w:p>
    <w:p w14:paraId="655C4866" w14:textId="0DF7B477" w:rsidR="00993007" w:rsidRDefault="00FD5AE1" w:rsidP="00993007">
      <w:pPr>
        <w:ind w:firstLine="420"/>
        <w:rPr>
          <w:rFonts w:ascii="宋体" w:eastAsia="宋体" w:hAnsi="宋体"/>
          <w:sz w:val="24"/>
          <w:szCs w:val="24"/>
        </w:rPr>
      </w:pPr>
      <w:r w:rsidRPr="00FD5AE1">
        <w:rPr>
          <w:rFonts w:ascii="宋体" w:eastAsia="宋体" w:hAnsi="宋体" w:hint="eastAsia"/>
          <w:sz w:val="24"/>
          <w:szCs w:val="24"/>
        </w:rPr>
        <w:lastRenderedPageBreak/>
        <w:t>然后训练</w:t>
      </w:r>
      <w:r>
        <w:rPr>
          <w:noProof/>
        </w:rPr>
        <w:drawing>
          <wp:inline distT="0" distB="0" distL="0" distR="0" wp14:anchorId="72D2E117" wp14:editId="1F122179">
            <wp:extent cx="295275" cy="4191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 cy="419100"/>
                    </a:xfrm>
                    <a:prstGeom prst="rect">
                      <a:avLst/>
                    </a:prstGeom>
                  </pic:spPr>
                </pic:pic>
              </a:graphicData>
            </a:graphic>
          </wp:inline>
        </w:drawing>
      </w:r>
      <w:r w:rsidRPr="00FD5AE1">
        <w:rPr>
          <w:rFonts w:ascii="宋体" w:eastAsia="宋体" w:hAnsi="宋体"/>
          <w:sz w:val="24"/>
          <w:szCs w:val="24"/>
        </w:rPr>
        <w:t>使分类损失最小化</w:t>
      </w:r>
    </w:p>
    <w:p w14:paraId="1431D546" w14:textId="0891D5E0" w:rsidR="00993007" w:rsidRPr="00C815DD" w:rsidRDefault="00C815DD" w:rsidP="00993007">
      <w:pPr>
        <w:ind w:firstLine="420"/>
        <w:rPr>
          <w:rFonts w:ascii="宋体" w:eastAsia="宋体" w:hAnsi="宋体"/>
          <w:sz w:val="24"/>
          <w:szCs w:val="24"/>
        </w:rPr>
      </w:pPr>
      <w:r>
        <w:rPr>
          <w:noProof/>
        </w:rPr>
        <w:drawing>
          <wp:inline distT="0" distB="0" distL="0" distR="0" wp14:anchorId="5DC6BA88" wp14:editId="2BEECA2D">
            <wp:extent cx="4838700" cy="1009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1009650"/>
                    </a:xfrm>
                    <a:prstGeom prst="rect">
                      <a:avLst/>
                    </a:prstGeom>
                  </pic:spPr>
                </pic:pic>
              </a:graphicData>
            </a:graphic>
          </wp:inline>
        </w:drawing>
      </w:r>
    </w:p>
    <w:p w14:paraId="76BDE4B0" w14:textId="144F799E" w:rsidR="00993007" w:rsidRPr="00C815DD" w:rsidRDefault="00C815DD" w:rsidP="00993007">
      <w:pPr>
        <w:ind w:firstLine="420"/>
        <w:rPr>
          <w:rFonts w:ascii="宋体" w:eastAsia="宋体" w:hAnsi="宋体"/>
          <w:b/>
          <w:sz w:val="28"/>
          <w:szCs w:val="24"/>
        </w:rPr>
      </w:pPr>
      <w:r w:rsidRPr="00C815DD">
        <w:rPr>
          <w:rFonts w:ascii="宋体" w:eastAsia="宋体" w:hAnsi="宋体"/>
          <w:b/>
          <w:sz w:val="28"/>
          <w:szCs w:val="24"/>
        </w:rPr>
        <w:t>3.1 Shaping with language</w:t>
      </w:r>
    </w:p>
    <w:p w14:paraId="5831A4A7" w14:textId="746C6F45" w:rsidR="00993007" w:rsidRDefault="00C815DD" w:rsidP="00C815DD">
      <w:pPr>
        <w:ind w:firstLine="420"/>
        <w:rPr>
          <w:rFonts w:ascii="宋体" w:eastAsia="宋体" w:hAnsi="宋体"/>
          <w:sz w:val="24"/>
          <w:szCs w:val="24"/>
        </w:rPr>
      </w:pPr>
      <w:r w:rsidRPr="00C815DD">
        <w:rPr>
          <w:rFonts w:ascii="宋体" w:eastAsia="宋体" w:hAnsi="宋体" w:hint="eastAsia"/>
          <w:sz w:val="24"/>
          <w:szCs w:val="24"/>
        </w:rPr>
        <w:t>现在假设在训练期间，我们为每个类</w:t>
      </w:r>
      <w:r w:rsidRPr="00C815DD">
        <w:rPr>
          <w:rFonts w:ascii="宋体" w:eastAsia="宋体" w:hAnsi="宋体"/>
          <w:sz w:val="24"/>
          <w:szCs w:val="24"/>
        </w:rPr>
        <w:t>Sn都有一组Jn相关的自然语言描述</w:t>
      </w:r>
      <w:r>
        <w:rPr>
          <w:noProof/>
        </w:rPr>
        <w:drawing>
          <wp:inline distT="0" distB="0" distL="0" distR="0" wp14:anchorId="7EF599EE" wp14:editId="2F1F4702">
            <wp:extent cx="2286000" cy="3905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0" cy="390525"/>
                    </a:xfrm>
                    <a:prstGeom prst="rect">
                      <a:avLst/>
                    </a:prstGeom>
                  </pic:spPr>
                </pic:pic>
              </a:graphicData>
            </a:graphic>
          </wp:inline>
        </w:drawing>
      </w:r>
      <w:r w:rsidRPr="00C815DD">
        <w:rPr>
          <w:rFonts w:ascii="宋体" w:eastAsia="宋体" w:hAnsi="宋体"/>
          <w:sz w:val="24"/>
          <w:szCs w:val="24"/>
        </w:rPr>
        <w:t>。每个</w:t>
      </w:r>
      <w:proofErr w:type="spellStart"/>
      <w:r w:rsidRPr="00C815DD">
        <w:rPr>
          <w:rFonts w:ascii="宋体" w:eastAsia="宋体" w:hAnsi="宋体"/>
          <w:sz w:val="24"/>
          <w:szCs w:val="24"/>
        </w:rPr>
        <w:t>wj</w:t>
      </w:r>
      <w:proofErr w:type="spellEnd"/>
      <w:r w:rsidRPr="00C815DD">
        <w:rPr>
          <w:rFonts w:ascii="宋体" w:eastAsia="宋体" w:hAnsi="宋体"/>
          <w:sz w:val="24"/>
          <w:szCs w:val="24"/>
        </w:rPr>
        <w:t>应该解释Sn的相关特征，而不需要与单个实例相关联。在图1中，我们有一个描述w1=（A；red；：：；square）。</w:t>
      </w:r>
    </w:p>
    <w:p w14:paraId="5A1EDAA7" w14:textId="53D25F4F" w:rsidR="00993007" w:rsidRDefault="00C815DD" w:rsidP="00993007">
      <w:pPr>
        <w:ind w:firstLine="420"/>
        <w:rPr>
          <w:rFonts w:ascii="宋体" w:eastAsia="宋体" w:hAnsi="宋体"/>
          <w:sz w:val="24"/>
          <w:szCs w:val="24"/>
        </w:rPr>
      </w:pPr>
      <w:r w:rsidRPr="00C815DD">
        <w:rPr>
          <w:rFonts w:ascii="宋体" w:eastAsia="宋体" w:hAnsi="宋体" w:hint="eastAsia"/>
          <w:sz w:val="24"/>
          <w:szCs w:val="24"/>
        </w:rPr>
        <w:t>我们的方法很简单：我们鼓励</w:t>
      </w:r>
      <w:r>
        <w:rPr>
          <w:noProof/>
        </w:rPr>
        <w:drawing>
          <wp:inline distT="0" distB="0" distL="0" distR="0" wp14:anchorId="51AFF8CD" wp14:editId="66E8C296">
            <wp:extent cx="276225" cy="419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 cy="419100"/>
                    </a:xfrm>
                    <a:prstGeom prst="rect">
                      <a:avLst/>
                    </a:prstGeom>
                  </pic:spPr>
                </pic:pic>
              </a:graphicData>
            </a:graphic>
          </wp:inline>
        </w:drawing>
      </w:r>
      <w:r w:rsidRPr="00C815DD">
        <w:rPr>
          <w:rFonts w:ascii="宋体" w:eastAsia="宋体" w:hAnsi="宋体"/>
          <w:sz w:val="24"/>
          <w:szCs w:val="24"/>
        </w:rPr>
        <w:t>学习同样可以解码类语言描述的原型。假设</w:t>
      </w:r>
      <w:r>
        <w:rPr>
          <w:noProof/>
        </w:rPr>
        <w:drawing>
          <wp:inline distT="0" distB="0" distL="0" distR="0" wp14:anchorId="5837BBA3" wp14:editId="6D264BB5">
            <wp:extent cx="314325" cy="3429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325" cy="342900"/>
                    </a:xfrm>
                    <a:prstGeom prst="rect">
                      <a:avLst/>
                    </a:prstGeom>
                  </pic:spPr>
                </pic:pic>
              </a:graphicData>
            </a:graphic>
          </wp:inline>
        </w:drawing>
      </w:r>
      <w:r w:rsidRPr="00C815DD">
        <w:rPr>
          <w:rFonts w:ascii="宋体" w:eastAsia="宋体" w:hAnsi="宋体"/>
          <w:sz w:val="24"/>
          <w:szCs w:val="24"/>
        </w:rPr>
        <w:t>是通过对n类的支持和查询示例</w:t>
      </w:r>
      <w:proofErr w:type="gramStart"/>
      <w:r w:rsidRPr="00C815DD">
        <w:rPr>
          <w:rFonts w:ascii="宋体" w:eastAsia="宋体" w:hAnsi="宋体"/>
          <w:sz w:val="24"/>
          <w:szCs w:val="24"/>
        </w:rPr>
        <w:t>求平均</w:t>
      </w:r>
      <w:proofErr w:type="gramEnd"/>
      <w:r w:rsidRPr="00C815DD">
        <w:rPr>
          <w:rFonts w:ascii="宋体" w:eastAsia="宋体" w:hAnsi="宋体"/>
          <w:sz w:val="24"/>
          <w:szCs w:val="24"/>
        </w:rPr>
        <w:t>而形成的原型，然后定义一个语言模型</w:t>
      </w:r>
      <w:r>
        <w:rPr>
          <w:noProof/>
        </w:rPr>
        <w:drawing>
          <wp:inline distT="0" distB="0" distL="0" distR="0" wp14:anchorId="2552CE14" wp14:editId="74B88C56">
            <wp:extent cx="314325" cy="3143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25" cy="314325"/>
                    </a:xfrm>
                    <a:prstGeom prst="rect">
                      <a:avLst/>
                    </a:prstGeom>
                  </pic:spPr>
                </pic:pic>
              </a:graphicData>
            </a:graphic>
          </wp:inline>
        </w:drawing>
      </w:r>
      <w:r w:rsidRPr="00C815DD">
        <w:rPr>
          <w:rFonts w:ascii="宋体" w:eastAsia="宋体" w:hAnsi="宋体"/>
          <w:sz w:val="24"/>
          <w:szCs w:val="24"/>
        </w:rPr>
        <w:t>（例如，递归神经网络），它</w:t>
      </w:r>
      <w:r>
        <w:rPr>
          <w:rFonts w:ascii="宋体" w:eastAsia="宋体" w:hAnsi="宋体" w:hint="eastAsia"/>
          <w:sz w:val="24"/>
          <w:szCs w:val="24"/>
        </w:rPr>
        <w:t>定义</w:t>
      </w:r>
      <w:r>
        <w:rPr>
          <w:noProof/>
        </w:rPr>
        <w:drawing>
          <wp:inline distT="0" distB="0" distL="0" distR="0" wp14:anchorId="22ED22B2" wp14:editId="7E58C65A">
            <wp:extent cx="428625" cy="3238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25" cy="323850"/>
                    </a:xfrm>
                    <a:prstGeom prst="rect">
                      <a:avLst/>
                    </a:prstGeom>
                  </pic:spPr>
                </pic:pic>
              </a:graphicData>
            </a:graphic>
          </wp:inline>
        </w:drawing>
      </w:r>
      <w:r w:rsidRPr="00C815DD">
        <w:rPr>
          <w:rFonts w:ascii="宋体" w:eastAsia="宋体" w:hAnsi="宋体"/>
          <w:sz w:val="24"/>
          <w:szCs w:val="24"/>
        </w:rPr>
        <w:t>在描述</w:t>
      </w:r>
      <w:r>
        <w:rPr>
          <w:noProof/>
        </w:rPr>
        <w:drawing>
          <wp:inline distT="0" distB="0" distL="0" distR="0" wp14:anchorId="37267868" wp14:editId="59E5F20A">
            <wp:extent cx="1314450" cy="3714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14450" cy="371475"/>
                    </a:xfrm>
                    <a:prstGeom prst="rect">
                      <a:avLst/>
                    </a:prstGeom>
                  </pic:spPr>
                </pic:pic>
              </a:graphicData>
            </a:graphic>
          </wp:inline>
        </w:drawing>
      </w:r>
      <w:r w:rsidRPr="00C815DD">
        <w:rPr>
          <w:rFonts w:ascii="宋体" w:eastAsia="宋体" w:hAnsi="宋体"/>
          <w:sz w:val="24"/>
          <w:szCs w:val="24"/>
        </w:rPr>
        <w:t>上提供了一个概率分布，并有相应的自然语言损失：</w:t>
      </w:r>
    </w:p>
    <w:p w14:paraId="493EF504" w14:textId="5D1B4EF5" w:rsidR="00993007" w:rsidRDefault="00C815DD" w:rsidP="00993007">
      <w:pPr>
        <w:ind w:firstLine="420"/>
        <w:rPr>
          <w:rFonts w:ascii="宋体" w:eastAsia="宋体" w:hAnsi="宋体"/>
          <w:sz w:val="24"/>
          <w:szCs w:val="24"/>
        </w:rPr>
      </w:pPr>
      <w:r>
        <w:rPr>
          <w:noProof/>
        </w:rPr>
        <w:drawing>
          <wp:inline distT="0" distB="0" distL="0" distR="0" wp14:anchorId="7BB0EEEF" wp14:editId="4DCB302C">
            <wp:extent cx="4619625" cy="8477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847725"/>
                    </a:xfrm>
                    <a:prstGeom prst="rect">
                      <a:avLst/>
                    </a:prstGeom>
                  </pic:spPr>
                </pic:pic>
              </a:graphicData>
            </a:graphic>
          </wp:inline>
        </w:drawing>
      </w:r>
    </w:p>
    <w:p w14:paraId="35763D44" w14:textId="5317B84E" w:rsidR="00993007" w:rsidRDefault="00C815DD" w:rsidP="00993007">
      <w:pPr>
        <w:ind w:firstLine="420"/>
        <w:rPr>
          <w:rFonts w:ascii="宋体" w:eastAsia="宋体" w:hAnsi="宋体"/>
          <w:sz w:val="24"/>
          <w:szCs w:val="24"/>
        </w:rPr>
      </w:pPr>
      <w:r>
        <w:rPr>
          <w:rFonts w:ascii="宋体" w:eastAsia="宋体" w:hAnsi="宋体" w:hint="eastAsia"/>
          <w:sz w:val="24"/>
          <w:szCs w:val="24"/>
        </w:rPr>
        <w:t>例如</w:t>
      </w:r>
      <w:r w:rsidRPr="00C815DD">
        <w:rPr>
          <w:rFonts w:ascii="宋体" w:eastAsia="宋体" w:hAnsi="宋体"/>
          <w:sz w:val="24"/>
          <w:szCs w:val="24"/>
        </w:rPr>
        <w:t>任务中所有类的类描述的总负对数可能性。由于</w:t>
      </w:r>
      <m:oMath>
        <m:sSub>
          <m:sSubPr>
            <m:ctrlPr>
              <w:rPr>
                <w:rFonts w:ascii="Cambria Math" w:eastAsia="宋体" w:hAnsi="Cambria Math"/>
                <w:caps/>
                <w:sz w:val="24"/>
                <w:szCs w:val="24"/>
              </w:rPr>
            </m:ctrlPr>
          </m:sSubPr>
          <m:e>
            <m:r>
              <m:rPr>
                <m:sty m:val="p"/>
              </m:rPr>
              <w:rPr>
                <w:rFonts w:ascii="Cambria Math" w:eastAsia="宋体" w:hAnsi="Cambria Math"/>
                <w:caps/>
                <w:sz w:val="24"/>
                <w:szCs w:val="24"/>
              </w:rPr>
              <m:t>L</m:t>
            </m:r>
          </m:e>
          <m:sub>
            <m:r>
              <m:rPr>
                <m:sty m:val="p"/>
              </m:rPr>
              <w:rPr>
                <w:rFonts w:ascii="Cambria Math" w:eastAsia="宋体" w:hAnsi="Cambria Math"/>
                <w:caps/>
                <w:sz w:val="24"/>
                <w:szCs w:val="24"/>
              </w:rPr>
              <m:t>NL</m:t>
            </m:r>
          </m:sub>
        </m:sSub>
        <m:r>
          <m:rPr>
            <m:sty m:val="p"/>
          </m:rPr>
          <w:rPr>
            <w:rFonts w:ascii="Cambria Math" w:eastAsia="宋体" w:hAnsi="Cambria Math"/>
            <w:sz w:val="24"/>
            <w:szCs w:val="24"/>
          </w:rPr>
          <m:t>通过原型</m:t>
        </m:r>
        <m:r>
          <m:rPr>
            <m:sty m:val="p"/>
          </m:rPr>
          <w:rPr>
            <w:rFonts w:ascii="Cambria Math" w:hAnsi="Cambria Math"/>
            <w:noProof/>
          </w:rPr>
          <w:drawing>
            <wp:inline distT="0" distB="0" distL="0" distR="0" wp14:anchorId="587ACF11" wp14:editId="7A66A8D3">
              <wp:extent cx="342900" cy="3429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2900" cy="342900"/>
                      </a:xfrm>
                      <a:prstGeom prst="rect">
                        <a:avLst/>
                      </a:prstGeom>
                    </pic:spPr>
                  </pic:pic>
                </a:graphicData>
              </a:graphic>
            </wp:inline>
          </w:drawing>
        </m:r>
      </m:oMath>
      <w:r w:rsidRPr="00C815DD">
        <w:rPr>
          <w:rFonts w:ascii="宋体" w:eastAsia="宋体" w:hAnsi="宋体"/>
          <w:sz w:val="24"/>
          <w:szCs w:val="24"/>
        </w:rPr>
        <w:t>依赖于参数</w:t>
      </w:r>
      <w:r>
        <w:rPr>
          <w:noProof/>
        </w:rPr>
        <w:drawing>
          <wp:inline distT="0" distB="0" distL="0" distR="0" wp14:anchorId="176E6860" wp14:editId="01A6DB22">
            <wp:extent cx="228600" cy="266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 cy="266700"/>
                    </a:xfrm>
                    <a:prstGeom prst="rect">
                      <a:avLst/>
                    </a:prstGeom>
                  </pic:spPr>
                </pic:pic>
              </a:graphicData>
            </a:graphic>
          </wp:inline>
        </w:drawing>
      </w:r>
      <w:r w:rsidRPr="00C815DD">
        <w:rPr>
          <w:rFonts w:ascii="宋体" w:eastAsia="宋体" w:hAnsi="宋体"/>
          <w:sz w:val="24"/>
          <w:szCs w:val="24"/>
        </w:rPr>
        <w:t>，这个目标应该鼓励我们的模型更好地表示语言中表达的特征。</w:t>
      </w:r>
    </w:p>
    <w:p w14:paraId="237408D9" w14:textId="4B116498" w:rsidR="00993007" w:rsidRPr="00C815DD" w:rsidRDefault="00C815DD" w:rsidP="00993007">
      <w:pPr>
        <w:ind w:firstLine="420"/>
        <w:rPr>
          <w:rFonts w:ascii="宋体" w:eastAsia="宋体" w:hAnsi="宋体"/>
          <w:sz w:val="24"/>
          <w:szCs w:val="24"/>
        </w:rPr>
      </w:pPr>
      <w:r w:rsidRPr="00C815DD">
        <w:rPr>
          <w:rFonts w:ascii="宋体" w:eastAsia="宋体" w:hAnsi="宋体" w:hint="eastAsia"/>
          <w:sz w:val="24"/>
          <w:szCs w:val="24"/>
        </w:rPr>
        <w:t>现在，我们共同将这两项损失降至最低：</w:t>
      </w:r>
    </w:p>
    <w:p w14:paraId="28B5C9ED" w14:textId="2A65B156" w:rsidR="00993007" w:rsidRDefault="00C815DD" w:rsidP="00993007">
      <w:pPr>
        <w:ind w:firstLine="420"/>
        <w:rPr>
          <w:rFonts w:ascii="宋体" w:eastAsia="宋体" w:hAnsi="宋体"/>
          <w:sz w:val="24"/>
          <w:szCs w:val="24"/>
        </w:rPr>
      </w:pPr>
      <w:r>
        <w:rPr>
          <w:noProof/>
        </w:rPr>
        <w:drawing>
          <wp:inline distT="0" distB="0" distL="0" distR="0" wp14:anchorId="1A50F687" wp14:editId="2F0E5B0E">
            <wp:extent cx="4314825" cy="6096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14825" cy="609600"/>
                    </a:xfrm>
                    <a:prstGeom prst="rect">
                      <a:avLst/>
                    </a:prstGeom>
                  </pic:spPr>
                </pic:pic>
              </a:graphicData>
            </a:graphic>
          </wp:inline>
        </w:drawing>
      </w:r>
    </w:p>
    <w:p w14:paraId="4888D2B6" w14:textId="69DA4098" w:rsidR="00993007" w:rsidRDefault="00C815DD" w:rsidP="00993007">
      <w:pPr>
        <w:ind w:firstLine="420"/>
        <w:rPr>
          <w:rFonts w:ascii="宋体" w:eastAsia="宋体" w:hAnsi="宋体"/>
          <w:sz w:val="24"/>
          <w:szCs w:val="24"/>
        </w:rPr>
      </w:pPr>
      <w:r w:rsidRPr="00C815DD">
        <w:rPr>
          <w:rFonts w:ascii="宋体" w:eastAsia="宋体" w:hAnsi="宋体" w:hint="eastAsia"/>
          <w:sz w:val="24"/>
          <w:szCs w:val="24"/>
        </w:rPr>
        <w:t>其中，超参数</w:t>
      </w:r>
      <w:r>
        <w:rPr>
          <w:noProof/>
        </w:rPr>
        <w:drawing>
          <wp:inline distT="0" distB="0" distL="0" distR="0" wp14:anchorId="48D51E0D" wp14:editId="32EEA5C0">
            <wp:extent cx="485775" cy="3333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 cy="333375"/>
                    </a:xfrm>
                    <a:prstGeom prst="rect">
                      <a:avLst/>
                    </a:prstGeom>
                  </pic:spPr>
                </pic:pic>
              </a:graphicData>
            </a:graphic>
          </wp:inline>
        </w:drawing>
      </w:r>
      <w:r w:rsidRPr="00C815DD">
        <w:rPr>
          <w:rFonts w:ascii="宋体" w:eastAsia="宋体" w:hAnsi="宋体"/>
          <w:sz w:val="24"/>
          <w:szCs w:val="24"/>
        </w:rPr>
        <w:t>控制自然语言损失的权重。在测试时，我们只需丢弃</w:t>
      </w:r>
      <w:r>
        <w:rPr>
          <w:noProof/>
        </w:rPr>
        <w:drawing>
          <wp:inline distT="0" distB="0" distL="0" distR="0" wp14:anchorId="4375B29A" wp14:editId="15518402">
            <wp:extent cx="32385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50" cy="304800"/>
                    </a:xfrm>
                    <a:prstGeom prst="rect">
                      <a:avLst/>
                    </a:prstGeom>
                  </pic:spPr>
                </pic:pic>
              </a:graphicData>
            </a:graphic>
          </wp:inline>
        </w:drawing>
      </w:r>
      <w:r w:rsidRPr="00C815DD">
        <w:rPr>
          <w:rFonts w:ascii="宋体" w:eastAsia="宋体" w:hAnsi="宋体"/>
          <w:sz w:val="24"/>
          <w:szCs w:val="24"/>
        </w:rPr>
        <w:t>，并使用</w:t>
      </w:r>
      <w:r>
        <w:rPr>
          <w:noProof/>
        </w:rPr>
        <w:drawing>
          <wp:inline distT="0" distB="0" distL="0" distR="0" wp14:anchorId="41409ACD" wp14:editId="667F8AD4">
            <wp:extent cx="314325" cy="342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325" cy="342900"/>
                    </a:xfrm>
                    <a:prstGeom prst="rect">
                      <a:avLst/>
                    </a:prstGeom>
                  </pic:spPr>
                </pic:pic>
              </a:graphicData>
            </a:graphic>
          </wp:inline>
        </w:drawing>
      </w:r>
      <w:r w:rsidRPr="00C815DD">
        <w:rPr>
          <w:rFonts w:ascii="宋体" w:eastAsia="宋体" w:hAnsi="宋体"/>
          <w:sz w:val="24"/>
          <w:szCs w:val="24"/>
        </w:rPr>
        <w:t>进行分类。我们称之为language-shaped learning（LSL；图</w:t>
      </w:r>
      <w:r w:rsidRPr="00C815DD">
        <w:rPr>
          <w:rFonts w:ascii="宋体" w:eastAsia="宋体" w:hAnsi="宋体"/>
          <w:sz w:val="24"/>
          <w:szCs w:val="24"/>
        </w:rPr>
        <w:lastRenderedPageBreak/>
        <w:t>1）。</w:t>
      </w:r>
    </w:p>
    <w:p w14:paraId="104EBF44" w14:textId="50A354EA" w:rsidR="00993007" w:rsidRPr="00C815DD" w:rsidRDefault="00C815DD" w:rsidP="00993007">
      <w:pPr>
        <w:ind w:firstLine="420"/>
        <w:rPr>
          <w:rFonts w:ascii="宋体" w:eastAsia="宋体" w:hAnsi="宋体"/>
          <w:b/>
          <w:sz w:val="28"/>
          <w:szCs w:val="24"/>
        </w:rPr>
      </w:pPr>
      <w:r w:rsidRPr="00C815DD">
        <w:rPr>
          <w:rFonts w:ascii="宋体" w:eastAsia="宋体" w:hAnsi="宋体"/>
          <w:b/>
          <w:sz w:val="28"/>
          <w:szCs w:val="24"/>
        </w:rPr>
        <w:t>3.2 Relation to L3</w:t>
      </w:r>
    </w:p>
    <w:p w14:paraId="4D8319CF" w14:textId="7846064B" w:rsidR="00993007" w:rsidRDefault="00C815DD" w:rsidP="00993007">
      <w:pPr>
        <w:ind w:firstLine="420"/>
        <w:rPr>
          <w:rFonts w:ascii="宋体" w:eastAsia="宋体" w:hAnsi="宋体"/>
          <w:sz w:val="24"/>
          <w:szCs w:val="24"/>
        </w:rPr>
      </w:pPr>
      <w:r w:rsidRPr="00C815DD">
        <w:rPr>
          <w:rFonts w:ascii="宋体" w:eastAsia="宋体" w:hAnsi="宋体"/>
          <w:sz w:val="24"/>
          <w:szCs w:val="24"/>
        </w:rPr>
        <w:t>L3（Andreas et al.，2018）与LSL具有相同的基本组成部分，但定义的概念</w:t>
      </w:r>
      <w:proofErr w:type="spellStart"/>
      <w:r w:rsidRPr="00C815DD">
        <w:rPr>
          <w:rFonts w:ascii="宋体" w:eastAsia="宋体" w:hAnsi="宋体"/>
          <w:sz w:val="24"/>
          <w:szCs w:val="24"/>
        </w:rPr>
        <w:t>cn</w:t>
      </w:r>
      <w:proofErr w:type="spellEnd"/>
      <w:r w:rsidRPr="00C815DD">
        <w:rPr>
          <w:rFonts w:ascii="宋体" w:eastAsia="宋体" w:hAnsi="宋体"/>
          <w:sz w:val="24"/>
          <w:szCs w:val="24"/>
        </w:rPr>
        <w:t>是语言描述本身的嵌入，由附加的递归神经网络（RNN）编码器</w:t>
      </w:r>
      <w:r>
        <w:rPr>
          <w:noProof/>
        </w:rPr>
        <w:drawing>
          <wp:inline distT="0" distB="0" distL="0" distR="0" wp14:anchorId="65B67F2A" wp14:editId="253953F0">
            <wp:extent cx="1819275" cy="3143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9275" cy="314325"/>
                    </a:xfrm>
                    <a:prstGeom prst="rect">
                      <a:avLst/>
                    </a:prstGeom>
                  </pic:spPr>
                </pic:pic>
              </a:graphicData>
            </a:graphic>
          </wp:inline>
        </w:drawing>
      </w:r>
      <w:r w:rsidRPr="00C815DD">
        <w:rPr>
          <w:rFonts w:ascii="宋体" w:eastAsia="宋体" w:hAnsi="宋体"/>
          <w:sz w:val="24"/>
          <w:szCs w:val="24"/>
        </w:rPr>
        <w:t>生成。在训练过程中，地面真值描述用于分类，而</w:t>
      </w:r>
      <w:r w:rsidR="00520EFF">
        <w:rPr>
          <w:noProof/>
        </w:rPr>
        <w:drawing>
          <wp:inline distT="0" distB="0" distL="0" distR="0" wp14:anchorId="5ED27844" wp14:editId="4B5CB247">
            <wp:extent cx="333375" cy="3048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 cy="304800"/>
                    </a:xfrm>
                    <a:prstGeom prst="rect">
                      <a:avLst/>
                    </a:prstGeom>
                  </pic:spPr>
                </pic:pic>
              </a:graphicData>
            </a:graphic>
          </wp:inline>
        </w:drawing>
      </w:r>
      <w:r w:rsidRPr="00C815DD">
        <w:rPr>
          <w:rFonts w:ascii="宋体" w:eastAsia="宋体" w:hAnsi="宋体"/>
          <w:sz w:val="24"/>
          <w:szCs w:val="24"/>
        </w:rPr>
        <w:t>则用于生成描述；在测试时，L3从</w:t>
      </w:r>
      <w:r w:rsidR="00520EFF">
        <w:rPr>
          <w:noProof/>
        </w:rPr>
        <w:drawing>
          <wp:inline distT="0" distB="0" distL="0" distR="0" wp14:anchorId="316C53C6" wp14:editId="23D69565">
            <wp:extent cx="333375" cy="3048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375" cy="304800"/>
                    </a:xfrm>
                    <a:prstGeom prst="rect">
                      <a:avLst/>
                    </a:prstGeom>
                  </pic:spPr>
                </pic:pic>
              </a:graphicData>
            </a:graphic>
          </wp:inline>
        </w:drawing>
      </w:r>
      <w:r w:rsidRPr="00C815DD">
        <w:rPr>
          <w:rFonts w:ascii="宋体" w:eastAsia="宋体" w:hAnsi="宋体"/>
          <w:sz w:val="24"/>
          <w:szCs w:val="24"/>
        </w:rPr>
        <w:t>中采样候选描述</w:t>
      </w:r>
      <w:r w:rsidR="00520EFF">
        <w:rPr>
          <w:noProof/>
        </w:rPr>
        <w:drawing>
          <wp:inline distT="0" distB="0" distL="0" distR="0" wp14:anchorId="181FBDEC" wp14:editId="14C5C77A">
            <wp:extent cx="428625" cy="3048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8625" cy="304800"/>
                    </a:xfrm>
                    <a:prstGeom prst="rect">
                      <a:avLst/>
                    </a:prstGeom>
                  </pic:spPr>
                </pic:pic>
              </a:graphicData>
            </a:graphic>
          </wp:inline>
        </w:drawing>
      </w:r>
      <w:r w:rsidRPr="00C815DD">
        <w:rPr>
          <w:rFonts w:ascii="宋体" w:eastAsia="宋体" w:hAnsi="宋体"/>
          <w:sz w:val="24"/>
          <w:szCs w:val="24"/>
        </w:rPr>
        <w:t>，根据相似度函数s使描述与支持集中的图像最相似（图1）。</w:t>
      </w:r>
    </w:p>
    <w:p w14:paraId="4A286D8B" w14:textId="0B861BD6" w:rsidR="00993007" w:rsidRPr="00520EFF" w:rsidRDefault="00520EFF" w:rsidP="00993007">
      <w:pPr>
        <w:ind w:firstLine="420"/>
        <w:rPr>
          <w:rFonts w:ascii="宋体" w:eastAsia="宋体" w:hAnsi="宋体"/>
          <w:sz w:val="24"/>
          <w:szCs w:val="24"/>
        </w:rPr>
      </w:pPr>
      <w:r w:rsidRPr="00520EFF">
        <w:rPr>
          <w:rFonts w:ascii="宋体" w:eastAsia="宋体" w:hAnsi="宋体" w:hint="eastAsia"/>
          <w:sz w:val="24"/>
          <w:szCs w:val="24"/>
        </w:rPr>
        <w:t>与</w:t>
      </w:r>
      <w:r w:rsidRPr="00520EFF">
        <w:rPr>
          <w:rFonts w:ascii="宋体" w:eastAsia="宋体" w:hAnsi="宋体"/>
          <w:sz w:val="24"/>
          <w:szCs w:val="24"/>
        </w:rPr>
        <w:t>L3相比，LSL更简单，因为它（1）不需要额外的嵌入模块</w:t>
      </w:r>
      <w:r>
        <w:rPr>
          <w:noProof/>
        </w:rPr>
        <w:drawing>
          <wp:inline distT="0" distB="0" distL="0" distR="0" wp14:anchorId="4C89DEFD" wp14:editId="603C7CA1">
            <wp:extent cx="323850" cy="3524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50" cy="352425"/>
                    </a:xfrm>
                    <a:prstGeom prst="rect">
                      <a:avLst/>
                    </a:prstGeom>
                  </pic:spPr>
                </pic:pic>
              </a:graphicData>
            </a:graphic>
          </wp:inline>
        </w:drawing>
      </w:r>
      <w:r w:rsidRPr="00520EFF">
        <w:rPr>
          <w:rFonts w:ascii="宋体" w:eastAsia="宋体" w:hAnsi="宋体"/>
          <w:sz w:val="24"/>
          <w:szCs w:val="24"/>
        </w:rPr>
        <w:t>，（2）不需要测试时的语言采样过程。这也使得LSL在实际运行中比L3快得多：在没有语言机器的情况下，在我们的实验中，LSL在推理过程中比L3快50倍。</w:t>
      </w:r>
    </w:p>
    <w:p w14:paraId="5E7F9BF6" w14:textId="1DD68B9C" w:rsidR="00993007" w:rsidRPr="00520EFF" w:rsidRDefault="00520EFF" w:rsidP="00993007">
      <w:pPr>
        <w:ind w:firstLine="420"/>
        <w:rPr>
          <w:rFonts w:ascii="宋体" w:eastAsia="宋体" w:hAnsi="宋体"/>
          <w:b/>
          <w:sz w:val="28"/>
          <w:szCs w:val="24"/>
        </w:rPr>
      </w:pPr>
      <w:r w:rsidRPr="00520EFF">
        <w:rPr>
          <w:rFonts w:ascii="宋体" w:eastAsia="宋体" w:hAnsi="宋体"/>
          <w:b/>
          <w:sz w:val="28"/>
          <w:szCs w:val="24"/>
        </w:rPr>
        <w:t>4 Experiments</w:t>
      </w:r>
    </w:p>
    <w:p w14:paraId="6AA5E8A6" w14:textId="47DE7662" w:rsidR="00993007" w:rsidRDefault="00520EFF" w:rsidP="00993007">
      <w:pPr>
        <w:ind w:firstLine="420"/>
        <w:rPr>
          <w:rFonts w:ascii="宋体" w:eastAsia="宋体" w:hAnsi="宋体"/>
          <w:sz w:val="24"/>
          <w:szCs w:val="24"/>
        </w:rPr>
      </w:pPr>
      <w:r w:rsidRPr="00520EFF">
        <w:rPr>
          <w:rFonts w:ascii="宋体" w:eastAsia="宋体" w:hAnsi="宋体" w:hint="eastAsia"/>
          <w:sz w:val="24"/>
          <w:szCs w:val="24"/>
        </w:rPr>
        <w:t>这里我们描述我们的两个任务和模型。对于每个任务，我们评估</w:t>
      </w:r>
      <w:r w:rsidRPr="00520EFF">
        <w:rPr>
          <w:rFonts w:ascii="宋体" w:eastAsia="宋体" w:hAnsi="宋体"/>
          <w:sz w:val="24"/>
          <w:szCs w:val="24"/>
        </w:rPr>
        <w:t>LSL、L3和一个没有语言训练的原型网络基线（Meta；图1）。详情见附录A。</w:t>
      </w:r>
    </w:p>
    <w:p w14:paraId="6294CF9C" w14:textId="21D14400" w:rsidR="00993007" w:rsidRDefault="00520EFF" w:rsidP="00993007">
      <w:pPr>
        <w:ind w:firstLine="420"/>
        <w:rPr>
          <w:rFonts w:ascii="宋体" w:eastAsia="宋体" w:hAnsi="宋体"/>
          <w:sz w:val="24"/>
          <w:szCs w:val="24"/>
        </w:rPr>
      </w:pPr>
      <w:proofErr w:type="spellStart"/>
      <w:r w:rsidRPr="00520EFF">
        <w:rPr>
          <w:rFonts w:ascii="宋体" w:eastAsia="宋体" w:hAnsi="宋体"/>
          <w:sz w:val="24"/>
          <w:szCs w:val="24"/>
        </w:rPr>
        <w:t>ShapeWorld</w:t>
      </w:r>
      <w:proofErr w:type="spellEnd"/>
      <w:r w:rsidRPr="00520EFF">
        <w:rPr>
          <w:rFonts w:ascii="宋体" w:eastAsia="宋体" w:hAnsi="宋体"/>
          <w:sz w:val="24"/>
          <w:szCs w:val="24"/>
        </w:rPr>
        <w:t>。首先，我们使用Andreas等人使用的</w:t>
      </w:r>
      <w:proofErr w:type="spellStart"/>
      <w:r w:rsidRPr="00520EFF">
        <w:rPr>
          <w:rFonts w:ascii="宋体" w:eastAsia="宋体" w:hAnsi="宋体"/>
          <w:sz w:val="24"/>
          <w:szCs w:val="24"/>
        </w:rPr>
        <w:t>ShapeWorld</w:t>
      </w:r>
      <w:proofErr w:type="spellEnd"/>
      <w:r w:rsidRPr="00520EFF">
        <w:rPr>
          <w:rFonts w:ascii="宋体" w:eastAsia="宋体" w:hAnsi="宋体"/>
          <w:sz w:val="24"/>
          <w:szCs w:val="24"/>
        </w:rPr>
        <w:t>（</w:t>
      </w:r>
      <w:proofErr w:type="spellStart"/>
      <w:r w:rsidRPr="00520EFF">
        <w:rPr>
          <w:rFonts w:ascii="宋体" w:eastAsia="宋体" w:hAnsi="宋体"/>
          <w:sz w:val="24"/>
          <w:szCs w:val="24"/>
        </w:rPr>
        <w:t>Kuhnle</w:t>
      </w:r>
      <w:proofErr w:type="spellEnd"/>
      <w:r w:rsidRPr="00520EFF">
        <w:rPr>
          <w:rFonts w:ascii="宋体" w:eastAsia="宋体" w:hAnsi="宋体"/>
          <w:sz w:val="24"/>
          <w:szCs w:val="24"/>
        </w:rPr>
        <w:t>和</w:t>
      </w:r>
      <w:proofErr w:type="spellStart"/>
      <w:r w:rsidRPr="00520EFF">
        <w:rPr>
          <w:rFonts w:ascii="宋体" w:eastAsia="宋体" w:hAnsi="宋体"/>
          <w:sz w:val="24"/>
          <w:szCs w:val="24"/>
        </w:rPr>
        <w:t>Copestake</w:t>
      </w:r>
      <w:proofErr w:type="spellEnd"/>
      <w:r w:rsidRPr="00520EFF">
        <w:rPr>
          <w:rFonts w:ascii="宋体" w:eastAsia="宋体" w:hAnsi="宋体"/>
          <w:sz w:val="24"/>
          <w:szCs w:val="24"/>
        </w:rPr>
        <w:t>，2017）数据集。（2018），包括9000个培训、1000个验证和4000个测试任务（图2）。每个任务包含一个K=4图像的支持集，表示一个视觉概念和一个相关（人工）英语语言描述，用概念的最小递归语义表示生成（</w:t>
      </w:r>
      <w:proofErr w:type="spellStart"/>
      <w:r w:rsidRPr="00520EFF">
        <w:rPr>
          <w:rFonts w:ascii="宋体" w:eastAsia="宋体" w:hAnsi="宋体"/>
          <w:sz w:val="24"/>
          <w:szCs w:val="24"/>
        </w:rPr>
        <w:t>Copestake</w:t>
      </w:r>
      <w:proofErr w:type="spellEnd"/>
      <w:r w:rsidRPr="00520EFF">
        <w:rPr>
          <w:rFonts w:ascii="宋体" w:eastAsia="宋体" w:hAnsi="宋体"/>
          <w:sz w:val="24"/>
          <w:szCs w:val="24"/>
        </w:rPr>
        <w:t>等人，2016）。每个概念都是两个对象之间的空间关系，每个对象可以选择由颜色和/或形状限定，并且存在2-3个干扰形状。任务是预测查询图像x是否属于该概念。</w:t>
      </w:r>
    </w:p>
    <w:p w14:paraId="10EA5A16" w14:textId="30952E35" w:rsidR="00993007" w:rsidRDefault="00520EFF" w:rsidP="00993007">
      <w:pPr>
        <w:ind w:firstLine="420"/>
        <w:rPr>
          <w:rFonts w:ascii="宋体" w:eastAsia="宋体" w:hAnsi="宋体"/>
          <w:sz w:val="24"/>
          <w:szCs w:val="24"/>
        </w:rPr>
      </w:pPr>
      <w:r w:rsidRPr="00520EFF">
        <w:rPr>
          <w:rFonts w:ascii="宋体" w:eastAsia="宋体" w:hAnsi="宋体" w:hint="eastAsia"/>
          <w:sz w:val="24"/>
          <w:szCs w:val="24"/>
        </w:rPr>
        <w:t>为了便于比较，我们使用与</w:t>
      </w:r>
      <w:r w:rsidRPr="00520EFF">
        <w:rPr>
          <w:rFonts w:ascii="宋体" w:eastAsia="宋体" w:hAnsi="宋体"/>
          <w:sz w:val="24"/>
          <w:szCs w:val="24"/>
        </w:rPr>
        <w:t>Andreas等人相同的模型报告结果。（2018），其中</w:t>
      </w:r>
      <w:r>
        <w:rPr>
          <w:noProof/>
        </w:rPr>
        <w:drawing>
          <wp:inline distT="0" distB="0" distL="0" distR="0" wp14:anchorId="661A7C72" wp14:editId="21250F69">
            <wp:extent cx="295275" cy="3048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275" cy="304800"/>
                    </a:xfrm>
                    <a:prstGeom prst="rect">
                      <a:avLst/>
                    </a:prstGeom>
                  </pic:spPr>
                </pic:pic>
              </a:graphicData>
            </a:graphic>
          </wp:inline>
        </w:drawing>
      </w:r>
      <w:r w:rsidRPr="00520EFF">
        <w:rPr>
          <w:rFonts w:ascii="宋体" w:eastAsia="宋体" w:hAnsi="宋体"/>
          <w:sz w:val="24"/>
          <w:szCs w:val="24"/>
        </w:rPr>
        <w:t>是通过两个完全连接的层馈送的固定图像网络预处理VGG-16（</w:t>
      </w:r>
      <w:proofErr w:type="spellStart"/>
      <w:r w:rsidRPr="00520EFF">
        <w:rPr>
          <w:rFonts w:ascii="宋体" w:eastAsia="宋体" w:hAnsi="宋体"/>
          <w:sz w:val="24"/>
          <w:szCs w:val="24"/>
        </w:rPr>
        <w:t>Simonyan</w:t>
      </w:r>
      <w:proofErr w:type="spellEnd"/>
      <w:r w:rsidRPr="00520EFF">
        <w:rPr>
          <w:rFonts w:ascii="宋体" w:eastAsia="宋体" w:hAnsi="宋体"/>
          <w:sz w:val="24"/>
          <w:szCs w:val="24"/>
        </w:rPr>
        <w:t>和Zisserman，2015）的最终卷积层：</w:t>
      </w:r>
    </w:p>
    <w:p w14:paraId="44015CD6" w14:textId="4C8217EB" w:rsidR="00993007" w:rsidRPr="00520EFF" w:rsidRDefault="00520EFF" w:rsidP="00993007">
      <w:pPr>
        <w:ind w:firstLine="420"/>
        <w:rPr>
          <w:rFonts w:ascii="宋体" w:eastAsia="宋体" w:hAnsi="宋体"/>
          <w:sz w:val="24"/>
          <w:szCs w:val="24"/>
        </w:rPr>
      </w:pPr>
      <w:r>
        <w:rPr>
          <w:noProof/>
        </w:rPr>
        <w:drawing>
          <wp:inline distT="0" distB="0" distL="0" distR="0" wp14:anchorId="35DC774D" wp14:editId="65D99226">
            <wp:extent cx="4743450" cy="6000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3450" cy="600075"/>
                    </a:xfrm>
                    <a:prstGeom prst="rect">
                      <a:avLst/>
                    </a:prstGeom>
                  </pic:spPr>
                </pic:pic>
              </a:graphicData>
            </a:graphic>
          </wp:inline>
        </w:drawing>
      </w:r>
    </w:p>
    <w:p w14:paraId="2E0EEF6A" w14:textId="6C09490C" w:rsidR="00993007" w:rsidRDefault="00520EFF" w:rsidP="00993007">
      <w:pPr>
        <w:ind w:firstLine="420"/>
        <w:rPr>
          <w:rFonts w:ascii="宋体" w:eastAsia="宋体" w:hAnsi="宋体"/>
          <w:sz w:val="24"/>
          <w:szCs w:val="24"/>
        </w:rPr>
      </w:pPr>
      <w:r w:rsidRPr="00520EFF">
        <w:rPr>
          <w:rFonts w:ascii="宋体" w:eastAsia="宋体" w:hAnsi="宋体" w:hint="eastAsia"/>
          <w:sz w:val="24"/>
          <w:szCs w:val="24"/>
        </w:rPr>
        <w:t>然而，由于固定</w:t>
      </w:r>
      <w:proofErr w:type="gramStart"/>
      <w:r w:rsidRPr="00520EFF">
        <w:rPr>
          <w:rFonts w:ascii="宋体" w:eastAsia="宋体" w:hAnsi="宋体" w:hint="eastAsia"/>
          <w:sz w:val="24"/>
          <w:szCs w:val="24"/>
        </w:rPr>
        <w:t>图像网</w:t>
      </w:r>
      <w:proofErr w:type="gramEnd"/>
      <w:r w:rsidRPr="00520EFF">
        <w:rPr>
          <w:rFonts w:ascii="宋体" w:eastAsia="宋体" w:hAnsi="宋体" w:hint="eastAsia"/>
          <w:sz w:val="24"/>
          <w:szCs w:val="24"/>
        </w:rPr>
        <w:t>表示可能不是人工数据的最合适选择，我们还使用从头训练的卷积网络进行实验：或者是在</w:t>
      </w:r>
      <w:r>
        <w:rPr>
          <w:rFonts w:ascii="宋体" w:eastAsia="宋体" w:hAnsi="宋体" w:hint="eastAsia"/>
          <w:sz w:val="24"/>
          <w:szCs w:val="24"/>
        </w:rPr>
        <w:t>f</w:t>
      </w:r>
      <w:r>
        <w:rPr>
          <w:rFonts w:ascii="宋体" w:eastAsia="宋体" w:hAnsi="宋体"/>
          <w:sz w:val="24"/>
          <w:szCs w:val="24"/>
        </w:rPr>
        <w:t>ew-shot</w:t>
      </w:r>
      <w:r w:rsidRPr="00520EFF">
        <w:rPr>
          <w:rFonts w:ascii="宋体" w:eastAsia="宋体" w:hAnsi="宋体" w:hint="eastAsia"/>
          <w:sz w:val="24"/>
          <w:szCs w:val="24"/>
        </w:rPr>
        <w:t>文献（</w:t>
      </w:r>
      <w:r w:rsidRPr="00520EFF">
        <w:rPr>
          <w:rFonts w:ascii="宋体" w:eastAsia="宋体" w:hAnsi="宋体"/>
          <w:sz w:val="24"/>
          <w:szCs w:val="24"/>
        </w:rPr>
        <w:t>Chen等人，2019）中使用的4层卷积骨干网，如我们接下来描述的鸟类实验中使用的那样，或者更深层的ResNet-18（他等人，2016）。</w:t>
      </w:r>
    </w:p>
    <w:p w14:paraId="3A5A099A" w14:textId="2BD4582D" w:rsidR="00993007" w:rsidRDefault="00520EFF" w:rsidP="00993007">
      <w:pPr>
        <w:ind w:firstLine="420"/>
        <w:rPr>
          <w:rFonts w:ascii="宋体" w:eastAsia="宋体" w:hAnsi="宋体"/>
          <w:sz w:val="24"/>
          <w:szCs w:val="24"/>
        </w:rPr>
      </w:pPr>
      <w:r w:rsidRPr="00520EFF">
        <w:rPr>
          <w:rFonts w:ascii="宋体" w:eastAsia="宋体" w:hAnsi="宋体" w:hint="eastAsia"/>
          <w:sz w:val="24"/>
          <w:szCs w:val="24"/>
        </w:rPr>
        <w:t>这是</w:t>
      </w:r>
      <w:r>
        <w:rPr>
          <w:rFonts w:ascii="宋体" w:eastAsia="宋体" w:hAnsi="宋体" w:hint="eastAsia"/>
          <w:sz w:val="24"/>
          <w:szCs w:val="24"/>
        </w:rPr>
        <w:t>few-shot</w:t>
      </w:r>
      <w:r w:rsidRPr="00520EFF">
        <w:rPr>
          <w:rFonts w:ascii="宋体" w:eastAsia="宋体" w:hAnsi="宋体" w:hint="eastAsia"/>
          <w:sz w:val="24"/>
          <w:szCs w:val="24"/>
        </w:rPr>
        <w:t>学习框架的一个特殊的二元情形，只有一个</w:t>
      </w:r>
      <w:proofErr w:type="gramStart"/>
      <w:r w:rsidRPr="00520EFF">
        <w:rPr>
          <w:rFonts w:ascii="宋体" w:eastAsia="宋体" w:hAnsi="宋体" w:hint="eastAsia"/>
          <w:sz w:val="24"/>
          <w:szCs w:val="24"/>
        </w:rPr>
        <w:t>正支持类</w:t>
      </w:r>
      <w:proofErr w:type="gramEnd"/>
      <w:r w:rsidRPr="00520EFF">
        <w:rPr>
          <w:rFonts w:ascii="宋体" w:eastAsia="宋体" w:hAnsi="宋体"/>
          <w:sz w:val="24"/>
          <w:szCs w:val="24"/>
        </w:rPr>
        <w:t>S和原型c，因此，我们将相似函数定义为</w:t>
      </w:r>
      <w:r>
        <w:rPr>
          <w:noProof/>
        </w:rPr>
        <w:drawing>
          <wp:inline distT="0" distB="0" distL="0" distR="0" wp14:anchorId="1016A9B0" wp14:editId="50787A10">
            <wp:extent cx="1905000" cy="352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05000" cy="352425"/>
                    </a:xfrm>
                    <a:prstGeom prst="rect">
                      <a:avLst/>
                    </a:prstGeom>
                  </pic:spPr>
                </pic:pic>
              </a:graphicData>
            </a:graphic>
          </wp:inline>
        </w:drawing>
      </w:r>
      <w:r w:rsidRPr="00520EFF">
        <w:rPr>
          <w:rFonts w:ascii="宋体" w:eastAsia="宋体" w:hAnsi="宋体"/>
          <w:sz w:val="24"/>
          <w:szCs w:val="24"/>
        </w:rPr>
        <w:t>和</w:t>
      </w:r>
      <w:proofErr w:type="gramStart"/>
      <w:r w:rsidRPr="00520EFF">
        <w:rPr>
          <w:rFonts w:ascii="宋体" w:eastAsia="宋体" w:hAnsi="宋体"/>
          <w:sz w:val="24"/>
          <w:szCs w:val="24"/>
        </w:rPr>
        <w:t>正预测</w:t>
      </w:r>
      <w:proofErr w:type="gramEnd"/>
      <w:r>
        <w:rPr>
          <w:noProof/>
        </w:rPr>
        <w:drawing>
          <wp:inline distT="0" distB="0" distL="0" distR="0" wp14:anchorId="2B61A2E5" wp14:editId="5BB2F272">
            <wp:extent cx="2990850" cy="3429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90850" cy="342900"/>
                    </a:xfrm>
                    <a:prstGeom prst="rect">
                      <a:avLst/>
                    </a:prstGeom>
                  </pic:spPr>
                </pic:pic>
              </a:graphicData>
            </a:graphic>
          </wp:inline>
        </w:drawing>
      </w:r>
      <w:r w:rsidRPr="00520EFF">
        <w:rPr>
          <w:rFonts w:ascii="宋体" w:eastAsia="宋体" w:hAnsi="宋体"/>
          <w:sz w:val="24"/>
          <w:szCs w:val="24"/>
        </w:rPr>
        <w:t>。</w:t>
      </w:r>
      <w:r>
        <w:rPr>
          <w:noProof/>
        </w:rPr>
        <w:drawing>
          <wp:inline distT="0" distB="0" distL="0" distR="0" wp14:anchorId="76D58E29" wp14:editId="79BBBEC4">
            <wp:extent cx="314325" cy="3429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325" cy="342900"/>
                    </a:xfrm>
                    <a:prstGeom prst="rect">
                      <a:avLst/>
                    </a:prstGeom>
                  </pic:spPr>
                </pic:pic>
              </a:graphicData>
            </a:graphic>
          </wp:inline>
        </w:drawing>
      </w:r>
      <w:r w:rsidRPr="00520EFF">
        <w:rPr>
          <w:rFonts w:ascii="宋体" w:eastAsia="宋体" w:hAnsi="宋体"/>
          <w:sz w:val="24"/>
          <w:szCs w:val="24"/>
        </w:rPr>
        <w:t>是一个512</w:t>
      </w:r>
      <w:proofErr w:type="gramStart"/>
      <w:r w:rsidRPr="00520EFF">
        <w:rPr>
          <w:rFonts w:ascii="宋体" w:eastAsia="宋体" w:hAnsi="宋体"/>
          <w:sz w:val="24"/>
          <w:szCs w:val="24"/>
        </w:rPr>
        <w:t>维门控</w:t>
      </w:r>
      <w:proofErr w:type="gramEnd"/>
      <w:r w:rsidRPr="00520EFF">
        <w:rPr>
          <w:rFonts w:ascii="宋体" w:eastAsia="宋体" w:hAnsi="宋体"/>
          <w:sz w:val="24"/>
          <w:szCs w:val="24"/>
        </w:rPr>
        <w:t>递归单元</w:t>
      </w:r>
      <w:r w:rsidRPr="00520EFF">
        <w:rPr>
          <w:rFonts w:ascii="宋体" w:eastAsia="宋体" w:hAnsi="宋体"/>
          <w:sz w:val="24"/>
          <w:szCs w:val="24"/>
        </w:rPr>
        <w:lastRenderedPageBreak/>
        <w:t>（GRU）RNN（Cho等人，2014），接受教师强迫训练。通过对验证集的网格搜索，我们设置了</w:t>
      </w:r>
      <w:r>
        <w:rPr>
          <w:noProof/>
        </w:rPr>
        <w:drawing>
          <wp:inline distT="0" distB="0" distL="0" distR="0" wp14:anchorId="0C479210" wp14:editId="30BB2FE1">
            <wp:extent cx="1000125" cy="3143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00125" cy="314325"/>
                    </a:xfrm>
                    <a:prstGeom prst="rect">
                      <a:avLst/>
                    </a:prstGeom>
                  </pic:spPr>
                </pic:pic>
              </a:graphicData>
            </a:graphic>
          </wp:inline>
        </w:drawing>
      </w:r>
      <w:r w:rsidRPr="00520EFF">
        <w:rPr>
          <w:rFonts w:ascii="宋体" w:eastAsia="宋体" w:hAnsi="宋体"/>
          <w:sz w:val="24"/>
          <w:szCs w:val="24"/>
        </w:rPr>
        <w:t>。</w:t>
      </w:r>
    </w:p>
    <w:p w14:paraId="4B68E9F4" w14:textId="4CF62C6B" w:rsidR="00993007" w:rsidRDefault="00520EFF" w:rsidP="00993007">
      <w:pPr>
        <w:ind w:firstLine="420"/>
        <w:rPr>
          <w:rFonts w:ascii="宋体" w:eastAsia="宋体" w:hAnsi="宋体"/>
          <w:sz w:val="24"/>
          <w:szCs w:val="24"/>
        </w:rPr>
      </w:pPr>
      <w:r w:rsidRPr="00520EFF">
        <w:rPr>
          <w:rFonts w:ascii="宋体" w:eastAsia="宋体" w:hAnsi="宋体" w:hint="eastAsia"/>
          <w:sz w:val="24"/>
          <w:szCs w:val="24"/>
        </w:rPr>
        <w:t>鸟。为了查看</w:t>
      </w:r>
      <w:r w:rsidRPr="00520EFF">
        <w:rPr>
          <w:rFonts w:ascii="宋体" w:eastAsia="宋体" w:hAnsi="宋体"/>
          <w:sz w:val="24"/>
          <w:szCs w:val="24"/>
        </w:rPr>
        <w:t>LSL是否能够扩展到更真实的场景，我们使用加州理工大学UCSD鸟类数据集（Wah等人，2011年），其中包含200种鸟类，每种都有40-60张图片，分成100列，50个验证和50个测试类。在训练过程中，通过从100个训练类中选择N</w:t>
      </w:r>
      <w:proofErr w:type="gramStart"/>
      <w:r w:rsidRPr="00520EFF">
        <w:rPr>
          <w:rFonts w:ascii="宋体" w:eastAsia="宋体" w:hAnsi="宋体"/>
          <w:sz w:val="24"/>
          <w:szCs w:val="24"/>
        </w:rPr>
        <w:t>个</w:t>
      </w:r>
      <w:proofErr w:type="gramEnd"/>
      <w:r w:rsidRPr="00520EFF">
        <w:rPr>
          <w:rFonts w:ascii="宋体" w:eastAsia="宋体" w:hAnsi="宋体"/>
          <w:sz w:val="24"/>
          <w:szCs w:val="24"/>
        </w:rPr>
        <w:t>类对任务进行动态采样。然后从每个类中抽取K</w:t>
      </w:r>
      <w:proofErr w:type="gramStart"/>
      <w:r w:rsidRPr="00520EFF">
        <w:rPr>
          <w:rFonts w:ascii="宋体" w:eastAsia="宋体" w:hAnsi="宋体"/>
          <w:sz w:val="24"/>
          <w:szCs w:val="24"/>
        </w:rPr>
        <w:t>个</w:t>
      </w:r>
      <w:proofErr w:type="gramEnd"/>
      <w:r w:rsidRPr="00520EFF">
        <w:rPr>
          <w:rFonts w:ascii="宋体" w:eastAsia="宋体" w:hAnsi="宋体"/>
          <w:sz w:val="24"/>
          <w:szCs w:val="24"/>
        </w:rPr>
        <w:t>支持和16个查询示例（类似于</w:t>
      </w:r>
      <w:proofErr w:type="spellStart"/>
      <w:r w:rsidRPr="00520EFF">
        <w:rPr>
          <w:rFonts w:ascii="宋体" w:eastAsia="宋体" w:hAnsi="宋体"/>
          <w:sz w:val="24"/>
          <w:szCs w:val="24"/>
        </w:rPr>
        <w:t>val</w:t>
      </w:r>
      <w:proofErr w:type="spellEnd"/>
      <w:r w:rsidRPr="00520EFF">
        <w:rPr>
          <w:rFonts w:ascii="宋体" w:eastAsia="宋体" w:hAnsi="宋体"/>
          <w:sz w:val="24"/>
          <w:szCs w:val="24"/>
        </w:rPr>
        <w:t>和test）。对于语言，我们使用里德等人收集的描述。（2016年），AMT众工被要求详细描述鸟类的个体图像，而不涉及物种（图2）。</w:t>
      </w:r>
    </w:p>
    <w:p w14:paraId="50444999" w14:textId="167F66CC" w:rsidR="00993007" w:rsidRDefault="00520EFF" w:rsidP="00993007">
      <w:pPr>
        <w:ind w:firstLine="420"/>
        <w:rPr>
          <w:rFonts w:ascii="宋体" w:eastAsia="宋体" w:hAnsi="宋体"/>
          <w:sz w:val="24"/>
          <w:szCs w:val="24"/>
        </w:rPr>
      </w:pPr>
      <w:r>
        <w:rPr>
          <w:noProof/>
        </w:rPr>
        <w:drawing>
          <wp:inline distT="0" distB="0" distL="0" distR="0" wp14:anchorId="30974E44" wp14:editId="37A25C59">
            <wp:extent cx="3933825" cy="29718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3825" cy="2971800"/>
                    </a:xfrm>
                    <a:prstGeom prst="rect">
                      <a:avLst/>
                    </a:prstGeom>
                  </pic:spPr>
                </pic:pic>
              </a:graphicData>
            </a:graphic>
          </wp:inline>
        </w:drawing>
      </w:r>
    </w:p>
    <w:p w14:paraId="2FD4BE21" w14:textId="2A5DC9F0" w:rsidR="00993007" w:rsidRDefault="00520EFF" w:rsidP="00993007">
      <w:pPr>
        <w:ind w:firstLine="420"/>
        <w:rPr>
          <w:rFonts w:ascii="宋体" w:eastAsia="宋体" w:hAnsi="宋体"/>
          <w:sz w:val="24"/>
          <w:szCs w:val="24"/>
        </w:rPr>
      </w:pPr>
      <w:r w:rsidRPr="00520EFF">
        <w:rPr>
          <w:rFonts w:ascii="宋体" w:eastAsia="宋体" w:hAnsi="宋体" w:hint="eastAsia"/>
          <w:sz w:val="24"/>
          <w:szCs w:val="24"/>
        </w:rPr>
        <w:t>虽然每个图片有</w:t>
      </w:r>
      <w:r w:rsidRPr="00520EFF">
        <w:rPr>
          <w:rFonts w:ascii="宋体" w:eastAsia="宋体" w:hAnsi="宋体"/>
          <w:sz w:val="24"/>
          <w:szCs w:val="24"/>
        </w:rPr>
        <w:t>10个英文描述，但我们假设一个更现实的场景，其中我们只有在类级别上才有更少的可用语言：删除图片与其描述之间的关联，我们为每个类聚合D</w:t>
      </w:r>
      <w:proofErr w:type="gramStart"/>
      <w:r w:rsidRPr="00520EFF">
        <w:rPr>
          <w:rFonts w:ascii="宋体" w:eastAsia="宋体" w:hAnsi="宋体"/>
          <w:sz w:val="24"/>
          <w:szCs w:val="24"/>
        </w:rPr>
        <w:t>个</w:t>
      </w:r>
      <w:proofErr w:type="gramEnd"/>
      <w:r w:rsidRPr="00520EFF">
        <w:rPr>
          <w:rFonts w:ascii="宋体" w:eastAsia="宋体" w:hAnsi="宋体"/>
          <w:sz w:val="24"/>
          <w:szCs w:val="24"/>
        </w:rPr>
        <w:t>描述，对于每个K-shot训练任务，我们从每个n类中抽取K</w:t>
      </w:r>
      <w:proofErr w:type="gramStart"/>
      <w:r w:rsidRPr="00520EFF">
        <w:rPr>
          <w:rFonts w:ascii="宋体" w:eastAsia="宋体" w:hAnsi="宋体"/>
          <w:sz w:val="24"/>
          <w:szCs w:val="24"/>
        </w:rPr>
        <w:t>个</w:t>
      </w:r>
      <w:proofErr w:type="gramEnd"/>
      <w:r w:rsidRPr="00520EFF">
        <w:rPr>
          <w:rFonts w:ascii="宋体" w:eastAsia="宋体" w:hAnsi="宋体"/>
          <w:sz w:val="24"/>
          <w:szCs w:val="24"/>
        </w:rPr>
        <w:t>描述作为描述</w:t>
      </w:r>
      <w:proofErr w:type="spellStart"/>
      <w:r w:rsidRPr="00520EFF">
        <w:rPr>
          <w:rFonts w:ascii="宋体" w:eastAsia="宋体" w:hAnsi="宋体"/>
          <w:sz w:val="24"/>
          <w:szCs w:val="24"/>
        </w:rPr>
        <w:t>Wn</w:t>
      </w:r>
      <w:proofErr w:type="spellEnd"/>
      <w:r w:rsidRPr="00520EFF">
        <w:rPr>
          <w:rFonts w:ascii="宋体" w:eastAsia="宋体" w:hAnsi="宋体"/>
          <w:sz w:val="24"/>
          <w:szCs w:val="24"/>
        </w:rPr>
        <w:t>。这使得学习对LSL来说特别具有挑战性，因为描述仅适用于单个图像的特征的标题会产生噪声。尽管如此，我们还是发现了一些改进，每个</w:t>
      </w:r>
      <w:proofErr w:type="gramStart"/>
      <w:r w:rsidRPr="00520EFF">
        <w:rPr>
          <w:rFonts w:ascii="宋体" w:eastAsia="宋体" w:hAnsi="宋体"/>
          <w:sz w:val="24"/>
          <w:szCs w:val="24"/>
        </w:rPr>
        <w:t>类只有</w:t>
      </w:r>
      <w:proofErr w:type="gramEnd"/>
      <w:r w:rsidRPr="00520EFF">
        <w:rPr>
          <w:rFonts w:ascii="宋体" w:eastAsia="宋体" w:hAnsi="宋体"/>
          <w:sz w:val="24"/>
          <w:szCs w:val="24"/>
        </w:rPr>
        <w:t>很少的</w:t>
      </w:r>
      <w:r>
        <w:rPr>
          <w:noProof/>
        </w:rPr>
        <w:drawing>
          <wp:inline distT="0" distB="0" distL="0" distR="0" wp14:anchorId="6B18BE92" wp14:editId="2F53E4B2">
            <wp:extent cx="800100" cy="266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0100" cy="266700"/>
                    </a:xfrm>
                    <a:prstGeom prst="rect">
                      <a:avLst/>
                    </a:prstGeom>
                  </pic:spPr>
                </pic:pic>
              </a:graphicData>
            </a:graphic>
          </wp:inline>
        </w:drawing>
      </w:r>
      <w:proofErr w:type="gramStart"/>
      <w:r w:rsidRPr="00520EFF">
        <w:rPr>
          <w:rFonts w:ascii="宋体" w:eastAsia="宋体" w:hAnsi="宋体"/>
          <w:sz w:val="24"/>
          <w:szCs w:val="24"/>
        </w:rPr>
        <w:t>个</w:t>
      </w:r>
      <w:proofErr w:type="gramEnd"/>
      <w:r w:rsidRPr="00520EFF">
        <w:rPr>
          <w:rFonts w:ascii="宋体" w:eastAsia="宋体" w:hAnsi="宋体"/>
          <w:sz w:val="24"/>
          <w:szCs w:val="24"/>
        </w:rPr>
        <w:t>描述，这是我们的主要结果，但也有不同的D，以查看模型使用语言的效率。</w:t>
      </w:r>
    </w:p>
    <w:p w14:paraId="71C1A9F7" w14:textId="63C8C16A" w:rsidR="00993007" w:rsidRDefault="00520EFF" w:rsidP="00520EFF">
      <w:pPr>
        <w:ind w:firstLine="420"/>
        <w:rPr>
          <w:rFonts w:ascii="宋体" w:eastAsia="宋体" w:hAnsi="宋体"/>
          <w:sz w:val="24"/>
          <w:szCs w:val="24"/>
        </w:rPr>
      </w:pPr>
      <w:r w:rsidRPr="00520EFF">
        <w:rPr>
          <w:rFonts w:ascii="宋体" w:eastAsia="宋体" w:hAnsi="宋体" w:hint="eastAsia"/>
          <w:sz w:val="24"/>
          <w:szCs w:val="24"/>
        </w:rPr>
        <w:t>我们在</w:t>
      </w:r>
      <w:r w:rsidRPr="00520EFF">
        <w:rPr>
          <w:rFonts w:ascii="宋体" w:eastAsia="宋体" w:hAnsi="宋体"/>
          <w:sz w:val="24"/>
          <w:szCs w:val="24"/>
        </w:rPr>
        <w:t>N=5，K=1设置下进行评估，并使用Chen等人提出的4层卷积骨干作为</w:t>
      </w:r>
      <w:r>
        <w:rPr>
          <w:noProof/>
        </w:rPr>
        <w:drawing>
          <wp:inline distT="0" distB="0" distL="0" distR="0" wp14:anchorId="6601F54C" wp14:editId="742C56A6">
            <wp:extent cx="323850" cy="3429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850" cy="342900"/>
                    </a:xfrm>
                    <a:prstGeom prst="rect">
                      <a:avLst/>
                    </a:prstGeom>
                  </pic:spPr>
                </pic:pic>
              </a:graphicData>
            </a:graphic>
          </wp:inline>
        </w:drawing>
      </w:r>
      <w:r w:rsidRPr="00520EFF">
        <w:rPr>
          <w:rFonts w:ascii="宋体" w:eastAsia="宋体" w:hAnsi="宋体"/>
          <w:sz w:val="24"/>
          <w:szCs w:val="24"/>
        </w:rPr>
        <w:t>。（2019年）。这里我们使用一个学习的双线性相似函数</w:t>
      </w:r>
      <w:r>
        <w:rPr>
          <w:noProof/>
        </w:rPr>
        <w:drawing>
          <wp:inline distT="0" distB="0" distL="0" distR="0" wp14:anchorId="597E43C9" wp14:editId="5BFB58EC">
            <wp:extent cx="962025" cy="2667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62025" cy="266700"/>
                    </a:xfrm>
                    <a:prstGeom prst="rect">
                      <a:avLst/>
                    </a:prstGeom>
                  </pic:spPr>
                </pic:pic>
              </a:graphicData>
            </a:graphic>
          </wp:inline>
        </w:drawing>
      </w:r>
      <w:r>
        <w:rPr>
          <w:noProof/>
        </w:rPr>
        <w:drawing>
          <wp:inline distT="0" distB="0" distL="0" distR="0" wp14:anchorId="67F24BC8" wp14:editId="5552310A">
            <wp:extent cx="752475" cy="3143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52475" cy="314325"/>
                    </a:xfrm>
                    <a:prstGeom prst="rect">
                      <a:avLst/>
                    </a:prstGeom>
                  </pic:spPr>
                </pic:pic>
              </a:graphicData>
            </a:graphic>
          </wp:inline>
        </w:drawing>
      </w:r>
      <w:r w:rsidRPr="00520EFF">
        <w:rPr>
          <w:rFonts w:ascii="宋体" w:eastAsia="宋体" w:hAnsi="宋体"/>
          <w:sz w:val="24"/>
          <w:szCs w:val="24"/>
        </w:rPr>
        <w:t>，其中</w:t>
      </w:r>
      <w:r>
        <w:rPr>
          <w:rFonts w:ascii="宋体" w:eastAsia="宋体" w:hAnsi="宋体"/>
          <w:sz w:val="24"/>
          <w:szCs w:val="24"/>
        </w:rPr>
        <w:t>W</w:t>
      </w:r>
      <w:r w:rsidRPr="00520EFF">
        <w:rPr>
          <w:rFonts w:ascii="宋体" w:eastAsia="宋体" w:hAnsi="宋体"/>
          <w:sz w:val="24"/>
          <w:szCs w:val="24"/>
        </w:rPr>
        <w:t>与模型联合学习。</w:t>
      </w:r>
      <w:r>
        <w:rPr>
          <w:noProof/>
        </w:rPr>
        <w:drawing>
          <wp:inline distT="0" distB="0" distL="0" distR="0" wp14:anchorId="1044BBB9" wp14:editId="37E25816">
            <wp:extent cx="381000" cy="2857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000" cy="285750"/>
                    </a:xfrm>
                    <a:prstGeom prst="rect">
                      <a:avLst/>
                    </a:prstGeom>
                  </pic:spPr>
                </pic:pic>
              </a:graphicData>
            </a:graphic>
          </wp:inline>
        </w:drawing>
      </w:r>
      <w:r w:rsidRPr="00520EFF">
        <w:rPr>
          <w:rFonts w:ascii="宋体" w:eastAsia="宋体" w:hAnsi="宋体"/>
          <w:sz w:val="24"/>
          <w:szCs w:val="24"/>
        </w:rPr>
        <w:t>是一个200维的GRU，通过另一个网格搜索，我们设置了</w:t>
      </w:r>
      <w:r>
        <w:rPr>
          <w:noProof/>
        </w:rPr>
        <w:drawing>
          <wp:inline distT="0" distB="0" distL="0" distR="0" wp14:anchorId="27B0ECC1" wp14:editId="49777B82">
            <wp:extent cx="885825" cy="3048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5825" cy="304800"/>
                    </a:xfrm>
                    <a:prstGeom prst="rect">
                      <a:avLst/>
                    </a:prstGeom>
                  </pic:spPr>
                </pic:pic>
              </a:graphicData>
            </a:graphic>
          </wp:inline>
        </w:drawing>
      </w:r>
      <w:r w:rsidRPr="00520EFF">
        <w:rPr>
          <w:rFonts w:ascii="宋体" w:eastAsia="宋体" w:hAnsi="宋体"/>
          <w:sz w:val="24"/>
          <w:szCs w:val="24"/>
        </w:rPr>
        <w:t>。</w:t>
      </w:r>
    </w:p>
    <w:p w14:paraId="496438CC" w14:textId="0FB9DB01" w:rsidR="00993007" w:rsidRPr="00520EFF" w:rsidRDefault="00520EFF" w:rsidP="00993007">
      <w:pPr>
        <w:ind w:firstLine="420"/>
        <w:rPr>
          <w:rFonts w:ascii="宋体" w:eastAsia="宋体" w:hAnsi="宋体"/>
          <w:b/>
          <w:sz w:val="28"/>
          <w:szCs w:val="24"/>
        </w:rPr>
      </w:pPr>
      <w:r w:rsidRPr="00520EFF">
        <w:rPr>
          <w:rFonts w:ascii="宋体" w:eastAsia="宋体" w:hAnsi="宋体"/>
          <w:b/>
          <w:sz w:val="28"/>
          <w:szCs w:val="24"/>
        </w:rPr>
        <w:t>5 Results</w:t>
      </w:r>
    </w:p>
    <w:p w14:paraId="50CCF3DB" w14:textId="7DA7EE62" w:rsidR="00993007" w:rsidRDefault="00520EFF" w:rsidP="00520EFF">
      <w:pPr>
        <w:ind w:firstLine="420"/>
        <w:rPr>
          <w:rFonts w:ascii="宋体" w:eastAsia="宋体" w:hAnsi="宋体"/>
          <w:sz w:val="24"/>
          <w:szCs w:val="24"/>
        </w:rPr>
      </w:pPr>
      <w:r w:rsidRPr="00520EFF">
        <w:rPr>
          <w:rFonts w:ascii="宋体" w:eastAsia="宋体" w:hAnsi="宋体" w:hint="eastAsia"/>
          <w:sz w:val="24"/>
          <w:szCs w:val="24"/>
        </w:rPr>
        <w:t>结果见表</w:t>
      </w:r>
      <w:r w:rsidRPr="00520EFF">
        <w:rPr>
          <w:rFonts w:ascii="宋体" w:eastAsia="宋体" w:hAnsi="宋体"/>
          <w:sz w:val="24"/>
          <w:szCs w:val="24"/>
        </w:rPr>
        <w:t>1。对于</w:t>
      </w:r>
      <w:proofErr w:type="spellStart"/>
      <w:r w:rsidRPr="00520EFF">
        <w:rPr>
          <w:rFonts w:ascii="宋体" w:eastAsia="宋体" w:hAnsi="宋体"/>
          <w:sz w:val="24"/>
          <w:szCs w:val="24"/>
        </w:rPr>
        <w:t>ShapeWorld</w:t>
      </w:r>
      <w:proofErr w:type="spellEnd"/>
      <w:r w:rsidRPr="00520EFF">
        <w:rPr>
          <w:rFonts w:ascii="宋体" w:eastAsia="宋体" w:hAnsi="宋体"/>
          <w:sz w:val="24"/>
          <w:szCs w:val="24"/>
        </w:rPr>
        <w:t>，LSL的表现比</w:t>
      </w:r>
      <w:proofErr w:type="gramStart"/>
      <w:r w:rsidRPr="00520EFF">
        <w:rPr>
          <w:rFonts w:ascii="宋体" w:eastAsia="宋体" w:hAnsi="宋体"/>
          <w:sz w:val="24"/>
          <w:szCs w:val="24"/>
        </w:rPr>
        <w:t>元学习</w:t>
      </w:r>
      <w:proofErr w:type="gramEnd"/>
      <w:r w:rsidRPr="00520EFF">
        <w:rPr>
          <w:rFonts w:ascii="宋体" w:eastAsia="宋体" w:hAnsi="宋体"/>
          <w:sz w:val="24"/>
          <w:szCs w:val="24"/>
        </w:rPr>
        <w:t>基线（meta）高6.7%，</w:t>
      </w:r>
      <w:r w:rsidRPr="00520EFF">
        <w:rPr>
          <w:rFonts w:ascii="宋体" w:eastAsia="宋体" w:hAnsi="宋体"/>
          <w:sz w:val="24"/>
          <w:szCs w:val="24"/>
        </w:rPr>
        <w:lastRenderedPageBreak/>
        <w:t>至少和L3一样好；当</w:t>
      </w:r>
      <w:r>
        <w:rPr>
          <w:noProof/>
        </w:rPr>
        <w:drawing>
          <wp:inline distT="0" distB="0" distL="0" distR="0" wp14:anchorId="2FCC2C54" wp14:editId="46CD57D3">
            <wp:extent cx="323850" cy="3429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850" cy="342900"/>
                    </a:xfrm>
                    <a:prstGeom prst="rect">
                      <a:avLst/>
                    </a:prstGeom>
                  </pic:spPr>
                </pic:pic>
              </a:graphicData>
            </a:graphic>
          </wp:inline>
        </w:drawing>
      </w:r>
      <w:r w:rsidRPr="00520EFF">
        <w:rPr>
          <w:rFonts w:ascii="宋体" w:eastAsia="宋体" w:hAnsi="宋体"/>
          <w:sz w:val="24"/>
          <w:szCs w:val="24"/>
        </w:rPr>
        <w:t>从头开始训练时，表2显示了类似的趋势。对于鸟类来说，LSL比Meta增加了3.3%，但增幅较小，而L3低于基线。</w:t>
      </w:r>
      <w:r w:rsidRPr="00520EFF">
        <w:rPr>
          <w:rFonts w:ascii="宋体" w:eastAsia="宋体" w:hAnsi="宋体" w:hint="eastAsia"/>
          <w:sz w:val="24"/>
          <w:szCs w:val="24"/>
        </w:rPr>
        <w:t>此外，</w:t>
      </w:r>
      <w:r w:rsidRPr="00520EFF">
        <w:rPr>
          <w:rFonts w:ascii="宋体" w:eastAsia="宋体" w:hAnsi="宋体"/>
          <w:sz w:val="24"/>
          <w:szCs w:val="24"/>
        </w:rPr>
        <w:t>LSL更有效地使用语言：图3显示了每类D的字幕从1（总共100个）增加到60（总共6000个）时鸟类的表现。LSL得益于非常少的标题，在过去20年中获得的收益有限；相比之下，L3需要更多的语言来</w:t>
      </w:r>
      <w:r>
        <w:rPr>
          <w:rFonts w:ascii="宋体" w:eastAsia="宋体" w:hAnsi="宋体" w:hint="eastAsia"/>
          <w:sz w:val="24"/>
          <w:szCs w:val="24"/>
        </w:rPr>
        <w:t>平均</w:t>
      </w:r>
      <w:r w:rsidRPr="00520EFF">
        <w:rPr>
          <w:rFonts w:ascii="宋体" w:eastAsia="宋体" w:hAnsi="宋体" w:hint="eastAsia"/>
          <w:sz w:val="24"/>
          <w:szCs w:val="24"/>
        </w:rPr>
        <w:t>接近基线性能。</w:t>
      </w:r>
    </w:p>
    <w:p w14:paraId="6380497A" w14:textId="4B8FBB2A" w:rsidR="00520EFF" w:rsidRDefault="00520EFF" w:rsidP="00520EFF">
      <w:pPr>
        <w:ind w:firstLine="420"/>
        <w:rPr>
          <w:rFonts w:ascii="宋体" w:eastAsia="宋体" w:hAnsi="宋体" w:hint="eastAsia"/>
          <w:sz w:val="24"/>
          <w:szCs w:val="24"/>
        </w:rPr>
      </w:pPr>
      <w:r>
        <w:rPr>
          <w:noProof/>
        </w:rPr>
        <w:drawing>
          <wp:inline distT="0" distB="0" distL="0" distR="0" wp14:anchorId="33C39E50" wp14:editId="729D351B">
            <wp:extent cx="5133975" cy="27527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33975" cy="2752725"/>
                    </a:xfrm>
                    <a:prstGeom prst="rect">
                      <a:avLst/>
                    </a:prstGeom>
                  </pic:spPr>
                </pic:pic>
              </a:graphicData>
            </a:graphic>
          </wp:inline>
        </w:drawing>
      </w:r>
    </w:p>
    <w:p w14:paraId="76F310F0" w14:textId="59C94DB1" w:rsidR="00520EFF" w:rsidRDefault="00520EFF" w:rsidP="00520EFF">
      <w:pPr>
        <w:ind w:firstLine="420"/>
        <w:rPr>
          <w:rFonts w:ascii="宋体" w:eastAsia="宋体" w:hAnsi="宋体"/>
          <w:sz w:val="24"/>
          <w:szCs w:val="24"/>
        </w:rPr>
      </w:pPr>
      <w:r w:rsidRPr="00520EFF">
        <w:rPr>
          <w:rFonts w:ascii="宋体" w:eastAsia="宋体" w:hAnsi="宋体" w:hint="eastAsia"/>
          <w:sz w:val="24"/>
          <w:szCs w:val="24"/>
        </w:rPr>
        <w:t>图</w:t>
      </w:r>
      <w:r w:rsidRPr="00520EFF">
        <w:rPr>
          <w:rFonts w:ascii="宋体" w:eastAsia="宋体" w:hAnsi="宋体"/>
          <w:sz w:val="24"/>
          <w:szCs w:val="24"/>
        </w:rPr>
        <w:t>3：改变每一类的描述，D，鸟类。每个点都是独立训练的模型。虚线表示独立训练的基线（Meta）。</w:t>
      </w:r>
    </w:p>
    <w:p w14:paraId="06AA6AED" w14:textId="5027E53D" w:rsidR="00520EFF" w:rsidRDefault="00520EFF" w:rsidP="00520EFF">
      <w:pPr>
        <w:ind w:firstLine="420"/>
        <w:rPr>
          <w:rFonts w:ascii="宋体" w:eastAsia="宋体" w:hAnsi="宋体"/>
          <w:sz w:val="24"/>
          <w:szCs w:val="24"/>
        </w:rPr>
      </w:pPr>
      <w:r>
        <w:rPr>
          <w:noProof/>
        </w:rPr>
        <w:drawing>
          <wp:inline distT="0" distB="0" distL="0" distR="0" wp14:anchorId="2592293B" wp14:editId="73448EA1">
            <wp:extent cx="4953000" cy="19431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53000" cy="1943100"/>
                    </a:xfrm>
                    <a:prstGeom prst="rect">
                      <a:avLst/>
                    </a:prstGeom>
                  </pic:spPr>
                </pic:pic>
              </a:graphicData>
            </a:graphic>
          </wp:inline>
        </w:drawing>
      </w:r>
    </w:p>
    <w:p w14:paraId="45D76E76" w14:textId="2A6C426A" w:rsidR="00520EFF" w:rsidRDefault="00520EFF" w:rsidP="00520EFF">
      <w:pPr>
        <w:ind w:firstLine="420"/>
        <w:rPr>
          <w:rFonts w:ascii="宋体" w:eastAsia="宋体" w:hAnsi="宋体"/>
          <w:sz w:val="24"/>
          <w:szCs w:val="24"/>
        </w:rPr>
      </w:pPr>
      <w:r w:rsidRPr="00520EFF">
        <w:rPr>
          <w:rFonts w:ascii="宋体" w:eastAsia="宋体" w:hAnsi="宋体" w:hint="eastAsia"/>
          <w:sz w:val="24"/>
          <w:szCs w:val="24"/>
        </w:rPr>
        <w:t>图</w:t>
      </w:r>
      <w:r w:rsidRPr="00520EFF">
        <w:rPr>
          <w:rFonts w:ascii="宋体" w:eastAsia="宋体" w:hAnsi="宋体"/>
          <w:sz w:val="24"/>
          <w:szCs w:val="24"/>
        </w:rPr>
        <w:t>4:L3解码器</w:t>
      </w:r>
      <w:r w:rsidR="00F65196">
        <w:rPr>
          <w:noProof/>
        </w:rPr>
        <w:drawing>
          <wp:inline distT="0" distB="0" distL="0" distR="0" wp14:anchorId="163CA0EC" wp14:editId="2EF62AFE">
            <wp:extent cx="304800" cy="3048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4800" cy="304800"/>
                    </a:xfrm>
                    <a:prstGeom prst="rect">
                      <a:avLst/>
                    </a:prstGeom>
                  </pic:spPr>
                </pic:pic>
              </a:graphicData>
            </a:graphic>
          </wp:inline>
        </w:drawing>
      </w:r>
      <w:r w:rsidRPr="00520EFF">
        <w:rPr>
          <w:rFonts w:ascii="宋体" w:eastAsia="宋体" w:hAnsi="宋体"/>
          <w:sz w:val="24"/>
          <w:szCs w:val="24"/>
        </w:rPr>
        <w:t>为鸟类验证图像生成的语言示例。由于LSL解码器是完全参数化的，所以它生成类似的语言。</w:t>
      </w:r>
    </w:p>
    <w:p w14:paraId="76AD9D88" w14:textId="77777777" w:rsidR="00F65196" w:rsidRP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在低数据状态下，</w:t>
      </w:r>
      <w:r w:rsidRPr="00F65196">
        <w:rPr>
          <w:rFonts w:ascii="宋体" w:eastAsia="宋体" w:hAnsi="宋体"/>
          <w:sz w:val="24"/>
          <w:szCs w:val="24"/>
        </w:rPr>
        <w:t>L3的低性能并不奇怪，因为它必须在测试时生成语言，而在数据如此少的情况下，这是很困难的。</w:t>
      </w:r>
    </w:p>
    <w:p w14:paraId="7D81637D" w14:textId="77777777" w:rsidR="00F65196" w:rsidRP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图</w:t>
      </w:r>
      <w:r w:rsidRPr="00F65196">
        <w:rPr>
          <w:rFonts w:ascii="宋体" w:eastAsia="宋体" w:hAnsi="宋体"/>
          <w:sz w:val="24"/>
          <w:szCs w:val="24"/>
        </w:rPr>
        <w:t>4中L3解码器的示例输出强调了这一事实：在某些情况下，语言看起来是合理的，但在另一些情况下，则存在事实错误（深灰色鸟；黑色尖嘴鸟）和流畅性问题。</w:t>
      </w:r>
    </w:p>
    <w:p w14:paraId="7393C2DC" w14:textId="4D09276A" w:rsidR="00520EFF" w:rsidRDefault="00F65196" w:rsidP="00F65196">
      <w:pPr>
        <w:ind w:firstLine="420"/>
        <w:rPr>
          <w:rFonts w:ascii="宋体" w:eastAsia="宋体" w:hAnsi="宋体"/>
          <w:sz w:val="24"/>
          <w:szCs w:val="24"/>
        </w:rPr>
      </w:pPr>
      <w:r w:rsidRPr="00F65196">
        <w:rPr>
          <w:rFonts w:ascii="宋体" w:eastAsia="宋体" w:hAnsi="宋体" w:hint="eastAsia"/>
          <w:sz w:val="24"/>
          <w:szCs w:val="24"/>
        </w:rPr>
        <w:t>这些结果表明，</w:t>
      </w:r>
      <w:r w:rsidRPr="00F65196">
        <w:rPr>
          <w:rFonts w:ascii="宋体" w:eastAsia="宋体" w:hAnsi="宋体"/>
          <w:sz w:val="24"/>
          <w:szCs w:val="24"/>
        </w:rPr>
        <w:t>L3的任何好处都可能是由于语言对其嵌入模型</w:t>
      </w:r>
      <w:r>
        <w:rPr>
          <w:noProof/>
        </w:rPr>
        <w:drawing>
          <wp:inline distT="0" distB="0" distL="0" distR="0" wp14:anchorId="7339E9E4" wp14:editId="0FCECE9C">
            <wp:extent cx="323850" cy="3429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850" cy="342900"/>
                    </a:xfrm>
                    <a:prstGeom prst="rect">
                      <a:avLst/>
                    </a:prstGeom>
                  </pic:spPr>
                </pic:pic>
              </a:graphicData>
            </a:graphic>
          </wp:inline>
        </w:drawing>
      </w:r>
      <w:r w:rsidRPr="00F65196">
        <w:rPr>
          <w:rFonts w:ascii="宋体" w:eastAsia="宋体" w:hAnsi="宋体"/>
          <w:sz w:val="24"/>
          <w:szCs w:val="24"/>
        </w:rPr>
        <w:t>的正则化作用，该模型已被训练用于预测语言的测试时间推断；事实上，离散瓶颈实际上在某些情况下是有害的。通过只使用正则化的视觉表示，而不完全依赖生成的</w:t>
      </w:r>
      <w:r w:rsidRPr="00F65196">
        <w:rPr>
          <w:rFonts w:ascii="宋体" w:eastAsia="宋体" w:hAnsi="宋体"/>
          <w:sz w:val="24"/>
          <w:szCs w:val="24"/>
        </w:rPr>
        <w:lastRenderedPageBreak/>
        <w:t>语言，LSL是一个更简单、更有效和整体优越的模型。</w:t>
      </w:r>
    </w:p>
    <w:p w14:paraId="604DCD52" w14:textId="5A8B0B09" w:rsidR="00520EFF" w:rsidRDefault="00F65196" w:rsidP="00520EFF">
      <w:pPr>
        <w:ind w:firstLine="420"/>
        <w:rPr>
          <w:rFonts w:ascii="宋体" w:eastAsia="宋体" w:hAnsi="宋体"/>
          <w:sz w:val="24"/>
          <w:szCs w:val="24"/>
        </w:rPr>
      </w:pPr>
      <w:r>
        <w:rPr>
          <w:noProof/>
        </w:rPr>
        <w:drawing>
          <wp:inline distT="0" distB="0" distL="0" distR="0" wp14:anchorId="23334F55" wp14:editId="02773B69">
            <wp:extent cx="4962525" cy="246697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62525" cy="2466975"/>
                    </a:xfrm>
                    <a:prstGeom prst="rect">
                      <a:avLst/>
                    </a:prstGeom>
                  </pic:spPr>
                </pic:pic>
              </a:graphicData>
            </a:graphic>
          </wp:inline>
        </w:drawing>
      </w:r>
    </w:p>
    <w:p w14:paraId="2F8B76CA" w14:textId="2DD1162F" w:rsidR="00520EFF" w:rsidRDefault="00F65196" w:rsidP="00520EFF">
      <w:pPr>
        <w:ind w:firstLine="420"/>
        <w:rPr>
          <w:rFonts w:ascii="宋体" w:eastAsia="宋体" w:hAnsi="宋体"/>
          <w:sz w:val="24"/>
          <w:szCs w:val="24"/>
        </w:rPr>
      </w:pPr>
      <w:r>
        <w:rPr>
          <w:noProof/>
        </w:rPr>
        <w:drawing>
          <wp:inline distT="0" distB="0" distL="0" distR="0" wp14:anchorId="494CCA39" wp14:editId="21F6D74B">
            <wp:extent cx="5029200" cy="239077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29200" cy="2390775"/>
                    </a:xfrm>
                    <a:prstGeom prst="rect">
                      <a:avLst/>
                    </a:prstGeom>
                  </pic:spPr>
                </pic:pic>
              </a:graphicData>
            </a:graphic>
          </wp:inline>
        </w:drawing>
      </w:r>
    </w:p>
    <w:p w14:paraId="3430EE4E" w14:textId="271238C0" w:rsidR="00520EFF" w:rsidRDefault="00F65196" w:rsidP="00520EFF">
      <w:pPr>
        <w:ind w:firstLine="420"/>
        <w:rPr>
          <w:rFonts w:ascii="宋体" w:eastAsia="宋体" w:hAnsi="宋体"/>
          <w:sz w:val="24"/>
          <w:szCs w:val="24"/>
        </w:rPr>
      </w:pPr>
      <w:r>
        <w:rPr>
          <w:noProof/>
        </w:rPr>
        <w:drawing>
          <wp:inline distT="0" distB="0" distL="0" distR="0" wp14:anchorId="0117DE32" wp14:editId="0BB3D060">
            <wp:extent cx="5172075" cy="30575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172075" cy="3057525"/>
                    </a:xfrm>
                    <a:prstGeom prst="rect">
                      <a:avLst/>
                    </a:prstGeom>
                  </pic:spPr>
                </pic:pic>
              </a:graphicData>
            </a:graphic>
          </wp:inline>
        </w:drawing>
      </w:r>
    </w:p>
    <w:p w14:paraId="28A9453B" w14:textId="4AB62BD3" w:rsidR="00F65196" w:rsidRPr="00F65196" w:rsidRDefault="00F65196" w:rsidP="00520EFF">
      <w:pPr>
        <w:ind w:firstLine="420"/>
        <w:rPr>
          <w:rFonts w:ascii="宋体" w:eastAsia="宋体" w:hAnsi="宋体"/>
          <w:b/>
          <w:sz w:val="28"/>
          <w:szCs w:val="24"/>
        </w:rPr>
      </w:pPr>
      <w:r w:rsidRPr="00F65196">
        <w:rPr>
          <w:rFonts w:ascii="宋体" w:eastAsia="宋体" w:hAnsi="宋体"/>
          <w:b/>
          <w:sz w:val="28"/>
          <w:szCs w:val="24"/>
        </w:rPr>
        <w:t>5.1 Language ablation</w:t>
      </w:r>
    </w:p>
    <w:p w14:paraId="0A01875C" w14:textId="59C4D483" w:rsidR="00F65196" w:rsidRDefault="00F65196" w:rsidP="00F65196">
      <w:pPr>
        <w:ind w:firstLine="420"/>
        <w:rPr>
          <w:rFonts w:ascii="宋体" w:eastAsia="宋体" w:hAnsi="宋体"/>
          <w:sz w:val="24"/>
          <w:szCs w:val="24"/>
        </w:rPr>
      </w:pPr>
      <w:r w:rsidRPr="00F65196">
        <w:rPr>
          <w:rFonts w:ascii="宋体" w:eastAsia="宋体" w:hAnsi="宋体" w:hint="eastAsia"/>
          <w:sz w:val="24"/>
          <w:szCs w:val="24"/>
        </w:rPr>
        <w:lastRenderedPageBreak/>
        <w:t>为了确定语言的哪些方面是最有用的，在图</w:t>
      </w:r>
      <w:r w:rsidRPr="00F65196">
        <w:rPr>
          <w:rFonts w:ascii="宋体" w:eastAsia="宋体" w:hAnsi="宋体"/>
          <w:sz w:val="24"/>
          <w:szCs w:val="24"/>
        </w:rPr>
        <w:t>5中，我们检查了在烧蚀语言监督下的LSL性能：（1）只保留一个常用颜色词列表，（2）过滤掉颜色词，（3）在每个标题中洗牌，以及（4）在任务之间洗牌标题（参见图6的示例）。</w:t>
      </w:r>
    </w:p>
    <w:p w14:paraId="6F1984F9" w14:textId="647FA829" w:rsidR="00F65196" w:rsidRPr="00F65196" w:rsidRDefault="00F65196" w:rsidP="00F65196">
      <w:pPr>
        <w:ind w:firstLine="420"/>
        <w:rPr>
          <w:rFonts w:ascii="宋体" w:eastAsia="宋体" w:hAnsi="宋体" w:hint="eastAsia"/>
          <w:sz w:val="24"/>
          <w:szCs w:val="24"/>
        </w:rPr>
      </w:pPr>
      <w:r>
        <w:rPr>
          <w:noProof/>
        </w:rPr>
        <w:drawing>
          <wp:inline distT="0" distB="0" distL="0" distR="0" wp14:anchorId="10631ECA" wp14:editId="45A0E275">
            <wp:extent cx="5038725" cy="49815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38725" cy="4981575"/>
                    </a:xfrm>
                    <a:prstGeom prst="rect">
                      <a:avLst/>
                    </a:prstGeom>
                  </pic:spPr>
                </pic:pic>
              </a:graphicData>
            </a:graphic>
          </wp:inline>
        </w:drawing>
      </w:r>
    </w:p>
    <w:p w14:paraId="77B294B5" w14:textId="77777777" w:rsidR="00F65196" w:rsidRP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我们发现，虽然颜色</w:t>
      </w:r>
      <w:r w:rsidRPr="00F65196">
        <w:rPr>
          <w:rFonts w:ascii="宋体" w:eastAsia="宋体" w:hAnsi="宋体"/>
          <w:sz w:val="24"/>
          <w:szCs w:val="24"/>
        </w:rPr>
        <w:t>/无颜色语言的好处在不同的任务中有所不同，但两个组件都不提供完整语言的好处，这表明LSL同时利用了颜色和语言中描述的其他属性（例如大小、形状）。</w:t>
      </w:r>
    </w:p>
    <w:p w14:paraId="1AEADCC0" w14:textId="18FFDE1D" w:rsid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语序对鸟类很重要，但对</w:t>
      </w:r>
      <w:proofErr w:type="spellStart"/>
      <w:r w:rsidRPr="00F65196">
        <w:rPr>
          <w:rFonts w:ascii="宋体" w:eastAsia="宋体" w:hAnsi="宋体"/>
          <w:sz w:val="24"/>
          <w:szCs w:val="24"/>
        </w:rPr>
        <w:t>ShapeWorld</w:t>
      </w:r>
      <w:proofErr w:type="spellEnd"/>
      <w:r w:rsidRPr="00F65196">
        <w:rPr>
          <w:rFonts w:ascii="宋体" w:eastAsia="宋体" w:hAnsi="宋体"/>
          <w:sz w:val="24"/>
          <w:szCs w:val="24"/>
        </w:rPr>
        <w:t>却出人意料地不重要，这表明即使颜色和形状是分离的，模型通常也可以从示例中一致出现的形状推断出正确的关系。最后，当标题在任务间被洗牌时，鸟类的LSL并不比Meta差，而</w:t>
      </w:r>
      <w:proofErr w:type="spellStart"/>
      <w:r w:rsidRPr="00F65196">
        <w:rPr>
          <w:rFonts w:ascii="宋体" w:eastAsia="宋体" w:hAnsi="宋体"/>
          <w:sz w:val="24"/>
          <w:szCs w:val="24"/>
        </w:rPr>
        <w:t>ShapeWorld</w:t>
      </w:r>
      <w:proofErr w:type="spellEnd"/>
      <w:r w:rsidRPr="00F65196">
        <w:rPr>
          <w:rFonts w:ascii="宋体" w:eastAsia="宋体" w:hAnsi="宋体"/>
          <w:sz w:val="24"/>
          <w:szCs w:val="24"/>
        </w:rPr>
        <w:t>则会受到影响，这表明语言对于</w:t>
      </w:r>
      <w:proofErr w:type="spellStart"/>
      <w:r w:rsidRPr="00F65196">
        <w:rPr>
          <w:rFonts w:ascii="宋体" w:eastAsia="宋体" w:hAnsi="宋体"/>
          <w:sz w:val="24"/>
          <w:szCs w:val="24"/>
        </w:rPr>
        <w:t>ShapeWorld</w:t>
      </w:r>
      <w:proofErr w:type="spellEnd"/>
      <w:r w:rsidRPr="00F65196">
        <w:rPr>
          <w:rFonts w:ascii="宋体" w:eastAsia="宋体" w:hAnsi="宋体"/>
          <w:sz w:val="24"/>
          <w:szCs w:val="24"/>
        </w:rPr>
        <w:t>比细粒度的</w:t>
      </w:r>
      <w:proofErr w:type="spellStart"/>
      <w:r w:rsidRPr="00F65196">
        <w:rPr>
          <w:rFonts w:ascii="宋体" w:eastAsia="宋体" w:hAnsi="宋体"/>
          <w:sz w:val="24"/>
          <w:szCs w:val="24"/>
        </w:rPr>
        <w:t>attributebase</w:t>
      </w:r>
      <w:proofErr w:type="spellEnd"/>
      <w:r w:rsidRPr="00F65196">
        <w:rPr>
          <w:rFonts w:ascii="宋体" w:eastAsia="宋体" w:hAnsi="宋体"/>
          <w:sz w:val="24"/>
          <w:szCs w:val="24"/>
        </w:rPr>
        <w:t xml:space="preserve"> Birds任务更重要。</w:t>
      </w:r>
    </w:p>
    <w:p w14:paraId="4CB13B03" w14:textId="24A472C1" w:rsidR="00F65196" w:rsidRPr="00F65196" w:rsidRDefault="00F65196" w:rsidP="00520EFF">
      <w:pPr>
        <w:ind w:firstLine="420"/>
        <w:rPr>
          <w:rFonts w:ascii="宋体" w:eastAsia="宋体" w:hAnsi="宋体"/>
          <w:b/>
          <w:sz w:val="28"/>
          <w:szCs w:val="24"/>
        </w:rPr>
      </w:pPr>
      <w:r w:rsidRPr="00F65196">
        <w:rPr>
          <w:rFonts w:ascii="宋体" w:eastAsia="宋体" w:hAnsi="宋体"/>
          <w:b/>
          <w:sz w:val="28"/>
          <w:szCs w:val="24"/>
        </w:rPr>
        <w:t>6 Discussion</w:t>
      </w:r>
    </w:p>
    <w:p w14:paraId="7E5F3B7B" w14:textId="7E107FA0" w:rsidR="00F65196" w:rsidRDefault="00F65196" w:rsidP="00520EFF">
      <w:pPr>
        <w:ind w:firstLine="420"/>
        <w:rPr>
          <w:rFonts w:ascii="宋体" w:eastAsia="宋体" w:hAnsi="宋体"/>
          <w:sz w:val="24"/>
          <w:szCs w:val="24"/>
        </w:rPr>
      </w:pPr>
      <w:r w:rsidRPr="00F65196">
        <w:rPr>
          <w:rFonts w:ascii="宋体" w:eastAsia="宋体" w:hAnsi="宋体" w:hint="eastAsia"/>
          <w:sz w:val="24"/>
          <w:szCs w:val="24"/>
        </w:rPr>
        <w:t>提出了一种基于语言描述的镜头视觉识别模型</w:t>
      </w:r>
      <w:r w:rsidRPr="00F65196">
        <w:rPr>
          <w:rFonts w:ascii="宋体" w:eastAsia="宋体" w:hAnsi="宋体"/>
          <w:sz w:val="24"/>
          <w:szCs w:val="24"/>
        </w:rPr>
        <w:t>LSL。LSL在两个任务中都优于基线，并且比L3更有效地使用语言监控。我们发现，如果一个模型被训练来揭示语言中的特征和抽象，那么在这些特征和抽象之上的一个语言瓶颈</w:t>
      </w:r>
      <w:r w:rsidRPr="00F65196">
        <w:rPr>
          <w:rFonts w:ascii="宋体" w:eastAsia="宋体" w:hAnsi="宋体" w:hint="eastAsia"/>
          <w:sz w:val="24"/>
          <w:szCs w:val="24"/>
        </w:rPr>
        <w:t>语言形状的表示是不必要的，至少对于这里探索的视觉任务来说是这样。</w:t>
      </w:r>
    </w:p>
    <w:p w14:paraId="2C33BFEF" w14:textId="601F2FA7" w:rsidR="00F65196" w:rsidRDefault="00F65196" w:rsidP="00520EFF">
      <w:pPr>
        <w:ind w:firstLine="420"/>
        <w:rPr>
          <w:rFonts w:ascii="宋体" w:eastAsia="宋体" w:hAnsi="宋体"/>
          <w:sz w:val="24"/>
          <w:szCs w:val="24"/>
        </w:rPr>
      </w:pPr>
      <w:r w:rsidRPr="00F65196">
        <w:rPr>
          <w:rFonts w:ascii="宋体" w:eastAsia="宋体" w:hAnsi="宋体" w:hint="eastAsia"/>
          <w:sz w:val="24"/>
          <w:szCs w:val="24"/>
        </w:rPr>
        <w:t>语言与足够丰富的属性和理论之间的界限是模糊的，最近的研究（</w:t>
      </w:r>
      <w:proofErr w:type="spellStart"/>
      <w:r w:rsidRPr="00F65196">
        <w:rPr>
          <w:rFonts w:ascii="宋体" w:eastAsia="宋体" w:hAnsi="宋体"/>
          <w:sz w:val="24"/>
          <w:szCs w:val="24"/>
        </w:rPr>
        <w:t>Tokmakov</w:t>
      </w:r>
      <w:proofErr w:type="spellEnd"/>
      <w:r w:rsidRPr="00F65196">
        <w:rPr>
          <w:rFonts w:ascii="宋体" w:eastAsia="宋体" w:hAnsi="宋体"/>
          <w:sz w:val="24"/>
          <w:szCs w:val="24"/>
        </w:rPr>
        <w:lastRenderedPageBreak/>
        <w:t>等人，2019年）表明，通过对属性进行正则化，可以观察到类似的性能提升。然而，与属性不同的是，语言是（1）注释者更自然的媒介，（2）不需要对与任务相关的特征类型预先设定限制，（3）在无监督的形式中非常丰富。这使得用语言进行形状表示成为一种很有前途且容易获得的方法，以改进</w:t>
      </w:r>
      <w:proofErr w:type="gramStart"/>
      <w:r w:rsidRPr="00F65196">
        <w:rPr>
          <w:rFonts w:ascii="宋体" w:eastAsia="宋体" w:hAnsi="宋体"/>
          <w:sz w:val="24"/>
          <w:szCs w:val="24"/>
        </w:rPr>
        <w:t>低数据</w:t>
      </w:r>
      <w:proofErr w:type="gramEnd"/>
      <w:r w:rsidRPr="00F65196">
        <w:rPr>
          <w:rFonts w:ascii="宋体" w:eastAsia="宋体" w:hAnsi="宋体"/>
          <w:sz w:val="24"/>
          <w:szCs w:val="24"/>
        </w:rPr>
        <w:t>环境下视觉模型的泛化。</w:t>
      </w:r>
    </w:p>
    <w:p w14:paraId="1E102BCE" w14:textId="10693E4E" w:rsidR="00F65196" w:rsidRPr="00F65196" w:rsidRDefault="00F65196" w:rsidP="00520EFF">
      <w:pPr>
        <w:ind w:firstLine="420"/>
        <w:rPr>
          <w:rFonts w:ascii="宋体" w:eastAsia="宋体" w:hAnsi="宋体"/>
          <w:b/>
          <w:sz w:val="28"/>
          <w:szCs w:val="24"/>
        </w:rPr>
      </w:pPr>
      <w:r w:rsidRPr="00F65196">
        <w:rPr>
          <w:rFonts w:ascii="宋体" w:eastAsia="宋体" w:hAnsi="宋体"/>
          <w:b/>
          <w:sz w:val="28"/>
          <w:szCs w:val="24"/>
        </w:rPr>
        <w:t>A Model and training details</w:t>
      </w:r>
    </w:p>
    <w:p w14:paraId="5BD5AB52" w14:textId="77777777" w:rsidR="00F65196" w:rsidRDefault="00F65196" w:rsidP="00520EFF">
      <w:pPr>
        <w:ind w:firstLine="420"/>
        <w:rPr>
          <w:rFonts w:ascii="宋体" w:eastAsia="宋体" w:hAnsi="宋体"/>
          <w:b/>
          <w:sz w:val="28"/>
          <w:szCs w:val="24"/>
        </w:rPr>
      </w:pPr>
      <w:r w:rsidRPr="00F65196">
        <w:rPr>
          <w:rFonts w:ascii="宋体" w:eastAsia="宋体" w:hAnsi="宋体"/>
          <w:b/>
          <w:sz w:val="28"/>
          <w:szCs w:val="24"/>
        </w:rPr>
        <w:t xml:space="preserve">A.1 </w:t>
      </w:r>
      <w:proofErr w:type="spellStart"/>
      <w:r w:rsidRPr="00F65196">
        <w:rPr>
          <w:rFonts w:ascii="宋体" w:eastAsia="宋体" w:hAnsi="宋体"/>
          <w:b/>
          <w:sz w:val="28"/>
          <w:szCs w:val="24"/>
        </w:rPr>
        <w:t>ShapeWorld</w:t>
      </w:r>
      <w:proofErr w:type="spellEnd"/>
    </w:p>
    <w:p w14:paraId="11AD745E" w14:textId="32F89E04" w:rsidR="00F65196" w:rsidRDefault="00F65196" w:rsidP="00520EFF">
      <w:pPr>
        <w:ind w:firstLine="420"/>
        <w:rPr>
          <w:rFonts w:ascii="宋体" w:eastAsia="宋体" w:hAnsi="宋体"/>
          <w:sz w:val="24"/>
          <w:szCs w:val="24"/>
        </w:rPr>
      </w:pPr>
      <w:r>
        <w:rPr>
          <w:noProof/>
        </w:rPr>
        <w:drawing>
          <wp:inline distT="0" distB="0" distL="0" distR="0" wp14:anchorId="3465009C" wp14:editId="21D5205D">
            <wp:extent cx="342900" cy="3238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。就像安德烈亚斯等人。（2018年），</w:t>
      </w:r>
      <w:r>
        <w:rPr>
          <w:noProof/>
        </w:rPr>
        <w:drawing>
          <wp:inline distT="0" distB="0" distL="0" distR="0" wp14:anchorId="09769B77" wp14:editId="2636D23D">
            <wp:extent cx="342900" cy="3238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首先从固定</w:t>
      </w:r>
      <w:proofErr w:type="gramStart"/>
      <w:r w:rsidRPr="00F65196">
        <w:rPr>
          <w:rFonts w:ascii="宋体" w:eastAsia="宋体" w:hAnsi="宋体"/>
          <w:sz w:val="24"/>
          <w:szCs w:val="24"/>
        </w:rPr>
        <w:t>图像网预训练</w:t>
      </w:r>
      <w:proofErr w:type="gramEnd"/>
      <w:r w:rsidRPr="00F65196">
        <w:rPr>
          <w:rFonts w:ascii="宋体" w:eastAsia="宋体" w:hAnsi="宋体"/>
          <w:sz w:val="24"/>
          <w:szCs w:val="24"/>
        </w:rPr>
        <w:t>VGG-19网络的最后一个卷积层提取特征（</w:t>
      </w:r>
      <w:proofErr w:type="spellStart"/>
      <w:r w:rsidRPr="00F65196">
        <w:rPr>
          <w:rFonts w:ascii="宋体" w:eastAsia="宋体" w:hAnsi="宋体"/>
          <w:sz w:val="24"/>
          <w:szCs w:val="24"/>
        </w:rPr>
        <w:t>Simonyan</w:t>
      </w:r>
      <w:proofErr w:type="spellEnd"/>
      <w:r w:rsidRPr="00F65196">
        <w:rPr>
          <w:rFonts w:ascii="宋体" w:eastAsia="宋体" w:hAnsi="宋体"/>
          <w:sz w:val="24"/>
          <w:szCs w:val="24"/>
        </w:rPr>
        <w:t>和Zisserman，2015年）。然后，这些4608-d嵌入被</w:t>
      </w:r>
      <w:proofErr w:type="gramStart"/>
      <w:r w:rsidRPr="00F65196">
        <w:rPr>
          <w:rFonts w:ascii="宋体" w:eastAsia="宋体" w:hAnsi="宋体"/>
          <w:sz w:val="24"/>
          <w:szCs w:val="24"/>
        </w:rPr>
        <w:t>馈</w:t>
      </w:r>
      <w:proofErr w:type="gramEnd"/>
      <w:r w:rsidRPr="00F65196">
        <w:rPr>
          <w:rFonts w:ascii="宋体" w:eastAsia="宋体" w:hAnsi="宋体"/>
          <w:sz w:val="24"/>
          <w:szCs w:val="24"/>
        </w:rPr>
        <w:t>入两个完全连接的层</w:t>
      </w:r>
      <w:r>
        <w:rPr>
          <w:noProof/>
        </w:rPr>
        <w:drawing>
          <wp:inline distT="0" distB="0" distL="0" distR="0" wp14:anchorId="06D2D15B" wp14:editId="60B631A0">
            <wp:extent cx="2266950" cy="4000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66950" cy="400050"/>
                    </a:xfrm>
                    <a:prstGeom prst="rect">
                      <a:avLst/>
                    </a:prstGeom>
                  </pic:spPr>
                </pic:pic>
              </a:graphicData>
            </a:graphic>
          </wp:inline>
        </w:drawing>
      </w:r>
      <w:r w:rsidRPr="00F65196">
        <w:rPr>
          <w:rFonts w:ascii="宋体" w:eastAsia="宋体" w:hAnsi="宋体"/>
          <w:sz w:val="24"/>
          <w:szCs w:val="24"/>
        </w:rPr>
        <w:t>，其中有一个</w:t>
      </w:r>
      <w:proofErr w:type="spellStart"/>
      <w:r w:rsidRPr="00F65196">
        <w:rPr>
          <w:rFonts w:ascii="宋体" w:eastAsia="宋体" w:hAnsi="宋体"/>
          <w:sz w:val="24"/>
          <w:szCs w:val="24"/>
        </w:rPr>
        <w:t>ReLU</w:t>
      </w:r>
      <w:proofErr w:type="spellEnd"/>
      <w:r w:rsidRPr="00F65196">
        <w:rPr>
          <w:rFonts w:ascii="宋体" w:eastAsia="宋体" w:hAnsi="宋体"/>
          <w:sz w:val="24"/>
          <w:szCs w:val="24"/>
        </w:rPr>
        <w:t>非线性。</w:t>
      </w:r>
    </w:p>
    <w:p w14:paraId="68C66D97" w14:textId="54AE5335" w:rsidR="00F65196" w:rsidRPr="00F65196" w:rsidRDefault="00F65196" w:rsidP="00F65196">
      <w:pPr>
        <w:ind w:firstLine="42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SL</w:t>
      </w:r>
      <w:r w:rsidRPr="00F65196">
        <w:rPr>
          <w:rFonts w:ascii="宋体" w:eastAsia="宋体" w:hAnsi="宋体" w:hint="eastAsia"/>
          <w:sz w:val="24"/>
          <w:szCs w:val="24"/>
        </w:rPr>
        <w:t>。对于</w:t>
      </w:r>
      <w:r w:rsidRPr="00F65196">
        <w:rPr>
          <w:rFonts w:ascii="宋体" w:eastAsia="宋体" w:hAnsi="宋体"/>
          <w:sz w:val="24"/>
          <w:szCs w:val="24"/>
        </w:rPr>
        <w:t>LSL，来自</w:t>
      </w:r>
      <w:r>
        <w:rPr>
          <w:noProof/>
        </w:rPr>
        <w:drawing>
          <wp:inline distT="0" distB="0" distL="0" distR="0" wp14:anchorId="534E3C1A" wp14:editId="7B64983E">
            <wp:extent cx="342900" cy="32385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 xml:space="preserve">的512-d嵌入直接初始化GRU </w:t>
      </w:r>
      <w:r>
        <w:rPr>
          <w:noProof/>
        </w:rPr>
        <w:drawing>
          <wp:inline distT="0" distB="0" distL="0" distR="0" wp14:anchorId="5B658A7D" wp14:editId="617EC2A3">
            <wp:extent cx="323850" cy="2857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3850" cy="285750"/>
                    </a:xfrm>
                    <a:prstGeom prst="rect">
                      <a:avLst/>
                    </a:prstGeom>
                  </pic:spPr>
                </pic:pic>
              </a:graphicData>
            </a:graphic>
          </wp:inline>
        </w:drawing>
      </w:r>
      <w:r w:rsidRPr="00F65196">
        <w:rPr>
          <w:rFonts w:ascii="宋体" w:eastAsia="宋体" w:hAnsi="宋体"/>
          <w:sz w:val="24"/>
          <w:szCs w:val="24"/>
        </w:rPr>
        <w:t>的512-d隐藏状态。我们使用随机初始化的300-d字嵌入。</w:t>
      </w:r>
      <w:r w:rsidRPr="00F65196">
        <w:rPr>
          <w:rFonts w:ascii="宋体" w:eastAsia="宋体" w:hAnsi="宋体" w:hint="eastAsia"/>
          <w:sz w:val="24"/>
          <w:szCs w:val="24"/>
        </w:rPr>
        <w:t>使用</w:t>
      </w:r>
      <w:proofErr w:type="spellStart"/>
      <w:r w:rsidRPr="00F65196">
        <w:rPr>
          <w:rFonts w:ascii="宋体" w:eastAsia="宋体" w:hAnsi="宋体"/>
          <w:sz w:val="24"/>
          <w:szCs w:val="24"/>
        </w:rPr>
        <w:t>GloVe</w:t>
      </w:r>
      <w:proofErr w:type="spellEnd"/>
      <w:r w:rsidRPr="00F65196">
        <w:rPr>
          <w:rFonts w:ascii="宋体" w:eastAsia="宋体" w:hAnsi="宋体" w:hint="eastAsia"/>
          <w:sz w:val="24"/>
          <w:szCs w:val="24"/>
        </w:rPr>
        <w:t>初始化（</w:t>
      </w:r>
      <w:r w:rsidRPr="00F65196">
        <w:rPr>
          <w:rFonts w:ascii="宋体" w:eastAsia="宋体" w:hAnsi="宋体"/>
          <w:sz w:val="24"/>
          <w:szCs w:val="24"/>
        </w:rPr>
        <w:t>Pennington等人，2014年）没有显著差异。</w:t>
      </w:r>
    </w:p>
    <w:p w14:paraId="521A91F0" w14:textId="0E91048A" w:rsidR="00F65196" w:rsidRDefault="00F65196" w:rsidP="00F65196">
      <w:pPr>
        <w:ind w:firstLine="420"/>
        <w:rPr>
          <w:rFonts w:ascii="宋体" w:eastAsia="宋体" w:hAnsi="宋体"/>
          <w:sz w:val="24"/>
          <w:szCs w:val="24"/>
        </w:rPr>
      </w:pPr>
      <w:r>
        <w:rPr>
          <w:rFonts w:ascii="宋体" w:eastAsia="宋体" w:hAnsi="宋体" w:hint="eastAsia"/>
          <w:sz w:val="24"/>
          <w:szCs w:val="24"/>
        </w:rPr>
        <w:t>L</w:t>
      </w:r>
      <w:r>
        <w:rPr>
          <w:rFonts w:ascii="宋体" w:eastAsia="宋体" w:hAnsi="宋体"/>
          <w:sz w:val="24"/>
          <w:szCs w:val="24"/>
        </w:rPr>
        <w:t>3</w:t>
      </w:r>
      <w:r w:rsidRPr="00F65196">
        <w:rPr>
          <w:rFonts w:ascii="宋体" w:eastAsia="宋体" w:hAnsi="宋体" w:hint="eastAsia"/>
          <w:sz w:val="24"/>
          <w:szCs w:val="24"/>
        </w:rPr>
        <w:t>。</w:t>
      </w:r>
      <w:r>
        <w:rPr>
          <w:noProof/>
        </w:rPr>
        <w:drawing>
          <wp:inline distT="0" distB="0" distL="0" distR="0" wp14:anchorId="099DDDAA" wp14:editId="084D8B84">
            <wp:extent cx="342900" cy="3238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和</w:t>
      </w:r>
      <w:r>
        <w:rPr>
          <w:noProof/>
        </w:rPr>
        <w:drawing>
          <wp:inline distT="0" distB="0" distL="0" distR="0" wp14:anchorId="5D748440" wp14:editId="5A0268D6">
            <wp:extent cx="323850" cy="28575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3850" cy="285750"/>
                    </a:xfrm>
                    <a:prstGeom prst="rect">
                      <a:avLst/>
                    </a:prstGeom>
                  </pic:spPr>
                </pic:pic>
              </a:graphicData>
            </a:graphic>
          </wp:inline>
        </w:drawing>
      </w:r>
      <w:r w:rsidRPr="00F65196">
        <w:rPr>
          <w:rFonts w:ascii="宋体" w:eastAsia="宋体" w:hAnsi="宋体"/>
          <w:sz w:val="24"/>
          <w:szCs w:val="24"/>
        </w:rPr>
        <w:t>与LSL和Meta相同。</w:t>
      </w:r>
      <w:r>
        <w:rPr>
          <w:noProof/>
        </w:rPr>
        <w:drawing>
          <wp:inline distT="0" distB="0" distL="0" distR="0" wp14:anchorId="1F253EF0" wp14:editId="72EC32AF">
            <wp:extent cx="371475" cy="3333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1475" cy="333375"/>
                    </a:xfrm>
                    <a:prstGeom prst="rect">
                      <a:avLst/>
                    </a:prstGeom>
                  </pic:spPr>
                </pic:pic>
              </a:graphicData>
            </a:graphic>
          </wp:inline>
        </w:drawing>
      </w:r>
      <w:r w:rsidRPr="00F65196">
        <w:rPr>
          <w:rFonts w:ascii="宋体" w:eastAsia="宋体" w:hAnsi="宋体"/>
          <w:sz w:val="24"/>
          <w:szCs w:val="24"/>
        </w:rPr>
        <w:t>是一个单向的1层GRU，其隐藏大小512与</w:t>
      </w:r>
      <w:r>
        <w:rPr>
          <w:noProof/>
        </w:rPr>
        <w:drawing>
          <wp:inline distT="0" distB="0" distL="0" distR="0" wp14:anchorId="6C67E0EC" wp14:editId="682C9FD0">
            <wp:extent cx="323850" cy="2857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23850" cy="285750"/>
                    </a:xfrm>
                    <a:prstGeom prst="rect">
                      <a:avLst/>
                    </a:prstGeom>
                  </pic:spPr>
                </pic:pic>
              </a:graphicData>
            </a:graphic>
          </wp:inline>
        </w:drawing>
      </w:r>
      <w:r w:rsidRPr="00F65196">
        <w:rPr>
          <w:rFonts w:ascii="宋体" w:eastAsia="宋体" w:hAnsi="宋体"/>
          <w:sz w:val="24"/>
          <w:szCs w:val="24"/>
        </w:rPr>
        <w:t>共享相同的字嵌入。</w:t>
      </w:r>
      <w:r w:rsidRPr="00F65196">
        <w:rPr>
          <w:rFonts w:ascii="宋体" w:eastAsia="宋体" w:hAnsi="宋体" w:hint="eastAsia"/>
          <w:sz w:val="24"/>
          <w:szCs w:val="24"/>
        </w:rPr>
        <w:t>最后一个隐藏状态的输出作为描述</w:t>
      </w:r>
      <w:r w:rsidRPr="00F65196">
        <w:rPr>
          <w:rFonts w:ascii="宋体" w:eastAsia="宋体" w:hAnsi="宋体"/>
          <w:sz w:val="24"/>
          <w:szCs w:val="24"/>
        </w:rPr>
        <w:t>w（t）的嵌入。就像安德烈亚斯等人。（2018）测试时，每个任务共抽取10个描述。</w:t>
      </w:r>
    </w:p>
    <w:p w14:paraId="7D00AC7D" w14:textId="7E010D80" w:rsidR="00F65196" w:rsidRDefault="00F65196" w:rsidP="00520EFF">
      <w:pPr>
        <w:ind w:firstLine="420"/>
        <w:rPr>
          <w:rFonts w:ascii="宋体" w:eastAsia="宋体" w:hAnsi="宋体"/>
          <w:sz w:val="24"/>
          <w:szCs w:val="24"/>
        </w:rPr>
      </w:pPr>
      <w:r w:rsidRPr="00F65196">
        <w:rPr>
          <w:rFonts w:ascii="宋体" w:eastAsia="宋体" w:hAnsi="宋体" w:hint="eastAsia"/>
          <w:sz w:val="24"/>
          <w:szCs w:val="24"/>
        </w:rPr>
        <w:t>训练。我们训练了</w:t>
      </w:r>
      <w:r w:rsidRPr="00F65196">
        <w:rPr>
          <w:rFonts w:ascii="宋体" w:eastAsia="宋体" w:hAnsi="宋体"/>
          <w:sz w:val="24"/>
          <w:szCs w:val="24"/>
        </w:rPr>
        <w:t>50个阶段，每个阶段包括100个批次，每个批次有100个任务，使用Adam优化器（</w:t>
      </w:r>
      <w:proofErr w:type="spellStart"/>
      <w:r w:rsidRPr="00F65196">
        <w:rPr>
          <w:rFonts w:ascii="宋体" w:eastAsia="宋体" w:hAnsi="宋体"/>
          <w:sz w:val="24"/>
          <w:szCs w:val="24"/>
        </w:rPr>
        <w:t>Kingma</w:t>
      </w:r>
      <w:proofErr w:type="spellEnd"/>
      <w:r w:rsidRPr="00F65196">
        <w:rPr>
          <w:rFonts w:ascii="宋体" w:eastAsia="宋体" w:hAnsi="宋体"/>
          <w:sz w:val="24"/>
          <w:szCs w:val="24"/>
        </w:rPr>
        <w:t>和Ba，2015），学习率为0:001。在训练过程中，我们选择了具有最高历元验证精度的模型。这与Andreas等人稍有不同。（2018年），每个车型使用不同的里程数，没有说明如何选择；否则，培训和评估过程相同。</w:t>
      </w:r>
    </w:p>
    <w:p w14:paraId="01A2E1A7" w14:textId="77777777" w:rsidR="00F65196" w:rsidRP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数据。我们使用与</w:t>
      </w:r>
      <w:r w:rsidRPr="00F65196">
        <w:rPr>
          <w:rFonts w:ascii="宋体" w:eastAsia="宋体" w:hAnsi="宋体"/>
          <w:sz w:val="24"/>
          <w:szCs w:val="24"/>
        </w:rPr>
        <w:t>Andreas等人相同的代码重新创建</w:t>
      </w:r>
      <w:proofErr w:type="spellStart"/>
      <w:r w:rsidRPr="00F65196">
        <w:rPr>
          <w:rFonts w:ascii="宋体" w:eastAsia="宋体" w:hAnsi="宋体"/>
          <w:sz w:val="24"/>
          <w:szCs w:val="24"/>
        </w:rPr>
        <w:t>ShapeWorld</w:t>
      </w:r>
      <w:proofErr w:type="spellEnd"/>
      <w:r w:rsidRPr="00F65196">
        <w:rPr>
          <w:rFonts w:ascii="宋体" w:eastAsia="宋体" w:hAnsi="宋体"/>
          <w:sz w:val="24"/>
          <w:szCs w:val="24"/>
        </w:rPr>
        <w:t>数据集。（2018年），除了为更稳定的置信区间生成4倍的测试任务（4000对1000）。</w:t>
      </w:r>
    </w:p>
    <w:p w14:paraId="23271CD6" w14:textId="60B7817B" w:rsid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请注意，</w:t>
      </w:r>
      <w:r w:rsidRPr="00F65196">
        <w:rPr>
          <w:rFonts w:ascii="宋体" w:eastAsia="宋体" w:hAnsi="宋体"/>
          <w:sz w:val="24"/>
          <w:szCs w:val="24"/>
        </w:rPr>
        <w:t>L3和基线模型（Meta）的结果都比Andreas等人报告的分数低3-4分。（2018）（因为所有车型的性能都较低，我们对L3并不不公平）。这可能是由于</w:t>
      </w:r>
      <w:proofErr w:type="spellStart"/>
      <w:r w:rsidRPr="00F65196">
        <w:rPr>
          <w:rFonts w:ascii="宋体" w:eastAsia="宋体" w:hAnsi="宋体"/>
          <w:sz w:val="24"/>
          <w:szCs w:val="24"/>
        </w:rPr>
        <w:t>PyTorch</w:t>
      </w:r>
      <w:proofErr w:type="spellEnd"/>
      <w:r w:rsidRPr="00F65196">
        <w:rPr>
          <w:rFonts w:ascii="宋体" w:eastAsia="宋体" w:hAnsi="宋体"/>
          <w:sz w:val="24"/>
          <w:szCs w:val="24"/>
        </w:rPr>
        <w:t>重新实现和/或使用更多测试任务重新创建数据</w:t>
      </w:r>
      <w:proofErr w:type="gramStart"/>
      <w:r w:rsidRPr="00F65196">
        <w:rPr>
          <w:rFonts w:ascii="宋体" w:eastAsia="宋体" w:hAnsi="宋体"/>
          <w:sz w:val="24"/>
          <w:szCs w:val="24"/>
        </w:rPr>
        <w:t>集导致</w:t>
      </w:r>
      <w:proofErr w:type="gramEnd"/>
      <w:r w:rsidRPr="00F65196">
        <w:rPr>
          <w:rFonts w:ascii="宋体" w:eastAsia="宋体" w:hAnsi="宋体"/>
          <w:sz w:val="24"/>
          <w:szCs w:val="24"/>
        </w:rPr>
        <w:t>的模型初始化差异所致。</w:t>
      </w:r>
    </w:p>
    <w:p w14:paraId="00EE755E" w14:textId="3A4E1D53" w:rsidR="00F65196" w:rsidRDefault="00F65196" w:rsidP="00520EFF">
      <w:pPr>
        <w:ind w:firstLine="420"/>
        <w:rPr>
          <w:rFonts w:ascii="宋体" w:eastAsia="宋体" w:hAnsi="宋体"/>
          <w:sz w:val="24"/>
          <w:szCs w:val="24"/>
        </w:rPr>
      </w:pPr>
      <w:r w:rsidRPr="00F65196">
        <w:rPr>
          <w:rFonts w:ascii="宋体" w:eastAsia="宋体" w:hAnsi="宋体"/>
          <w:sz w:val="24"/>
          <w:szCs w:val="24"/>
        </w:rPr>
        <w:t>A.2 Birds</w:t>
      </w:r>
    </w:p>
    <w:p w14:paraId="00B54947" w14:textId="5FC64905" w:rsidR="00F65196" w:rsidRDefault="00F65196" w:rsidP="00520EFF">
      <w:pPr>
        <w:ind w:firstLine="420"/>
        <w:rPr>
          <w:rFonts w:ascii="宋体" w:eastAsia="宋体" w:hAnsi="宋体"/>
          <w:sz w:val="24"/>
          <w:szCs w:val="24"/>
        </w:rPr>
      </w:pPr>
      <w:r>
        <w:rPr>
          <w:noProof/>
        </w:rPr>
        <w:drawing>
          <wp:inline distT="0" distB="0" distL="0" distR="0" wp14:anchorId="40066729" wp14:editId="50B054E7">
            <wp:extent cx="342900" cy="32385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。4层卷积骨干</w:t>
      </w:r>
      <w:r>
        <w:rPr>
          <w:noProof/>
        </w:rPr>
        <w:drawing>
          <wp:inline distT="0" distB="0" distL="0" distR="0" wp14:anchorId="1D4F13E8" wp14:editId="7DBB6499">
            <wp:extent cx="342900" cy="32385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与许多少数镜头文献中使用的骨干</w:t>
      </w:r>
      <w:r>
        <w:rPr>
          <w:noProof/>
        </w:rPr>
        <w:drawing>
          <wp:inline distT="0" distB="0" distL="0" distR="0" wp14:anchorId="60041534" wp14:editId="17AE5804">
            <wp:extent cx="342900" cy="3238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相同（Chen et al.，2019；Snell et al.，2017）。该模型有4个卷积块，每个卷积块由64个滤波器3x3卷积、批处理规范化、</w:t>
      </w:r>
      <w:proofErr w:type="spellStart"/>
      <w:r w:rsidRPr="00F65196">
        <w:rPr>
          <w:rFonts w:ascii="宋体" w:eastAsia="宋体" w:hAnsi="宋体"/>
          <w:sz w:val="24"/>
          <w:szCs w:val="24"/>
        </w:rPr>
        <w:t>ReLU</w:t>
      </w:r>
      <w:proofErr w:type="spellEnd"/>
      <w:r w:rsidRPr="00F65196">
        <w:rPr>
          <w:rFonts w:ascii="宋体" w:eastAsia="宋体" w:hAnsi="宋体"/>
          <w:sz w:val="24"/>
          <w:szCs w:val="24"/>
        </w:rPr>
        <w:t>非线性和2x2</w:t>
      </w:r>
      <w:proofErr w:type="gramStart"/>
      <w:r w:rsidRPr="00F65196">
        <w:rPr>
          <w:rFonts w:ascii="宋体" w:eastAsia="宋体" w:hAnsi="宋体"/>
          <w:sz w:val="24"/>
          <w:szCs w:val="24"/>
        </w:rPr>
        <w:t>最大池层组成</w:t>
      </w:r>
      <w:proofErr w:type="gramEnd"/>
      <w:r w:rsidRPr="00F65196">
        <w:rPr>
          <w:rFonts w:ascii="宋体" w:eastAsia="宋体" w:hAnsi="宋体"/>
          <w:sz w:val="24"/>
          <w:szCs w:val="24"/>
        </w:rPr>
        <w:t xml:space="preserve">。当输入图像大小为84 </w:t>
      </w:r>
      <w:r w:rsidRPr="00F65196">
        <w:rPr>
          <w:rFonts w:ascii="宋体" w:eastAsia="宋体" w:hAnsi="宋体"/>
          <w:sz w:val="24"/>
          <w:szCs w:val="24"/>
        </w:rPr>
        <w:t> 84时，这将导致1600-d图像嵌入。最后，用相似函数表示的双线性矩阵的维数为1600</w:t>
      </w:r>
      <w:r>
        <w:rPr>
          <w:rFonts w:ascii="宋体" w:eastAsia="宋体" w:hAnsi="宋体"/>
          <w:sz w:val="24"/>
          <w:szCs w:val="24"/>
        </w:rPr>
        <w:t>X</w:t>
      </w:r>
      <w:r w:rsidRPr="00F65196">
        <w:rPr>
          <w:rFonts w:ascii="宋体" w:eastAsia="宋体" w:hAnsi="宋体"/>
          <w:sz w:val="24"/>
          <w:szCs w:val="24"/>
        </w:rPr>
        <w:t>1600。</w:t>
      </w:r>
    </w:p>
    <w:p w14:paraId="148A12C6" w14:textId="770B4392" w:rsidR="00F65196" w:rsidRPr="00F65196" w:rsidRDefault="00F65196" w:rsidP="00F65196">
      <w:pPr>
        <w:ind w:firstLine="420"/>
        <w:rPr>
          <w:rFonts w:ascii="宋体" w:eastAsia="宋体" w:hAnsi="宋体"/>
          <w:sz w:val="24"/>
          <w:szCs w:val="24"/>
        </w:rPr>
      </w:pPr>
      <w:r>
        <w:rPr>
          <w:rFonts w:ascii="宋体" w:eastAsia="宋体" w:hAnsi="宋体" w:hint="eastAsia"/>
          <w:sz w:val="24"/>
          <w:szCs w:val="24"/>
        </w:rPr>
        <w:lastRenderedPageBreak/>
        <w:t>L</w:t>
      </w:r>
      <w:r>
        <w:rPr>
          <w:rFonts w:ascii="宋体" w:eastAsia="宋体" w:hAnsi="宋体"/>
          <w:sz w:val="24"/>
          <w:szCs w:val="24"/>
        </w:rPr>
        <w:t>SL</w:t>
      </w:r>
      <w:r w:rsidRPr="00F65196">
        <w:rPr>
          <w:rFonts w:ascii="宋体" w:eastAsia="宋体" w:hAnsi="宋体" w:hint="eastAsia"/>
          <w:sz w:val="24"/>
          <w:szCs w:val="24"/>
        </w:rPr>
        <w:t>。生成的</w:t>
      </w:r>
      <w:r w:rsidRPr="00F65196">
        <w:rPr>
          <w:rFonts w:ascii="宋体" w:eastAsia="宋体" w:hAnsi="宋体"/>
          <w:sz w:val="24"/>
          <w:szCs w:val="24"/>
        </w:rPr>
        <w:t>1600-d图像嵌入被</w:t>
      </w:r>
      <w:proofErr w:type="gramStart"/>
      <w:r w:rsidRPr="00F65196">
        <w:rPr>
          <w:rFonts w:ascii="宋体" w:eastAsia="宋体" w:hAnsi="宋体"/>
          <w:sz w:val="24"/>
          <w:szCs w:val="24"/>
        </w:rPr>
        <w:t>馈</w:t>
      </w:r>
      <w:proofErr w:type="gramEnd"/>
      <w:r w:rsidRPr="00F65196">
        <w:rPr>
          <w:rFonts w:ascii="宋体" w:eastAsia="宋体" w:hAnsi="宋体"/>
          <w:sz w:val="24"/>
          <w:szCs w:val="24"/>
        </w:rPr>
        <w:t>入单个线性层</w:t>
      </w:r>
      <w:r>
        <w:rPr>
          <w:noProof/>
        </w:rPr>
        <w:drawing>
          <wp:inline distT="0" distB="0" distL="0" distR="0" wp14:anchorId="5A918816" wp14:editId="1C1E9B78">
            <wp:extent cx="1257300" cy="28575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257300" cy="285750"/>
                    </a:xfrm>
                    <a:prstGeom prst="rect">
                      <a:avLst/>
                    </a:prstGeom>
                  </pic:spPr>
                </pic:pic>
              </a:graphicData>
            </a:graphic>
          </wp:inline>
        </w:drawing>
      </w:r>
      <w:r w:rsidRPr="00F65196">
        <w:rPr>
          <w:rFonts w:ascii="宋体" w:eastAsia="宋体" w:hAnsi="宋体"/>
          <w:sz w:val="24"/>
          <w:szCs w:val="24"/>
        </w:rPr>
        <w:t>，该线性层初始化GRU的200-d隐藏状态。我们用手套初始化嵌入。我们没有观察到通过增大解码器</w:t>
      </w:r>
      <w:r>
        <w:rPr>
          <w:noProof/>
        </w:rPr>
        <w:drawing>
          <wp:inline distT="0" distB="0" distL="0" distR="0" wp14:anchorId="062C303A" wp14:editId="6842E208">
            <wp:extent cx="295275" cy="30480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5275" cy="304800"/>
                    </a:xfrm>
                    <a:prstGeom prst="rect">
                      <a:avLst/>
                    </a:prstGeom>
                  </pic:spPr>
                </pic:pic>
              </a:graphicData>
            </a:graphic>
          </wp:inline>
        </w:drawing>
      </w:r>
      <w:r w:rsidRPr="00F65196">
        <w:rPr>
          <w:rFonts w:ascii="宋体" w:eastAsia="宋体" w:hAnsi="宋体"/>
          <w:sz w:val="24"/>
          <w:szCs w:val="24"/>
        </w:rPr>
        <w:t>的大小而获得显著的增益。</w:t>
      </w:r>
    </w:p>
    <w:p w14:paraId="0FFF055B" w14:textId="36378FAE" w:rsidR="00F65196" w:rsidRP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三层。</w:t>
      </w:r>
      <w:r>
        <w:rPr>
          <w:noProof/>
        </w:rPr>
        <w:drawing>
          <wp:inline distT="0" distB="0" distL="0" distR="0" wp14:anchorId="21B2BE82" wp14:editId="61435332">
            <wp:extent cx="342900" cy="3238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2900" cy="323850"/>
                    </a:xfrm>
                    <a:prstGeom prst="rect">
                      <a:avLst/>
                    </a:prstGeom>
                  </pic:spPr>
                </pic:pic>
              </a:graphicData>
            </a:graphic>
          </wp:inline>
        </w:drawing>
      </w:r>
      <w:r w:rsidRPr="00F65196">
        <w:rPr>
          <w:rFonts w:ascii="宋体" w:eastAsia="宋体" w:hAnsi="宋体"/>
          <w:sz w:val="24"/>
          <w:szCs w:val="24"/>
        </w:rPr>
        <w:t>和</w:t>
      </w:r>
      <w:r>
        <w:rPr>
          <w:noProof/>
        </w:rPr>
        <w:drawing>
          <wp:inline distT="0" distB="0" distL="0" distR="0" wp14:anchorId="6707FF00" wp14:editId="38CE8528">
            <wp:extent cx="295275" cy="304800"/>
            <wp:effectExtent l="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5275" cy="304800"/>
                    </a:xfrm>
                    <a:prstGeom prst="rect">
                      <a:avLst/>
                    </a:prstGeom>
                  </pic:spPr>
                </pic:pic>
              </a:graphicData>
            </a:graphic>
          </wp:inline>
        </w:drawing>
      </w:r>
      <w:r w:rsidRPr="00F65196">
        <w:rPr>
          <w:rFonts w:ascii="宋体" w:eastAsia="宋体" w:hAnsi="宋体"/>
          <w:sz w:val="24"/>
          <w:szCs w:val="24"/>
        </w:rPr>
        <w:t>是一样的。</w:t>
      </w:r>
      <w:r>
        <w:rPr>
          <w:noProof/>
        </w:rPr>
        <w:drawing>
          <wp:inline distT="0" distB="0" distL="0" distR="0" wp14:anchorId="5E13B50E" wp14:editId="3515C83B">
            <wp:extent cx="333375" cy="35242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3375" cy="352425"/>
                    </a:xfrm>
                    <a:prstGeom prst="rect">
                      <a:avLst/>
                    </a:prstGeom>
                  </pic:spPr>
                </pic:pic>
              </a:graphicData>
            </a:graphic>
          </wp:inline>
        </w:drawing>
      </w:r>
      <w:r w:rsidRPr="00F65196">
        <w:rPr>
          <w:rFonts w:ascii="宋体" w:eastAsia="宋体" w:hAnsi="宋体"/>
          <w:sz w:val="24"/>
          <w:szCs w:val="24"/>
        </w:rPr>
        <w:t>是一个单向GRU，隐藏大小200与</w:t>
      </w:r>
      <w:r>
        <w:rPr>
          <w:noProof/>
        </w:rPr>
        <w:drawing>
          <wp:inline distT="0" distB="0" distL="0" distR="0" wp14:anchorId="7B6746B4" wp14:editId="44107096">
            <wp:extent cx="333375" cy="352425"/>
            <wp:effectExtent l="0" t="0" r="9525"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3375" cy="352425"/>
                    </a:xfrm>
                    <a:prstGeom prst="rect">
                      <a:avLst/>
                    </a:prstGeom>
                  </pic:spPr>
                </pic:pic>
              </a:graphicData>
            </a:graphic>
          </wp:inline>
        </w:drawing>
      </w:r>
      <w:r w:rsidRPr="00F65196">
        <w:rPr>
          <w:rFonts w:ascii="宋体" w:eastAsia="宋体" w:hAnsi="宋体"/>
          <w:sz w:val="24"/>
          <w:szCs w:val="24"/>
        </w:rPr>
        <w:t>共享相同的嵌入。最后一个隐藏状态作为概念</w:t>
      </w:r>
      <w:r>
        <w:rPr>
          <w:noProof/>
        </w:rPr>
        <w:drawing>
          <wp:inline distT="0" distB="0" distL="0" distR="0" wp14:anchorId="0C8FE8BF" wp14:editId="07E09565">
            <wp:extent cx="304800" cy="28575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4800" cy="285750"/>
                    </a:xfrm>
                    <a:prstGeom prst="rect">
                      <a:avLst/>
                    </a:prstGeom>
                  </pic:spPr>
                </pic:pic>
              </a:graphicData>
            </a:graphic>
          </wp:inline>
        </w:drawing>
      </w:r>
      <w:r w:rsidRPr="00F65196">
        <w:rPr>
          <w:rFonts w:ascii="宋体" w:eastAsia="宋体" w:hAnsi="宋体"/>
          <w:sz w:val="24"/>
          <w:szCs w:val="24"/>
        </w:rPr>
        <w:t>。每个类在测试时抽取10个描述。我们没有观察到通过增加解码器g或编码器h的大小，或者在测试时增加每个类采样的描述的数量而获得的显著收益。</w:t>
      </w:r>
    </w:p>
    <w:p w14:paraId="457D3C37" w14:textId="77777777" w:rsidR="00F65196" w:rsidRP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训练。为了便于与少数射击文献进行比较，我们使用与</w:t>
      </w:r>
      <w:r w:rsidRPr="00F65196">
        <w:rPr>
          <w:rFonts w:ascii="宋体" w:eastAsia="宋体" w:hAnsi="宋体"/>
          <w:sz w:val="24"/>
          <w:szCs w:val="24"/>
        </w:rPr>
        <w:t>Chen等人相同的训练和评估过程。（2019年）。模型训练60000集，每集包含一个随机抽样任务，每个类16个查询图像。就像陈等人。（2019年），对600集进行评估。我们使用学习率为0.001的Adam，并在训练后选择验证精度最高的模型。</w:t>
      </w:r>
    </w:p>
    <w:p w14:paraId="42FF7409" w14:textId="707BE0BF" w:rsidR="00F65196" w:rsidRPr="00F65196" w:rsidRDefault="00F65196" w:rsidP="00F65196">
      <w:pPr>
        <w:ind w:firstLine="420"/>
        <w:rPr>
          <w:rFonts w:ascii="宋体" w:eastAsia="宋体" w:hAnsi="宋体"/>
          <w:sz w:val="24"/>
          <w:szCs w:val="24"/>
        </w:rPr>
      </w:pPr>
      <w:r w:rsidRPr="00F65196">
        <w:rPr>
          <w:rFonts w:ascii="宋体" w:eastAsia="宋体" w:hAnsi="宋体" w:hint="eastAsia"/>
          <w:sz w:val="24"/>
          <w:szCs w:val="24"/>
        </w:rPr>
        <w:t>数据。就像陈等人。（</w:t>
      </w:r>
      <w:r w:rsidRPr="00F65196">
        <w:rPr>
          <w:rFonts w:ascii="宋体" w:eastAsia="宋体" w:hAnsi="宋体"/>
          <w:sz w:val="24"/>
          <w:szCs w:val="24"/>
        </w:rPr>
        <w:t>2019），我们使用标准数据预处理和训练增强：</w:t>
      </w:r>
      <w:proofErr w:type="spellStart"/>
      <w:r w:rsidRPr="00F65196">
        <w:rPr>
          <w:rFonts w:ascii="宋体" w:eastAsia="宋体" w:hAnsi="宋体"/>
          <w:sz w:val="24"/>
          <w:szCs w:val="24"/>
        </w:rPr>
        <w:t>imagnet</w:t>
      </w:r>
      <w:proofErr w:type="spellEnd"/>
      <w:r w:rsidRPr="00F65196">
        <w:rPr>
          <w:rFonts w:ascii="宋体" w:eastAsia="宋体" w:hAnsi="宋体"/>
          <w:sz w:val="24"/>
          <w:szCs w:val="24"/>
        </w:rPr>
        <w:t>平均像素归一化、随机裁剪、水平翻转和颜色抖动。</w:t>
      </w:r>
    </w:p>
    <w:p w14:paraId="4BA26C17" w14:textId="31199801" w:rsidR="00F65196" w:rsidRDefault="00F65196" w:rsidP="00520EFF">
      <w:pPr>
        <w:ind w:firstLine="420"/>
        <w:rPr>
          <w:rFonts w:ascii="宋体" w:eastAsia="宋体" w:hAnsi="宋体"/>
          <w:sz w:val="24"/>
          <w:szCs w:val="24"/>
        </w:rPr>
      </w:pPr>
    </w:p>
    <w:p w14:paraId="3DE93C8C" w14:textId="37C4AD10" w:rsidR="00F65196" w:rsidRDefault="00F65196" w:rsidP="00520EFF">
      <w:pPr>
        <w:ind w:firstLine="420"/>
        <w:rPr>
          <w:rFonts w:ascii="宋体" w:eastAsia="宋体" w:hAnsi="宋体"/>
          <w:sz w:val="24"/>
          <w:szCs w:val="24"/>
        </w:rPr>
      </w:pPr>
    </w:p>
    <w:p w14:paraId="0F300F5D" w14:textId="77777777" w:rsidR="00F65196" w:rsidRDefault="00F65196" w:rsidP="00520EFF">
      <w:pPr>
        <w:ind w:firstLine="420"/>
        <w:rPr>
          <w:rFonts w:ascii="宋体" w:eastAsia="宋体" w:hAnsi="宋体" w:hint="eastAsia"/>
          <w:sz w:val="24"/>
          <w:szCs w:val="24"/>
        </w:rPr>
      </w:pPr>
    </w:p>
    <w:p w14:paraId="06D24EBD" w14:textId="4D2365A7" w:rsidR="00F65196" w:rsidRDefault="00F65196" w:rsidP="00520EFF">
      <w:pPr>
        <w:ind w:firstLine="420"/>
        <w:rPr>
          <w:rFonts w:ascii="宋体" w:eastAsia="宋体" w:hAnsi="宋体"/>
          <w:sz w:val="24"/>
          <w:szCs w:val="24"/>
        </w:rPr>
      </w:pPr>
    </w:p>
    <w:p w14:paraId="61FF9776" w14:textId="25627FA8" w:rsidR="00F65196" w:rsidRDefault="00F65196" w:rsidP="00520EFF">
      <w:pPr>
        <w:ind w:firstLine="420"/>
        <w:rPr>
          <w:rFonts w:ascii="宋体" w:eastAsia="宋体" w:hAnsi="宋体"/>
          <w:sz w:val="24"/>
          <w:szCs w:val="24"/>
        </w:rPr>
      </w:pPr>
    </w:p>
    <w:bookmarkEnd w:id="0"/>
    <w:p w14:paraId="4EC81830" w14:textId="77777777" w:rsidR="00F65196" w:rsidRPr="00993007" w:rsidRDefault="00F65196" w:rsidP="00520EFF">
      <w:pPr>
        <w:ind w:firstLine="420"/>
        <w:rPr>
          <w:rFonts w:ascii="宋体" w:eastAsia="宋体" w:hAnsi="宋体" w:hint="eastAsia"/>
          <w:sz w:val="24"/>
          <w:szCs w:val="24"/>
        </w:rPr>
      </w:pPr>
    </w:p>
    <w:sectPr w:rsidR="00F65196" w:rsidRPr="009930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10"/>
    <w:rsid w:val="0035059F"/>
    <w:rsid w:val="00367541"/>
    <w:rsid w:val="00484916"/>
    <w:rsid w:val="004B3F10"/>
    <w:rsid w:val="00520EFF"/>
    <w:rsid w:val="00993007"/>
    <w:rsid w:val="00B933BC"/>
    <w:rsid w:val="00C815DD"/>
    <w:rsid w:val="00F65196"/>
    <w:rsid w:val="00FD5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AA53"/>
  <w15:chartTrackingRefBased/>
  <w15:docId w15:val="{D4A161DF-462A-46DE-88C4-534186C0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1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fontTable" Target="fontTable.xml"/><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4</cp:revision>
  <dcterms:created xsi:type="dcterms:W3CDTF">2020-06-15T09:13:00Z</dcterms:created>
  <dcterms:modified xsi:type="dcterms:W3CDTF">2020-06-16T10:45:00Z</dcterms:modified>
</cp:coreProperties>
</file>