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7.png" ContentType="image/png"/>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spacing w:lineRule="exact" w:line="900"/><w:jc w:val="start"/><w:rPr><w:rFonts w:eastAsia="华文行楷"/><w:sz w:val="52"/><w:szCs w:val="52"/></w:rPr></w:pPr><w:r><w:rPr><w:lang w:val="en-US" w:eastAsia="en-US"/></w:rPr><w:drawing><wp:inline distT="0" distB="0" distL="0" distR="0"><wp:extent cx="2343150" cy="461645"/><wp:effectExtent l="0" t="0" r="0" b="0"/><wp:docPr id="1" name="图片 1" descr="" title=""></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图片 1" descr="" title=""></pic:cNvPr><pic:cNvPicPr><a:picLocks noChangeAspect="1" noChangeArrowheads="1"/></pic:cNvPicPr></pic:nvPicPr><pic:blipFill><a:blip r:embed="rId2"></a:blip><a:srcRect l="-4" t="-19" r="-4" b="-19"/><a:stretch><a:fillRect/></a:stretch></pic:blipFill><pic:spPr bwMode="auto"><a:xfrm><a:off x="0" y="0"/><a:ext cx="2343150" cy="461645"/></a:xfrm><a:prstGeom prst="rect"><a:avLst/></a:prstGeom></pic:spPr></pic:pic></a:graphicData></a:graphic></wp:inline></w:drawing></w:r></w:p><w:p><w:pPr><w:pStyle w:val="Normal"/><w:spacing w:lineRule="exact" w:line="800" w:before="207" w:after="0"/><w:jc w:val="center"/><w:rPr><w:rFonts w:eastAsia="黑体;SimHei"/><w:b/><w:b/><w:sz w:val="52"/><w:szCs w:val="52"/></w:rPr></w:pPr><w:r><w:rPr><w:rFonts w:eastAsia="黑体;SimHei"/><w:b/><w:sz w:val="52"/><w:szCs w:val="52"/></w:rPr><w:t>西安建筑科技大学</w:t></w:r></w:p><w:p><w:pPr><w:pStyle w:val="Normal"/><w:spacing w:lineRule="exact" w:line="800"/><w:jc w:val="center"/><w:rPr></w:rPr></w:pPr><w:r><w:rPr><w:rFonts w:eastAsia="黑体;SimHei"/><w:b/><w:sz w:val="52"/><w:szCs w:val="52"/></w:rPr><w:t>硕士</w:t></w:r><w:r><w:rPr><w:rFonts w:eastAsia="黑体;SimHei"/><w:b/><w:sz w:val="52"/><w:szCs w:val="52"/></w:rPr><w:t>研究生学位论文开题报告</w:t></w:r></w:p><w:p><w:pPr><w:pStyle w:val="Normal"/><w:jc w:val="center"/><w:rPr><w:rFonts w:eastAsia="黑体;SimHei"/><w:b/><w:b/><w:sz w:val="52"/><w:szCs w:val="52"/></w:rPr></w:pPr><w:r><w:rPr><w:rFonts w:eastAsia="黑体;SimHei"/><w:b/><w:sz w:val="52"/><w:szCs w:val="52"/></w:rPr></w:r></w:p><w:p><w:pPr><w:pStyle w:val="Normal"/><w:spacing w:lineRule="exact" w:line="800"/><w:ind w:start="1680" w:firstLine="21"/><w:rPr></w:rPr></w:pPr><w:del w:id="0" w:author="Unknown Author" w:date="2026-09-27T15:26:47Z"><w:r><w:rPr><w:rFonts w:eastAsia="楷体_GB2312;楷体"/><w:b/><w:sz w:val="32"/><w:szCs w:val="32"/></w:rPr><w:delText>论文题目</w:delText></w:r></w:del><w:del w:id="1" w:author="Unknown Author" w:date="2026-09-27T15:26:47Z"><w:r><w:rPr><w:rFonts w:eastAsia="Times New Roman"/><w:b/><w:sz w:val="36"/><w:szCs w:val="36"/><w:u w:val="single"/></w:rPr><w:delText xml:space="preserve"> </w:delText></w:r></w:del><w:del w:id="2" w:author="Unknown Author" w:date="2026-09-27T15:26:47Z"><w:r><w:rPr><w:rFonts w:eastAsia="Times New Roman"/><w:b/><w:sz w:val="36"/><w:szCs w:val="36"/><w:u w:val="single"/></w:rPr><w:delText xml:space="preserve"> </w:delText></w:r></w:del><w:del w:id="3" w:author="哲 惠" w:date="2025-09-22T23:31:00Z"><w:r><w:rPr><w:rFonts w:eastAsia="Times New Roman"/><w:b/><w:sz w:val="36"/><w:szCs w:val="36"/><w:u w:val="single"/></w:rPr><w:delText xml:space="preserve"> </w:delText></w:r></w:del><w:del w:id="4" w:author="Unknown Author" w:date="2026-09-27T15:26:47Z"><w:r><w:rPr><w:rFonts w:eastAsia="楷体_GB2312;楷体"/><w:b/><w:sz w:val="32"/><w:szCs w:val="32"/><w:u w:val="single"/></w:rPr><w:delText>基于</w:delText></w:r></w:del><w:ins w:id="5" w:author="哲 惠" w:date="2025-09-22T23:31:00Z"><w:del w:id="6" w:author="Unknown Author" w:date="2026-09-27T15:26:47Z"><w:r><w:rPr><w:rFonts w:eastAsia="楷体_GB2312;楷体"/><w:b/><w:sz w:val="32"/><w:szCs w:val="32"/><w:u w:val="single"/></w:rPr><w:delText>多模态感知</w:delText></w:r></w:del></w:ins><w:del w:id="7" w:author="哲 惠" w:date="2025-09-22T23:31:00Z"><w:r><w:rPr><w:rFonts w:eastAsia="楷体_GB2312;楷体"/><w:b/><w:sz w:val="32"/><w:szCs w:val="32"/><w:u w:val="single"/></w:rPr><w:delText>强化学习</w:delText></w:r></w:del><w:del w:id="8" w:author="Unknown Author" w:date="2026-09-27T15:26:47Z"><w:r><w:rPr><w:rFonts w:eastAsia="楷体_GB2312;楷体"/><w:b/><w:sz w:val="32"/><w:szCs w:val="32"/><w:u w:val="single"/></w:rPr><w:delText>的四足机器人</w:delText></w:r></w:del><w:del w:id="9" w:author="Unknown Author" w:date="2026-09-27T15:26:47Z"><w:r><w:rPr><w:rFonts w:eastAsia="Times New Roman"/><w:b/><w:sz w:val="32"/><w:szCs w:val="32"/><w:u w:val="single"/></w:rPr><w:delText xml:space="preserve">   </w:delText></w:r></w:del><w:ins w:id="10" w:author="Unknown Author" w:date="2026-09-27T15:26:47Z"><w:r><w:rPr><w:rFonts w:eastAsia="楷体_GB2312;楷体"/><w:b/><w:sz w:val="32"/><w:szCs w:val="32"/><w:u w:val="single"/></w:rPr><w:t>论文题目   面向野外复杂地形的四足机器人</w:t></w:r></w:ins></w:p><w:p><w:pPr><w:pStyle w:val="Normal"/><w:spacing w:lineRule="exact" w:line="800"/><w:ind w:start="1680" w:firstLine="1344"/><w:rPr></w:rPr></w:pPr><w:del w:id="11" w:author="Unknown Author" w:date="2026-09-27T15:26:47Z"><w:r><w:rPr><w:rFonts w:eastAsia="Times New Roman"/><w:b/><w:sz w:val="32"/><w:szCs w:val="32"/><w:u w:val="single"/></w:rPr><w:delText xml:space="preserve"> </w:delText></w:r></w:del><w:ins w:id="12" w:author="哲 惠" w:date="2025-09-22T23:31:00Z"><w:del w:id="13" w:author="Unknown Author" w:date="2026-09-27T15:26:47Z"><w:r><w:rPr><w:rFonts w:eastAsia="Times New Roman"/><w:b/><w:sz w:val="32"/><w:szCs w:val="32"/><w:u w:val="single"/></w:rPr><w:delText xml:space="preserve"> </w:delText></w:r></w:del></w:ins><w:del w:id="14" w:author="哲 惠" w:date="2025-09-22T23:31:00Z"><w:r><w:rPr><w:rFonts w:eastAsia="Times New Roman"/><w:b/><w:sz w:val="32"/><w:szCs w:val="32"/><w:u w:val="single"/></w:rPr><w:delText xml:space="preserve">   </w:delText></w:r></w:del><w:del w:id="15" w:author="哲 惠" w:date="2025-09-22T23:31:00Z"><w:r><w:rPr><w:rFonts w:eastAsia="Times New Roman"/><w:b/><w:sz w:val="32"/><w:szCs w:val="32"/><w:u w:val="single"/></w:rPr><w:delText xml:space="preserve">    </w:delText></w:r></w:del><w:ins w:id="16" w:author="哲 惠" w:date="2025-09-22T23:31:00Z"><w:del w:id="17" w:author="Unknown Author" w:date="2026-09-27T15:26:47Z"><w:r><w:rPr><w:rFonts w:eastAsia="楷体_GB2312;楷体"/><w:b/><w:sz w:val="32"/><w:szCs w:val="32"/><w:u w:val="single"/></w:rPr><w:delText>强化学习</w:delText></w:r></w:del></w:ins><w:del w:id="18" w:author="Unknown Author" w:date="2026-09-27T15:26:47Z"><w:r><w:rPr><w:rFonts w:eastAsia="楷体_GB2312;楷体"/><w:b/><w:sz w:val="32"/><w:szCs w:val="32"/><w:u w:val="single"/></w:rPr><w:delText>路径规划方法研究</w:delText></w:r></w:del><w:del w:id="19" w:author="Unknown Author" w:date="2026-09-27T15:26:47Z"><w:r><w:rPr><w:rFonts w:eastAsia="Times New Roman"/><w:b/><w:sz w:val="36"/><w:szCs w:val="36"/><w:u w:val="single"/></w:rPr><w:delText xml:space="preserve">    </w:delText></w:r></w:del><w:del w:id="20" w:author="哲 惠" w:date="2025-09-22T23:31:00Z"><w:r><w:rPr><w:rFonts w:eastAsia="Times New Roman"/><w:b/><w:sz w:val="36"/><w:szCs w:val="36"/><w:u w:val="single"/></w:rPr><w:delText xml:space="preserve"> </w:delText></w:r></w:del><w:ins w:id="21" w:author="Unknown Author" w:date="2026-09-27T15:26:47Z"><w:r><w:rPr><w:rFonts w:eastAsia="楷体_GB2312;楷体"/><w:b/><w:sz w:val="32"/><w:szCs w:val="32"/><w:u w:val="single"/></w:rPr><w:t>分层强化学习运动规划方法研究</w:t></w:r></w:ins></w:p><w:p><w:pPr><w:pStyle w:val="Normal"/><w:spacing w:lineRule="exact" w:line="800"/><w:ind w:start="1680" w:firstLine="21"/><w:rPr><w:rFonts w:eastAsia="楷体_GB2312;楷体"/></w:rPr></w:pPr><w:r><w:rPr><w:rFonts w:eastAsia="楷体_GB2312;楷体"/><w:b/><w:sz w:val="32"/><w:szCs w:val="32"/></w:rPr><w:t>姓</w:t></w:r><w:r><w:rPr><w:rFonts w:eastAsia="Times New Roman"/><w:b/><w:sz w:val="32"/><w:szCs w:val="32"/></w:rPr><w:t xml:space="preserve">    </w:t></w:r><w:r><w:rPr><w:rFonts w:eastAsia="楷体_GB2312;楷体"/><w:b/><w:sz w:val="32"/><w:szCs w:val="32"/></w:rPr><w:t>名</w:t></w:r><w:r><w:rPr><w:rFonts w:eastAsia="Times New Roman"/><w:b/><w:sz w:val="32"/><w:szCs w:val="32"/><w:u w:val="single"/></w:rPr><w:t xml:space="preserve">             </w:t></w:r><w:r><w:rPr><w:rFonts w:eastAsia="楷体_GB2312;楷体"/><w:b/><w:sz w:val="32"/><w:szCs w:val="32"/><w:u w:val="single"/></w:rPr><w:t>惠哲哲</w:t></w:r><w:r><w:rPr><w:rFonts w:eastAsia="Times New Roman"/><w:b/><w:sz w:val="32"/><w:szCs w:val="32"/><w:u w:val="single"/></w:rPr><w:t xml:space="preserve">            </w:t></w:r></w:p><w:p><w:pPr><w:pStyle w:val="Normal"/><w:spacing w:lineRule="exact" w:line="800"/><w:ind w:start="1680" w:firstLine="21"/><w:rPr></w:rPr></w:pPr><w:r><w:rPr><w:rFonts w:eastAsia="楷体_GB2312;楷体"/><w:b/><w:sz w:val="32"/><w:szCs w:val="32"/></w:rPr><w:t>学</w:t></w:r><w:r><w:rPr><w:rFonts w:eastAsia="Times New Roman"/><w:b/><w:sz w:val="32"/><w:szCs w:val="32"/></w:rPr><w:t xml:space="preserve">    </w:t></w:r><w:r><w:rPr><w:rFonts w:eastAsia="楷体_GB2312;楷体"/><w:b/><w:sz w:val="32"/><w:szCs w:val="32"/></w:rPr><w:t>号</w:t></w:r><w:r><w:rPr><w:rFonts w:eastAsia="Times New Roman"/><w:b/><w:sz w:val="32"/><w:szCs w:val="32"/><w:u w:val="single"/></w:rPr><w:t xml:space="preserve">       </w:t></w:r><w:r><w:rPr><w:rFonts w:eastAsia="Times New Roman"/><w:b/><w:sz w:val="32"/><w:szCs w:val="32"/><w:u w:val="single"/></w:rPr><w:t xml:space="preserve">   </w:t></w:r><w:r><w:rPr><w:rFonts w:eastAsia="Times New Roman"/><w:b/><w:sz w:val="32"/><w:szCs w:val="32"/><w:u w:val="single"/></w:rPr><w:t xml:space="preserve"> </w:t></w:r><w:r><w:rPr><w:rFonts w:eastAsia="楷体_GB2312;楷体"/><w:b/><w:sz w:val="32"/><w:szCs w:val="32"/><w:u w:val="single"/></w:rPr><w:t>2408211637</w:t></w:r><w:r><w:rPr><w:rFonts w:eastAsia="楷体_GB2312;楷体"/><w:b/><w:sz w:val="32"/><w:szCs w:val="32"/><w:u w:val="single"/></w:rPr><w:t xml:space="preserve">          </w:t></w:r></w:p><w:p><w:pPr><w:pStyle w:val="Normal"/><w:spacing w:lineRule="exact" w:line="800"/><w:ind w:start="1680" w:firstLine="21"/><w:rPr><w:rFonts w:eastAsia="楷体_GB2312;楷体"/></w:rPr></w:pPr><w:r><w:rPr><w:rFonts w:eastAsia="楷体_GB2312;楷体"/><w:b/><w:sz w:val="32"/><w:szCs w:val="32"/></w:rPr><w:t>学</w:t></w:r><w:r><w:rPr><w:rFonts w:eastAsia="Times New Roman"/><w:b/><w:sz w:val="32"/><w:szCs w:val="32"/></w:rPr><w:t xml:space="preserve">    </w:t></w:r><w:r><w:rPr><w:rFonts w:eastAsia="楷体_GB2312;楷体"/><w:b/><w:sz w:val="32"/><w:szCs w:val="32"/></w:rPr><w:t>院</w:t></w:r><w:r><w:rPr><w:rFonts w:eastAsia="Times New Roman"/><w:b/><w:sz w:val="32"/><w:szCs w:val="32"/><w:u w:val="single"/></w:rPr><w:t xml:space="preserve">      </w:t></w:r><w:r><w:rPr><w:rFonts w:eastAsia="Times New Roman"/><w:b/><w:sz w:val="32"/><w:szCs w:val="32"/><w:u w:val="single"/></w:rPr><w:t xml:space="preserve">  </w:t></w:r><w:r><w:rPr><w:rFonts w:eastAsia="楷体_GB2312;楷体"/><w:b/><w:sz w:val="32"/><w:szCs w:val="32"/><w:u w:val="single"/></w:rPr><w:t>信息与控制工程学院</w:t></w:r><w:r><w:rPr><w:rFonts w:eastAsia="Times New Roman"/><w:b/><w:sz w:val="32"/><w:szCs w:val="32"/><w:u w:val="single"/></w:rPr><w:t xml:space="preserve">     </w:t></w:r></w:p><w:p><w:pPr><w:pStyle w:val="Normal"/><w:spacing w:lineRule="exact" w:line="800"/><w:ind w:start="1680" w:firstLine="21"/><w:rPr><w:rFonts w:eastAsia="楷体_GB2312;楷体"/><w:b/><w:b/><w:sz w:val="32"/><w:szCs w:val="32"/><w:u w:val="single"/></w:rPr></w:pPr><w:r><w:rPr><w:rFonts w:eastAsia="楷体_GB2312;楷体"/><w:b/><w:sz w:val="32"/><w:szCs w:val="32"/></w:rPr><w:t>学科专业</w:t></w:r><w:r><w:rPr><w:rFonts w:eastAsia="Times New Roman"/><w:b/><w:sz w:val="32"/><w:szCs w:val="32"/><w:u w:val="single"/></w:rPr><w:t xml:space="preserve">         </w:t></w:r><w:r><w:rPr><w:rFonts w:eastAsia="楷体_GB2312;楷体"/><w:b/><w:sz w:val="32"/><w:szCs w:val="32"/><w:u w:val="single"/></w:rPr><w:t>计算机科学与技术</w:t></w:r><w:r><w:rPr><w:rFonts w:eastAsia="Times New Roman"/><w:b/><w:sz w:val="32"/><w:szCs w:val="32"/><w:u w:val="single"/></w:rPr><w:t xml:space="preserve">      </w:t></w:r></w:p><w:p><w:pPr><w:pStyle w:val="Normal"/><w:spacing w:lineRule="exact" w:line="800"/><w:ind w:start="1680" w:firstLine="21"/><w:rPr><w:rFonts w:eastAsia="楷体_GB2312;楷体"/><w:b/><w:b/><w:sz w:val="32"/><w:szCs w:val="32"/><w:u w:val="thick"/></w:rPr></w:pPr><w:r><w:rPr><w:rFonts w:eastAsia="楷体_GB2312;楷体"/><w:b/><w:sz w:val="32"/><w:szCs w:val="32"/></w:rPr><w:t>研究生类型</w:t></w:r><w:r><w:rPr><w:rFonts w:eastAsia="Times New Roman"/><w:b/><w:sz w:val="32"/><w:szCs w:val="32"/><w:u w:val="thick"/></w:rPr><w:t xml:space="preserve">        </w:t></w:r><w:r><w:rPr><w:rFonts w:eastAsia="楷体_GB2312;楷体"/><w:b/><w:sz w:val="32"/><w:szCs w:val="32"/><w:u w:val="thick"/></w:rPr><w:t>学术学位硕士</w:t></w:r><w:r><w:rPr><w:rFonts w:eastAsia="Times New Roman"/><w:b/><w:sz w:val="32"/><w:szCs w:val="32"/><w:u w:val="thick"/></w:rPr><w:t xml:space="preserve"> </w:t></w:r><w:r><w:rPr><w:rFonts w:eastAsia="楷体_GB2312;楷体"/><w:bCs/><w:sz w:val="40"/><w:szCs w:val="40"/><w:u w:val="thick"/></w:rPr><w:t>☑</w:t></w:r><w:r><w:rPr><w:rFonts w:eastAsia="Times New Roman"/><w:b/><w:sz w:val="32"/><w:szCs w:val="32"/><w:u w:val="thick"/></w:rPr><w:t xml:space="preserve">     </w:t></w:r></w:p><w:p><w:pPr><w:pStyle w:val="Normal"/><w:spacing w:lineRule="exact" w:line="800"/><w:ind w:start="1622" w:firstLine="1576"/><w:rPr><w:rFonts w:eastAsia="楷体_GB2312;楷体"/></w:rPr></w:pPr><w:r><w:rPr><w:rFonts w:eastAsia="Times New Roman"/><w:b/><w:sz w:val="32"/><w:szCs w:val="32"/><w:u w:val="thick"/></w:rPr><w:t xml:space="preserve">        </w:t></w:r><w:r><w:rPr><w:rFonts w:eastAsia="楷体_GB2312;楷体"/><w:b/><w:sz w:val="32"/><w:szCs w:val="32"/><w:u w:val="thick"/></w:rPr><w:t>专业学位硕士</w:t></w:r><w:r><w:rPr><w:rFonts w:eastAsia="Times New Roman"/><w:b/><w:sz w:val="32"/><w:szCs w:val="32"/><w:u w:val="thick"/></w:rPr><w:t xml:space="preserve"> </w:t></w:r><w:r><w:rPr><w:rFonts w:eastAsia="楷体_GB2312;楷体"/><w:b/><w:sz w:val="32"/><w:szCs w:val="32"/><w:u w:val="thick"/></w:rPr><w:t>□</w:t></w:r><w:r><w:rPr><w:rFonts w:eastAsia="Times New Roman"/><w:b/><w:sz w:val="32"/><w:szCs w:val="32"/><w:u w:val="thick"/></w:rPr><w:t xml:space="preserve">     </w:t></w:r></w:p><w:p><w:pPr><w:pStyle w:val="Normal"/><w:spacing w:lineRule="exact" w:line="800"/><w:ind w:start="1680" w:firstLine="21"/><w:rPr><w:rFonts w:eastAsia="楷体_GB2312;楷体"/></w:rPr></w:pPr><w:r><w:rPr><w:rFonts w:eastAsia="楷体_GB2312;楷体"/><w:b/><w:sz w:val="32"/><w:szCs w:val="32"/></w:rPr><w:t>导师姓名</w:t></w:r><w:r><w:rPr><w:rFonts w:eastAsia="Times New Roman"/><w:b/><w:sz w:val="32"/><w:szCs w:val="32"/><w:u w:val="single"/></w:rPr><w:t xml:space="preserve">          </w:t></w:r><w:r><w:rPr><w:rFonts w:eastAsia="Times New Roman"/><w:b/><w:sz w:val="32"/><w:szCs w:val="32"/><w:u w:val="single"/></w:rPr><w:t xml:space="preserve"> </w:t></w:r><w:r><w:rPr><w:rFonts w:eastAsia="楷体_GB2312;楷体"/><w:b/><w:sz w:val="32"/><w:szCs w:val="32"/><w:u w:val="single"/></w:rPr><w:t>张玮奇</w:t></w:r><w:r><w:rPr><w:rFonts w:eastAsia="Times New Roman"/><w:b/><w:sz w:val="32"/><w:szCs w:val="32"/><w:u w:val="single"/></w:rPr><w:t xml:space="preserve">    </w:t></w:r><w:r><w:rPr><w:rFonts w:eastAsia="Times New Roman"/><w:b/><w:sz w:val="32"/><w:szCs w:val="32"/><w:u w:val="single"/></w:rPr><w:t xml:space="preserve">   </w:t></w:r><w:r><w:rPr><w:rFonts w:eastAsia="Times New Roman"/><w:b/><w:sz w:val="32"/><w:szCs w:val="32"/><w:u w:val="single"/></w:rPr><w:t xml:space="preserve">      </w:t></w:r></w:p><w:p><w:pPr><w:pStyle w:val="Normal"/><w:spacing w:lineRule="exact" w:line="800"/><w:ind w:start="1680" w:firstLine="21"/><w:rPr><w:rFonts w:eastAsia="楷体_GB2312;楷体"/></w:rPr></w:pPr><w:r><w:rPr><w:rFonts w:eastAsia="楷体_GB2312;楷体"/><w:b/><w:sz w:val="32"/><w:szCs w:val="32"/></w:rPr><w:t>答辩时间</w:t></w:r><w:r><w:rPr><w:rFonts w:eastAsia="Times New Roman"/><w:b/><w:sz w:val="32"/><w:szCs w:val="32"/><w:u w:val="single"/></w:rPr><w:t xml:space="preserve">                              </w:t></w:r></w:p><w:p><w:pPr><w:pStyle w:val="Normal"/><w:spacing w:lineRule="exact" w:line="800"/><w:ind w:start="1680" w:firstLine="21"/><w:rPr><w:rFonts w:eastAsia="楷体_GB2312;楷体"/></w:rPr></w:pPr><w:r><w:rPr><w:rFonts w:eastAsia="楷体_GB2312;楷体"/><w:b/><w:sz w:val="32"/><w:szCs w:val="32"/></w:rPr><w:t>答辩地点</w:t></w:r><w:r><w:rPr><w:rFonts w:eastAsia="Times New Roman"/><w:b/><w:sz w:val="32"/><w:szCs w:val="32"/><w:u w:val="single"/></w:rPr><w:t xml:space="preserve">                              </w:t></w:r></w:p><w:p><w:pPr><w:pStyle w:val="Normal"/><w:spacing w:lineRule="exact" w:line="800" w:before="415" w:after="0"/><w:jc w:val="center"/><w:rPr><w:sz w:val="30"/><w:szCs w:val="30"/></w:rPr></w:pPr><w:r><w:rPr><w:rFonts w:eastAsia="楷体_GB2312;楷体"/><w:sz w:val="30"/><w:szCs w:val="30"/></w:rPr><w:t>填表日期</w:t></w:r><w:r><w:rPr><w:rFonts w:eastAsia="Times New Roman"/><w:sz w:val="30"/><w:szCs w:val="30"/></w:rPr><w:t xml:space="preserve">       </w:t></w:r><w:r><w:rPr><w:rFonts w:eastAsia="楷体_GB2312;楷体"/><w:sz w:val="30"/><w:szCs w:val="30"/></w:rPr><w:t>年</w:t></w:r><w:r><w:rPr><w:rFonts w:eastAsia="Times New Roman"/><w:sz w:val="30"/><w:szCs w:val="30"/></w:rPr><w:t xml:space="preserve">    </w:t></w:r><w:r><w:rPr><w:rFonts w:eastAsia="楷体_GB2312;楷体"/><w:sz w:val="30"/><w:szCs w:val="30"/></w:rPr><w:t>月</w:t></w:r><w:r><w:rPr><w:rFonts w:eastAsia="Times New Roman"/><w:sz w:val="30"/><w:szCs w:val="30"/></w:rPr><w:t xml:space="preserve">    </w:t></w:r><w:r><w:rPr><w:rFonts w:eastAsia="楷体_GB2312;楷体"/><w:sz w:val="30"/><w:szCs w:val="30"/></w:rPr><w:t>日</w:t></w:r><w:r><w:br w:type="page"/></w:r></w:p><w:p><w:pPr><w:pStyle w:val="Normal"/><w:spacing w:lineRule="exact" w:line="440"/><w:rPr><w:rFonts w:eastAsia="黑体;SimHei"/><w:sz w:val="28"/><w:szCs w:val="28"/></w:rPr></w:pPr><w:r><w:rPr><w:rFonts w:eastAsia="黑体;SimHei"/><w:sz w:val="28"/><w:szCs w:val="28"/></w:rPr><w:t>一、论文题目</w:t></w:r></w:p><w:p><w:pPr><w:pStyle w:val="Normal"/><w:spacing w:lineRule="exact" w:line="800"/><w:ind w:start="1680" w:firstLine="21"/><w:rPr></w:rPr></w:pPr><w:del w:id="22" w:author="Unknown Author" w:date="2026-09-27T15:26:47Z"><w:r><w:rPr><w:rFonts w:eastAsia="楷体_GB2312;楷体"/><w:bCs/><w:sz w:val="28"/><w:szCs w:val="28"/></w:rPr><w:delText>基于多模态感知的四足机器人强化学习路径规划方法研究</w:delText></w:r></w:del><w:ins w:id="23" w:author="Unknown Author" w:date="2026-09-27T15:26:47Z"><w:r><w:rPr><w:rFonts w:eastAsia="楷体_GB2312;楷体"/><w:bCs/><w:sz w:val="28"/><w:szCs w:val="28"/></w:rPr><w:t>面向野外复杂地形的四足机器人分层强化学习运动规划方法研究</w:t></w:r></w:ins></w:p><w:p><w:pPr><w:pStyle w:val="Normal"/><w:spacing w:lineRule="exact" w:line="440"/><w:ind w:firstLine="545"/><w:rPr><w:rFonts w:eastAsia="楷体_GB2312;楷体"/><w:sz w:val="28"/><w:szCs w:val="28"/></w:rPr></w:pPr><w:r><w:rPr><w:rFonts w:eastAsia="楷体_GB2312;楷体"/><w:sz w:val="28"/><w:szCs w:val="28"/></w:rPr><w:t>课题来源：</w:t></w:r></w:p><w:p><w:pPr><w:pStyle w:val="Normal"/><w:spacing w:lineRule="exact" w:line="440"/><w:rPr><w:rFonts w:eastAsia="仿宋_GB2312;微软雅黑"/></w:rPr></w:pPr><w:r><w:rPr><w:rFonts w:eastAsia="黑体;SimHei"/><w:sz w:val="28"/><w:szCs w:val="28"/></w:rPr><w:t>二、报告正文</w:t></w:r><w:r><w:rPr><w:rFonts w:eastAsia="Times New Roman"/><w:sz w:val="28"/><w:szCs w:val="28"/></w:rPr><w:t xml:space="preserve"> </w:t></w:r></w:p><w:p><w:pPr><w:pStyle w:val="Normal"/><w:spacing w:lineRule="exact" w:line="440"/><w:ind w:firstLine="548"/><w:rPr><w:rFonts w:eastAsia="楷体_GB2312;楷体"/><w:b/><w:b/><w:sz w:val="28"/><w:szCs w:val="28"/></w:rPr></w:pPr><w:r><w:rPr><w:rFonts w:eastAsia="楷体_GB2312;楷体"/><w:b/><w:sz w:val="28"/><w:szCs w:val="28"/></w:rPr><w:t>(</w:t></w:r><w:r><w:rPr><w:rFonts w:eastAsia="楷体_GB2312;楷体"/><w:b/><w:sz w:val="28"/><w:szCs w:val="28"/></w:rPr><w:t>一</w:t></w:r><w:r><w:rPr><w:rFonts w:eastAsia="楷体_GB2312;楷体"/><w:b/><w:sz w:val="28"/><w:szCs w:val="28"/></w:rPr><w:t>)</w:t></w:r><w:r><w:rPr><w:rFonts w:eastAsia="楷体_GB2312;楷体"/><w:b/><w:sz w:val="28"/><w:szCs w:val="28"/></w:rPr><w:t>选题依据</w:t></w:r></w:p><w:p><w:pPr><w:pStyle w:val="Normal"/><w:spacing w:lineRule="exact" w:line="440"/><w:ind w:firstLine="545"/><w:rPr><w:rFonts w:eastAsia="楷体_GB2312;楷体"/><w:sz w:val="28"/><w:szCs w:val="28"/></w:rPr></w:pPr><w:r><w:rPr><w:rFonts w:eastAsia="楷体_GB2312;楷体"/><w:sz w:val="28"/><w:szCs w:val="28"/></w:rPr><w:t>1</w:t></w:r><w:r><w:rPr><w:rFonts w:eastAsia="楷体_GB2312;楷体"/><w:sz w:val="28"/><w:szCs w:val="28"/></w:rPr><w:t>.</w:t></w:r><w:r><w:rPr><w:rFonts w:eastAsia="楷体_GB2312;楷体"/><w:sz w:val="28"/><w:szCs w:val="28"/></w:rPr><w:t>研究意义及国内外研究现状</w:t></w:r></w:p><w:p><w:pPr><w:pStyle w:val="Normal"/><w:spacing w:lineRule="exact" w:line="440"/><w:ind w:firstLine="545"/><w:rPr><w:rFonts w:eastAsia="楷体_GB2312;楷体"/><w:sz w:val="28"/><w:szCs w:val="28"/></w:rPr></w:pPr><w:r><w:rPr><w:rFonts w:eastAsia="楷体_GB2312;楷体"/><w:sz w:val="28"/><w:szCs w:val="28"/></w:rPr><w:t>1.1</w:t></w:r><w:r><w:rPr><w:rFonts w:eastAsia="楷体_GB2312;楷体"/><w:sz w:val="28"/><w:szCs w:val="28"/></w:rPr><w:t>研究意义</w:t></w:r></w:p><w:p><w:pPr><w:pStyle w:val="Normal"/><w:spacing w:lineRule="exact" w:line="440"/><w:ind w:firstLine="545"/><w:rPr></w:rPr></w:pPr><w:del w:id="24" w:author="Unknown Author" w:date="2026-09-27T15:26:47Z"><w:r><w:rPr><w:rFonts w:eastAsia="楷体_GB2312;楷体"/><w:sz w:val="28"/><w:szCs w:val="28"/></w:rPr><w:delText>在全球科技智能化转型的浪潮下，机器人技术已</w:delText></w:r></w:del><w:del w:id="25" w:author="Unknown Author" w:date="2026-09-27T15:26:47Z"><w:r><w:rPr><w:rFonts w:eastAsia="楷体_GB2312;楷体"/><w:sz w:val="28"/><w:szCs w:val="28"/></w:rPr><w:delText>逐渐</w:delText></w:r></w:del><w:del w:id="26" w:author="Unknown Author" w:date="2026-09-27T15:26:47Z"><w:r><w:rPr><w:rFonts w:eastAsia="楷体_GB2312;楷体"/><w:sz w:val="28"/><w:szCs w:val="28"/></w:rPr><w:delText>成为衡量国家科技实力的指标之一，其应用场景从传统工业制造向复杂非结构化环境快速延伸。</w:delText></w:r></w:del><w:del w:id="27" w:author="Unknown Author" w:date="2026-09-27T15:26:47Z"><w:r><w:rPr><w:rFonts w:eastAsia="楷体_GB2312;楷体"/><w:sz w:val="28"/><w:szCs w:val="28"/></w:rPr><w:delText>在</w:delText></w:r></w:del><w:del w:id="28" w:author="Unknown Author" w:date="2026-09-27T15:26:47Z"><w:r><w:rPr><w:rFonts w:eastAsia="楷体_GB2312;楷体"/><w:sz w:val="28"/><w:szCs w:val="28"/></w:rPr><w:delText>废墟救援、资源勘探、</w:delText></w:r></w:del><w:del w:id="29" w:author="Unknown Author" w:date="2026-09-27T15:26:47Z"><w:r><w:rPr><w:rFonts w:eastAsia="楷体_GB2312;楷体"/><w:sz w:val="28"/><w:szCs w:val="28"/></w:rPr><w:delText>工业自动化等领域</w:delText></w:r></w:del><w:del w:id="30"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_Ref209382963 \r \h </w:delInstrText></w:r><w:r><w:rPr><w:vertAlign w:val="superscript"/><w:sz w:val="28"/><w:szCs w:val="28"/><w:rFonts w:eastAsia="楷体_GB2312;楷体"/></w:rPr><w:fldChar w:fldCharType="separate"/></w:r><w:r><w:rPr><w:vertAlign w:val="superscript"/><w:sz w:val="28"/><w:szCs w:val="28"/><w:rFonts w:eastAsia="楷体_GB2312;楷体"/></w:rPr><w:delText>[1]</w:delText></w:r><w:r><w:rPr><w:vertAlign w:val="superscript"/><w:sz w:val="28"/><w:szCs w:val="28"/><w:rFonts w:eastAsia="楷体_GB2312;楷体"/></w:rPr><w:fldChar w:fldCharType="end"/></w:r></w:del><w:del w:id="31" w:author="Unknown Author" w:date="2026-09-27T15:26:47Z"><w:r><w:rPr><w:rFonts w:eastAsia="楷体_GB2312;楷体"/><w:sz w:val="28"/><w:szCs w:val="28"/><w:vertAlign w:val="superscript"/></w:rPr><w:delText>~</w:delText></w:r></w:del><w:del w:id="32"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_Ref209382966 \r \h </w:delInstrText></w:r><w:r><w:rPr><w:vertAlign w:val="superscript"/><w:sz w:val="28"/><w:szCs w:val="28"/><w:rFonts w:eastAsia="楷体_GB2312;楷体"/></w:rPr><w:fldChar w:fldCharType="separate"/></w:r><w:r><w:rPr><w:vertAlign w:val="superscript"/><w:sz w:val="28"/><w:szCs w:val="28"/><w:rFonts w:eastAsia="楷体_GB2312;楷体"/></w:rPr><w:delText>[2]</w:delText></w:r><w:r><w:rPr><w:vertAlign w:val="superscript"/><w:sz w:val="28"/><w:szCs w:val="28"/><w:rFonts w:eastAsia="楷体_GB2312;楷体"/></w:rPr><w:fldChar w:fldCharType="end"/></w:r></w:del><w:del w:id="33" w:author="Unknown Author" w:date="2026-09-27T15:26:47Z"><w:r><w:rPr><w:rFonts w:eastAsia="楷体_GB2312;楷体"/><w:sz w:val="28"/><w:szCs w:val="28"/></w:rPr><w:delText>发挥了重要作用</w:delText></w:r></w:del><w:del w:id="34" w:author="Unknown Author" w:date="2026-09-27T15:26:47Z"><w:r><w:rPr><w:rFonts w:eastAsia="楷体_GB2312;楷体"/><w:sz w:val="28"/><w:szCs w:val="28"/></w:rPr><w:delText>，</w:delText></w:r></w:del><w:del w:id="35" w:author="Unknown Author" w:date="2026-09-27T15:26:47Z"><w:r><w:rPr><w:rFonts w:eastAsia="楷体_GB2312;楷体"/><w:sz w:val="28"/><w:szCs w:val="28"/></w:rPr><w:delText>但这些场景</w:delText></w:r></w:del><w:del w:id="36" w:author="Unknown Author" w:date="2026-09-27T15:26:47Z"><w:r><w:rPr><w:rFonts w:eastAsia="楷体_GB2312;楷体"/><w:sz w:val="28"/><w:szCs w:val="28"/></w:rPr><w:delText>均对机器人的自主作业能力提出了极高要求</w:delText></w:r></w:del><w:del w:id="37" w:author="Unknown Author" w:date="2026-09-27T15:26:47Z"><w:r><w:rPr><w:rFonts w:eastAsia="楷体_GB2312;楷体"/><w:sz w:val="28"/><w:szCs w:val="28"/></w:rPr><w:delText>，不仅</w:delText></w:r></w:del><w:del w:id="38" w:author="Unknown Author" w:date="2026-09-27T15:26:47Z"><w:r><w:rPr><w:rFonts w:eastAsia="楷体_GB2312;楷体"/><w:sz w:val="28"/><w:szCs w:val="28"/></w:rPr><w:delText>需要在无人工干预的情况下完成目标导航，还需适应地形起伏、障碍物随机分布、环境动态变化等复杂挑战。传统轮式</w:delText></w:r></w:del><w:del w:id="39"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_Ref209383280 \r \h </w:delInstrText></w:r><w:r><w:rPr><w:vertAlign w:val="superscript"/><w:sz w:val="28"/><w:szCs w:val="28"/><w:rFonts w:eastAsia="楷体_GB2312;楷体"/></w:rPr><w:fldChar w:fldCharType="separate"/></w:r><w:r><w:rPr><w:vertAlign w:val="superscript"/><w:sz w:val="28"/><w:szCs w:val="28"/><w:rFonts w:eastAsia="楷体_GB2312;楷体"/></w:rPr><w:delText>[3]</w:delText></w:r><w:r><w:rPr><w:vertAlign w:val="superscript"/><w:sz w:val="28"/><w:szCs w:val="28"/><w:rFonts w:eastAsia="楷体_GB2312;楷体"/></w:rPr><w:fldChar w:fldCharType="end"/></w:r></w:del><w:del w:id="40" w:author="Unknown Author" w:date="2026-09-27T15:26:47Z"><w:r><w:rPr><w:rFonts w:eastAsia="楷体_GB2312;楷体"/><w:sz w:val="28"/><w:szCs w:val="28"/></w:rPr><w:delText>、履带式移动机器人</w:delText></w:r></w:del><w:del w:id="41"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_Ref209383342 \r \h </w:delInstrText></w:r><w:r><w:rPr><w:vertAlign w:val="superscript"/><w:sz w:val="28"/><w:szCs w:val="28"/><w:rFonts w:eastAsia="楷体_GB2312;楷体"/></w:rPr><w:fldChar w:fldCharType="separate"/></w:r><w:r><w:rPr><w:vertAlign w:val="superscript"/><w:sz w:val="28"/><w:szCs w:val="28"/><w:rFonts w:eastAsia="楷体_GB2312;楷体"/></w:rPr><w:delText>[4]</w:delText></w:r><w:r><w:rPr><w:vertAlign w:val="superscript"/><w:sz w:val="28"/><w:szCs w:val="28"/><w:rFonts w:eastAsia="楷体_GB2312;楷体"/></w:rPr><w:fldChar w:fldCharType="end"/></w:r></w:del><w:del w:id="42" w:author="Unknown Author" w:date="2026-09-27T15:26:47Z"><w:r><w:rPr><w:rFonts w:eastAsia="楷体_GB2312;楷体"/><w:sz w:val="28"/><w:szCs w:val="28"/></w:rPr><w:delText>虽在平坦地面具备高效运动优势，但在</w:delText></w:r></w:del><w:del w:id="43" w:author="Unknown Author" w:date="2026-09-27T15:26:47Z"><w:r><w:rPr><w:rFonts w:eastAsia="楷体_GB2312;楷体"/><w:sz w:val="28"/><w:szCs w:val="28"/></w:rPr><w:delText>复杂</w:delText></w:r></w:del><w:del w:id="44" w:author="Unknown Author" w:date="2026-09-27T15:26:47Z"><w:r><w:rPr><w:rFonts w:eastAsia="楷体_GB2312;楷体"/><w:sz w:val="28"/><w:szCs w:val="28"/></w:rPr><w:delText>地形中</w:delText></w:r></w:del><w:del w:id="45" w:author="Unknown Author" w:date="2026-09-27T15:26:47Z"><w:r><w:rPr><w:rFonts w:eastAsia="楷体_GB2312;楷体"/><w:sz w:val="28"/><w:szCs w:val="28"/></w:rPr><w:delText>难以顺利通行</w:delText></w:r></w:del><w:del w:id="46" w:author="Unknown Author" w:date="2026-09-27T15:26:47Z"><w:r><w:rPr><w:rFonts w:eastAsia="楷体_GB2312;楷体"/><w:sz w:val="28"/><w:szCs w:val="28"/></w:rPr><w:delText>，满足</w:delText></w:r></w:del><w:del w:id="47" w:author="Unknown Author" w:date="2026-09-27T15:26:47Z"><w:r><w:rPr><w:rFonts w:eastAsia="楷体_GB2312;楷体"/><w:sz w:val="28"/><w:szCs w:val="28"/></w:rPr><w:delText>不了</w:delText></w:r></w:del><w:del w:id="48" w:author="Unknown Author" w:date="2026-09-27T15:26:47Z"><w:r><w:rPr><w:rFonts w:eastAsia="楷体_GB2312;楷体"/><w:sz w:val="28"/><w:szCs w:val="28"/></w:rPr><w:delText>复杂场景的作业需求。</w:delText></w:r></w:del><w:ins w:id="49" w:author="Unknown Author" w:date="2026-09-27T15:26:47Z"><w:r><w:rPr><w:rFonts w:eastAsia="楷体_GB2312;楷体"/><w:sz w:val="28"/><w:szCs w:val="28"/></w:rPr><w:t>在全球科技智能化转型的浪潮下，机器人技术已逐渐成为衡量国家科技实力的重要指标之一，其应用场景正由传统工业制造向复杂非结构化环境快速延伸。在地震废墟搜救、野外资源勘探、森林与山地巡查、危险区域侦察等任务中，机器人能够代替人员进入坍塌、崎岖或存在次生灾害风险的区域，承担环境探测、目标搜索和信息回传等工作</w:t></w:r></w:ins><w:ins w:id="50" w:author="Unknown Author" w:date="2026-09-27T15:26:47Z"><w:r><w:rPr><w:rFonts w:eastAsia="楷体_GB2312;楷体"/><w:sz w:val="28"/><w:szCs w:val="28"/></w:rPr><w:t>[1]~[2]</w:t></w:r></w:ins><w:ins w:id="51" w:author="Unknown Author" w:date="2026-09-27T15:26:47Z"><w:r><w:rPr><w:rFonts w:eastAsia="楷体_GB2312;楷体"/><w:sz w:val="28"/><w:szCs w:val="28"/></w:rPr><w:t>。这类场景通常缺少可直接使用的先验地图，并伴随地形起伏、障碍物随机分布、道路损毁和视野遮挡等问题，对机器人的自主感知、导航决策和复杂地形运动能力提出了较高要求。传统轮式</w:t></w:r></w:ins><w:ins w:id="52" w:author="Unknown Author" w:date="2026-09-27T15:26:47Z"><w:r><w:rPr><w:rFonts w:eastAsia="楷体_GB2312;楷体"/><w:sz w:val="28"/><w:szCs w:val="28"/></w:rPr><w:t>[3]</w:t></w:r></w:ins><w:ins w:id="53" w:author="Unknown Author" w:date="2026-09-27T15:26:47Z"><w:r><w:rPr><w:rFonts w:eastAsia="楷体_GB2312;楷体"/><w:sz w:val="28"/><w:szCs w:val="28"/></w:rPr><w:t>、履带式移动机器人</w:t></w:r></w:ins><w:ins w:id="54" w:author="Unknown Author" w:date="2026-09-27T15:26:47Z"><w:r><w:rPr><w:rFonts w:eastAsia="楷体_GB2312;楷体"/><w:sz w:val="28"/><w:szCs w:val="28"/></w:rPr><w:t>[4]</w:t></w:r></w:ins><w:ins w:id="55" w:author="Unknown Author" w:date="2026-09-27T15:26:47Z"><w:r><w:rPr><w:rFonts w:eastAsia="楷体_GB2312;楷体"/><w:sz w:val="28"/><w:szCs w:val="28"/></w:rPr><w:t>虽在平坦连续路面上具有较高运动效率，但受到接触形式和底盘结构限制，在碎石、台阶、沟壑和不连续地面上容易出现打滑、托底或无法继续前进的情况，难以满足野外复杂环境中的连续作业需求。</w:t></w:r></w:ins></w:p><w:p><w:pPr><w:pStyle w:val="Normal"/><w:spacing w:lineRule="auto" w:line="240"/><w:ind w:firstLine="405"/><w:jc w:val="center"/><w:rPr><w:lang w:val="en-US" w:eastAsia="en-US"/></w:rPr></w:pPr><w:r><w:rPr><w:lang w:val="en-US" w:eastAsia="en-US"/></w:rPr><w:drawing><wp:inline distT="0" distB="0" distL="0" distR="0"><wp:extent cx="5190490" cy="1788160"/><wp:effectExtent l="0" t="0" r="0" b="0"/><wp:docPr id="2" name="Image1" descr="" title=""></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Image1" descr="" title=""></pic:cNvPr><pic:cNvPicPr><a:picLocks noChangeAspect="1" noChangeArrowheads="1"/></pic:cNvPicPr></pic:nvPicPr><pic:blipFill><a:blip r:embed="rId3"></a:blip><a:srcRect l="-4" t="-11" r="-4" b="-11"/><a:stretch><a:fillRect/></a:stretch></pic:blipFill><pic:spPr bwMode="auto"><a:xfrm><a:off x="0" y="0"/><a:ext cx="5190490" cy="1788160"/></a:xfrm><a:prstGeom prst="rect"><a:avLst/></a:prstGeom></pic:spPr></pic:pic></a:graphicData></a:graphic></wp:inline></w:drawing></w:r></w:p><w:p><w:pPr><w:pStyle w:val="Normal"/><w:spacing w:lineRule="auto" w:line="240"/><w:ind w:firstLine="405"/><w:jc w:val="center"/><w:rPr></w:rPr></w:pPr><w:del w:id="56" w:author="Unknown Author" w:date="2026-09-27T15:26:47Z"><w:r><w:rPr><w:color w:val="000000"/><w:kern w:val="0"/><w:szCs w:val="21"/><w:lang w:bidi="ar"/></w:rPr><w:delText>图</w:delText></w:r></w:del><w:del w:id="57" w:author="Unknown Author" w:date="2026-09-27T15:26:47Z"><w:r><w:rPr><w:color w:val="000000"/><w:kern w:val="0"/><w:szCs w:val="21"/><w:lang w:bidi="ar"/></w:rPr><w:delText xml:space="preserve">1 </w:delText></w:r></w:del><w:del w:id="58" w:author="Unknown Author" w:date="2026-09-27T15:26:47Z"><w:r><w:rPr><w:color w:val="000000"/><w:kern w:val="0"/><w:szCs w:val="21"/><w:lang w:bidi="ar"/></w:rPr><w:delText>履带式与轮式机器人实际作业</w:delText></w:r></w:del><w:del w:id="59" w:author="Unknown Author" w:date="2026-09-27T15:26:47Z"><w:r><w:rPr><w:color w:val="000000"/><w:kern w:val="0"/><w:szCs w:val="21"/><w:lang w:bidi="ar"/></w:rPr><w:delText>场景</w:delText></w:r></w:del><w:ins w:id="60" w:author="Unknown Author" w:date="2026-09-27T15:26:47Z"><w:r><w:rPr><w:color w:val="000000"/><w:kern w:val="0"/><w:szCs w:val="21"/><w:lang w:val="en-US" w:eastAsia="en-US" w:bidi="ar"/></w:rPr><w:t>图</w:t></w:r></w:ins><w:ins w:id="61" w:author="Unknown Author" w:date="2026-09-27T15:26:47Z"><w:r><w:rPr><w:color w:val="000000"/><w:kern w:val="0"/><w:szCs w:val="21"/><w:lang w:val="en-US" w:eastAsia="en-US" w:bidi="ar"/></w:rPr><w:t xml:space="preserve">1 </w:t></w:r></w:ins><w:ins w:id="62" w:author="Unknown Author" w:date="2026-09-27T15:26:47Z"><w:r><w:rPr><w:color w:val="000000"/><w:kern w:val="0"/><w:szCs w:val="21"/><w:lang w:val="en-US" w:eastAsia="en-US" w:bidi="ar"/></w:rPr><w:t>履带式与轮式机器人在灾后救援和野外勘探场景中的作业</w:t></w:r></w:ins></w:p><w:p><w:pPr><w:pStyle w:val="Normal"/><w:spacing w:lineRule="auto" w:line="240"/><w:ind w:firstLine="545"/><w:jc w:val="start"/><w:rPr></w:rPr></w:pPr><w:del w:id="63" w:author="Unknown Author" w:date="2026-09-27T15:26:47Z"><w:r><w:rPr><w:rFonts w:eastAsia="楷体_GB2312;楷体"/><w:sz w:val="28"/><w:szCs w:val="28"/></w:rPr><w:delText>四足机器人凭借仿生腿部结构</w:delText></w:r></w:del><w:del w:id="64"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_Ref209383444 \r \h </w:delInstrText></w:r><w:r><w:rPr><w:vertAlign w:val="superscript"/><w:sz w:val="28"/><w:szCs w:val="28"/><w:rFonts w:eastAsia="楷体_GB2312;楷体"/></w:rPr><w:fldChar w:fldCharType="separate"/></w:r><w:r><w:rPr><w:vertAlign w:val="superscript"/><w:sz w:val="28"/><w:szCs w:val="28"/><w:rFonts w:eastAsia="楷体_GB2312;楷体"/></w:rPr><w:delText>[5]</w:delText></w:r><w:r><w:rPr><w:vertAlign w:val="superscript"/><w:sz w:val="28"/><w:szCs w:val="28"/><w:rFonts w:eastAsia="楷体_GB2312;楷体"/></w:rPr><w:fldChar w:fldCharType="end"/></w:r></w:del><w:del w:id="65" w:author="Unknown Author" w:date="2026-09-27T15:26:47Z"><w:r><w:rPr><w:rFonts w:eastAsia="楷体_GB2312;楷体"/><w:sz w:val="28"/><w:szCs w:val="28"/></w:rPr><w:delText>的特性，</w:delText></w:r></w:del><w:del w:id="66" w:author="Unknown Author" w:date="2026-09-27T15:26:47Z"><w:r><w:rPr><w:rFonts w:eastAsia="楷体_GB2312;楷体"/><w:sz w:val="28"/><w:szCs w:val="28"/></w:rPr><w:delText>成为破解上述难题的核心方案</w:delText></w:r></w:del><w:del w:id="67" w:author="Unknown Author" w:date="2026-09-27T15:26:47Z"><w:r><w:rPr><w:rFonts w:eastAsia="楷体_GB2312;楷体"/><w:sz w:val="28"/><w:szCs w:val="28"/></w:rPr><w:delText>，相较于其他机器人，它能够</w:delText></w:r></w:del><w:del w:id="68" w:author="Unknown Author" w:date="2026-09-27T15:26:47Z"><w:r><w:rPr><w:rFonts w:eastAsia="楷体_GB2312;楷体"/><w:sz w:val="28"/><w:szCs w:val="28"/></w:rPr><w:delText>借助腿部关节的多自由度协同</w:delText></w:r></w:del><w:del w:id="69" w:author="Unknown Author" w:date="2026-09-27T15:26:47Z"><w:r><w:rPr><w:rFonts w:eastAsia="楷体_GB2312;楷体"/><w:sz w:val="28"/><w:szCs w:val="28"/></w:rPr><w:delText>，</w:delText></w:r></w:del><w:del w:id="70" w:author="Unknown Author" w:date="2026-09-27T15:26:47Z"><w:r><w:rPr><w:rFonts w:eastAsia="楷体_GB2312;楷体"/><w:sz w:val="28"/><w:szCs w:val="28"/></w:rPr><w:delText>在不平整地面通过调整落足点快速恢复平衡</w:delText></w:r></w:del><w:del w:id="71" w:author="Unknown Author" w:date="2026-09-27T15:26:47Z"><w:r><w:rPr><w:rFonts w:eastAsia="楷体_GB2312;楷体"/><w:sz w:val="28"/><w:szCs w:val="28"/></w:rPr><w:delText>，来灵活</w:delText></w:r></w:del><w:del w:id="72" w:author="Unknown Author" w:date="2026-09-27T15:26:47Z"><w:r><w:rPr><w:rFonts w:eastAsia="楷体_GB2312;楷体"/><w:sz w:val="28"/><w:szCs w:val="28"/></w:rPr><w:delText>完成障碍跨越、</w:delText></w:r></w:del><w:del w:id="73" w:author="Unknown Author" w:date="2026-09-27T15:26:47Z"><w:r><w:rPr><w:rFonts w:eastAsia="楷体_GB2312;楷体"/><w:sz w:val="28"/><w:szCs w:val="28"/></w:rPr><w:delText>楼梯</w:delText></w:r></w:del><w:del w:id="74" w:author="Unknown Author" w:date="2026-09-27T15:26:47Z"><w:r><w:rPr><w:rFonts w:eastAsia="楷体_GB2312;楷体"/><w:sz w:val="28"/><w:szCs w:val="28"/></w:rPr><w:delText>攀爬</w:delText></w:r></w:del><w:del w:id="75"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_Ref209383554 \r \h </w:delInstrText></w:r><w:r><w:rPr><w:vertAlign w:val="superscript"/><w:sz w:val="28"/><w:szCs w:val="28"/><w:rFonts w:eastAsia="楷体_GB2312;楷体"/></w:rPr><w:fldChar w:fldCharType="separate"/></w:r><w:r><w:rPr><w:vertAlign w:val="superscript"/><w:sz w:val="28"/><w:szCs w:val="28"/><w:rFonts w:eastAsia="楷体_GB2312;楷体"/></w:rPr><w:delText>[6]</w:delText></w:r><w:r><w:rPr><w:vertAlign w:val="superscript"/><w:sz w:val="28"/><w:szCs w:val="28"/><w:rFonts w:eastAsia="楷体_GB2312;楷体"/></w:rPr><w:fldChar w:fldCharType="end"/></w:r></w:del><w:del w:id="76" w:author="Unknown Author" w:date="2026-09-27T15:26:47Z"><w:r><w:rPr><w:rFonts w:eastAsia="楷体_GB2312;楷体"/><w:sz w:val="28"/><w:szCs w:val="28"/></w:rPr><w:delText>等动作</w:delText></w:r></w:del><w:del w:id="77" w:author="Unknown Author" w:date="2026-09-27T15:26:47Z"><w:r><w:rPr><w:rFonts w:eastAsia="楷体_GB2312;楷体"/><w:sz w:val="28"/><w:szCs w:val="28"/></w:rPr><w:delText>。</w:delText></w:r></w:del><w:del w:id="78" w:author="Unknown Author" w:date="2026-09-27T15:26:47Z"><w:r><w:rPr><w:rFonts w:eastAsia="楷体_GB2312;楷体"/><w:sz w:val="28"/><w:szCs w:val="28"/></w:rPr><w:delText>同时，腿部结构的设计</w:delText></w:r></w:del><w:del w:id="79" w:author="Unknown Author" w:date="2026-09-27T15:26:47Z"><w:r><w:rPr><w:rFonts w:eastAsia="楷体_GB2312;楷体"/><w:sz w:val="28"/><w:szCs w:val="28"/></w:rPr><w:delText>也可以扩展很多，例</w:delText></w:r></w:del><w:del w:id="80" w:author="Unknown Author" w:date="2026-09-27T15:26:47Z"><w:r><w:rPr><w:rFonts w:eastAsia="楷体_GB2312;楷体"/><w:sz w:val="28"/><w:szCs w:val="28"/></w:rPr><w:delText>如在腿部末端集成探测传感器</w:delText></w:r></w:del><w:del w:id="81"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_Ref209383746 \r \h </w:delInstrText></w:r><w:r><w:rPr><w:vertAlign w:val="superscript"/><w:sz w:val="28"/><w:szCs w:val="28"/><w:rFonts w:eastAsia="楷体_GB2312;楷体"/></w:rPr><w:fldChar w:fldCharType="separate"/></w:r><w:r><w:rPr><w:vertAlign w:val="superscript"/><w:sz w:val="28"/><w:szCs w:val="28"/><w:rFonts w:eastAsia="楷体_GB2312;楷体"/></w:rPr><w:delText>[7]</w:delText></w:r><w:r><w:rPr><w:vertAlign w:val="superscript"/><w:sz w:val="28"/><w:szCs w:val="28"/><w:rFonts w:eastAsia="楷体_GB2312;楷体"/></w:rPr><w:fldChar w:fldCharType="end"/></w:r></w:del><w:del w:id="82" w:author="Unknown Author" w:date="2026-09-27T15:26:47Z"><w:r><w:rPr><w:rFonts w:eastAsia="楷体_GB2312;楷体"/><w:sz w:val="28"/><w:szCs w:val="28"/></w:rPr><w:delText>，可</w:delText></w:r></w:del><w:del w:id="83" w:author="Unknown Author" w:date="2026-09-27T15:26:47Z"><w:r><w:rPr><w:rFonts w:eastAsia="楷体_GB2312;楷体"/><w:sz w:val="28"/><w:szCs w:val="28"/></w:rPr><w:delText>深入狭窄缝隙完成环境探测，或通过腿部与机械臂的协同操作，在复杂地形中实现精准抓取</w:delText></w:r></w:del><w:del w:id="84" w:author="Unknown Author" w:date="2026-09-27T15:26:47Z"><w:r><w:rPr><w:rFonts w:eastAsia="楷体_GB2312;楷体"/><w:sz w:val="28"/><w:szCs w:val="28"/></w:rPr><w:delText>。</w:delText></w:r></w:del><w:del w:id="85" w:author="Unknown Author" w:date="2026-09-27T15:26:47Z"><w:r><w:rPr><w:rFonts w:eastAsia="楷体_GB2312;楷体"/><w:sz w:val="28"/><w:szCs w:val="28"/></w:rPr><w:delText>凭借这些特质，四足机器人近年来成为机器人领域的研究焦点波士顿动力</w:delText></w:r></w:del><w:del w:id="86" w:author="Unknown Author" w:date="2026-09-27T15:26:47Z"><w:r><w:rPr><w:rFonts w:eastAsia="楷体_GB2312;楷体"/><w:sz w:val="28"/><w:szCs w:val="28"/></w:rPr><w:delText>Spot</w:delText></w:r></w:del><w:del w:id="87"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_Ref209384127 \r \h </w:delInstrText></w:r><w:r><w:rPr><w:vertAlign w:val="superscript"/><w:sz w:val="28"/><w:szCs w:val="28"/><w:rFonts w:eastAsia="楷体_GB2312;楷体"/></w:rPr><w:fldChar w:fldCharType="separate"/></w:r><w:r><w:rPr><w:vertAlign w:val="superscript"/><w:sz w:val="28"/><w:szCs w:val="28"/><w:rFonts w:eastAsia="楷体_GB2312;楷体"/></w:rPr><w:delText>[8]</w:delText></w:r><w:r><w:rPr><w:vertAlign w:val="superscript"/><w:sz w:val="28"/><w:szCs w:val="28"/><w:rFonts w:eastAsia="楷体_GB2312;楷体"/></w:rPr><w:fldChar w:fldCharType="end"/></w:r></w:del><w:del w:id="88" w:author="Unknown Author" w:date="2026-09-27T15:26:47Z"><w:r><w:rPr><w:rFonts w:eastAsia="楷体_GB2312;楷体"/><w:sz w:val="28"/><w:szCs w:val="28"/></w:rPr><w:delText>、宇树科技</w:delText></w:r></w:del><w:del w:id="89" w:author="Unknown Author" w:date="2026-09-27T15:26:47Z"><w:r><w:rPr><w:rFonts w:eastAsia="楷体_GB2312;楷体"/><w:sz w:val="28"/><w:szCs w:val="28"/></w:rPr><w:delText>Go</w:delText></w:r></w:del><w:del w:id="90" w:author="Unknown Author" w:date="2026-09-27T15:26:47Z"><w:r><w:rPr><w:rFonts w:eastAsia="楷体_GB2312;楷体"/><w:sz w:val="28"/><w:szCs w:val="28"/></w:rPr><w:delText>1</w:delText></w:r></w:del><w:del w:id="91"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_Ref209384131 \r \h </w:delInstrText></w:r><w:r><w:rPr><w:vertAlign w:val="superscript"/><w:sz w:val="28"/><w:szCs w:val="28"/><w:rFonts w:eastAsia="楷体_GB2312;楷体"/></w:rPr><w:fldChar w:fldCharType="separate"/></w:r><w:r><w:rPr><w:vertAlign w:val="superscript"/><w:sz w:val="28"/><w:szCs w:val="28"/><w:rFonts w:eastAsia="楷体_GB2312;楷体"/></w:rPr><w:delText>[9]</w:delText></w:r><w:r><w:rPr><w:vertAlign w:val="superscript"/><w:sz w:val="28"/><w:szCs w:val="28"/><w:rFonts w:eastAsia="楷体_GB2312;楷体"/></w:rPr><w:fldChar w:fldCharType="end"/></w:r></w:del><w:del w:id="92" w:author="Unknown Author" w:date="2026-09-27T15:26:47Z"><w:r><w:rPr><w:rFonts w:eastAsia="楷体_GB2312;楷体"/><w:sz w:val="28"/><w:szCs w:val="28"/></w:rPr><w:delText>等产品已逐步落地商业化应用。</w:delText></w:r></w:del><w:ins w:id="93" w:author="Unknown Author" w:date="2026-09-27T15:26:47Z"><w:r><w:rPr><w:rFonts w:eastAsia="楷体_GB2312;楷体"/><w:sz w:val="28"/><w:szCs w:val="28"/></w:rPr><w:t>四足机器人凭借仿生腿部结构</w:t></w:r></w:ins><w:ins w:id="94" w:author="Unknown Author" w:date="2026-09-27T15:26:47Z"><w:r><w:rPr><w:rFonts w:eastAsia="楷体_GB2312;楷体"/><w:sz w:val="28"/><w:szCs w:val="28"/></w:rPr><w:t>[5]</w:t></w:r></w:ins><w:ins w:id="95" w:author="Unknown Author" w:date="2026-09-27T15:26:47Z"><w:r><w:rPr><w:rFonts w:eastAsia="楷体_GB2312;楷体"/><w:sz w:val="28"/><w:szCs w:val="28"/></w:rPr><w:t>和多自由度关节，能够主动选择落足位置，并根据地面高度和接触状态调整机身姿态。在遭遇离散凸起、碎石和台阶时，机器人可以通过腿部协调运动维持平衡，完成障碍跨越、楼梯攀爬</w:t></w:r></w:ins><w:ins w:id="96" w:author="Unknown Author" w:date="2026-09-27T15:26:47Z"><w:r><w:rPr><w:rFonts w:eastAsia="楷体_GB2312;楷体"/><w:sz w:val="28"/><w:szCs w:val="28"/></w:rPr><w:t>[6]</w:t></w:r></w:ins><w:ins w:id="97" w:author="Unknown Author" w:date="2026-09-27T15:26:47Z"><w:r><w:rPr><w:rFonts w:eastAsia="楷体_GB2312;楷体"/><w:sz w:val="28"/><w:szCs w:val="28"/></w:rPr><w:t>和不规则地面通行等动作。同时，腿式结构为任务载荷提供了较大的扩展空间，可在机身或腿部安装相机、力传感器</w:t></w:r></w:ins><w:ins w:id="98" w:author="Unknown Author" w:date="2026-09-27T15:26:47Z"><w:r><w:rPr><w:rFonts w:eastAsia="楷体_GB2312;楷体"/><w:sz w:val="28"/><w:szCs w:val="28"/></w:rPr><w:t>[7]</w:t></w:r></w:ins><w:ins w:id="99" w:author="Unknown Author" w:date="2026-09-27T15:26:47Z"><w:r><w:rPr><w:rFonts w:eastAsia="楷体_GB2312;楷体"/><w:sz w:val="28"/><w:szCs w:val="28"/></w:rPr><w:t>、气体检测器和生命探测设备，也可与机械臂协同完成取样、搬运等操作。凭借这些特点，四足机器人近年来成为机器人领域的研究热点，波士顿动力</w:t></w:r></w:ins><w:ins w:id="100" w:author="Unknown Author" w:date="2026-09-27T15:26:47Z"><w:r><w:rPr><w:rFonts w:eastAsia="楷体_GB2312;楷体"/><w:sz w:val="28"/><w:szCs w:val="28"/></w:rPr><w:t>Spot[8]</w:t></w:r></w:ins><w:ins w:id="101" w:author="Unknown Author" w:date="2026-09-27T15:26:47Z"><w:r><w:rPr><w:rFonts w:eastAsia="楷体_GB2312;楷体"/><w:sz w:val="28"/><w:szCs w:val="28"/></w:rPr><w:t>、宇树科技</w:t></w:r></w:ins><w:ins w:id="102" w:author="Unknown Author" w:date="2026-09-27T15:26:47Z"><w:r><w:rPr><w:rFonts w:eastAsia="楷体_GB2312;楷体"/><w:sz w:val="28"/><w:szCs w:val="28"/></w:rPr><w:t>Go</w:t></w:r></w:ins><w:ins w:id="103" w:author="Unknown Author" w:date="2026-09-27T15:26:47Z"><w:r><w:rPr><w:rFonts w:eastAsia="楷体_GB2312;楷体"/><w:sz w:val="28"/><w:szCs w:val="28"/></w:rPr><w:t>系列</w:t></w:r></w:ins><w:ins w:id="104" w:author="Unknown Author" w:date="2026-09-27T15:26:47Z"><w:r><w:rPr><w:rFonts w:eastAsia="楷体_GB2312;楷体"/><w:sz w:val="28"/><w:szCs w:val="28"/></w:rPr><w:t>[9]</w:t></w:r></w:ins><w:ins w:id="105" w:author="Unknown Author" w:date="2026-09-27T15:26:47Z"><w:r><w:rPr><w:rFonts w:eastAsia="楷体_GB2312;楷体"/><w:sz w:val="28"/><w:szCs w:val="28"/></w:rPr><w:t>等产品已逐步进入科研、巡检和应急作业场景。</w:t></w:r></w:ins></w:p><w:p><w:pPr><w:pStyle w:val="Normal"/><w:spacing w:lineRule="auto" w:line="240"/><w:ind w:firstLine="405"/><w:jc w:val="center"/><w:rPr><w:lang w:val="en-US" w:eastAsia="en-US"/></w:rPr></w:pPr><w:r><w:rPr><w:lang w:val="en-US" w:eastAsia="en-US"/></w:rPr><w:drawing><wp:inline distT="0" distB="0" distL="0" distR="0"><wp:extent cx="4344670" cy="2185035"/><wp:effectExtent l="0" t="0" r="0" b="0"/><wp:docPr id="3" name="Image2" descr="" title=""></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2" descr="" title=""></pic:cNvPr><pic:cNvPicPr><a:picLocks noChangeAspect="1" noChangeArrowheads="1"/></pic:cNvPicPr></pic:nvPicPr><pic:blipFill><a:blip r:embed="rId4"></a:blip><a:srcRect l="-5" t="-10" r="-5" b="-10"/><a:stretch><a:fillRect/></a:stretch></pic:blipFill><pic:spPr bwMode="auto"><a:xfrm><a:off x="0" y="0"/><a:ext cx="4344670" cy="2185035"/></a:xfrm><a:prstGeom prst="rect"><a:avLst/></a:prstGeom></pic:spPr></pic:pic></a:graphicData></a:graphic></wp:inline></w:drawing></w:r></w:p><w:p><w:pPr><w:pStyle w:val="Normal"/><w:spacing w:lineRule="auto" w:line="240"/><w:ind w:firstLine="405"/><w:jc w:val="center"/><w:rPr></w:rPr></w:pPr><w:del w:id="106" w:author="Unknown Author" w:date="2026-09-27T15:26:47Z"><w:r><w:rPr><w:color w:val="000000"/><w:kern w:val="0"/><w:szCs w:val="21"/><w:lang w:bidi="ar"/></w:rPr><w:delText>图</w:delText></w:r></w:del><w:del w:id="107" w:author="Unknown Author" w:date="2026-09-27T15:26:47Z"><w:r><w:rPr><w:color w:val="000000"/><w:kern w:val="0"/><w:szCs w:val="21"/><w:lang w:bidi="ar"/></w:rPr><w:delText>2 Spot</w:delText></w:r></w:del><w:del w:id="108" w:author="Unknown Author" w:date="2026-09-27T15:26:47Z"><w:r><w:rPr><w:color w:val="000000"/><w:kern w:val="0"/><w:szCs w:val="21"/><w:lang w:bidi="ar"/></w:rPr><w:delText>与</w:delText></w:r></w:del><w:del w:id="109" w:author="Unknown Author" w:date="2026-09-27T15:26:47Z"><w:r><w:rPr><w:color w:val="000000"/><w:kern w:val="0"/><w:szCs w:val="21"/><w:lang w:bidi="ar"/></w:rPr><w:delText>Go2</w:delText></w:r></w:del><w:del w:id="110" w:author="Unknown Author" w:date="2026-09-27T15:26:47Z"><w:r><w:rPr><w:color w:val="000000"/><w:kern w:val="0"/><w:szCs w:val="21"/><w:lang w:bidi="ar"/></w:rPr><w:delText>在复杂场景下的运动</w:delText></w:r></w:del><w:ins w:id="111" w:author="Unknown Author" w:date="2026-09-27T15:26:47Z"><w:r><w:rPr><w:color w:val="000000"/><w:kern w:val="0"/><w:szCs w:val="21"/><w:lang w:val="en-US" w:eastAsia="en-US" w:bidi="ar"/></w:rPr><w:t>图</w:t></w:r></w:ins><w:ins w:id="112" w:author="Unknown Author" w:date="2026-09-27T15:26:47Z"><w:r><w:rPr><w:color w:val="000000"/><w:kern w:val="0"/><w:szCs w:val="21"/><w:lang w:val="en-US" w:eastAsia="en-US" w:bidi="ar"/></w:rPr><w:t>2 Spot</w:t></w:r></w:ins><w:ins w:id="113" w:author="Unknown Author" w:date="2026-09-27T15:26:47Z"><w:r><w:rPr><w:color w:val="000000"/><w:kern w:val="0"/><w:szCs w:val="21"/><w:lang w:val="en-US" w:eastAsia="en-US" w:bidi="ar"/></w:rPr><w:t>与</w:t></w:r></w:ins><w:ins w:id="114" w:author="Unknown Author" w:date="2026-09-27T15:26:47Z"><w:r><w:rPr><w:color w:val="000000"/><w:kern w:val="0"/><w:szCs w:val="21"/><w:lang w:val="en-US" w:eastAsia="en-US" w:bidi="ar"/></w:rPr><w:t>Go2</w:t></w:r></w:ins><w:ins w:id="115" w:author="Unknown Author" w:date="2026-09-27T15:26:47Z"><w:r><w:rPr><w:color w:val="000000"/><w:kern w:val="0"/><w:szCs w:val="21"/><w:lang w:val="en-US" w:eastAsia="en-US" w:bidi="ar"/></w:rPr><w:t>在碎石、台阶和野外场景下的运动</w:t></w:r></w:ins></w:p><w:p><w:pPr><w:pStyle w:val="Normal"/><w:spacing w:lineRule="exact" w:line="440"/><w:ind w:firstLine="545"/><w:rPr></w:rPr></w:pPr><w:del w:id="116" w:author="Unknown Author" w:date="2026-09-27T15:26:47Z"><w:r><w:rPr><w:rFonts w:eastAsia="楷体_GB2312;楷体"/><w:sz w:val="28"/><w:szCs w:val="28"/></w:rPr><w:delText>路径规划</w:delText></w:r></w:del><w:del w:id="117"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_Ref209384581 \r \h </w:delInstrText></w:r><w:r><w:rPr><w:vertAlign w:val="superscript"/><w:sz w:val="28"/><w:szCs w:val="28"/><w:rFonts w:eastAsia="楷体_GB2312;楷体"/></w:rPr><w:fldChar w:fldCharType="separate"/></w:r><w:r><w:rPr><w:vertAlign w:val="superscript"/><w:sz w:val="28"/><w:szCs w:val="28"/><w:rFonts w:eastAsia="楷体_GB2312;楷体"/></w:rPr><w:delText>[10]</w:delText></w:r><w:r><w:rPr><w:vertAlign w:val="superscript"/><w:sz w:val="28"/><w:szCs w:val="28"/><w:rFonts w:eastAsia="楷体_GB2312;楷体"/></w:rPr><w:fldChar w:fldCharType="end"/></w:r></w:del><w:del w:id="118" w:author="Unknown Author" w:date="2026-09-27T15:26:47Z"><w:r><w:rPr><w:rFonts w:eastAsia="楷体_GB2312;楷体"/><w:sz w:val="28"/><w:szCs w:val="28"/><w:vertAlign w:val="superscript"/></w:rPr><w:delText>~</w:delText></w:r></w:del><w:del w:id="119" w:author="Unknown Author" w:date="2026-09-27T15:26:47Z"><w:r><w:rPr><w:rFonts w:eastAsia="楷体_GB2312;楷体"/><w:vanish/><w:sz w:val="28"/><w:szCs w:val="28"/><w:vertAlign w:val="superscript"/></w:rPr><w:fldChar w:fldCharType="begin"></w:fldChar></w:r><w:r><w:rPr><w:vertAlign w:val="superscript"/><w:sz w:val="28"/><w:szCs w:val="28"/><w:vanish/><w:rFonts w:eastAsia="楷体_GB2312;楷体"/></w:rPr><w:delInstrText xml:space="preserve"> REF _Ref209384582 \r \h </w:delInstrText></w:r><w:r><w:rPr><w:vertAlign w:val="superscript"/><w:sz w:val="28"/><w:szCs w:val="28"/><w:vanish/><w:rFonts w:eastAsia="楷体_GB2312;楷体"/></w:rPr><w:fldChar w:fldCharType="separate"/></w:r><w:r><w:rPr><w:vertAlign w:val="superscript"/><w:sz w:val="28"/><w:szCs w:val="28"/><w:vanish/><w:rFonts w:eastAsia="楷体_GB2312;楷体"/></w:rPr><w:delText>[11]</w:delText></w:r><w:r><w:rPr><w:vertAlign w:val="superscript"/><w:sz w:val="28"/><w:szCs w:val="28"/><w:vanish/><w:rFonts w:eastAsia="楷体_GB2312;楷体"/></w:rPr><w:fldChar w:fldCharType="end"/></w:r></w:del><w:del w:id="120"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_Ref209384583 \r \h </w:delInstrText></w:r><w:r><w:rPr><w:vertAlign w:val="superscript"/><w:sz w:val="28"/><w:szCs w:val="28"/><w:rFonts w:eastAsia="楷体_GB2312;楷体"/></w:rPr><w:fldChar w:fldCharType="separate"/></w:r><w:r><w:rPr><w:vertAlign w:val="superscript"/><w:sz w:val="28"/><w:szCs w:val="28"/><w:rFonts w:eastAsia="楷体_GB2312;楷体"/></w:rPr><w:delText>[12]</w:delText></w:r><w:r><w:rPr><w:vertAlign w:val="superscript"/><w:sz w:val="28"/><w:szCs w:val="28"/><w:rFonts w:eastAsia="楷体_GB2312;楷体"/></w:rPr><w:fldChar w:fldCharType="end"/></w:r></w:del><w:del w:id="121" w:author="Unknown Author" w:date="2026-09-27T15:26:47Z"><w:r><w:rPr><w:rFonts w:eastAsia="楷体_GB2312;楷体"/><w:sz w:val="28"/><w:szCs w:val="28"/></w:rPr><w:delText>是四足机器人自主完成任务的核心环节</w:delText></w:r></w:del><w:del w:id="122" w:author="Unknown Author" w:date="2026-09-27T15:26:47Z"><w:r><w:rPr><w:rFonts w:eastAsia="楷体_GB2312;楷体"/><w:sz w:val="28"/><w:szCs w:val="28"/></w:rPr><w:delText>，</w:delText></w:r></w:del><w:del w:id="123" w:author="Unknown Author" w:date="2026-09-27T15:26:47Z"><w:r><w:rPr><w:rFonts w:eastAsia="楷体_GB2312;楷体"/><w:sz w:val="28"/><w:szCs w:val="28"/></w:rPr><w:delText>是机器人依托环境感知信息，结合自身运动特性，在起点与目标点之间自主规划运动路线的核心技术。直接决定其</w:delText></w:r></w:del><w:del w:id="124" w:author="Unknown Author" w:date="2026-09-27T15:26:47Z"><w:r><w:rPr><w:rFonts w:eastAsia="楷体_GB2312;楷体"/><w:sz w:val="28"/><w:szCs w:val="28"/></w:rPr><w:delText>工作</w:delText></w:r></w:del><w:del w:id="125" w:author="Unknown Author" w:date="2026-09-27T15:26:47Z"><w:r><w:rPr><w:rFonts w:eastAsia="楷体_GB2312;楷体"/><w:sz w:val="28"/><w:szCs w:val="28"/></w:rPr><w:delText>效率</w:delText></w:r></w:del><w:del w:id="126" w:author="Unknown Author" w:date="2026-09-27T15:26:47Z"><w:r><w:rPr><w:rFonts w:eastAsia="楷体_GB2312;楷体"/><w:sz w:val="28"/><w:szCs w:val="28"/></w:rPr><w:delText>和安全性</w:delText></w:r></w:del><w:del w:id="127" w:author="Unknown Author" w:date="2026-09-27T15:26:47Z"><w:r><w:rPr><w:rFonts w:eastAsia="楷体_GB2312;楷体"/><w:sz w:val="28"/><w:szCs w:val="28"/><w:vertAlign w:val="superscript"/></w:rPr><w:fldChar w:fldCharType="begin"></w:fldChar></w:r><w:r><w:rPr><w:vertAlign w:val="superscript"/><w:sz w:val="28"/><w:szCs w:val="28"/><w:rFonts w:eastAsia="楷体_GB2312;楷体"/></w:rPr><w:delInstrText xml:space="preserve"> REF _Ref209384811 \r \h </w:delInstrText></w:r><w:r><w:rPr><w:vertAlign w:val="superscript"/><w:sz w:val="28"/><w:szCs w:val="28"/><w:rFonts w:eastAsia="楷体_GB2312;楷体"/></w:rPr><w:fldChar w:fldCharType="separate"/></w:r><w:r><w:rPr><w:vertAlign w:val="superscript"/><w:sz w:val="28"/><w:szCs w:val="28"/><w:rFonts w:eastAsia="楷体_GB2312;楷体"/></w:rPr><w:delText>[13]</w:delText></w:r><w:r><w:rPr><w:vertAlign w:val="superscript"/><w:sz w:val="28"/><w:szCs w:val="28"/><w:rFonts w:eastAsia="楷体_GB2312;楷体"/></w:rPr><w:fldChar w:fldCharType="end"/></w:r></w:del><w:del w:id="128" w:author="Unknown Author" w:date="2026-09-27T15:26:47Z"><w:r><w:rPr><w:rFonts w:eastAsia="楷体_GB2312;楷体"/><w:sz w:val="28"/><w:szCs w:val="28"/></w:rPr><w:delText>。可靠的路径规划是机器人顺利完成作业的基础</w:delText></w:r></w:del><w:del w:id="129" w:author="Unknown Author" w:date="2026-09-27T15:26:47Z"><w:r><w:rPr><w:rFonts w:eastAsia="楷体_GB2312;楷体"/><w:sz w:val="28"/><w:szCs w:val="28"/></w:rPr><w:delText>，</w:delText></w:r></w:del><w:del w:id="130" w:author="Unknown Author" w:date="2026-09-27T15:26:47Z"><w:r><w:rPr><w:rFonts w:eastAsia="楷体_GB2312;楷体"/><w:sz w:val="28"/><w:szCs w:val="28"/></w:rPr><w:delText>若缺乏合理规划，即便机器人硬件性能强劲，可能因路线选择不当陷入碰撞损坏、</w:delText></w:r></w:del><w:del w:id="131" w:author="Unknown Author" w:date="2026-09-27T15:26:47Z"><w:r><w:rPr><w:rFonts w:eastAsia="楷体_GB2312;楷体"/><w:sz w:val="28"/><w:szCs w:val="28"/></w:rPr><w:delText>停滞前进</w:delText></w:r></w:del><w:del w:id="132" w:author="Unknown Author" w:date="2026-09-27T15:26:47Z"><w:r><w:rPr><w:rFonts w:eastAsia="楷体_GB2312;楷体"/><w:sz w:val="28"/><w:szCs w:val="28"/></w:rPr><w:delText>等困境，难以</w:delText></w:r></w:del><w:del w:id="133" w:author="Unknown Author" w:date="2026-09-27T15:26:47Z"><w:r><w:rPr><w:rFonts w:eastAsia="楷体_GB2312;楷体"/><w:sz w:val="28"/><w:szCs w:val="28"/></w:rPr><w:delText>完成</w:delText></w:r></w:del><w:del w:id="134" w:author="Unknown Author" w:date="2026-09-27T15:26:47Z"><w:r><w:rPr><w:rFonts w:eastAsia="楷体_GB2312;楷体"/><w:sz w:val="28"/><w:szCs w:val="28"/></w:rPr><w:delText>任务。</w:delText></w:r></w:del><w:del w:id="135" w:author="Unknown Author" w:date="2026-09-27T15:26:47Z"><w:r><w:rPr><w:rFonts w:eastAsia="楷体_GB2312;楷体"/><w:sz w:val="28"/><w:szCs w:val="28"/></w:rPr><w:delText>因此，近年来</w:delText></w:r></w:del><w:del w:id="136" w:author="Unknown Author" w:date="2026-09-27T15:26:47Z"><w:r><w:rPr><w:rFonts w:eastAsia="楷体_GB2312;楷体"/><w:sz w:val="28"/><w:szCs w:val="28"/></w:rPr><w:delText>路径规划</w:delText></w:r></w:del><w:del w:id="137" w:author="Unknown Author" w:date="2026-09-27T15:26:47Z"><w:r><w:rPr><w:rFonts w:eastAsia="楷体_GB2312;楷体"/><w:sz w:val="28"/><w:szCs w:val="28"/></w:rPr><w:delText>也逐渐成为</w:delText></w:r></w:del><w:del w:id="138" w:author="Unknown Author" w:date="2026-09-27T15:26:47Z"><w:r><w:rPr><w:rFonts w:eastAsia="楷体_GB2312;楷体"/><w:sz w:val="28"/><w:szCs w:val="28"/></w:rPr><w:delText>四足机器人</w:delText></w:r></w:del><w:del w:id="139" w:author="Unknown Author" w:date="2026-09-27T15:26:47Z"><w:r><w:rPr><w:rFonts w:eastAsia="楷体_GB2312;楷体"/><w:sz w:val="28"/><w:szCs w:val="28"/></w:rPr><w:delText>研究的热门方向</w:delText></w:r></w:del><w:del w:id="140" w:author="Unknown Author" w:date="2026-09-27T15:26:47Z"><w:r><w:rPr><w:rFonts w:eastAsia="楷体_GB2312;楷体"/><w:sz w:val="28"/><w:szCs w:val="28"/></w:rPr><w:delText>。</w:delText></w:r></w:del><w:ins w:id="141" w:author="Unknown Author" w:date="2026-09-27T15:26:47Z"><w:r><w:rPr><w:rFonts w:eastAsia="楷体_GB2312;楷体"/><w:sz w:val="28"/><w:szCs w:val="28"/></w:rPr><w:t>路径规划</w:t></w:r></w:ins><w:ins w:id="142" w:author="Unknown Author" w:date="2026-09-27T15:26:47Z"><w:r><w:rPr><w:rFonts w:eastAsia="楷体_GB2312;楷体"/><w:sz w:val="28"/><w:szCs w:val="28"/></w:rPr><w:t>[10]~[12]</w:t></w:r></w:ins><w:ins w:id="143" w:author="Unknown Author" w:date="2026-09-27T15:26:47Z"><w:r><w:rPr><w:rFonts w:eastAsia="楷体_GB2312;楷体"/><w:sz w:val="28"/><w:szCs w:val="28"/></w:rPr><w:t>是四足机器人自主完成任务的核心环节，是机器人依托环境感知信息，结合目标位置和自身运动特性，在起点与目标点之间持续生成可执行路线或速度指令的过程，直接影响其工作效率和运行安全</w:t></w:r></w:ins><w:ins w:id="144" w:author="Unknown Author" w:date="2026-09-27T15:26:47Z"><w:r><w:rPr><w:rFonts w:eastAsia="楷体_GB2312;楷体"/><w:sz w:val="28"/><w:szCs w:val="28"/></w:rPr><w:t>[13]</w:t></w:r></w:ins><w:ins w:id="145" w:author="Unknown Author" w:date="2026-09-27T15:26:47Z"><w:r><w:rPr><w:rFonts w:eastAsia="楷体_GB2312;楷体"/><w:sz w:val="28"/><w:szCs w:val="28"/></w:rPr><w:t>。可靠的路径规划是机器人顺利完成作业的基础。即使机器人具备较强的硬件性能和复杂地形适应能力，如果规划器没有正确处理障碍物、机身尺寸和运动约束，仍可能因路线选择不当发生碰撞、侧擦、局部停滞或反复转向，最终无法到达目标。因此，如何使规划结果既具有环境可达性，又符合四足机器人步态执行特点，已经成为四足机器人自主导航研究中的重要问题。</w:t></w:r></w:ins></w:p><w:p><w:pPr><w:pStyle w:val="Normal"/><w:spacing w:lineRule="exact" w:line="440"/><w:ind w:firstLine="545"/><w:rPr></w:rPr></w:pPr><w:del w:id="146" w:author="Unknown Author" w:date="2026-09-27T15:26:47Z"><w:r><w:rPr><w:rFonts w:eastAsia="楷体_GB2312;楷体"/><w:sz w:val="28"/><w:szCs w:val="28"/></w:rPr><w:delText>然而，当前四足机器人路径规划仍面临</w:delText></w:r></w:del><w:del w:id="147" w:author="Unknown Author" w:date="2026-09-27T15:26:47Z"><w:r><w:rPr><w:rFonts w:eastAsia="楷体_GB2312;楷体"/><w:sz w:val="28"/><w:szCs w:val="28"/></w:rPr><w:delText>很多</w:delText></w:r></w:del><w:del w:id="148" w:author="Unknown Author" w:date="2026-09-27T15:26:47Z"><w:r><w:rPr><w:rFonts w:eastAsia="楷体_GB2312;楷体"/><w:sz w:val="28"/><w:szCs w:val="28"/></w:rPr><w:delText>难题。</w:delText></w:r></w:del><w:ins w:id="149" w:author="哲 惠" w:date="2025-09-22T23:51:00Z"><w:del w:id="150" w:author="Unknown Author" w:date="2026-09-27T15:26:47Z"><w:r><w:rPr><w:rFonts w:eastAsia="楷体_GB2312;楷体"/><w:sz w:val="28"/><w:szCs w:val="28"/></w:rPr><w:delText>在</w:delText></w:r></w:del></w:ins><w:ins w:id="151" w:author="哲 惠" w:date="2025-09-22T23:51:00Z"><w:del w:id="152" w:author="Unknown Author" w:date="2026-09-27T15:26:47Z"><w:r><w:rPr><w:rFonts w:eastAsia="楷体_GB2312;楷体"/><w:sz w:val="28"/><w:szCs w:val="28"/></w:rPr><w:delText>建筑工地环境</w:delText></w:r></w:del></w:ins><w:del w:id="153" w:author="哲 惠" w:date="2025-09-22T23:51:00Z"><w:r><w:rPr><w:rFonts w:eastAsia="楷体_GB2312;楷体"/><w:sz w:val="28"/><w:szCs w:val="28"/></w:rPr><w:delText>复杂环境</w:delText></w:r></w:del><w:del w:id="154" w:author="Unknown Author" w:date="2026-09-27T15:26:47Z"><w:r><w:rPr><w:rFonts w:eastAsia="楷体_GB2312;楷体"/><w:sz w:val="28"/><w:szCs w:val="28"/></w:rPr><w:delText>下，</w:delText></w:r></w:del><w:ins w:id="155" w:author="哲 惠" w:date="2025-09-22T23:52:00Z"><w:del w:id="156" w:author="Unknown Author" w:date="2026-09-27T15:26:47Z"><w:r><w:rPr><w:rFonts w:eastAsia="楷体_GB2312;楷体"/><w:sz w:val="28"/><w:szCs w:val="28"/></w:rPr><w:delText>会遇到工人行走，设备挪动</w:delText></w:r></w:del></w:ins><w:ins w:id="157" w:author="哲 惠" w:date="2025-09-22T23:53:00Z"><w:del w:id="158" w:author="Unknown Author" w:date="2026-09-27T15:26:47Z"><w:r><w:rPr><w:rFonts w:eastAsia="楷体_GB2312;楷体"/><w:sz w:val="28"/><w:szCs w:val="28"/></w:rPr><w:delText>等</w:delText></w:r></w:del></w:ins><w:del w:id="159" w:author="哲 惠" w:date="2025-09-22T23:52:00Z"><w:r><w:rPr><w:rFonts w:eastAsia="楷体_GB2312;楷体"/><w:sz w:val="28"/><w:szCs w:val="28"/></w:rPr><w:delText>如</w:delText></w:r></w:del><w:del w:id="160" w:author="哲 惠" w:date="2025-09-22T23:53:00Z"><w:r><w:rPr><w:rFonts w:eastAsia="楷体_GB2312;楷体"/><w:sz w:val="28"/><w:szCs w:val="28"/></w:rPr><w:delText>动态障碍物</w:delText></w:r></w:del><w:del w:id="161" w:author="哲 惠" w:date="2025-09-22T23:52:00Z"><w:r><w:rPr><w:rFonts w:eastAsia="楷体_GB2312;楷体"/><w:sz w:val="28"/><w:szCs w:val="28"/></w:rPr><w:delText>、</w:delText></w:r></w:del><w:del w:id="162" w:author="哲 惠" w:date="2025-09-22T23:52:00Z"><w:r><w:rPr><w:rFonts w:eastAsia="楷体_GB2312;楷体"/><w:sz w:val="28"/><w:szCs w:val="28"/></w:rPr><w:delText>环境参数突变</w:delText></w:r></w:del><w:del w:id="163" w:author="哲 惠" w:date="2025-09-22T23:53:00Z"><w:r><w:rPr><w:rFonts w:eastAsia="楷体_GB2312;楷体"/><w:sz w:val="28"/><w:szCs w:val="28"/></w:rPr><w:delText>等</w:delText></w:r></w:del><w:del w:id="164" w:author="Unknown Author" w:date="2026-09-27T15:26:47Z"><w:r><w:rPr><w:rFonts w:eastAsia="楷体_GB2312;楷体"/><w:sz w:val="28"/><w:szCs w:val="28"/></w:rPr><w:delText>情况，</w:delText></w:r></w:del><w:ins w:id="165" w:author="哲 惠" w:date="2025-09-22T23:53:00Z"><w:del w:id="166" w:author="Unknown Author" w:date="2026-09-27T15:26:47Z"><w:r><w:rPr><w:rFonts w:eastAsia="楷体_GB2312;楷体"/><w:sz w:val="28"/><w:szCs w:val="28"/></w:rPr><w:delText>这种动态障碍物会</w:delText></w:r></w:del></w:ins><w:del w:id="167" w:author="哲 惠" w:date="2025-09-22T23:53:00Z"><w:r><w:rPr><w:rFonts w:eastAsia="楷体_GB2312;楷体"/><w:sz w:val="28"/><w:szCs w:val="28"/></w:rPr><w:delText>会</w:delText></w:r></w:del><w:ins w:id="168" w:author="哲 惠" w:date="2025-09-22T23:53:00Z"><w:del w:id="169" w:author="Unknown Author" w:date="2026-09-27T15:26:47Z"><w:r><w:rPr><w:rFonts w:eastAsia="楷体_GB2312;楷体"/><w:sz w:val="28"/><w:szCs w:val="28"/></w:rPr><w:delText>使</w:delText></w:r></w:del></w:ins><w:del w:id="170" w:author="哲 惠" w:date="2025-09-22T23:53:00Z"><w:r><w:rPr><w:rFonts w:eastAsia="楷体_GB2312;楷体"/><w:sz w:val="28"/><w:szCs w:val="28"/></w:rPr><w:delText>让</w:delText></w:r></w:del><w:del w:id="171" w:author="Unknown Author" w:date="2026-09-27T15:26:47Z"><w:r><w:rPr><w:rFonts w:eastAsia="楷体_GB2312;楷体"/><w:sz w:val="28"/><w:szCs w:val="28"/></w:rPr><w:delText>传统规划</w:delText></w:r></w:del><w:del w:id="172" w:author="Unknown Author" w:date="2026-09-27T15:26:47Z"><w:r><w:rPr><w:rFonts w:eastAsia="楷体_GB2312;楷体"/><w:sz w:val="28"/><w:szCs w:val="28"/></w:rPr><w:delText>方法</w:delText></w:r></w:del><w:del w:id="173" w:author="Unknown Author" w:date="2026-09-27T15:26:47Z"><w:r><w:rPr><w:rFonts w:eastAsia="楷体_GB2312;楷体"/><w:sz w:val="28"/><w:szCs w:val="28"/></w:rPr><w:delText>难以实时调整路线</w:delText></w:r></w:del><w:ins w:id="174" w:author="哲 惠" w:date="2025-09-22T23:54:00Z"><w:del w:id="175" w:author="Unknown Author" w:date="2026-09-27T15:26:47Z"><w:r><w:rPr><w:rFonts w:eastAsia="楷体_GB2312;楷体"/><w:sz w:val="28"/><w:szCs w:val="28"/></w:rPr><w:delText>，</w:delText></w:r></w:del></w:ins><w:del w:id="176" w:author="哲 惠" w:date="2025-09-22T23:54:00Z"><w:r><w:rPr><w:rFonts w:eastAsia="楷体_GB2312;楷体"/><w:sz w:val="28"/><w:szCs w:val="28"/></w:rPr><w:delText>,</w:delText></w:r></w:del><w:del w:id="177" w:author="Unknown Author" w:date="2026-09-27T15:26:47Z"><w:r><w:rPr><w:rFonts w:eastAsia="楷体_GB2312;楷体"/><w:sz w:val="28"/><w:szCs w:val="28"/></w:rPr><w:delText>同时，四足机器人有独特的仿生步态，与通用移动机器人的路径规划需求存在显著差异，</w:delText></w:r></w:del><w:ins w:id="178" w:author="哲 惠" w:date="2025-09-22T23:42:00Z"><w:del w:id="179" w:author="Unknown Author" w:date="2026-09-27T15:26:47Z"><w:r><w:rPr><w:rFonts w:eastAsia="楷体_GB2312;楷体"/><w:sz w:val="28"/><w:szCs w:val="28"/></w:rPr><w:delText>现有四足机器人路径规划研究多局限于沿用传统地面机器人规划方法或在其基础上进行改进</w:delText></w:r></w:del></w:ins><w:ins w:id="180" w:author="哲 惠" w:date="2025-09-22T23:43:00Z"><w:del w:id="181" w:author="Unknown Author" w:date="2026-09-27T15:26:47Z"><w:r><w:rPr><w:rFonts w:eastAsia="楷体_GB2312;楷体"/><w:sz w:val="28"/><w:szCs w:val="28"/></w:rPr><w:delText>,</w:delText></w:r></w:del></w:ins><w:ins w:id="182" w:author="哲 惠" w:date="2025-09-22T23:43:00Z"><w:del w:id="183" w:author="Unknown Author" w:date="2026-09-27T15:26:47Z"><w:r><w:rPr><w:rFonts w:cs="宋体;SimSun" w:ascii="宋体;SimSun" w:hAnsi="宋体;SimSun"/><w:kern w:val="0"/><w:sz w:val="24"/></w:rPr><w:delText xml:space="preserve"> </w:delText></w:r></w:del></w:ins><w:ins w:id="184" w:author="哲 惠" w:date="2025-09-22T23:43:00Z"><w:del w:id="185" w:author="Unknown Author" w:date="2026-09-27T15:26:47Z"><w:r><w:rPr><w:rFonts w:eastAsia="楷体_GB2312;楷体"/><w:sz w:val="28"/><w:szCs w:val="28"/></w:rPr><w:delText>难以充分考虑仿生步态的约束，导致路径不可行，特别是在</w:delText></w:r></w:del></w:ins><w:ins w:id="186" w:author="哲 惠" w:date="2025-09-24T17:10:00Z"><w:del w:id="187" w:author="Unknown Author" w:date="2026-09-27T15:26:47Z"><w:r><w:rPr><w:rFonts w:eastAsia="楷体_GB2312;楷体"/><w:sz w:val="28"/><w:szCs w:val="28"/></w:rPr><w:delText>动态</w:delText></w:r></w:del></w:ins><w:ins w:id="188" w:author="哲 惠" w:date="2025-09-22T23:44:00Z"><w:del w:id="189" w:author="Unknown Author" w:date="2026-09-27T15:26:47Z"><w:r><w:rPr><w:rFonts w:eastAsia="楷体_GB2312;楷体"/><w:sz w:val="28"/><w:szCs w:val="28"/></w:rPr><w:delText>建筑工地</w:delText></w:r></w:del></w:ins><w:ins w:id="190" w:author="哲 惠" w:date="2025-09-24T17:10:00Z"><w:del w:id="191" w:author="Unknown Author" w:date="2026-09-27T15:26:47Z"><w:r><w:rPr><w:rFonts w:eastAsia="楷体_GB2312;楷体"/><w:sz w:val="28"/><w:szCs w:val="28"/></w:rPr><w:delText>等复杂</w:delText></w:r></w:del></w:ins><w:ins w:id="192" w:author="哲 惠" w:date="2025-09-22T23:43:00Z"><w:del w:id="193" w:author="Unknown Author" w:date="2026-09-27T15:26:47Z"><w:r><w:rPr><w:rFonts w:eastAsia="楷体_GB2312;楷体"/><w:sz w:val="28"/><w:szCs w:val="28"/></w:rPr><w:delText>环境中，实时性和鲁棒性难</w:delText></w:r></w:del></w:ins><w:ins w:id="194" w:author="哲 惠" w:date="2025-09-22T23:54:00Z"><w:del w:id="195" w:author="Unknown Author" w:date="2026-09-27T15:26:47Z"><w:r><w:rPr><w:rFonts w:eastAsia="楷体_GB2312;楷体"/><w:sz w:val="28"/><w:szCs w:val="28"/></w:rPr><w:delText>以保证。</w:delText></w:r></w:del></w:ins><w:del w:id="196" w:author="哲 惠" w:date="2025-09-22T23:42:00Z"><w:r><w:rPr><w:rFonts w:eastAsia="楷体_GB2312;楷体"/><w:sz w:val="28"/><w:szCs w:val="28"/></w:rPr><w:delText>现有</w:delText></w:r></w:del><w:del w:id="197" w:author="哲 惠" w:date="2025-09-22T23:42:00Z"><w:r><w:rPr><w:rFonts w:eastAsia="楷体_GB2312;楷体"/><w:sz w:val="28"/><w:szCs w:val="28"/></w:rPr><w:delText>用于四足机器人的路径</w:delText></w:r></w:del><w:del w:id="198" w:author="哲 惠" w:date="2025-09-22T23:42:00Z"><w:r><w:rPr><w:rFonts w:eastAsia="楷体_GB2312;楷体"/><w:sz w:val="28"/><w:szCs w:val="28"/></w:rPr><w:delText>规划</w:delText></w:r></w:del><w:del w:id="199" w:author="哲 惠" w:date="2025-09-22T23:42:00Z"><w:r><w:rPr><w:rFonts w:eastAsia="楷体_GB2312;楷体"/><w:sz w:val="28"/><w:szCs w:val="28"/></w:rPr><w:delText>研究</w:delText></w:r></w:del><w:del w:id="200" w:author="哲 惠" w:date="2025-09-22T23:43:00Z"><w:r><w:rPr><w:rFonts w:eastAsia="楷体_GB2312;楷体"/><w:sz w:val="28"/><w:szCs w:val="28"/></w:rPr><w:delText>较少</w:delText></w:r></w:del><w:ins w:id="201" w:author="wqzhang09@outlook.com" w:date="2025-09-22T20:11:00Z"><w:del w:id="202" w:author="哲 惠" w:date="2025-09-22T23:43:00Z"><w:r><w:rPr><w:rFonts w:eastAsia="楷体_GB2312;楷体"/><w:sz w:val="28"/><w:szCs w:val="28"/></w:rPr><w:delText>（提出的方法</w:delText></w:r></w:del></w:ins><w:ins w:id="203" w:author="wqzhang09@outlook.com" w:date="2025-09-22T20:12:00Z"><w:del w:id="204" w:author="哲 惠" w:date="2025-09-22T23:43:00Z"><w:r><w:rPr><w:rFonts w:eastAsia="楷体_GB2312;楷体"/><w:sz w:val="28"/><w:szCs w:val="28"/></w:rPr><w:delText>已经</w:delText></w:r></w:del></w:ins><w:ins w:id="205" w:author="wqzhang09@outlook.com" w:date="2025-09-22T20:11:00Z"><w:del w:id="206" w:author="哲 惠" w:date="2025-09-22T23:43:00Z"><w:r><w:rPr><w:rFonts w:eastAsia="楷体_GB2312;楷体"/><w:sz w:val="28"/><w:szCs w:val="28"/></w:rPr><w:delText>很多，这个说法不准确</w:delText></w:r></w:del></w:ins><w:ins w:id="207" w:author="wqzhang09@outlook.com" w:date="2025-09-22T20:12:00Z"><w:del w:id="208" w:author="哲 惠" w:date="2025-09-22T23:43:00Z"><w:r><w:rPr><w:rFonts w:eastAsia="楷体_GB2312;楷体"/><w:sz w:val="28"/><w:szCs w:val="28"/></w:rPr><w:delText>，既然</w:delText></w:r></w:del></w:ins><w:ins w:id="209" w:author="wqzhang09@outlook.com" w:date="2025-09-22T20:13:00Z"><w:del w:id="210" w:author="哲 惠" w:date="2025-09-22T23:43:00Z"><w:r><w:rPr><w:rFonts w:eastAsia="楷体_GB2312;楷体"/><w:sz w:val="28"/><w:szCs w:val="28"/></w:rPr><w:delText>前面说了与通用机器人规划存在差异，这里应该说目前仍然使用传统地面机器人规划方法</w:delText></w:r></w:del></w:ins><w:ins w:id="211" w:author="wqzhang09@outlook.com" w:date="2025-09-22T20:14:00Z"><w:del w:id="212" w:author="哲 惠" w:date="2025-09-22T23:43:00Z"><w:r><w:rPr><w:rFonts w:eastAsia="楷体_GB2312;楷体"/><w:sz w:val="28"/><w:szCs w:val="28"/></w:rPr><w:delText>，或在其上进行改进</w:delText></w:r></w:del></w:ins><w:ins w:id="213" w:author="wqzhang09@outlook.com" w:date="2025-09-22T20:11:00Z"><w:del w:id="214" w:author="哲 惠" w:date="2025-09-22T23:43:00Z"><w:r><w:rPr><w:rFonts w:eastAsia="楷体_GB2312;楷体"/><w:sz w:val="28"/><w:szCs w:val="28"/></w:rPr><w:delText>）局限于</w:delText></w:r></w:del></w:ins><w:ins w:id="215" w:author="wqzhang09@outlook.com" w:date="2025-09-22T20:11:00Z"><w:del w:id="216" w:author="哲 惠" w:date="2025-09-22T23:43:00Z"><w:r><w:rPr><w:rFonts w:eastAsia="楷体_GB2312;楷体"/><w:sz w:val="28"/><w:szCs w:val="28"/></w:rPr><w:delText>…</w:delText></w:r></w:del></w:ins><w:del w:id="217" w:author="哲 惠" w:date="2025-09-22T23:43:00Z"><w:r><w:rPr><w:rFonts w:eastAsia="楷体_GB2312;楷体"/><w:sz w:val="28"/><w:szCs w:val="28"/></w:rPr><w:delText>，</w:delText></w:r></w:del><w:del w:id="218" w:author="Unknown Author" w:date="2026-09-27T15:26:47Z"><w:r><w:rPr><w:rFonts w:eastAsia="楷体_GB2312;楷体"/><w:sz w:val="28"/><w:szCs w:val="28"/></w:rPr><w:delText>因此，针对四足机器人的运动特点与</w:delText></w:r></w:del><w:ins w:id="219" w:author="哲 惠" w:date="2025-09-22T23:55:00Z"><w:del w:id="220" w:author="Unknown Author" w:date="2026-09-27T15:26:47Z"><w:r><w:rPr><w:rFonts w:eastAsia="楷体_GB2312;楷体"/><w:sz w:val="28"/><w:szCs w:val="28"/></w:rPr><w:delText>建筑工地作业需求</w:delText></w:r></w:del></w:ins><w:del w:id="221" w:author="哲 惠" w:date="2025-09-22T23:55:00Z"><w:r><w:rPr><w:rFonts w:eastAsia="楷体_GB2312;楷体"/><w:sz w:val="28"/><w:szCs w:val="28"/></w:rPr><w:delText>复杂场景作业</w:delText></w:r></w:del><w:ins w:id="222" w:author="wqzhang09@outlook.com" w:date="2025-09-22T20:14:00Z"><w:del w:id="223" w:author="哲 惠" w:date="2025-09-22T23:55:00Z"><w:r><w:rPr><w:rFonts w:eastAsia="楷体_GB2312;楷体"/><w:sz w:val="28"/><w:szCs w:val="28"/></w:rPr><w:delText>（反复</w:delText></w:r></w:del></w:ins><w:ins w:id="224" w:author="wqzhang09@outlook.com" w:date="2025-09-22T20:15:00Z"><w:del w:id="225" w:author="哲 惠" w:date="2025-09-22T23:55:00Z"><w:r><w:rPr><w:rFonts w:eastAsia="楷体_GB2312;楷体"/><w:sz w:val="28"/><w:szCs w:val="28"/></w:rPr><w:delText>提到复杂场景，这里建议固定</w:delText></w:r></w:del></w:ins><w:ins w:id="226" w:author="wqzhang09@outlook.com" w:date="2025-09-22T20:16:00Z"><w:del w:id="227" w:author="哲 惠" w:date="2025-09-22T23:55:00Z"><w:r><w:rPr><w:rFonts w:eastAsia="楷体_GB2312;楷体"/><w:sz w:val="28"/><w:szCs w:val="28"/></w:rPr><w:delText>且细化</w:delText></w:r></w:del></w:ins><w:ins w:id="228" w:author="wqzhang09@outlook.com" w:date="2025-09-22T20:15:00Z"><w:del w:id="229" w:author="哲 惠" w:date="2025-09-22T23:55:00Z"><w:r><w:rPr><w:rFonts w:eastAsia="楷体_GB2312;楷体"/><w:sz w:val="28"/><w:szCs w:val="28"/></w:rPr><w:delText>场景，如传统建筑工地，或者矿山类似的场景，和学校</w:delText></w:r></w:del></w:ins><w:ins w:id="230" w:author="wqzhang09@outlook.com" w:date="2025-09-22T20:16:00Z"><w:del w:id="231" w:author="哲 惠" w:date="2025-09-22T23:55:00Z"><w:r><w:rPr><w:rFonts w:eastAsia="楷体_GB2312;楷体"/><w:sz w:val="28"/><w:szCs w:val="28"/></w:rPr><w:delText>优势学科搭边</w:delText></w:r></w:del></w:ins><w:ins w:id="232" w:author="wqzhang09@outlook.com" w:date="2025-09-22T20:17:00Z"><w:del w:id="233" w:author="哲 惠" w:date="2025-09-22T23:55:00Z"><w:r><w:rPr><w:rFonts w:eastAsia="楷体_GB2312;楷体"/><w:sz w:val="28"/><w:szCs w:val="28"/></w:rPr><w:delText>，后面再提到复杂场景就可以用细化的场景替代</w:delText></w:r></w:del></w:ins><w:ins w:id="234" w:author="wqzhang09@outlook.com" w:date="2025-09-22T20:14:00Z"><w:del w:id="235" w:author="哲 惠" w:date="2025-09-22T23:55:00Z"><w:r><w:rPr><w:rFonts w:eastAsia="楷体_GB2312;楷体"/><w:sz w:val="28"/><w:szCs w:val="28"/></w:rPr><w:delText>）</w:delText></w:r></w:del></w:ins><w:del w:id="236" w:author="哲 惠" w:date="2025-09-22T23:55:00Z"><w:r><w:rPr><w:rFonts w:eastAsia="楷体_GB2312;楷体"/><w:sz w:val="28"/><w:szCs w:val="28"/></w:rPr><w:delText>需求</w:delText></w:r></w:del><w:del w:id="237" w:author="Unknown Author" w:date="2026-09-27T15:26:47Z"><w:r><w:rPr><w:rFonts w:eastAsia="楷体_GB2312;楷体"/><w:sz w:val="28"/><w:szCs w:val="28"/></w:rPr><w:delText>，</w:delText></w:r></w:del><w:ins w:id="238" w:author="哲 惠" w:date="2025-09-22T23:41:00Z"><w:del w:id="239" w:author="Unknown Author" w:date="2026-09-27T15:26:47Z"><w:r><w:rPr><w:rFonts w:eastAsia="楷体_GB2312;楷体"/><w:sz w:val="28"/><w:szCs w:val="28"/></w:rPr><w:delText>本文</w:delText></w:r></w:del></w:ins><w:del w:id="240" w:author="Unknown Author" w:date="2026-09-27T15:26:47Z"><w:r><w:rPr><w:rFonts w:eastAsia="楷体_GB2312;楷体"/><w:sz w:val="28"/><w:szCs w:val="28"/></w:rPr><w:delText>深入研究</w:delText></w:r></w:del><w:ins w:id="241" w:author="哲 惠" w:date="2025-09-22T23:56:00Z"><w:del w:id="242" w:author="Unknown Author" w:date="2026-09-27T15:26:47Z"><w:r><w:rPr><w:rFonts w:eastAsia="楷体_GB2312;楷体"/><w:sz w:val="28"/><w:szCs w:val="28"/></w:rPr><w:delText>基于</w:delText></w:r></w:del></w:ins><w:ins w:id="243" w:author="哲 惠" w:date="2025-09-22T23:55:00Z"><w:del w:id="244" w:author="Unknown Author" w:date="2026-09-27T15:26:47Z"><w:r><w:rPr><w:rFonts w:eastAsia="楷体_GB2312;楷体"/><w:sz w:val="28"/><w:szCs w:val="28"/></w:rPr><w:delText>强化学习</w:delText></w:r></w:del></w:ins><w:ins w:id="245" w:author="哲 惠" w:date="2025-09-22T23:56:00Z"><w:del w:id="246" w:author="Unknown Author" w:date="2026-09-27T15:26:47Z"><w:r><w:rPr><w:rFonts w:eastAsia="楷体_GB2312;楷体"/><w:sz w:val="28"/><w:szCs w:val="28"/></w:rPr><w:delText>的</w:delText></w:r></w:del></w:ins><w:del w:id="247" w:author="Unknown Author" w:date="2026-09-27T15:26:47Z"><w:r><w:rPr><w:rFonts w:eastAsia="楷体_GB2312;楷体"/><w:sz w:val="28"/><w:szCs w:val="28"/></w:rPr><w:delText>路径规划</w:delText></w:r></w:del><w:del w:id="248" w:author="Unknown Author" w:date="2026-09-27T15:26:47Z"><w:r><w:rPr><w:rFonts w:eastAsia="楷体_GB2312;楷体"/><w:sz w:val="28"/><w:szCs w:val="28"/></w:rPr><w:delText>方法</w:delText></w:r></w:del><w:del w:id="249" w:author="Unknown Author" w:date="2026-09-27T15:26:47Z"><w:r><w:rPr><w:rFonts w:eastAsia="楷体_GB2312;楷体"/><w:sz w:val="28"/><w:szCs w:val="28"/></w:rPr><w:delText>，</w:delText></w:r></w:del><w:ins w:id="250" w:author="哲 惠" w:date="2025-09-22T23:56:00Z"><w:del w:id="251" w:author="Unknown Author" w:date="2026-09-27T15:26:47Z"><w:r><w:rPr><w:rFonts w:eastAsia="楷体_GB2312;楷体"/><w:sz w:val="28"/><w:szCs w:val="28"/></w:rPr><w:delText>这</w:delText></w:r></w:del></w:ins><w:del w:id="252" w:author="Unknown Author" w:date="2026-09-27T15:26:47Z"><w:r><w:rPr><w:rFonts w:eastAsia="楷体_GB2312;楷体"/><w:sz w:val="28"/><w:szCs w:val="28"/></w:rPr><w:delText>是具有现实意义的课题，</w:delText></w:r></w:del><w:del w:id="253" w:author="Unknown Author" w:date="2026-09-27T15:26:47Z"><w:r><w:rPr><w:rFonts w:eastAsia="楷体_GB2312;楷体"/><w:sz w:val="28"/><w:szCs w:val="28"/></w:rPr><w:delText>更能推动其在更多关键领域落地应用，</w:delText></w:r></w:del><w:del w:id="254" w:author="Unknown Author" w:date="2026-09-27T15:26:47Z"><w:r><w:rPr><w:rFonts w:eastAsia="楷体_GB2312;楷体"/><w:sz w:val="28"/><w:szCs w:val="28"/></w:rPr><w:delText>在推动四足机器人领域的发展</w:delText></w:r></w:del><w:del w:id="255" w:author="Unknown Author" w:date="2026-09-27T15:26:47Z"><w:r><w:rPr><w:rFonts w:eastAsia="楷体_GB2312;楷体"/><w:sz w:val="28"/><w:szCs w:val="28"/></w:rPr><w:delText>具</w:delText></w:r></w:del><w:del w:id="256" w:author="Unknown Author" w:date="2026-09-27T15:26:47Z"><w:r><w:rPr><w:rFonts w:eastAsia="楷体_GB2312;楷体"/><w:sz w:val="28"/><w:szCs w:val="28"/></w:rPr><w:delText>有</w:delText></w:r></w:del><w:del w:id="257" w:author="Unknown Author" w:date="2026-09-27T15:26:47Z"><w:r><w:rPr><w:rFonts w:eastAsia="楷体_GB2312;楷体"/><w:sz w:val="28"/><w:szCs w:val="28"/></w:rPr><w:delText>重要的</w:delText></w:r></w:del><w:del w:id="258" w:author="Unknown Author" w:date="2026-09-27T15:26:47Z"><w:r><w:rPr><w:rFonts w:eastAsia="楷体_GB2312;楷体"/><w:sz w:val="28"/><w:szCs w:val="28"/></w:rPr><w:delText>科学</w:delText></w:r></w:del><w:del w:id="259" w:author="Unknown Author" w:date="2026-09-27T15:26:47Z"><w:r><w:rPr><w:rFonts w:eastAsia="楷体_GB2312;楷体"/><w:sz w:val="28"/><w:szCs w:val="28"/></w:rPr><w:delText>意义。</w:delText></w:r></w:del><w:ins w:id="260" w:author="Unknown Author" w:date="2026-09-27T15:26:47Z"><w:r><w:rPr><w:rFonts w:eastAsia="楷体_GB2312;楷体"/><w:sz w:val="28"/><w:szCs w:val="28"/></w:rPr><w:t>然而，面向灾后废墟和野外探索的四足机器人路径规划仍面临较多困难。这类环境通常无法预先获得完整、准确的地图，树木、岩石、草丛、低矮碎石和可跨越台阶在几何形态及通行风险上也存在明显差异，机器人需要依靠机载传感器在运动过程中持续感知局部环境并实时调整路线。与此同时，四足机器人具有不同于轮式平台的机身尺寸、转弯扫掠范围和动态步态，直接沿用传统地面机器人规划方法容易出现中心轨迹可行而机身侧面碰撞、固定安全距离封闭窄区域以及频繁重规划引起转向振荡等问题。针对上述需求，本文面向无先验地图的野外复杂地形，研究以强化学习运动控制为执行基础、融合视觉局部感知和在线轨迹优化的分层运动规划方法，使机器人能够在随机障碍和地形起伏条件下生成安全、平滑且可实时执行的运动指令，并为后续灾后搜救、野外勘察和危险区域自主探索系统提供技术基础。因此，该课题具有较明确的理论研究价值和工程应用意义。</w:t></w:r></w:ins></w:p><w:p><w:pPr><w:pStyle w:val="Normal"/><w:spacing w:lineRule="exact" w:line="440"/><w:ind w:firstLine="545"/><w:rPr><w:rFonts w:eastAsia="楷体_GB2312;楷体"/><w:sz w:val="28"/><w:szCs w:val="28"/></w:rPr></w:pPr><w:r><w:rPr><w:rFonts w:eastAsia="楷体_GB2312;楷体"/><w:sz w:val="28"/><w:szCs w:val="28"/></w:rPr><w:t>1.2</w:t></w:r><w:r><w:rPr><w:rFonts w:eastAsia="楷体_GB2312;楷体"/><w:sz w:val="28"/><w:szCs w:val="28"/></w:rPr><w:t>国内外研究现状</w:t></w:r></w:p><w:p><w:pPr><w:pStyle w:val="Normal"/><w:spacing w:lineRule="exact" w:line="440"/><w:ind w:firstLine="545"/><w:rPr><w:rFonts w:eastAsia="楷体_GB2312;楷体"/><w:sz w:val="28"/><w:szCs w:val="28"/></w:rPr></w:pPr><w:r><w:rPr><w:rFonts w:eastAsia="楷体_GB2312;楷体"/><w:sz w:val="28"/><w:szCs w:val="28"/></w:rPr><w:t>路径规划</w:t></w:r><w:r><w:rPr><w:rFonts w:eastAsia="楷体_GB2312;楷体"/><w:sz w:val="28"/><w:szCs w:val="28"/></w:rPr><w:t>的</w:t></w:r><w:r><w:rPr><w:rFonts w:eastAsia="楷体_GB2312;楷体"/><w:sz w:val="28"/><w:szCs w:val="28"/></w:rPr><w:t>目标是在给定的环境模型中，寻找一条从起始位置到目标位置的可行路径，使得机器人能够在避开障碍物</w:t></w:r><w:r><w:rPr><w:rFonts w:eastAsia="楷体_GB2312;楷体"/><w:sz w:val="28"/><w:szCs w:val="28"/></w:rPr><w:t>的</w:t></w:r><w:r><w:rPr><w:rFonts w:eastAsia="楷体_GB2312;楷体"/><w:sz w:val="28"/><w:szCs w:val="28"/></w:rPr><w:t>前提下完成导航任务。路径规划通常分为全局路径规划</w:t></w:r><w:r><w:rPr><w:rFonts w:eastAsia="楷体_GB2312;楷体"/><w:sz w:val="28"/><w:szCs w:val="28"/><w:vertAlign w:val="superscript"/></w:rPr><w:fldChar w:fldCharType="begin"></w:fldChar></w:r><w:r><w:rPr><w:vertAlign w:val="superscript"/><w:sz w:val="28"/><w:szCs w:val="28"/><w:rFonts w:eastAsia="楷体_GB2312;楷体"/></w:rPr><w:instrText xml:space="preserve"> REF _Ref209385151 \r \h </w:instrText></w:r><w:r><w:rPr><w:vertAlign w:val="superscript"/><w:sz w:val="28"/><w:szCs w:val="28"/><w:rFonts w:eastAsia="楷体_GB2312;楷体"/></w:rPr><w:fldChar w:fldCharType="separate"/></w:r><w:r><w:rPr><w:vertAlign w:val="superscript"/><w:sz w:val="28"/><w:szCs w:val="28"/><w:rFonts w:eastAsia="楷体_GB2312;楷体"/></w:rPr><w:t>[14]</w:t></w:r><w:r><w:rPr><w:vertAlign w:val="superscript"/><w:sz w:val="28"/><w:szCs w:val="28"/><w:rFonts w:eastAsia="楷体_GB2312;楷体"/></w:rPr><w:fldChar w:fldCharType="end"/></w:r><w:r><w:rPr><w:rFonts w:eastAsia="楷体_GB2312;楷体"/><w:sz w:val="28"/><w:szCs w:val="28"/></w:rPr><w:t>和局部路径规划</w:t></w:r><w:r><w:rPr><w:rFonts w:eastAsia="楷体_GB2312;楷体"/><w:sz w:val="28"/><w:szCs w:val="28"/><w:vertAlign w:val="superscript"/></w:rPr><w:fldChar w:fldCharType="begin"></w:fldChar></w:r><w:r><w:rPr><w:vertAlign w:val="superscript"/><w:sz w:val="28"/><w:szCs w:val="28"/><w:rFonts w:eastAsia="楷体_GB2312;楷体"/></w:rPr><w:instrText xml:space="preserve"> REF _Ref209385160 \r \h </w:instrText></w:r><w:r><w:rPr><w:vertAlign w:val="superscript"/><w:sz w:val="28"/><w:szCs w:val="28"/><w:rFonts w:eastAsia="楷体_GB2312;楷体"/></w:rPr><w:fldChar w:fldCharType="separate"/></w:r><w:r><w:rPr><w:vertAlign w:val="superscript"/><w:sz w:val="28"/><w:szCs w:val="28"/><w:rFonts w:eastAsia="楷体_GB2312;楷体"/></w:rPr><w:t>[15]</w:t></w:r><w:r><w:rPr><w:vertAlign w:val="superscript"/><w:sz w:val="28"/><w:szCs w:val="28"/><w:rFonts w:eastAsia="楷体_GB2312;楷体"/></w:rPr><w:fldChar w:fldCharType="end"/></w:r><w:r><w:rPr><w:rFonts w:eastAsia="楷体_GB2312;楷体"/><w:sz w:val="28"/><w:szCs w:val="28"/></w:rPr><w:t>，</w:t></w:r><w:r><w:rPr><w:rFonts w:eastAsia="楷体_GB2312;楷体"/><w:sz w:val="28"/><w:szCs w:val="28"/></w:rPr><w:t>全局路径规划是指机器人在对环境具有完整先验信息时，通过建模与搜索在全局范围内规划出一条最优的路径。局部路径规划则主要依赖机器人在运动过程中通过传感器感知局部环境信息，在动态环境下实时生成可行路径。</w:t></w:r></w:p><w:p><w:pPr><w:pStyle w:val="Normal"/><w:spacing w:lineRule="exact" w:line="440"/><w:ind w:firstLine="545"/><w:rPr><w:rFonts w:eastAsia="楷体_GB2312;楷体"/><w:sz w:val="28"/><w:szCs w:val="28"/></w:rPr></w:pPr><w:r><w:rPr><w:rFonts w:eastAsia="楷体_GB2312;楷体"/><w:sz w:val="28"/><w:szCs w:val="28"/></w:rPr><w:t>(1)</w:t></w:r><w:r><w:rPr><w:rFonts w:eastAsia="楷体_GB2312;楷体"/><w:sz w:val="28"/><w:szCs w:val="28"/></w:rPr><w:t>路径规划经典算法研究现状</w:t></w:r></w:p><w:p><w:pPr><w:pStyle w:val="Normal"/><w:spacing w:lineRule="exact" w:line="440"/><w:ind w:firstLine="545"/><w:rPr><w:rFonts w:eastAsia="楷体_GB2312;楷体"/><w:sz w:val="28"/><w:szCs w:val="28"/></w:rPr></w:pPr><w:r><w:rPr><w:rFonts w:eastAsia="楷体_GB2312;楷体"/><w:sz w:val="28"/><w:szCs w:val="28"/></w:rPr><w:t>传统路径规划方法主要起源于</w:t></w:r><w:r><w:rPr><w:rFonts w:eastAsia="楷体_GB2312;楷体"/><w:sz w:val="28"/><w:szCs w:val="28"/></w:rPr><w:t>20</w:t></w:r><w:r><w:rPr><w:rFonts w:eastAsia="楷体_GB2312;楷体"/><w:sz w:val="28"/><w:szCs w:val="28"/></w:rPr><w:t>世纪</w:t></w:r><w:r><w:rPr><w:rFonts w:eastAsia="楷体_GB2312;楷体"/><w:sz w:val="28"/><w:szCs w:val="28"/></w:rPr><w:t>80</w:t></w:r><w:r><w:rPr><w:rFonts w:eastAsia="楷体_GB2312;楷体"/><w:sz w:val="28"/><w:szCs w:val="28"/></w:rPr><w:t>年代，代表性算法包括可视图法、人工势场法、模拟退火法以及模糊逻辑法。可视图法</w:t></w:r><w:r><w:rPr><w:rFonts w:eastAsia="楷体_GB2312;楷体"/><w:sz w:val="28"/><w:szCs w:val="28"/></w:rPr><w:t>(</w:t></w:r><w:r><w:rPr><w:rFonts w:eastAsia="楷体_GB2312;楷体"/><w:sz w:val="28"/><w:szCs w:val="28"/></w:rPr><w:t>Visibility Graph</w:t></w:r><w:r><w:rPr><w:rFonts w:eastAsia="楷体_GB2312;楷体"/><w:sz w:val="28"/><w:szCs w:val="28"/></w:rPr><w:t>)</w:t></w:r><w:r><w:rPr><w:rFonts w:eastAsia="楷体_GB2312;楷体"/><w:sz w:val="28"/><w:szCs w:val="28"/></w:rPr><w:t>由</w:t></w:r><w:r><w:rPr><w:rFonts w:eastAsia="楷体_GB2312;楷体"/><w:sz w:val="28"/><w:szCs w:val="28"/></w:rPr><w:t>Lozano-Pérez</w:t></w:r><w:r><w:rPr><w:rFonts w:eastAsia="楷体_GB2312;楷体"/><w:sz w:val="28"/><w:szCs w:val="28"/></w:rPr><w:t>和</w:t></w:r><w:r><w:rPr><w:rFonts w:eastAsia="楷体_GB2312;楷体"/><w:sz w:val="28"/><w:szCs w:val="28"/></w:rPr><w:t>Wesley</w:t></w:r><w:r><w:rPr><w:rFonts w:eastAsia="楷体_GB2312;楷体"/><w:sz w:val="28"/><w:szCs w:val="28"/></w:rPr><w:fldChar w:fldCharType="begin"></w:fldChar></w:r><w:r><w:rPr><w:sz w:val="28"/><w:szCs w:val="28"/><w:rFonts w:eastAsia="楷体_GB2312;楷体"/></w:rPr><w:instrText xml:space="preserve"> REF _Ref209385658 \r \h </w:instrText></w:r><w:r><w:rPr><w:sz w:val="28"/><w:szCs w:val="28"/><w:rFonts w:eastAsia="楷体_GB2312;楷体"/></w:rPr><w:fldChar w:fldCharType="separate"/></w:r><w:r><w:rPr><w:sz w:val="28"/><w:szCs w:val="28"/><w:rFonts w:eastAsia="楷体_GB2312;楷体"/></w:rPr><w:t>[16]</w:t></w:r><w:r><w:rPr><w:sz w:val="28"/><w:szCs w:val="28"/><w:rFonts w:eastAsia="楷体_GB2312;楷体"/></w:rPr><w:fldChar w:fldCharType="end"/></w:r><w:r><w:rPr><w:rFonts w:eastAsia="楷体_GB2312;楷体"/><w:sz w:val="28"/><w:szCs w:val="28"/></w:rPr><w:t>提出，该方法能够在二维空间中得到较优路径，人工势场法</w:t></w:r><w:r><w:rPr><w:rFonts w:eastAsia="楷体_GB2312;楷体"/><w:sz w:val="28"/><w:szCs w:val="28"/></w:rPr><w:t>(</w:t></w:r><w:r><w:rPr><w:rFonts w:eastAsia="楷体_GB2312;楷体"/><w:sz w:val="28"/><w:szCs w:val="28"/></w:rPr><w:t>Artificial Potential Field, APF</w:t></w:r><w:r><w:rPr><w:rFonts w:eastAsia="楷体_GB2312;楷体"/><w:sz w:val="28"/><w:szCs w:val="28"/></w:rPr><w:t>)</w:t></w:r><w:r><w:rPr><w:rFonts w:eastAsia="楷体_GB2312;楷体"/><w:sz w:val="28"/><w:szCs w:val="28"/></w:rPr><w:t>由</w:t></w:r><w:r><w:rPr><w:rFonts w:eastAsia="楷体_GB2312;楷体"/><w:sz w:val="28"/><w:szCs w:val="28"/></w:rPr><w:t>Khatib</w:t></w:r><w:r><w:rPr><w:rFonts w:eastAsia="楷体_GB2312;楷体"/><w:sz w:val="28"/><w:szCs w:val="28"/><w:vertAlign w:val="superscript"/></w:rPr><w:fldChar w:fldCharType="begin"></w:fldChar></w:r><w:r><w:rPr><w:vertAlign w:val="superscript"/><w:sz w:val="28"/><w:szCs w:val="28"/><w:rFonts w:eastAsia="楷体_GB2312;楷体"/></w:rPr><w:instrText xml:space="preserve"> REF _Ref209385662 \r \h </w:instrText></w:r><w:r><w:rPr><w:vertAlign w:val="superscript"/><w:sz w:val="28"/><w:szCs w:val="28"/><w:rFonts w:eastAsia="楷体_GB2312;楷体"/></w:rPr><w:fldChar w:fldCharType="separate"/></w:r><w:r><w:rPr><w:vertAlign w:val="superscript"/><w:sz w:val="28"/><w:szCs w:val="28"/><w:rFonts w:eastAsia="楷体_GB2312;楷体"/></w:rPr><w:t>[17]</w:t></w:r><w:r><w:rPr><w:vertAlign w:val="superscript"/><w:sz w:val="28"/><w:szCs w:val="28"/><w:rFonts w:eastAsia="楷体_GB2312;楷体"/></w:rPr><w:fldChar w:fldCharType="end"/></w:r><w:r><w:rPr><w:rFonts w:eastAsia="楷体_GB2312;楷体"/><w:sz w:val="28"/><w:szCs w:val="28"/></w:rPr><w:t>于</w:t></w:r><w:r><w:rPr><w:rFonts w:eastAsia="楷体_GB2312;楷体"/><w:sz w:val="28"/><w:szCs w:val="28"/></w:rPr><w:t>1986</w:t></w:r><w:r><w:rPr><w:rFonts w:eastAsia="楷体_GB2312;楷体"/><w:sz w:val="28"/><w:szCs w:val="28"/></w:rPr><w:t>年</w:t></w:r><w:r><w:rPr><w:rFonts w:eastAsia="楷体_GB2312;楷体"/><w:sz w:val="28"/><w:szCs w:val="28"/></w:rPr><w:t>提出，是机器人路径规划中应用最广的方法之一。其思想是将目标点视为吸引源、障碍物视为排斥源，通过合成势场梯度引导机器人运动。该方法计算简单、适应性强，但容易出现局部极小值和振荡等问题。模拟退火算法最早由</w:t></w:r><w:r><w:rPr><w:rFonts w:eastAsia="Times New Roman"/><w:sz w:val="28"/><w:szCs w:val="28"/></w:rPr><w:t xml:space="preserve"> </w:t></w:r><w:r><w:rPr><w:rFonts w:eastAsia="楷体_GB2312;楷体"/><w:sz w:val="28"/><w:szCs w:val="28"/></w:rPr><w:t>Kirkpatrick</w:t></w:r><w:r><w:rPr><w:rFonts w:eastAsia="楷体_GB2312;楷体"/><w:sz w:val="28"/><w:szCs w:val="28"/><w:vertAlign w:val="superscript"/></w:rPr><w:fldChar w:fldCharType="begin"></w:fldChar></w:r><w:r><w:rPr><w:vertAlign w:val="superscript"/><w:sz w:val="28"/><w:szCs w:val="28"/><w:rFonts w:eastAsia="楷体_GB2312;楷体"/></w:rPr><w:instrText xml:space="preserve"> REF _Ref209385667 \r \h </w:instrText></w:r><w:r><w:rPr><w:vertAlign w:val="superscript"/><w:sz w:val="28"/><w:szCs w:val="28"/><w:rFonts w:eastAsia="楷体_GB2312;楷体"/></w:rPr><w:fldChar w:fldCharType="separate"/></w:r><w:r><w:rPr><w:vertAlign w:val="superscript"/><w:sz w:val="28"/><w:szCs w:val="28"/><w:rFonts w:eastAsia="楷体_GB2312;楷体"/></w:rPr><w:t>[18]</w:t></w:r><w:r><w:rPr><w:vertAlign w:val="superscript"/><w:sz w:val="28"/><w:szCs w:val="28"/><w:rFonts w:eastAsia="楷体_GB2312;楷体"/></w:rPr><w:fldChar w:fldCharType="end"/></w:r><w:r><w:rPr><w:rFonts w:eastAsia="楷体_GB2312;楷体"/><w:sz w:val="28"/><w:szCs w:val="28"/></w:rPr><w:t>等</w:t></w:r><w:r><w:rPr><w:rFonts w:eastAsia="楷体_GB2312;楷体"/><w:sz w:val="28"/><w:szCs w:val="28"/></w:rPr><w:t>人于</w:t></w:r><w:r><w:rPr><w:rFonts w:eastAsia="楷体_GB2312;楷体"/><w:sz w:val="28"/><w:szCs w:val="28"/></w:rPr><w:t>1983</w:t></w:r><w:r><w:rPr><w:rFonts w:eastAsia="楷体_GB2312;楷体"/><w:sz w:val="28"/><w:szCs w:val="28"/></w:rPr><w:t>提出，通过概率接受准则跳出局部最优。该方法全局搜索能力较强，但收敛速度慢且参数选择敏感，</w:t></w:r><w:r><w:rPr><w:rFonts w:eastAsia="楷体_GB2312;楷体"/><w:sz w:val="28"/><w:szCs w:val="28"/></w:rPr><w:t>后续</w:t></w:r><w:r><w:rPr><w:rFonts w:eastAsia="楷体_GB2312;楷体"/><w:sz w:val="28"/><w:szCs w:val="28"/></w:rPr><w:t>改进主要集中在自适应冷却策略和混合优化框架方面</w:t></w:r><w:r><w:rPr><w:rFonts w:eastAsia="楷体_GB2312;楷体"/><w:sz w:val="28"/><w:szCs w:val="28"/><w:vertAlign w:val="superscript"/></w:rPr><w:fldChar w:fldCharType="begin"></w:fldChar></w:r><w:r><w:rPr><w:vertAlign w:val="superscript"/><w:sz w:val="28"/><w:szCs w:val="28"/><w:rFonts w:eastAsia="楷体_GB2312;楷体"/></w:rPr><w:instrText xml:space="preserve"> REF _Ref209391674 \r \h </w:instrText></w:r><w:r><w:rPr><w:vertAlign w:val="superscript"/><w:sz w:val="28"/><w:szCs w:val="28"/><w:rFonts w:eastAsia="楷体_GB2312;楷体"/></w:rPr><w:fldChar w:fldCharType="separate"/></w:r><w:r><w:rPr><w:vertAlign w:val="superscript"/><w:sz w:val="28"/><w:szCs w:val="28"/><w:rFonts w:eastAsia="楷体_GB2312;楷体"/></w:rPr><w:t>[19]</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_Ref209391676 \r \h </w:instrText></w:r><w:r><w:rPr><w:vertAlign w:val="superscript"/><w:sz w:val="28"/><w:szCs w:val="28"/><w:vanish/><w:rFonts w:eastAsia="楷体_GB2312;楷体"/></w:rPr><w:fldChar w:fldCharType="separate"/></w:r><w:r><w:rPr><w:vertAlign w:val="superscript"/><w:sz w:val="28"/><w:szCs w:val="28"/><w:vanish/><w:rFonts w:eastAsia="楷体_GB2312;楷体"/></w:rPr><w:t>[20]</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_Ref209391677 \r \h </w:instrText></w:r><w:r><w:rPr><w:vertAlign w:val="superscript"/><w:sz w:val="28"/><w:szCs w:val="28"/><w:rFonts w:eastAsia="楷体_GB2312;楷体"/></w:rPr><w:fldChar w:fldCharType="separate"/></w:r><w:r><w:rPr><w:vertAlign w:val="superscript"/><w:sz w:val="28"/><w:szCs w:val="28"/><w:rFonts w:eastAsia="楷体_GB2312;楷体"/></w:rPr><w:t>[21]</w:t></w:r><w:r><w:rPr><w:vertAlign w:val="superscript"/><w:sz w:val="28"/><w:szCs w:val="28"/><w:rFonts w:eastAsia="楷体_GB2312;楷体"/></w:rPr><w:fldChar w:fldCharType="end"/></w:r><w:r><w:rPr><w:rFonts w:eastAsia="楷体_GB2312;楷体"/><w:sz w:val="28"/><w:szCs w:val="28"/></w:rPr><w:t>。模糊逻辑法源于</w:t></w:r><w:r><w:rPr><w:rFonts w:eastAsia="楷体_GB2312;楷体"/><w:sz w:val="28"/><w:szCs w:val="28"/></w:rPr><w:t>Zadeh</w:t></w:r><w:r><w:rPr><w:rFonts w:eastAsia="楷体_GB2312;楷体"/><w:sz w:val="28"/><w:szCs w:val="28"/></w:rPr><w:fldChar w:fldCharType="begin"></w:fldChar></w:r><w:r><w:rPr><w:sz w:val="28"/><w:szCs w:val="28"/><w:rFonts w:eastAsia="楷体_GB2312;楷体"/></w:rPr><w:instrText xml:space="preserve"> REF _Ref209390437 \r \h </w:instrText></w:r><w:r><w:rPr><w:sz w:val="28"/><w:szCs w:val="28"/><w:rFonts w:eastAsia="楷体_GB2312;楷体"/></w:rPr><w:fldChar w:fldCharType="separate"/></w:r><w:r><w:rPr><w:sz w:val="28"/><w:szCs w:val="28"/><w:rFonts w:eastAsia="楷体_GB2312;楷体"/></w:rPr><w:t>[22]</w:t></w:r><w:r><w:rPr><w:sz w:val="28"/><w:szCs w:val="28"/><w:rFonts w:eastAsia="楷体_GB2312;楷体"/></w:rPr><w:fldChar w:fldCharType="end"/></w:r><w:r><w:rPr><w:rFonts w:eastAsia="楷体_GB2312;楷体"/><w:sz w:val="28"/><w:szCs w:val="28"/></w:rPr><w:t>于</w:t></w:r><w:r><w:rPr><w:rFonts w:eastAsia="楷体_GB2312;楷体"/><w:sz w:val="28"/><w:szCs w:val="28"/></w:rPr><w:t>1965</w:t></w:r><w:r><w:rPr><w:rFonts w:eastAsia="楷体_GB2312;楷体"/><w:sz w:val="28"/><w:szCs w:val="28"/></w:rPr><w:t>提出的模糊集合理论，随后被应用于路径规划中。较好地解决</w:t></w:r><w:r><w:rPr><w:rFonts w:eastAsia="楷体_GB2312;楷体"/><w:sz w:val="28"/><w:szCs w:val="28"/></w:rPr><w:t>了</w:t></w:r><w:r><w:rPr><w:rFonts w:eastAsia="楷体_GB2312;楷体"/><w:sz w:val="28"/><w:szCs w:val="28"/></w:rPr><w:t>传感器噪声和复杂环境建模问题，研究热点集中在模糊规则设计及其与神经网络和遗传算法的融合</w:t></w:r><w:r><w:rPr><w:rFonts w:eastAsia="楷体_GB2312;楷体"/><w:sz w:val="28"/><w:szCs w:val="28"/><w:vertAlign w:val="superscript"/></w:rPr><w:fldChar w:fldCharType="begin"></w:fldChar></w:r><w:r><w:rPr><w:vertAlign w:val="superscript"/><w:sz w:val="28"/><w:szCs w:val="28"/><w:rFonts w:eastAsia="楷体_GB2312;楷体"/></w:rPr><w:instrText xml:space="preserve"> REF _Ref209393369 \r \h </w:instrText></w:r><w:r><w:rPr><w:vertAlign w:val="superscript"/><w:sz w:val="28"/><w:szCs w:val="28"/><w:rFonts w:eastAsia="楷体_GB2312;楷体"/></w:rPr><w:fldChar w:fldCharType="separate"/></w:r><w:r><w:rPr><w:vertAlign w:val="superscript"/><w:sz w:val="28"/><w:szCs w:val="28"/><w:rFonts w:eastAsia="楷体_GB2312;楷体"/></w:rPr><w:t>[23]</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_Ref209393371 \r \h </w:instrText></w:r><w:r><w:rPr><w:vertAlign w:val="superscript"/><w:sz w:val="28"/><w:szCs w:val="28"/><w:vanish/><w:rFonts w:eastAsia="楷体_GB2312;楷体"/></w:rPr><w:fldChar w:fldCharType="separate"/></w:r><w:r><w:rPr><w:vertAlign w:val="superscript"/><w:sz w:val="28"/><w:szCs w:val="28"/><w:vanish/><w:rFonts w:eastAsia="楷体_GB2312;楷体"/></w:rPr><w:t>[24]</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_Ref209393372 \r \h </w:instrText></w:r><w:r><w:rPr><w:vertAlign w:val="superscript"/><w:sz w:val="28"/><w:szCs w:val="28"/><w:rFonts w:eastAsia="楷体_GB2312;楷体"/></w:rPr><w:fldChar w:fldCharType="separate"/></w:r><w:r><w:rPr><w:vertAlign w:val="superscript"/><w:sz w:val="28"/><w:szCs w:val="28"/><w:rFonts w:eastAsia="楷体_GB2312;楷体"/></w:rPr><w:t>[25]</w:t></w:r><w:r><w:rPr><w:vertAlign w:val="superscript"/><w:sz w:val="28"/><w:szCs w:val="28"/><w:rFonts w:eastAsia="楷体_GB2312;楷体"/></w:rPr><w:fldChar w:fldCharType="end"/></w:r><w:r><w:rPr><w:rFonts w:eastAsia="楷体_GB2312;楷体"/><w:sz w:val="28"/><w:szCs w:val="28"/></w:rPr><w:t>。总体而言，传统算法具有计算简单、实现方便的优点，但依赖环境先验信息，难以应对高维复杂场景。</w:t></w:r></w:p><w:p><w:pPr><w:pStyle w:val="Normal"/><w:spacing w:lineRule="exact" w:line="440"/><w:ind w:firstLine="545"/><w:rPr><w:rFonts w:eastAsia="楷体_GB2312;楷体"/><w:sz w:val="28"/><w:szCs w:val="28"/></w:rPr></w:pPr><w:r><w:rPr><w:rFonts w:eastAsia="楷体_GB2312;楷体"/><w:sz w:val="28"/><w:szCs w:val="28"/></w:rPr><w:t>基于</w:t></w:r><w:r><w:rPr><w:rFonts w:eastAsia="楷体_GB2312;楷体"/><w:sz w:val="28"/><w:szCs w:val="28"/></w:rPr><w:t>图搜索算法</w:t></w:r><w:r><w:rPr><w:rFonts w:eastAsia="楷体_GB2312;楷体"/><w:sz w:val="28"/><w:szCs w:val="28"/></w:rPr><w:t>的</w:t></w:r><w:r><w:rPr><w:rFonts w:eastAsia="楷体_GB2312;楷体"/><w:sz w:val="28"/><w:szCs w:val="28"/></w:rPr><w:t>路径规划方法，主要包括</w:t></w:r><w:r><w:rPr><w:rFonts w:eastAsia="楷体_GB2312;楷体"/><w:sz w:val="28"/><w:szCs w:val="28"/></w:rPr><w:t>Dijkstra</w:t></w:r><w:r><w:rPr><w:rFonts w:eastAsia="楷体_GB2312;楷体"/><w:sz w:val="28"/><w:szCs w:val="28"/></w:rPr><w:t>算法、</w:t></w:r><w:r><w:rPr><w:rFonts w:eastAsia="楷体_GB2312;楷体"/><w:sz w:val="28"/><w:szCs w:val="28"/></w:rPr><w:t>A*</w:t></w:r><w:r><w:rPr><w:rFonts w:eastAsia="楷体_GB2312;楷体"/><w:sz w:val="28"/><w:szCs w:val="28"/></w:rPr><w:t>算法、</w:t></w:r><w:r><w:rPr><w:rFonts w:eastAsia="楷体_GB2312;楷体"/><w:sz w:val="28"/><w:szCs w:val="28"/></w:rPr><w:t xml:space="preserve">D* </w:t></w:r><w:r><w:rPr><w:rFonts w:eastAsia="楷体_GB2312;楷体"/><w:sz w:val="28"/><w:szCs w:val="28"/></w:rPr><w:t>算法及其扩展。</w:t></w:r><w:r><w:rPr><w:rFonts w:eastAsia="楷体_GB2312;楷体"/><w:sz w:val="28"/><w:szCs w:val="28"/></w:rPr><w:t>Dijkstra</w:t></w:r><w:r><w:rPr><w:rFonts w:eastAsia="楷体_GB2312;楷体"/><w:sz w:val="28"/><w:szCs w:val="28"/></w:rPr><w:t>算法由</w:t></w:r><w:r><w:rPr><w:rFonts w:eastAsia="楷体_GB2312;楷体"/><w:sz w:val="28"/><w:szCs w:val="28"/></w:rPr><w:t>Dijkstra</w:t></w:r><w:r><w:rPr><w:rFonts w:eastAsia="楷体_GB2312;楷体"/><w:sz w:val="28"/><w:szCs w:val="28"/><w:vertAlign w:val="superscript"/></w:rPr><w:fldChar w:fldCharType="begin"></w:fldChar></w:r><w:r><w:rPr><w:vertAlign w:val="superscript"/><w:sz w:val="28"/><w:szCs w:val="28"/><w:rFonts w:eastAsia="楷体_GB2312;楷体"/></w:rPr><w:instrText xml:space="preserve"> REF _Ref209390493 \r \h </w:instrText></w:r><w:r><w:rPr><w:vertAlign w:val="superscript"/><w:sz w:val="28"/><w:szCs w:val="28"/><w:rFonts w:eastAsia="楷体_GB2312;楷体"/></w:rPr><w:fldChar w:fldCharType="separate"/></w:r><w:r><w:rPr><w:vertAlign w:val="superscript"/><w:sz w:val="28"/><w:szCs w:val="28"/><w:rFonts w:eastAsia="楷体_GB2312;楷体"/></w:rPr><w:t>[26]</w:t></w:r><w:r><w:rPr><w:vertAlign w:val="superscript"/><w:sz w:val="28"/><w:szCs w:val="28"/><w:rFonts w:eastAsia="楷体_GB2312;楷体"/></w:rPr><w:fldChar w:fldCharType="end"/></w:r><w:r><w:rPr><w:rFonts w:eastAsia="楷体_GB2312;楷体"/><w:sz w:val="28"/><w:szCs w:val="28"/></w:rPr><w:t>于</w:t></w:r><w:r><w:rPr><w:rFonts w:eastAsia="楷体_GB2312;楷体"/><w:sz w:val="28"/><w:szCs w:val="28"/></w:rPr><w:t>1959</w:t></w:r><w:r><w:rPr><w:rFonts w:eastAsia="楷体_GB2312;楷体"/><w:sz w:val="28"/><w:szCs w:val="28"/></w:rPr><w:t>提出，是最早的最短路径算法，能保证全局最优解，但计算复杂度较高，难以适应动态环境。</w:t></w:r><w:r><w:rPr><w:rFonts w:eastAsia="楷体_GB2312;楷体"/><w:sz w:val="28"/><w:szCs w:val="28"/></w:rPr><w:t>A*</w:t></w:r><w:r><w:rPr><w:rFonts w:eastAsia="楷体_GB2312;楷体"/><w:sz w:val="28"/><w:szCs w:val="28"/></w:rPr><w:t>算法由</w:t></w:r><w:r><w:rPr><w:rFonts w:eastAsia="楷体_GB2312;楷体"/><w:sz w:val="28"/><w:szCs w:val="28"/></w:rPr><w:t>Hart</w:t></w:r><w:r><w:rPr><w:rFonts w:eastAsia="楷体_GB2312;楷体"/><w:sz w:val="28"/><w:szCs w:val="28"/><w:vertAlign w:val="superscript"/></w:rPr><w:fldChar w:fldCharType="begin"></w:fldChar></w:r><w:r><w:rPr><w:vertAlign w:val="superscript"/><w:sz w:val="28"/><w:szCs w:val="28"/><w:rFonts w:eastAsia="楷体_GB2312;楷体"/></w:rPr><w:instrText xml:space="preserve"> REF _Ref209390486 \r \h </w:instrText></w:r><w:r><w:rPr><w:vertAlign w:val="superscript"/><w:sz w:val="28"/><w:szCs w:val="28"/><w:rFonts w:eastAsia="楷体_GB2312;楷体"/></w:rPr><w:fldChar w:fldCharType="separate"/></w:r><w:r><w:rPr><w:vertAlign w:val="superscript"/><w:sz w:val="28"/><w:szCs w:val="28"/><w:rFonts w:eastAsia="楷体_GB2312;楷体"/></w:rPr><w:t>[27]</w:t></w:r><w:r><w:rPr><w:vertAlign w:val="superscript"/><w:sz w:val="28"/><w:szCs w:val="28"/><w:rFonts w:eastAsia="楷体_GB2312;楷体"/></w:rPr><w:fldChar w:fldCharType="end"/></w:r><w:r><w:rPr><w:rFonts w:eastAsia="楷体_GB2312;楷体"/><w:sz w:val="28"/><w:szCs w:val="28"/></w:rPr><w:t>等于</w:t></w:r><w:r><w:rPr><w:rFonts w:eastAsia="楷体_GB2312;楷体"/><w:sz w:val="28"/><w:szCs w:val="28"/></w:rPr><w:t>1968</w:t></w:r><w:r><w:rPr><w:rFonts w:eastAsia="楷体_GB2312;楷体"/><w:sz w:val="28"/><w:szCs w:val="28"/></w:rPr><w:t>提出，在</w:t></w:r><w:r><w:rPr><w:rFonts w:eastAsia="楷体_GB2312;楷体"/><w:sz w:val="28"/><w:szCs w:val="28"/></w:rPr><w:t>Dijkstra</w:t></w:r><w:r><w:rPr><w:rFonts w:eastAsia="楷体_GB2312;楷体"/><w:sz w:val="28"/><w:szCs w:val="28"/></w:rPr><w:t>的基础上引入启发式函数，大幅提升搜索效率，</w:t></w:r><w:r><w:rPr><w:rFonts w:eastAsia="楷体_GB2312;楷体"/><w:sz w:val="28"/><w:szCs w:val="28"/></w:rPr><w:t>也</w:t></w:r><w:r><w:rPr><w:rFonts w:eastAsia="楷体_GB2312;楷体"/><w:sz w:val="28"/><w:szCs w:val="28"/></w:rPr><w:t>是应用最广泛的路径规划方法之一。</w:t></w:r><w:r><w:rPr><w:rFonts w:eastAsia="楷体_GB2312;楷体"/><w:sz w:val="28"/><w:szCs w:val="28"/></w:rPr><w:t>D*</w:t></w:r><w:r><w:rPr><w:rFonts w:eastAsia="楷体_GB2312;楷体"/><w:sz w:val="28"/><w:szCs w:val="28"/></w:rPr><w:t>算法由</w:t></w:r><w:r><w:rPr><w:rFonts w:eastAsia="楷体_GB2312;楷体"/><w:sz w:val="28"/><w:szCs w:val="28"/></w:rPr><w:t>Stentz</w:t></w:r><w:r><w:rPr><w:rFonts w:eastAsia="楷体_GB2312;楷体"/><w:sz w:val="28"/><w:szCs w:val="28"/><w:vertAlign w:val="superscript"/></w:rPr><w:fldChar w:fldCharType="begin"></w:fldChar></w:r><w:r><w:rPr><w:vertAlign w:val="superscript"/><w:sz w:val="28"/><w:szCs w:val="28"/><w:rFonts w:eastAsia="楷体_GB2312;楷体"/></w:rPr><w:instrText xml:space="preserve"> REF _Ref209390499 \r \h </w:instrText></w:r><w:r><w:rPr><w:vertAlign w:val="superscript"/><w:sz w:val="28"/><w:szCs w:val="28"/><w:rFonts w:eastAsia="楷体_GB2312;楷体"/></w:rPr><w:fldChar w:fldCharType="separate"/></w:r><w:r><w:rPr><w:vertAlign w:val="superscript"/><w:sz w:val="28"/><w:szCs w:val="28"/><w:rFonts w:eastAsia="楷体_GB2312;楷体"/></w:rPr><w:t>[28]</w:t></w:r><w:r><w:rPr><w:vertAlign w:val="superscript"/><w:sz w:val="28"/><w:szCs w:val="28"/><w:rFonts w:eastAsia="楷体_GB2312;楷体"/></w:rPr><w:fldChar w:fldCharType="end"/></w:r><w:r><w:rPr><w:rFonts w:eastAsia="楷体_GB2312;楷体"/><w:sz w:val="28"/><w:szCs w:val="28"/></w:rPr><w:t>于</w:t></w:r><w:r><w:rPr><w:rFonts w:eastAsia="楷体_GB2312;楷体"/><w:sz w:val="28"/><w:szCs w:val="28"/></w:rPr><w:t>1994</w:t></w:r><w:r><w:rPr><w:rFonts w:eastAsia="楷体_GB2312;楷体"/><w:sz w:val="28"/><w:szCs w:val="28"/></w:rPr><w:t>提出，能够在环境变化时快速更新路径，被应用于美国火星探测</w:t></w:r><w:r><w:rPr><w:rFonts w:eastAsia="楷体_GB2312;楷体"/><w:sz w:val="28"/><w:szCs w:val="28"/></w:rPr><w:t>Pathfinder</w:t></w:r><w:r><w:rPr><w:rFonts w:eastAsia="楷体_GB2312;楷体"/><w:sz w:val="28"/><w:szCs w:val="28"/></w:rPr><w:t>的路径规划任务。</w:t></w:r><w:r><w:rPr><w:rFonts w:eastAsia="楷体_GB2312;楷体"/><w:sz w:val="28"/><w:szCs w:val="28"/></w:rPr><w:t>Ren Z</w:t></w:r><w:r><w:rPr><w:rFonts w:eastAsia="楷体_GB2312;楷体"/><w:sz w:val="28"/><w:szCs w:val="28"/><w:vertAlign w:val="superscript"/></w:rPr><w:fldChar w:fldCharType="begin"></w:fldChar></w:r><w:r><w:rPr><w:vertAlign w:val="superscript"/><w:sz w:val="28"/><w:szCs w:val="28"/><w:rFonts w:eastAsia="楷体_GB2312;楷体"/></w:rPr><w:instrText xml:space="preserve"> REF _Ref209390507 \r \h </w:instrText></w:r><w:r><w:rPr><w:vertAlign w:val="superscript"/><w:sz w:val="28"/><w:szCs w:val="28"/><w:rFonts w:eastAsia="楷体_GB2312;楷体"/></w:rPr><w:fldChar w:fldCharType="separate"/></w:r><w:r><w:rPr><w:vertAlign w:val="superscript"/><w:sz w:val="28"/><w:szCs w:val="28"/><w:rFonts w:eastAsia="楷体_GB2312;楷体"/></w:rPr><w:t>[29]</w:t></w:r><w:r><w:rPr><w:vertAlign w:val="superscript"/><w:sz w:val="28"/><w:szCs w:val="28"/><w:rFonts w:eastAsia="楷体_GB2312;楷体"/></w:rPr><w:fldChar w:fldCharType="end"/></w:r><w:r><w:rPr><w:rFonts w:eastAsia="楷体_GB2312;楷体"/><w:sz w:val="28"/><w:szCs w:val="28"/></w:rPr><w:t>等人在</w:t></w:r><w:r><w:rPr><w:rFonts w:eastAsia="楷体_GB2312;楷体"/><w:sz w:val="28"/><w:szCs w:val="28"/></w:rPr><w:t>A*</w:t></w:r><w:r><w:rPr><w:rFonts w:eastAsia="楷体_GB2312;楷体"/><w:sz w:val="28"/><w:szCs w:val="28"/></w:rPr><w:t>的基础上</w:t></w:r><w:r><w:rPr><w:rFonts w:eastAsia="楷体_GB2312;楷体"/><w:sz w:val="28"/><w:szCs w:val="28"/></w:rPr><w:t>提出</w:t></w:r><w:r><w:rPr><w:rFonts w:eastAsia="楷体_GB2312;楷体"/><w:sz w:val="28"/><w:szCs w:val="28"/></w:rPr><w:t>LPA*</w:t></w:r><w:r><w:rPr><w:rFonts w:eastAsia="楷体_GB2312;楷体"/><w:sz w:val="28"/><w:szCs w:val="28"/></w:rPr><w:t>算法</w:t></w:r><w:r><w:rPr><w:rFonts w:eastAsia="楷体_GB2312;楷体"/><w:sz w:val="28"/><w:szCs w:val="28"/></w:rPr><w:t>(</w:t></w:r><w:r><w:rPr><w:rFonts w:eastAsia="楷体_GB2312;楷体"/><w:sz w:val="28"/><w:szCs w:val="28"/></w:rPr><w:t>Lifelong Planning A*</w:t></w:r><w:r><w:rPr><w:rFonts w:eastAsia="楷体_GB2312;楷体"/><w:sz w:val="28"/><w:szCs w:val="28"/></w:rPr><w:t>)</w:t></w:r><w:r><w:rPr><w:rFonts w:eastAsia="楷体_GB2312;楷体"/><w:sz w:val="28"/><w:szCs w:val="28"/></w:rPr><w:t>，更适合局部环境变化下的路径修正。</w:t></w:r><w:r><w:rPr><w:rFonts w:eastAsia="楷体_GB2312;楷体"/><w:sz w:val="28"/><w:szCs w:val="28"/></w:rPr><w:t>但这些算法依然</w:t></w:r><w:r><w:rPr><w:rFonts w:eastAsia="楷体_GB2312;楷体"/><w:sz w:val="28"/><w:szCs w:val="28"/></w:rPr><w:t>在高维连续空间和实时性要求下存在局限。</w:t></w:r></w:p><w:p><w:pPr><w:pStyle w:val="Normal"/><w:spacing w:lineRule="exact" w:line="440"/><w:ind w:firstLine="545"/><w:rPr><w:rFonts w:eastAsia="楷体_GB2312;楷体"/><w:sz w:val="28"/><w:szCs w:val="28"/></w:rPr></w:pPr><w:r><w:rPr><w:rFonts w:eastAsia="楷体_GB2312;楷体"/><w:sz w:val="28"/><w:szCs w:val="28"/></w:rPr><w:t>为解决高维复杂空间路径规划问题，采样类算法逐渐兴起，典型代表是概率路图</w:t></w:r><w:r><w:rPr><w:rFonts w:eastAsia="楷体_GB2312;楷体"/><w:sz w:val="28"/><w:szCs w:val="28"/></w:rPr><w:t>法</w:t></w:r><w:r><w:rPr><w:rFonts w:eastAsia="楷体_GB2312;楷体"/><w:sz w:val="28"/><w:szCs w:val="28"/></w:rPr><w:t>（</w:t></w:r><w:r><w:rPr><w:rFonts w:eastAsia="楷体_GB2312;楷体"/><w:sz w:val="28"/><w:szCs w:val="28"/></w:rPr><w:t>PRM</w:t></w:r><w:r><w:rPr><w:rFonts w:eastAsia="楷体_GB2312;楷体"/><w:sz w:val="28"/><w:szCs w:val="28"/></w:rPr><w:t>）和快速随机探索树（</w:t></w:r><w:r><w:rPr><w:rFonts w:eastAsia="楷体_GB2312;楷体"/><w:sz w:val="28"/><w:szCs w:val="28"/></w:rPr><w:t>RRT</w:t></w:r><w:r><w:rPr><w:rFonts w:eastAsia="楷体_GB2312;楷体"/><w:sz w:val="28"/><w:szCs w:val="28"/></w:rPr><w:t>）系列。</w:t></w:r><w:r><w:rPr><w:rFonts w:eastAsia="楷体_GB2312;楷体"/><w:sz w:val="28"/><w:szCs w:val="28"/></w:rPr><w:t>PRM</w:t></w:r><w:r><w:rPr><w:rFonts w:eastAsia="楷体_GB2312;楷体"/><w:sz w:val="28"/><w:szCs w:val="28"/></w:rPr><w:t>算法由</w:t></w:r><w:r><w:rPr><w:rFonts w:eastAsia="楷体_GB2312;楷体"/><w:sz w:val="28"/><w:szCs w:val="28"/></w:rPr><w:t>Kavraki</w:t></w:r><w:r><w:rPr><w:rFonts w:eastAsia="楷体_GB2312;楷体"/><w:sz w:val="28"/><w:szCs w:val="28"/><w:vertAlign w:val="superscript"/></w:rPr><w:fldChar w:fldCharType="begin"></w:fldChar></w:r><w:r><w:rPr><w:vertAlign w:val="superscript"/><w:sz w:val="28"/><w:szCs w:val="28"/><w:rFonts w:eastAsia="楷体_GB2312;楷体"/></w:rPr><w:instrText xml:space="preserve"> REF _Ref209390513 \r \h </w:instrText></w:r><w:r><w:rPr><w:vertAlign w:val="superscript"/><w:sz w:val="28"/><w:szCs w:val="28"/><w:rFonts w:eastAsia="楷体_GB2312;楷体"/></w:rPr><w:fldChar w:fldCharType="separate"/></w:r><w:r><w:rPr><w:vertAlign w:val="superscript"/><w:sz w:val="28"/><w:szCs w:val="28"/><w:rFonts w:eastAsia="楷体_GB2312;楷体"/></w:rPr><w:t>[30]</w:t></w:r><w:r><w:rPr><w:vertAlign w:val="superscript"/><w:sz w:val="28"/><w:szCs w:val="28"/><w:rFonts w:eastAsia="楷体_GB2312;楷体"/></w:rPr><w:fldChar w:fldCharType="end"/></w:r><w:r><w:rPr><w:rFonts w:eastAsia="楷体_GB2312;楷体"/><w:sz w:val="28"/><w:szCs w:val="28"/><w:vertAlign w:val="superscript"/></w:rPr><w:t xml:space="preserve"> </w:t></w:r><w:r><w:rPr><w:rFonts w:eastAsia="楷体_GB2312;楷体"/><w:sz w:val="28"/><w:szCs w:val="28"/></w:rPr><w:t>等</w:t></w:r><w:r><w:rPr><w:rFonts w:eastAsia="楷体_GB2312;楷体"/><w:sz w:val="28"/><w:szCs w:val="28"/></w:rPr><w:t>人于</w:t></w:r><w:r><w:rPr><w:rFonts w:eastAsia="楷体_GB2312;楷体"/><w:sz w:val="28"/><w:szCs w:val="28"/></w:rPr><w:t>1996</w:t></w:r><w:r><w:rPr><w:rFonts w:eastAsia="楷体_GB2312;楷体"/><w:sz w:val="28"/><w:szCs w:val="28"/></w:rPr><w:t>提出，其思想是在自由空间中随机采样节点并构建连通图，从而实现路径规划，适合处理高维空间，但在狭窄通道表现不佳。</w:t></w:r><w:r><w:rPr><w:rFonts w:eastAsia="楷体_GB2312;楷体"/><w:sz w:val="28"/><w:szCs w:val="28"/></w:rPr><w:t>RRT</w:t></w:r><w:r><w:rPr><w:rFonts w:eastAsia="楷体_GB2312;楷体"/><w:sz w:val="28"/><w:szCs w:val="28"/></w:rPr><w:t>算法</w:t></w:r><w:r><w:rPr><w:rFonts w:eastAsia="楷体_GB2312;楷体"/><w:sz w:val="28"/><w:szCs w:val="28"/></w:rPr><w:t>(</w:t></w:r><w:r><w:rPr><w:rFonts w:eastAsia="楷体_GB2312;楷体"/><w:sz w:val="28"/><w:szCs w:val="28"/></w:rPr><w:t>Rapidly-exploring Random Tre</w:t></w:r><w:r><w:rPr><w:rFonts w:eastAsia="楷体_GB2312;楷体"/><w:sz w:val="28"/><w:szCs w:val="28"/></w:rPr><w:t>e)</w:t></w:r><w:r><w:rPr><w:rFonts w:eastAsia="楷体_GB2312;楷体"/><w:sz w:val="28"/><w:szCs w:val="28"/></w:rPr><w:t>由</w:t></w:r><w:r><w:rPr><w:rFonts w:eastAsia="楷体_GB2312;楷体"/><w:sz w:val="28"/><w:szCs w:val="28"/></w:rPr><w:t>LaValle</w:t></w:r><w:r><w:rPr><w:rFonts w:eastAsia="楷体_GB2312;楷体"/><w:sz w:val="28"/><w:szCs w:val="28"/><w:vertAlign w:val="superscript"/></w:rPr><w:fldChar w:fldCharType="begin"></w:fldChar></w:r><w:r><w:rPr><w:vertAlign w:val="superscript"/><w:sz w:val="28"/><w:szCs w:val="28"/><w:rFonts w:eastAsia="楷体_GB2312;楷体"/></w:rPr><w:instrText xml:space="preserve"> REF _Ref209390525 \r \h </w:instrText></w:r><w:r><w:rPr><w:vertAlign w:val="superscript"/><w:sz w:val="28"/><w:szCs w:val="28"/><w:rFonts w:eastAsia="楷体_GB2312;楷体"/></w:rPr><w:fldChar w:fldCharType="separate"/></w:r><w:r><w:rPr><w:vertAlign w:val="superscript"/><w:sz w:val="28"/><w:szCs w:val="28"/><w:rFonts w:eastAsia="楷体_GB2312;楷体"/></w:rPr><w:t>[31]</w:t></w:r><w:r><w:rPr><w:vertAlign w:val="superscript"/><w:sz w:val="28"/><w:szCs w:val="28"/><w:rFonts w:eastAsia="楷体_GB2312;楷体"/></w:rPr><w:fldChar w:fldCharType="end"/></w:r><w:r><w:rPr><w:rFonts w:eastAsia="楷体_GB2312;楷体"/><w:sz w:val="28"/><w:szCs w:val="28"/></w:rPr><w:t>于</w:t></w:r><w:r><w:rPr><w:rFonts w:eastAsia="楷体_GB2312;楷体"/><w:sz w:val="28"/><w:szCs w:val="28"/></w:rPr><w:t>1998</w:t></w:r><w:r><w:rPr><w:rFonts w:eastAsia="楷体_GB2312;楷体"/><w:sz w:val="28"/><w:szCs w:val="28"/></w:rPr><w:t>提出，能够快速扩展到复杂空间，特别适合实时性要求较高的场景，但路径存在冗余和不平滑。后续改进主要</w:t></w:r><w:r><w:rPr><w:rFonts w:eastAsia="楷体_GB2312;楷体"/><w:sz w:val="28"/><w:szCs w:val="28"/></w:rPr><w:t>是</w:t></w:r><w:r><w:rPr><w:rFonts w:eastAsia="楷体_GB2312;楷体"/><w:sz w:val="28"/><w:szCs w:val="28"/></w:rPr><w:t>采样策略优化、路径优化、与其他算法融合等方面</w:t></w:r><w:r><w:rPr><w:rFonts w:eastAsia="楷体_GB2312;楷体"/><w:sz w:val="28"/><w:szCs w:val="28"/><w:vertAlign w:val="superscript"/></w:rPr><w:fldChar w:fldCharType="begin"></w:fldChar></w:r><w:r><w:rPr><w:vertAlign w:val="superscript"/><w:sz w:val="28"/><w:szCs w:val="28"/><w:rFonts w:eastAsia="楷体_GB2312;楷体"/></w:rPr><w:instrText xml:space="preserve"> REF _Ref209392314 \r \h </w:instrText></w:r><w:r><w:rPr><w:vertAlign w:val="superscript"/><w:sz w:val="28"/><w:szCs w:val="28"/><w:rFonts w:eastAsia="楷体_GB2312;楷体"/></w:rPr><w:fldChar w:fldCharType="separate"/></w:r><w:r><w:rPr><w:vertAlign w:val="superscript"/><w:sz w:val="28"/><w:szCs w:val="28"/><w:rFonts w:eastAsia="楷体_GB2312;楷体"/></w:rPr><w:t>[32]</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_Ref209392315 \r \h </w:instrText></w:r><w:r><w:rPr><w:vertAlign w:val="superscript"/><w:sz w:val="28"/><w:szCs w:val="28"/><w:vanish/><w:rFonts w:eastAsia="楷体_GB2312;楷体"/></w:rPr><w:fldChar w:fldCharType="separate"/></w:r><w:r><w:rPr><w:vertAlign w:val="superscript"/><w:sz w:val="28"/><w:szCs w:val="28"/><w:vanish/><w:rFonts w:eastAsia="楷体_GB2312;楷体"/></w:rPr><w:t>[33]</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_Ref209392316 \r \h </w:instrText></w:r><w:r><w:rPr><w:vertAlign w:val="superscript"/><w:sz w:val="28"/><w:szCs w:val="28"/><w:rFonts w:eastAsia="楷体_GB2312;楷体"/></w:rPr><w:fldChar w:fldCharType="separate"/></w:r><w:r><w:rPr><w:vertAlign w:val="superscript"/><w:sz w:val="28"/><w:szCs w:val="28"/><w:rFonts w:eastAsia="楷体_GB2312;楷体"/></w:rPr><w:t>[34]</w:t></w:r><w:r><w:rPr><w:vertAlign w:val="superscript"/><w:sz w:val="28"/><w:szCs w:val="28"/><w:rFonts w:eastAsia="楷体_GB2312;楷体"/></w:rPr><w:fldChar w:fldCharType="end"/></w:r><w:r><w:rPr><w:rFonts w:eastAsia="楷体_GB2312;楷体"/><w:sz w:val="28"/><w:szCs w:val="28"/></w:rPr><w:t>，如</w:t></w:r><w:r><w:rPr><w:rFonts w:eastAsia="楷体_GB2312;楷体"/><w:sz w:val="28"/><w:szCs w:val="28"/></w:rPr><w:t>RRT-Connect</w:t></w:r><w:r><w:rPr><w:rFonts w:eastAsia="楷体_GB2312;楷体"/><w:sz w:val="28"/><w:szCs w:val="28"/></w:rPr><w:t>由</w:t></w:r><w:r><w:rPr><w:rFonts w:eastAsia="楷体_GB2312;楷体"/><w:sz w:val="28"/><w:szCs w:val="28"/></w:rPr><w:t>Lavalle</w:t></w:r><w:r><w:rPr><w:rFonts w:eastAsia="楷体_GB2312;楷体"/><w:sz w:val="28"/><w:szCs w:val="28"/><w:vertAlign w:val="superscript"/></w:rPr><w:fldChar w:fldCharType="begin"></w:fldChar></w:r><w:r><w:rPr><w:vertAlign w:val="superscript"/><w:sz w:val="28"/><w:szCs w:val="28"/><w:rFonts w:eastAsia="楷体_GB2312;楷体"/></w:rPr><w:instrText xml:space="preserve"> REF _Ref209390544 \r \h </w:instrText></w:r><w:r><w:rPr><w:vertAlign w:val="superscript"/><w:sz w:val="28"/><w:szCs w:val="28"/><w:rFonts w:eastAsia="楷体_GB2312;楷体"/></w:rPr><w:fldChar w:fldCharType="separate"/></w:r><w:r><w:rPr><w:vertAlign w:val="superscript"/><w:sz w:val="28"/><w:szCs w:val="28"/><w:rFonts w:eastAsia="楷体_GB2312;楷体"/></w:rPr><w:t>[35]</w:t></w:r><w:r><w:rPr><w:vertAlign w:val="superscript"/><w:sz w:val="28"/><w:szCs w:val="28"/><w:rFonts w:eastAsia="楷体_GB2312;楷体"/></w:rPr><w:fldChar w:fldCharType="end"/></w:r><w:r><w:rPr><w:rFonts w:eastAsia="楷体_GB2312;楷体"/><w:sz w:val="28"/><w:szCs w:val="28"/></w:rPr><w:t>等人于</w:t></w:r><w:r><w:rPr><w:rFonts w:eastAsia="楷体_GB2312;楷体"/><w:sz w:val="28"/><w:szCs w:val="28"/></w:rPr><w:t>2000</w:t></w:r><w:r><w:rPr><w:rFonts w:eastAsia="楷体_GB2312;楷体"/><w:sz w:val="28"/><w:szCs w:val="28"/></w:rPr><w:t>提出，采用双向树增长方式，加快收敛速度。</w:t></w:r><w:r><w:rPr><w:rFonts w:eastAsia="楷体_GB2312;楷体"/><w:sz w:val="28"/><w:szCs w:val="28"/></w:rPr><w:t>RRT*</w:t></w:r><w:r><w:rPr><w:rFonts w:eastAsia="楷体_GB2312;楷体"/><w:sz w:val="28"/><w:szCs w:val="28"/></w:rPr><w:t>由</w:t></w:r><w:r><w:rPr><w:rFonts w:eastAsia="楷体_GB2312;楷体"/><w:sz w:val="28"/><w:szCs w:val="28"/></w:rPr><w:t>Karaman</w:t></w:r><w:r><w:rPr><w:rFonts w:eastAsia="楷体_GB2312;楷体"/><w:sz w:val="28"/><w:szCs w:val="28"/><w:vertAlign w:val="superscript"/></w:rPr><w:fldChar w:fldCharType="begin"></w:fldChar></w:r><w:r><w:rPr><w:vertAlign w:val="superscript"/><w:sz w:val="28"/><w:szCs w:val="28"/><w:rFonts w:eastAsia="楷体_GB2312;楷体"/></w:rPr><w:instrText xml:space="preserve"> REF _Ref209390540 \r \h </w:instrText></w:r><w:r><w:rPr><w:vertAlign w:val="superscript"/><w:sz w:val="28"/><w:szCs w:val="28"/><w:rFonts w:eastAsia="楷体_GB2312;楷体"/></w:rPr><w:fldChar w:fldCharType="separate"/></w:r><w:r><w:rPr><w:vertAlign w:val="superscript"/><w:sz w:val="28"/><w:szCs w:val="28"/><w:rFonts w:eastAsia="楷体_GB2312;楷体"/></w:rPr><w:t>[36]</w:t></w:r><w:r><w:rPr><w:vertAlign w:val="superscript"/><w:sz w:val="28"/><w:szCs w:val="28"/><w:rFonts w:eastAsia="楷体_GB2312;楷体"/></w:rPr><w:fldChar w:fldCharType="end"/></w:r><w:r><w:rPr><w:rFonts w:eastAsia="楷体_GB2312;楷体"/><w:sz w:val="28"/><w:szCs w:val="28"/></w:rPr><w:t>等人于</w:t></w:r><w:r><w:rPr><w:rFonts w:eastAsia="楷体_GB2312;楷体"/><w:sz w:val="28"/><w:szCs w:val="28"/></w:rPr><w:t>2011</w:t></w:r><w:r><w:rPr><w:rFonts w:eastAsia="楷体_GB2312;楷体"/><w:sz w:val="28"/><w:szCs w:val="28"/></w:rPr><w:t>提出，在</w:t></w:r><w:r><w:rPr><w:rFonts w:eastAsia="楷体_GB2312;楷体"/><w:sz w:val="28"/><w:szCs w:val="28"/></w:rPr><w:t>RRT</w:t></w:r><w:r><w:rPr><w:rFonts w:eastAsia="楷体_GB2312;楷体"/><w:sz w:val="28"/><w:szCs w:val="28"/></w:rPr><w:t>的基础上引入重连机制，使路径逐渐收敛到最优解，成为当前研究热点。总体来看，采样算法优势在于能处理高维空间，适合动态环境与复杂约束，但路径质量</w:t></w:r><w:r><w:rPr><w:rFonts w:eastAsia="楷体_GB2312;楷体"/><w:sz w:val="28"/><w:szCs w:val="28"/></w:rPr><w:t>和</w:t></w:r><w:r><w:rPr><w:rFonts w:eastAsia="楷体_GB2312;楷体"/><w:sz w:val="28"/><w:szCs w:val="28"/></w:rPr><w:t>计算代价</w:t></w:r><w:r><w:rPr><w:rFonts w:eastAsia="楷体_GB2312;楷体"/><w:sz w:val="28"/><w:szCs w:val="28"/></w:rPr><w:t>也呈正相关</w:t></w:r><w:r><w:rPr><w:rFonts w:eastAsia="楷体_GB2312;楷体"/><w:sz w:val="28"/><w:szCs w:val="28"/></w:rPr><w:t>。</w:t></w:r></w:p><w:p><w:pPr><w:pStyle w:val="Normal"/><w:spacing w:lineRule="exact" w:line="440"/><w:ind w:firstLine="545"/><w:rPr><w:rFonts w:eastAsia="楷体_GB2312;楷体"/><w:sz w:val="28"/><w:szCs w:val="28"/></w:rPr></w:pPr><w:r><w:rPr><w:rFonts w:eastAsia="楷体_GB2312;楷体"/><w:sz w:val="28"/><w:szCs w:val="28"/></w:rPr><w:t>智能仿生学算法源于对自然界群体行为和生物智能的模拟，代表方法包括遗传算法、蚁群算法以及神经网络方法。遗传算法</w:t></w:r><w:r><w:rPr><w:rFonts w:eastAsia="楷体_GB2312;楷体"/><w:sz w:val="28"/><w:szCs w:val="28"/></w:rPr><w:t>(</w:t></w:r><w:r><w:rPr><w:rFonts w:eastAsia="楷体_GB2312;楷体"/><w:sz w:val="28"/><w:szCs w:val="28"/></w:rPr><w:t>Genetic Algorithm, GA</w:t></w:r><w:r><w:rPr><w:rFonts w:eastAsia="楷体_GB2312;楷体"/><w:sz w:val="28"/><w:szCs w:val="28"/></w:rPr><w:t>)</w:t></w:r><w:r><w:rPr><w:rFonts w:eastAsia="楷体_GB2312;楷体"/><w:sz w:val="28"/><w:szCs w:val="28"/></w:rPr><w:t>由</w:t></w:r><w:r><w:rPr><w:rFonts w:eastAsia="楷体_GB2312;楷体"/><w:sz w:val="28"/><w:szCs w:val="28"/></w:rPr><w:t>Holland</w:t></w:r><w:r><w:rPr><w:rFonts w:eastAsia="楷体_GB2312;楷体"/><w:sz w:val="28"/><w:szCs w:val="28"/><w:vertAlign w:val="superscript"/></w:rPr><w:fldChar w:fldCharType="begin"></w:fldChar></w:r><w:r><w:rPr><w:vertAlign w:val="superscript"/><w:sz w:val="28"/><w:szCs w:val="28"/><w:rFonts w:eastAsia="楷体_GB2312;楷体"/></w:rPr><w:instrText xml:space="preserve"> REF _Ref209390594 \r \h </w:instrText></w:r><w:r><w:rPr><w:vertAlign w:val="superscript"/><w:sz w:val="28"/><w:szCs w:val="28"/><w:rFonts w:eastAsia="楷体_GB2312;楷体"/></w:rPr><w:fldChar w:fldCharType="separate"/></w:r><w:r><w:rPr><w:vertAlign w:val="superscript"/><w:sz w:val="28"/><w:szCs w:val="28"/><w:rFonts w:eastAsia="楷体_GB2312;楷体"/></w:rPr><w:t>[37]</w:t></w:r><w:r><w:rPr><w:vertAlign w:val="superscript"/><w:sz w:val="28"/><w:szCs w:val="28"/><w:rFonts w:eastAsia="楷体_GB2312;楷体"/></w:rPr><w:fldChar w:fldCharType="end"/></w:r><w:r><w:rPr><w:rFonts w:eastAsia="楷体_GB2312;楷体"/><w:sz w:val="28"/><w:szCs w:val="28"/></w:rPr><w:t>于</w:t></w:r><w:r><w:rPr><w:rFonts w:eastAsia="楷体_GB2312;楷体"/><w:sz w:val="28"/><w:szCs w:val="28"/></w:rPr><w:t>1975</w:t></w:r><w:r><w:rPr><w:rFonts w:eastAsia="楷体_GB2312;楷体"/><w:sz w:val="28"/><w:szCs w:val="28"/></w:rPr><w:t>提出，利用选择、交叉和变异机制进行全局搜索，优点是全局搜索能力强，但容易早熟、收敛速度慢。研究改进集中在编码方式和自适应参数控制方面</w:t></w:r><w:r><w:rPr><w:rFonts w:eastAsia="楷体_GB2312;楷体"/><w:sz w:val="28"/><w:szCs w:val="28"/><w:vertAlign w:val="superscript"/></w:rPr><w:fldChar w:fldCharType="begin"></w:fldChar></w:r><w:r><w:rPr><w:vertAlign w:val="superscript"/><w:sz w:val="28"/><w:szCs w:val="28"/><w:rFonts w:eastAsia="楷体_GB2312;楷体"/></w:rPr><w:instrText xml:space="preserve"> REF _Ref209392738 \r \h </w:instrText></w:r><w:r><w:rPr><w:vertAlign w:val="superscript"/><w:sz w:val="28"/><w:szCs w:val="28"/><w:rFonts w:eastAsia="楷体_GB2312;楷体"/></w:rPr><w:fldChar w:fldCharType="separate"/></w:r><w:r><w:rPr><w:vertAlign w:val="superscript"/><w:sz w:val="28"/><w:szCs w:val="28"/><w:rFonts w:eastAsia="楷体_GB2312;楷体"/></w:rPr><w:t>[38]</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_Ref209392739 \r \h </w:instrText></w:r><w:r><w:rPr><w:vertAlign w:val="superscript"/><w:sz w:val="28"/><w:szCs w:val="28"/><w:vanish/><w:rFonts w:eastAsia="楷体_GB2312;楷体"/></w:rPr><w:fldChar w:fldCharType="separate"/></w:r><w:r><w:rPr><w:vertAlign w:val="superscript"/><w:sz w:val="28"/><w:szCs w:val="28"/><w:vanish/><w:rFonts w:eastAsia="楷体_GB2312;楷体"/></w:rPr><w:t>[39]</w:t></w:r><w:r><w:rPr><w:vertAlign w:val="superscript"/><w:sz w:val="28"/><w:szCs w:val="28"/><w:vanish/><w:rFonts w:eastAsia="楷体_GB2312;楷体"/></w:rPr><w:fldChar w:fldCharType="end"/></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_Ref209392740 \r \h </w:instrText></w:r><w:r><w:rPr><w:vertAlign w:val="superscript"/><w:sz w:val="28"/><w:szCs w:val="28"/><w:vanish/><w:rFonts w:eastAsia="楷体_GB2312;楷体"/></w:rPr><w:fldChar w:fldCharType="separate"/></w:r><w:r><w:rPr><w:vertAlign w:val="superscript"/><w:sz w:val="28"/><w:szCs w:val="28"/><w:vanish/><w:rFonts w:eastAsia="楷体_GB2312;楷体"/></w:rPr><w:t>[40]</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_Ref209392741 \r \h </w:instrText></w:r><w:r><w:rPr><w:vertAlign w:val="superscript"/><w:sz w:val="28"/><w:szCs w:val="28"/><w:rFonts w:eastAsia="楷体_GB2312;楷体"/></w:rPr><w:fldChar w:fldCharType="separate"/></w:r><w:r><w:rPr><w:vertAlign w:val="superscript"/><w:sz w:val="28"/><w:szCs w:val="28"/><w:rFonts w:eastAsia="楷体_GB2312;楷体"/></w:rPr><w:t>[41]</w:t></w:r><w:r><w:rPr><w:vertAlign w:val="superscript"/><w:sz w:val="28"/><w:szCs w:val="28"/><w:rFonts w:eastAsia="楷体_GB2312;楷体"/></w:rPr><w:fldChar w:fldCharType="end"/></w:r><w:r><w:rPr><w:rFonts w:eastAsia="楷体_GB2312;楷体"/><w:sz w:val="28"/><w:szCs w:val="28"/></w:rPr><w:t>。蚁群算法</w:t></w:r><w:r><w:rPr><w:rFonts w:eastAsia="楷体_GB2312;楷体"/><w:sz w:val="28"/><w:szCs w:val="28"/></w:rPr><w:t>(</w:t></w:r><w:r><w:rPr><w:rFonts w:eastAsia="楷体_GB2312;楷体"/><w:sz w:val="28"/><w:szCs w:val="28"/></w:rPr><w:t>Ant Colony Optimization, ACO</w:t></w:r><w:r><w:rPr><w:rFonts w:eastAsia="楷体_GB2312;楷体"/><w:sz w:val="28"/><w:szCs w:val="28"/></w:rPr><w:t>)</w:t></w:r><w:r><w:rPr><w:rFonts w:eastAsia="楷体_GB2312;楷体"/><w:sz w:val="28"/><w:szCs w:val="28"/></w:rPr><w:t>由</w:t></w:r><w:r><w:rPr><w:rFonts w:eastAsia="楷体_GB2312;楷体"/><w:sz w:val="28"/><w:szCs w:val="28"/></w:rPr><w:t>Dorigo</w:t></w:r><w:r><w:rPr><w:rFonts w:eastAsia="楷体_GB2312;楷体"/><w:sz w:val="28"/><w:szCs w:val="28"/><w:vertAlign w:val="superscript"/></w:rPr><w:fldChar w:fldCharType="begin"></w:fldChar></w:r><w:r><w:rPr><w:vertAlign w:val="superscript"/><w:sz w:val="28"/><w:szCs w:val="28"/><w:rFonts w:eastAsia="楷体_GB2312;楷体"/></w:rPr><w:instrText xml:space="preserve"> REF _Ref209390604 \r \h </w:instrText></w:r><w:r><w:rPr><w:vertAlign w:val="superscript"/><w:sz w:val="28"/><w:szCs w:val="28"/><w:rFonts w:eastAsia="楷体_GB2312;楷体"/></w:rPr><w:fldChar w:fldCharType="separate"/></w:r><w:r><w:rPr><w:vertAlign w:val="superscript"/><w:sz w:val="28"/><w:szCs w:val="28"/><w:rFonts w:eastAsia="楷体_GB2312;楷体"/></w:rPr><w:t>[42]</w:t></w:r><w:r><w:rPr><w:vertAlign w:val="superscript"/><w:sz w:val="28"/><w:szCs w:val="28"/><w:rFonts w:eastAsia="楷体_GB2312;楷体"/></w:rPr><w:fldChar w:fldCharType="end"/></w:r><w:r><w:rPr><w:rFonts w:eastAsia="楷体_GB2312;楷体"/><w:sz w:val="28"/><w:szCs w:val="28"/></w:rPr><w:t>于</w:t></w:r><w:r><w:rPr><w:rFonts w:eastAsia="楷体_GB2312;楷体"/><w:sz w:val="28"/><w:szCs w:val="28"/></w:rPr><w:t>1992</w:t></w:r><w:r><w:rPr><w:rFonts w:eastAsia="楷体_GB2312;楷体"/><w:sz w:val="28"/><w:szCs w:val="28"/></w:rPr><w:t>提出，模拟蚂蚁通过信息素进行路径选择的机制，适合解决旅行商问题和机器人路径规划，但易陷入局部最优，改进方法包括优化信息素更新机制和增强启发式搜索</w:t></w:r><w:r><w:rPr><w:rFonts w:eastAsia="楷体_GB2312;楷体"/><w:sz w:val="28"/><w:szCs w:val="28"/><w:vertAlign w:val="superscript"/></w:rPr><w:fldChar w:fldCharType="begin"></w:fldChar></w:r><w:r><w:rPr><w:vertAlign w:val="superscript"/><w:sz w:val="28"/><w:szCs w:val="28"/><w:rFonts w:eastAsia="楷体_GB2312;楷体"/></w:rPr><w:instrText xml:space="preserve"> REF _Ref209392991 \r \h </w:instrText></w:r><w:r><w:rPr><w:vertAlign w:val="superscript"/><w:sz w:val="28"/><w:szCs w:val="28"/><w:rFonts w:eastAsia="楷体_GB2312;楷体"/></w:rPr><w:fldChar w:fldCharType="separate"/></w:r><w:r><w:rPr><w:vertAlign w:val="superscript"/><w:sz w:val="28"/><w:szCs w:val="28"/><w:rFonts w:eastAsia="楷体_GB2312;楷体"/></w:rPr><w:t>[43]</w:t></w:r><w:r><w:rPr><w:vertAlign w:val="superscript"/><w:sz w:val="28"/><w:szCs w:val="28"/><w:rFonts w:eastAsia="楷体_GB2312;楷体"/></w:rPr><w:fldChar w:fldCharType="end"/></w:r><w:r><w:rPr><w:rFonts w:eastAsia="楷体_GB2312;楷体"/><w:sz w:val="28"/><w:szCs w:val="28"/><w:vertAlign w:val="superscript"/></w:rPr><w:t>~</w:t></w:r><w:r><w:rPr><w:rFonts w:eastAsia="楷体_GB2312;楷体"/><w:vanish/><w:sz w:val="28"/><w:szCs w:val="28"/><w:vertAlign w:val="superscript"/></w:rPr><w:fldChar w:fldCharType="begin"></w:fldChar></w:r><w:r><w:rPr><w:vertAlign w:val="superscript"/><w:sz w:val="28"/><w:szCs w:val="28"/><w:vanish/><w:rFonts w:eastAsia="楷体_GB2312;楷体"/></w:rPr><w:instrText xml:space="preserve"> REF _Ref209392993 \r \h </w:instrText></w:r><w:r><w:rPr><w:vertAlign w:val="superscript"/><w:sz w:val="28"/><w:szCs w:val="28"/><w:vanish/><w:rFonts w:eastAsia="楷体_GB2312;楷体"/></w:rPr><w:fldChar w:fldCharType="separate"/></w:r><w:r><w:rPr><w:vertAlign w:val="superscript"/><w:sz w:val="28"/><w:szCs w:val="28"/><w:vanish/><w:rFonts w:eastAsia="楷体_GB2312;楷体"/></w:rPr><w:t>[44]</w:t></w:r><w:r><w:rPr><w:vertAlign w:val="superscript"/><w:sz w:val="28"/><w:szCs w:val="28"/><w:vanish/><w:rFonts w:eastAsia="楷体_GB2312;楷体"/></w:rPr><w:fldChar w:fldCharType="end"/></w:r><w:r><w:rPr><w:rFonts w:eastAsia="楷体_GB2312;楷体"/><w:sz w:val="28"/><w:szCs w:val="28"/><w:vertAlign w:val="superscript"/></w:rPr><w:fldChar w:fldCharType="begin"></w:fldChar></w:r><w:r><w:rPr><w:vertAlign w:val="superscript"/><w:sz w:val="28"/><w:szCs w:val="28"/><w:rFonts w:eastAsia="楷体_GB2312;楷体"/></w:rPr><w:instrText xml:space="preserve"> REF _Ref209393594 \r \h </w:instrText></w:r><w:r><w:rPr><w:vertAlign w:val="superscript"/><w:sz w:val="28"/><w:szCs w:val="28"/><w:rFonts w:eastAsia="楷体_GB2312;楷体"/></w:rPr><w:fldChar w:fldCharType="separate"/></w:r><w:r><w:rPr><w:vertAlign w:val="superscript"/><w:sz w:val="28"/><w:szCs w:val="28"/><w:rFonts w:eastAsia="楷体_GB2312;楷体"/></w:rPr><w:t>[45]</w:t></w:r><w:r><w:rPr><w:vertAlign w:val="superscript"/><w:sz w:val="28"/><w:szCs w:val="28"/><w:rFonts w:eastAsia="楷体_GB2312;楷体"/></w:rPr><w:fldChar w:fldCharType="end"/></w:r><w:r><w:rPr><w:rFonts w:eastAsia="楷体_GB2312;楷体"/><w:sz w:val="28"/><w:szCs w:val="28"/></w:rPr><w:t>。人工神经网络</w:t></w:r><w:r><w:rPr><w:rFonts w:eastAsia="楷体_GB2312;楷体"/><w:sz w:val="28"/><w:szCs w:val="28"/></w:rPr><w:t>(</w:t></w:r><w:r><w:rPr><w:rFonts w:eastAsia="楷体_GB2312;楷体"/><w:sz w:val="28"/><w:szCs w:val="28"/></w:rPr><w:t>ANN</w:t></w:r><w:r><w:rPr><w:rFonts w:eastAsia="楷体_GB2312;楷体"/><w:sz w:val="28"/><w:szCs w:val="28"/></w:rPr><w:t>)</w:t></w:r><w:r><w:rPr><w:rFonts w:eastAsia="楷体_GB2312;楷体"/><w:sz w:val="28"/><w:szCs w:val="28"/></w:rPr><w:t>在路径规划中可建立环境与路径的非线性映射，具备自适应能力，近年来深度学习的引入进一步增强了其表现，但依赖大量训练数据和算力。总体而言，智能仿生学算法具备较强的自适应与全局搜索能力，适合处理非线性复杂问题，但缺乏理论收敛性保证，计算代价高，难以直接应用于实时机器人控制。</w:t></w:r></w:p><w:p><w:pPr><w:pStyle w:val="Normal"/><w:spacing w:lineRule="exact" w:line="440"/><w:ind w:firstLine="545"/><w:rPr><w:rFonts w:eastAsia="楷体_GB2312;楷体"/><w:sz w:val="28"/><w:szCs w:val="28"/></w:rPr></w:pPr><w:r><w:rPr><w:rFonts w:eastAsia="楷体_GB2312;楷体"/><w:sz w:val="28"/><w:szCs w:val="28"/></w:rPr><w:t>近年来在四足机器人的路径规划研究中，</w:t></w:r><w:r><w:rPr><w:rFonts w:eastAsia="楷体_GB2312;楷体"/><w:sz w:val="28"/><w:szCs w:val="28"/></w:rPr><w:t>经典方法已被广泛应用和改进</w:t></w:r><w:r><w:rPr><w:rFonts w:eastAsia="楷体_GB2312;楷体"/><w:sz w:val="28"/><w:szCs w:val="28"/></w:rPr><w:t>，</w:t></w:r><w:ins w:id="261" w:author="哲 惠" w:date="2025-09-23T16:29:00Z"><w:r><w:rPr><w:rFonts w:eastAsia="楷体_GB2312;楷体"/><w:sz w:val="28"/><w:szCs w:val="28"/></w:rPr><w:t>Wang</w:t></w:r></w:ins><w:ins w:id="262" w:author="哲 惠" w:date="2025-09-23T23:59:00Z"><w:r><w:rPr><w:rFonts w:eastAsia="楷体_GB2312;楷体"/><w:sz w:val="28"/><w:szCs w:val="28"/><w:vertAlign w:val="superscript"/></w:rPr><w:fldChar w:fldCharType="begin"></w:fldChar></w:r><w:r><w:rPr><w:vertAlign w:val="superscript"/><w:sz w:val="28"/><w:szCs w:val="28"/><w:rFonts w:eastAsia="楷体_GB2312;楷体"/></w:rPr><w:instrText xml:space="preserve"> REF _Ref209564365 \r \h </w:instrText></w:r><w:r><w:rPr><w:vertAlign w:val="superscript"/><w:sz w:val="28"/><w:szCs w:val="28"/><w:rFonts w:eastAsia="楷体_GB2312;楷体"/></w:rPr><w:fldChar w:fldCharType="separate"/></w:r><w:r><w:rPr><w:vertAlign w:val="superscript"/><w:sz w:val="28"/><w:szCs w:val="28"/><w:rFonts w:eastAsia="楷体_GB2312;楷体"/></w:rPr><w:t>[46]</w:t></w:r><w:r><w:rPr><w:vertAlign w:val="superscript"/><w:sz w:val="28"/><w:szCs w:val="28"/><w:rFonts w:eastAsia="楷体_GB2312;楷体"/></w:rPr><w:fldChar w:fldCharType="end"/></w:r></w:ins><w:del w:id="263" w:author="哲 惠" w:date="2025-09-23T16:29:00Z"><w:r><w:rPr><w:rFonts w:eastAsia="楷体_GB2312;楷体"/><w:sz w:val="28"/><w:szCs w:val="28"/></w:rPr><w:delText>Chen</w:delText></w:r></w:del><w:r><w:rPr><w:rFonts w:eastAsia="楷体_GB2312;楷体"/><w:sz w:val="28"/><w:szCs w:val="28"/></w:rPr><w:t>等人将</w:t></w:r><w:del w:id="264" w:author="哲 惠" w:date="2025-09-23T16:46:00Z"><w:r><w:rPr><w:rFonts w:eastAsia="楷体_GB2312;楷体"/><w:sz w:val="28"/><w:szCs w:val="28"/></w:rPr><w:delText>APF</w:delText></w:r></w:del><w:ins w:id="265" w:author="哲 惠" w:date="2025-09-23T16:46:00Z"><w:r><w:rPr><w:rFonts w:eastAsia="楷体_GB2312;楷体"/><w:sz w:val="28"/><w:szCs w:val="28"/></w:rPr><w:t>人工势场法</w:t></w:r></w:ins><w:r><w:rPr><w:rFonts w:eastAsia="楷体_GB2312;楷体"/><w:sz w:val="28"/><w:szCs w:val="28"/></w:rPr><w:t>应用于</w:t></w:r><w:r><w:rPr><w:rFonts w:eastAsia="楷体_GB2312;楷体"/><w:sz w:val="28"/><w:szCs w:val="28"/></w:rPr><w:t>动态</w:t></w:r><w:r><w:rPr><w:rFonts w:eastAsia="楷体_GB2312;楷体"/><w:sz w:val="28"/><w:szCs w:val="28"/></w:rPr><w:t>3D</w:t></w:r><w:r><w:rPr><w:rFonts w:eastAsia="楷体_GB2312;楷体"/><w:sz w:val="28"/><w:szCs w:val="28"/></w:rPr><w:t>点云驱动的自主分层路径规划，以处理</w:t></w:r><w:ins w:id="266" w:author="哲 惠" w:date="2025-09-23T16:27:00Z"><w:r><w:rPr><w:rFonts w:eastAsia="楷体_GB2312;楷体"/><w:sz w:val="28"/><w:szCs w:val="28"/></w:rPr><w:t>四足机器人在粗糙</w:t></w:r></w:ins><w:del w:id="267" w:author="哲 惠" w:date="2025-09-23T16:27:00Z"><w:r><w:rPr><w:rFonts w:eastAsia="楷体_GB2312;楷体"/><w:sz w:val="28"/><w:szCs w:val="28"/></w:rPr><w:delText>复杂</w:delText></w:r></w:del><w:r><w:rPr><w:rFonts w:eastAsia="楷体_GB2312;楷体"/><w:sz w:val="28"/><w:szCs w:val="28"/></w:rPr><w:t>地形下的避障</w:t></w:r><w:r><w:rPr><w:rFonts w:eastAsia="楷体_GB2312;楷体"/><w:sz w:val="28"/><w:szCs w:val="28"/></w:rPr><w:t>，</w:t></w:r><w:r><w:rPr><w:rFonts w:eastAsia="楷体_GB2312;楷体"/><w:sz w:val="28"/><w:szCs w:val="28"/></w:rPr><w:t>C</w:t></w:r><w:r><w:rPr><w:rFonts w:eastAsia="楷体_GB2312;楷体"/><w:sz w:val="28"/><w:szCs w:val="28"/></w:rPr><w:t>h</w:t></w:r><w:r><w:rPr><w:rFonts w:eastAsia="楷体_GB2312;楷体"/><w:sz w:val="28"/><w:szCs w:val="28"/></w:rPr><w:t>en</w:t></w:r><w:ins w:id="268" w:author="哲 惠" w:date="2025-09-23T23:59:00Z"><w:r><w:rPr><w:rFonts w:eastAsia="楷体_GB2312;楷体"/><w:sz w:val="28"/><w:szCs w:val="28"/><w:vertAlign w:val="superscript"/></w:rPr><w:fldChar w:fldCharType="begin"></w:fldChar></w:r><w:r><w:rPr><w:vertAlign w:val="superscript"/><w:sz w:val="28"/><w:szCs w:val="28"/><w:rFonts w:eastAsia="楷体_GB2312;楷体"/></w:rPr><w:instrText xml:space="preserve"> REF _Ref209564371 \r \h </w:instrText></w:r><w:r><w:rPr><w:vertAlign w:val="superscript"/><w:sz w:val="28"/><w:szCs w:val="28"/><w:rFonts w:eastAsia="楷体_GB2312;楷体"/></w:rPr><w:fldChar w:fldCharType="separate"/></w:r><w:r><w:rPr><w:vertAlign w:val="superscript"/><w:sz w:val="28"/><w:szCs w:val="28"/><w:rFonts w:eastAsia="楷体_GB2312;楷体"/></w:rPr><w:t>[47]</w:t></w:r><w:r><w:rPr><w:vertAlign w:val="superscript"/><w:sz w:val="28"/><w:szCs w:val="28"/><w:rFonts w:eastAsia="楷体_GB2312;楷体"/></w:rPr><w:fldChar w:fldCharType="end"/></w:r></w:ins><w:r><w:rPr><w:rFonts w:eastAsia="楷体_GB2312;楷体"/><w:sz w:val="28"/><w:szCs w:val="28"/></w:rPr><w:t>等人于</w:t></w:r><w:r><w:rPr><w:rFonts w:eastAsia="楷体_GB2312;楷体"/><w:sz w:val="28"/><w:szCs w:val="28"/></w:rPr><w:t>2025</w:t></w:r><w:r><w:rPr><w:rFonts w:eastAsia="楷体_GB2312;楷体"/><w:sz w:val="28"/><w:szCs w:val="28"/></w:rPr><w:t>改进</w:t></w:r><w:r><w:rPr><w:rFonts w:eastAsia="楷体_GB2312;楷体"/><w:sz w:val="28"/><w:szCs w:val="28"/></w:rPr><w:t>A</w:t></w:r><w:r><w:rPr><w:rFonts w:eastAsia="楷体_GB2312;楷体"/><w:sz w:val="28"/><w:szCs w:val="28"/></w:rPr><w:t>*</w:t></w:r><w:r><w:rPr><w:rFonts w:eastAsia="楷体_GB2312;楷体"/><w:sz w:val="28"/><w:szCs w:val="28"/></w:rPr><w:t>算法</w:t></w:r><w:r><w:rPr><w:rFonts w:eastAsia="楷体_GB2312;楷体"/><w:sz w:val="28"/><w:szCs w:val="28"/></w:rPr><w:t>，</w:t></w:r><w:r><w:rPr><w:rFonts w:eastAsia="楷体_GB2312;楷体"/><w:sz w:val="28"/><w:szCs w:val="28"/></w:rPr><w:t>通过地形启发式函数优化搜索，</w:t></w:r><w:r><w:rPr><w:rFonts w:eastAsia="楷体_GB2312;楷体"/><w:sz w:val="28"/><w:szCs w:val="28"/></w:rPr><w:t>在室外陡峭地形上较标准</w:t></w:r><w:r><w:rPr><w:rFonts w:eastAsia="楷体_GB2312;楷体"/><w:sz w:val="28"/><w:szCs w:val="28"/></w:rPr><w:t>A</w:t></w:r><w:r><w:rPr><w:rFonts w:eastAsia="楷体_GB2312;楷体"/><w:sz w:val="28"/><w:szCs w:val="28"/></w:rPr><w:t>*</w:t></w:r><w:r><w:rPr><w:rFonts w:eastAsia="楷体_GB2312;楷体"/><w:sz w:val="28"/><w:szCs w:val="28"/></w:rPr><w:t>效率提升，</w:t></w:r><w:r><w:rPr><w:rFonts w:eastAsia="楷体_GB2312;楷体"/><w:sz w:val="28"/><w:szCs w:val="28"/></w:rPr><w:t>针对四足机器人在山地环境中未考虑坡度因素而导致规划路径难以行走的问题</w:t></w:r><w:r><w:rPr><w:rFonts w:eastAsia="楷体_GB2312;楷体"/><w:sz w:val="28"/><w:szCs w:val="28"/></w:rPr><w:t>，</w:t></w:r><w:r><w:rPr><w:rFonts w:eastAsia="楷体_GB2312;楷体"/><w:sz w:val="28"/><w:szCs w:val="28"/></w:rPr><w:t>陈仁祥</w:t></w:r><w:ins w:id="269" w:author="哲 惠" w:date="2025-09-23T23:59:00Z"><w:r><w:rPr><w:rFonts w:eastAsia="楷体_GB2312;楷体"/><w:sz w:val="28"/><w:szCs w:val="28"/><w:vertAlign w:val="superscript"/></w:rPr><w:fldChar w:fldCharType="begin"></w:fldChar></w:r><w:r><w:rPr><w:vertAlign w:val="superscript"/><w:sz w:val="28"/><w:szCs w:val="28"/><w:rFonts w:eastAsia="楷体_GB2312;楷体"/></w:rPr><w:instrText xml:space="preserve"> REF _Ref209564387 \r \h </w:instrText></w:r><w:r><w:rPr><w:vertAlign w:val="superscript"/><w:sz w:val="28"/><w:szCs w:val="28"/><w:rFonts w:eastAsia="楷体_GB2312;楷体"/></w:rPr><w:fldChar w:fldCharType="separate"/></w:r><w:r><w:rPr><w:vertAlign w:val="superscript"/><w:sz w:val="28"/><w:szCs w:val="28"/><w:rFonts w:eastAsia="楷体_GB2312;楷体"/></w:rPr><w:t>[48]</w:t></w:r><w:r><w:rPr><w:vertAlign w:val="superscript"/><w:sz w:val="28"/><w:szCs w:val="28"/><w:rFonts w:eastAsia="楷体_GB2312;楷体"/></w:rPr><w:fldChar w:fldCharType="end"/></w:r></w:ins><w:r><w:rPr><w:rFonts w:eastAsia="楷体_GB2312;楷体"/><w:sz w:val="28"/><w:szCs w:val="28"/></w:rPr><w:t>等人于</w:t></w:r><w:r><w:rPr><w:rFonts w:eastAsia="楷体_GB2312;楷体"/><w:sz w:val="28"/><w:szCs w:val="28"/></w:rPr><w:t>2024</w:t></w:r><w:r><w:rPr><w:rFonts w:eastAsia="楷体_GB2312;楷体"/><w:sz w:val="28"/><w:szCs w:val="28"/></w:rPr><w:t>年</w:t></w:r><w:r><w:rPr><w:rFonts w:eastAsia="楷体_GB2312;楷体"/><w:sz w:val="28"/><w:szCs w:val="28"/></w:rPr><w:t>结合</w:t></w:r><w:r><w:rPr><w:rFonts w:eastAsia="楷体_GB2312;楷体"/><w:sz w:val="28"/><w:szCs w:val="28"/></w:rPr><w:t>山地</w:t></w:r><w:r><w:rPr><w:rFonts w:eastAsia="楷体_GB2312;楷体"/><w:sz w:val="28"/><w:szCs w:val="28"/></w:rPr><w:t>特点</w:t></w:r><w:r><w:rPr><w:rFonts w:eastAsia="楷体_GB2312;楷体"/><w:sz w:val="28"/><w:szCs w:val="28"/></w:rPr><w:t>，</w:t></w:r><w:r><w:rPr><w:rFonts w:eastAsia="楷体_GB2312;楷体"/><w:sz w:val="28"/><w:szCs w:val="28"/></w:rPr><w:t>引入黑洞原理以改进人工势场法</w:t></w:r><w:ins w:id="270" w:author="哲 惠" w:date="2025-09-23T23:59:00Z"><w:r><w:rPr><w:rFonts w:eastAsia="楷体_GB2312;楷体"/><w:sz w:val="28"/><w:szCs w:val="28"/></w:rPr><w:t>，</w:t></w:r></w:ins><w:del w:id="271" w:author="哲 惠" w:date="2025-09-23T23:59:00Z"><w:r><w:rPr><w:rFonts w:eastAsia="楷体_GB2312;楷体"/><w:sz w:val="28"/><w:szCs w:val="28"/></w:rPr><w:delText>,</w:delText></w:r></w:del><w:r><w:rPr><w:rFonts w:eastAsia="楷体_GB2312;楷体"/><w:sz w:val="28"/><w:szCs w:val="28"/></w:rPr><w:t>构建全局坡度势场</w:t></w:r><w:ins w:id="272" w:author="哲 惠" w:date="2025-09-23T23:59:00Z"><w:r><w:rPr><w:rFonts w:eastAsia="楷体_GB2312;楷体"/><w:sz w:val="28"/><w:szCs w:val="28"/></w:rPr><w:t>，</w:t></w:r></w:ins><w:del w:id="273" w:author="哲 惠" w:date="2025-09-23T23:59:00Z"><w:r><w:rPr><w:rFonts w:eastAsia="楷体_GB2312;楷体"/><w:sz w:val="28"/><w:szCs w:val="28"/></w:rPr><w:delText>,</w:delText></w:r></w:del><w:r><w:rPr></w:rPr><w:t xml:space="preserve"> </w:t></w:r><w:ins w:id="274" w:author="哲 惠" w:date="2025-09-23T17:43:00Z"><w:r><w:rPr><w:rFonts w:ascii="Times New Roman" w:hAnsi="Times New Roman" w:cs="Times New Roman" w:eastAsia="楷体_GB2312;楷体"/><w:color w:val="000000"/><w:sz w:val="28"/><w:szCs w:val="28"/><w:shd w:fill="auto" w:val="clear"/></w:rPr><w:t>用四足机器人</w:t></w:r></w:ins><w:r><w:rPr><w:rFonts w:eastAsia="楷体_GB2312;楷体"/><w:sz w:val="28"/><w:szCs w:val="28"/></w:rPr><w:t>能够规划出一条平均坡度在</w:t></w:r><w:r><w:rPr><w:rFonts w:eastAsia="楷体_GB2312;楷体"/><w:sz w:val="28"/><w:szCs w:val="28"/></w:rPr><w:t>21°~25°</w:t></w:r><w:r><w:rPr><w:rFonts w:eastAsia="楷体_GB2312;楷体"/><w:sz w:val="28"/><w:szCs w:val="28"/></w:rPr><w:t>的平稳路径</w:t></w:r><w:r><w:rPr><w:rFonts w:eastAsia="楷体_GB2312;楷体"/><w:sz w:val="28"/><w:szCs w:val="28"/></w:rPr><w:t>。</w:t></w:r><w:r><w:rPr><w:rFonts w:eastAsia="楷体_GB2312;楷体"/><w:sz w:val="28"/><w:szCs w:val="28"/></w:rPr><w:t>这些</w:t></w:r><w:r><w:rPr><w:rFonts w:eastAsia="楷体_GB2312;楷体"/><w:sz w:val="28"/><w:szCs w:val="28"/></w:rPr><w:t>研究</w:t></w:r><w:r><w:rPr><w:rFonts w:eastAsia="楷体_GB2312;楷体"/><w:sz w:val="28"/><w:szCs w:val="28"/></w:rPr><w:t>虽提升了规划效率，但仍受限于全局最优性和实时性问题，难以满足四足机器人的动态步态约束。</w:t></w:r></w:p><w:p><w:pPr><w:pStyle w:val="Normal"/><w:spacing w:lineRule="exact" w:line="440"/><w:rPr><w:rFonts w:eastAsia="楷体_GB2312;楷体"/><w:sz w:val="28"/><w:szCs w:val="28"/><w:del w:id="279" w:author="哲 惠" w:date="2025-09-23T16:12:00Z"></w:del></w:rPr></w:pPr><w:ins w:id="275" w:author="wqzhang09@outlook.com" w:date="2025-09-22T20:20:00Z"><w:del w:id="276" w:author="哲 惠" w:date="2025-09-23T16:12:00Z"><w:r><w:rPr><w:rFonts w:eastAsia="楷体_GB2312;楷体"/><w:sz w:val="28"/><w:szCs w:val="28"/></w:rPr><w:delText>这里</w:delText></w:r></w:del></w:ins><w:ins w:id="277" w:author="wqzhang09@outlook.com" w:date="2025-09-22T20:21:00Z"><w:del w:id="278" w:author="哲 惠" w:date="2025-09-23T16:12:00Z"><w:r><w:rPr><w:rFonts w:eastAsia="楷体_GB2312;楷体"/><w:sz w:val="28"/><w:szCs w:val="28"/></w:rPr><w:delText>也没在提到四足机器人了，可以加两三个四足机器人用传统方法进行路径规划的方法</w:delText></w:r></w:del></w:ins></w:p><w:p><w:pPr><w:pStyle w:val="Normal"/><w:widowControl w:val="false"/><w:bidi w:val="0"/><w:spacing w:lineRule="exact" w:line="440"/><w:ind w:hanging="0"/><w:jc w:val="both"/><w:rPr><w:rFonts w:eastAsia="楷体_GB2312;楷体"/><w:sz w:val="28"/><w:szCs w:val="28"/></w:rPr></w:pPr><w:r><w:rPr><w:rFonts w:eastAsia="楷体_GB2312;楷体"/><w:sz w:val="28"/><w:szCs w:val="28"/></w:rPr><w:t>(2)</w:t></w:r><w:del w:id="280" w:author="哲 惠" w:date="2025-09-23T20:51:00Z"><w:r><w:rPr><w:rFonts w:eastAsia="楷体_GB2312;楷体"/><w:sz w:val="28"/><w:szCs w:val="28"/></w:rPr><w:delText xml:space="preserve"> </w:delText></w:r></w:del><w:del w:id="281" w:author="wqzhang09@outlook.com" w:date="2025-09-22T20:55:00Z"><w:r><w:rPr><w:rFonts w:eastAsia="楷体_GB2312;楷体"/><w:sz w:val="28"/><w:szCs w:val="28"/></w:rPr><w:delText>路径规划</w:delText></w:r></w:del><w:r><w:rPr><w:rFonts w:eastAsia="楷体_GB2312;楷体"/><w:sz w:val="28"/><w:szCs w:val="28"/></w:rPr><w:t>强化学习算法研究现状</w:t></w:r></w:p><w:p><w:pPr><w:pStyle w:val="Normal"/><w:spacing w:lineRule="exact" w:line="440"/><w:ind w:firstLine="545"/><w:rPr><w:rFonts w:eastAsia="楷体_GB2312;楷体"/><w:sz w:val="28"/><w:szCs w:val="28"/></w:rPr></w:pPr><w:r><w:rPr><w:rFonts w:eastAsia="楷体_GB2312;楷体"/><w:sz w:val="28"/><w:szCs w:val="28"/></w:rPr><w:t>经典的路径规划算法都需要环境的先验信息，再进行路径规划，然而由于现代环境的复杂性及不确定性，已经难以满足四足机器人的需求。于是强化学习就成为了研究四足机器人路径规划算法的热点，强化学习是一种通过与环境交互来学习和优化策略的算法，它可以使机器人在不断尝试和失败的过程中自动调整行为，从而实现最优路径规划。</w:t></w:r><w:r><w:rPr><w:rFonts w:eastAsia="楷体_GB2312;楷体"/><w:sz w:val="28"/><w:szCs w:val="28"/></w:rPr><w:t>其发展脉络可以从早期的表格型方法逐渐演进至深度强化学习。</w:t></w:r></w:p><w:p><w:pPr><w:pStyle w:val="Normal"/><w:spacing w:lineRule="exact" w:line="440"/><w:ind w:firstLine="545"/><w:rPr></w:rPr></w:pPr><w:r><w:rPr><w:rFonts w:eastAsia="楷体_GB2312;楷体"/><w:sz w:val="28"/><w:szCs w:val="28"/></w:rPr><w:t>最早的</w:t></w:r><w:r><w:rPr><w:rFonts w:eastAsia="楷体_GB2312;楷体"/><w:sz w:val="28"/><w:szCs w:val="28"/></w:rPr><w:t>Q-Learning</w:t></w:r><w:r><w:rPr><w:rFonts w:eastAsia="楷体_GB2312;楷体"/><w:sz w:val="28"/><w:szCs w:val="28"/></w:rPr><w:t>算法由</w:t></w:r><w:r><w:rPr><w:rFonts w:eastAsia="楷体_GB2312;楷体"/><w:sz w:val="28"/><w:szCs w:val="28"/></w:rPr><w:t>Watkins</w:t></w:r><w:r><w:rPr><w:rFonts w:eastAsia="楷体_GB2312;楷体"/><w:sz w:val="28"/><w:szCs w:val="28"/><w:vertAlign w:val="superscript"/></w:rPr><w:fldChar w:fldCharType="begin"></w:fldChar></w:r><w:r><w:rPr><w:vertAlign w:val="superscript"/><w:sz w:val="28"/><w:szCs w:val="28"/><w:rFonts w:eastAsia="楷体_GB2312;楷体"/></w:rPr><w:instrText xml:space="preserve"> REF _Ref209393628 \r \h </w:instrText></w:r><w:r><w:rPr><w:vertAlign w:val="superscript"/><w:sz w:val="28"/><w:szCs w:val="28"/><w:rFonts w:eastAsia="楷体_GB2312;楷体"/></w:rPr><w:fldChar w:fldCharType="separate"/></w:r><w:r><w:rPr><w:vertAlign w:val="superscript"/><w:sz w:val="28"/><w:szCs w:val="28"/><w:rFonts w:eastAsia="楷体_GB2312;楷体"/></w:rPr><w:t>[49]</w:t></w:r><w:r><w:rPr><w:vertAlign w:val="superscript"/><w:sz w:val="28"/><w:szCs w:val="28"/><w:rFonts w:eastAsia="楷体_GB2312;楷体"/></w:rPr><w:fldChar w:fldCharType="end"/></w:r><w:r><w:rPr><w:rFonts w:eastAsia="楷体_GB2312;楷体"/><w:sz w:val="28"/><w:szCs w:val="28"/></w:rPr><w:t>在</w:t></w:r><w:r><w:rPr><w:rFonts w:eastAsia="楷体_GB2312;楷体"/><w:sz w:val="28"/><w:szCs w:val="28"/></w:rPr><w:t>1989</w:t></w:r><w:r><w:rPr><w:rFonts w:eastAsia="楷体_GB2312;楷体"/><w:sz w:val="28"/><w:szCs w:val="28"/></w:rPr><w:t>年</w:t></w:r><w:r><w:rPr><w:rFonts w:eastAsia="楷体_GB2312;楷体"/><w:sz w:val="28"/><w:szCs w:val="28"/></w:rPr><w:t>提出。该方法通过迭代更新状态</w:t></w:r><w:r><w:rPr><w:rFonts w:eastAsia="楷体_GB2312;楷体"/><w:sz w:val="28"/><w:szCs w:val="28"/></w:rPr><w:t>-</w:t></w:r><w:r><w:rPr><w:rFonts w:eastAsia="楷体_GB2312;楷体"/><w:sz w:val="28"/><w:szCs w:val="28"/></w:rPr><w:t>动作值函数</w:t></w:r><w:r><w:rPr><w:rFonts w:eastAsia="楷体_GB2312;楷体"/><w:sz w:val="28"/><w:szCs w:val="28"/></w:rPr><w:t>，即</w:t></w:r><w:r><w:rPr><w:rFonts w:eastAsia="楷体_GB2312;楷体"/><w:sz w:val="28"/><w:szCs w:val="28"/></w:rPr><w:t>Q</w:t></w:r><w:r><w:rPr><w:rFonts w:eastAsia="楷体_GB2312;楷体"/><w:sz w:val="28"/><w:szCs w:val="28"/></w:rPr><w:t>值，在有限状态空间内能够收敛至最优策略。然而，传统</w:t></w:r><w:r><w:rPr><w:rFonts w:eastAsia="楷体_GB2312;楷体"/><w:sz w:val="28"/><w:szCs w:val="28"/></w:rPr><w:t>Q-Learning</w:t></w:r><w:r><w:rPr><w:rFonts w:eastAsia="楷体_GB2312;楷体"/><w:sz w:val="28"/><w:szCs w:val="28"/></w:rPr><w:t>在高维连续空间中面临维度灾难，学习效率较低。进入深度学习时代，</w:t></w:r><w:r><w:rPr><w:rFonts w:eastAsia="楷体_GB2312;楷体"/><w:sz w:val="28"/><w:szCs w:val="28"/></w:rPr><w:t>Mnih</w:t></w:r><w:r><w:rPr><w:rFonts w:eastAsia="楷体_GB2312;楷体"/><w:sz w:val="28"/><w:szCs w:val="28"/><w:vertAlign w:val="superscript"/></w:rPr><w:fldChar w:fldCharType="begin"></w:fldChar></w:r><w:r><w:rPr><w:vertAlign w:val="superscript"/><w:sz w:val="28"/><w:szCs w:val="28"/><w:rFonts w:eastAsia="楷体_GB2312;楷体"/></w:rPr><w:instrText xml:space="preserve"> REF _Ref209393638 \r \h </w:instrText></w:r><w:r><w:rPr><w:vertAlign w:val="superscript"/><w:sz w:val="28"/><w:szCs w:val="28"/><w:rFonts w:eastAsia="楷体_GB2312;楷体"/></w:rPr><w:fldChar w:fldCharType="separate"/></w:r><w:r><w:rPr><w:vertAlign w:val="superscript"/><w:sz w:val="28"/><w:szCs w:val="28"/><w:rFonts w:eastAsia="楷体_GB2312;楷体"/></w:rPr><w:t>[50]</w:t></w:r><w:r><w:rPr><w:vertAlign w:val="superscript"/><w:sz w:val="28"/><w:szCs w:val="28"/><w:rFonts w:eastAsia="楷体_GB2312;楷体"/></w:rPr><w:fldChar w:fldCharType="end"/></w:r><w:r><w:rPr><w:rFonts w:eastAsia="楷体_GB2312;楷体"/><w:sz w:val="28"/><w:szCs w:val="28"/></w:rPr><w:t>等人</w:t></w:r><w:r><w:rPr><w:rFonts w:eastAsia="楷体_GB2312;楷体"/><w:sz w:val="28"/><w:szCs w:val="28"/></w:rPr><w:t>于</w:t></w:r><w:r><w:rPr><w:rFonts w:eastAsia="楷体_GB2312;楷体"/><w:sz w:val="28"/><w:szCs w:val="28"/></w:rPr><w:t>2015</w:t></w:r><w:r><w:rPr><w:rFonts w:eastAsia="楷体_GB2312;楷体"/><w:sz w:val="28"/><w:szCs w:val="28"/></w:rPr><w:t>年</w:t></w:r><w:r><w:rPr><w:rFonts w:eastAsia="楷体_GB2312;楷体"/><w:sz w:val="28"/><w:szCs w:val="28"/></w:rPr><w:t>提出了</w:t></w:r><w:r><w:rPr><w:rFonts w:eastAsia="楷体_GB2312;楷体"/><w:sz w:val="28"/><w:szCs w:val="28"/></w:rPr><w:t>DQN</w:t></w:r><w:r><w:rPr><w:rFonts w:eastAsia="楷体_GB2312;楷体"/><w:sz w:val="28"/><w:szCs w:val="28"/></w:rPr><w:t>，通过引入深度神经网络近似</w:t></w:r><w:r><w:rPr><w:rFonts w:eastAsia="楷体_GB2312;楷体"/><w:sz w:val="28"/><w:szCs w:val="28"/></w:rPr><w:t>Q</w:t></w:r><w:r><w:rPr><w:rFonts w:eastAsia="楷体_GB2312;楷体"/><w:sz w:val="28"/><w:szCs w:val="28"/></w:rPr><w:t>值函数，并结合经验回放与目标网络机制，有效解决了</w:t></w:r><w:r><w:rPr><w:rFonts w:eastAsia="楷体_GB2312;楷体"/><w:sz w:val="28"/><w:szCs w:val="28"/></w:rPr><w:t>Q-Learning</w:t></w:r><w:r><w:rPr><w:rFonts w:eastAsia="楷体_GB2312;楷体"/><w:sz w:val="28"/><w:szCs w:val="28"/></w:rPr><w:t>在高维状态下难以收敛的问题。</w:t></w:r></w:p><w:p><w:pPr><w:pStyle w:val="Normal"/><w:spacing w:lineRule="exact" w:line="440"/><w:ind w:firstLine="545"/><w:rPr></w:rPr></w:pPr><w:r><w:rPr><w:rFonts w:eastAsia="楷体_GB2312;楷体"/><w:sz w:val="28"/><w:szCs w:val="28"/></w:rPr><w:t>Lillicrap</w:t></w:r><w:r><w:rPr><w:rFonts w:eastAsia="楷体_GB2312;楷体"/><w:sz w:val="28"/><w:szCs w:val="28"/><w:vertAlign w:val="superscript"/></w:rPr><w:fldChar w:fldCharType="begin"></w:fldChar></w:r><w:r><w:rPr><w:vertAlign w:val="superscript"/><w:sz w:val="28"/><w:szCs w:val="28"/><w:rFonts w:eastAsia="楷体_GB2312;楷体"/></w:rPr><w:instrText xml:space="preserve"> REF _Ref209393647 \r \h </w:instrText></w:r><w:r><w:rPr><w:vertAlign w:val="superscript"/><w:sz w:val="28"/><w:szCs w:val="28"/><w:rFonts w:eastAsia="楷体_GB2312;楷体"/></w:rPr><w:fldChar w:fldCharType="separate"/></w:r><w:r><w:rPr><w:vertAlign w:val="superscript"/><w:sz w:val="28"/><w:szCs w:val="28"/><w:rFonts w:eastAsia="楷体_GB2312;楷体"/></w:rPr><w:t>[51]</w:t></w:r><w:r><w:rPr><w:vertAlign w:val="superscript"/><w:sz w:val="28"/><w:szCs w:val="28"/><w:rFonts w:eastAsia="楷体_GB2312;楷体"/></w:rPr><w:fldChar w:fldCharType="end"/></w:r><w:r><w:rPr><w:rFonts w:eastAsia="楷体_GB2312;楷体"/><w:sz w:val="28"/><w:szCs w:val="28"/></w:rPr><w:t>等人</w:t></w:r><w:r><w:rPr><w:rFonts w:eastAsia="楷体_GB2312;楷体"/><w:sz w:val="28"/><w:szCs w:val="28"/></w:rPr><w:t>于</w:t></w:r><w:r><w:rPr><w:rFonts w:eastAsia="楷体_GB2312;楷体"/><w:sz w:val="28"/><w:szCs w:val="28"/></w:rPr><w:t>2016</w:t></w:r><w:r><w:rPr><w:rFonts w:eastAsia="楷体_GB2312;楷体"/><w:sz w:val="28"/><w:szCs w:val="28"/></w:rPr><w:t>年</w:t></w:r><w:r><w:rPr><w:rFonts w:eastAsia="楷体_GB2312;楷体"/><w:sz w:val="28"/><w:szCs w:val="28"/></w:rPr><w:t>提出</w:t></w:r><w:r><w:rPr><w:rFonts w:eastAsia="楷体_GB2312;楷体"/><w:sz w:val="28"/><w:szCs w:val="28"/></w:rPr><w:t>DDPG</w:t></w:r><w:r><w:rPr><w:rFonts w:eastAsia="楷体_GB2312;楷体"/><w:sz w:val="28"/><w:szCs w:val="28"/></w:rPr><w:t>，针对连续动作空间问题。该算法基于</w:t></w:r><w:r><w:rPr><w:rFonts w:eastAsia="楷体_GB2312;楷体"/><w:sz w:val="28"/><w:szCs w:val="28"/></w:rPr><w:t>Actor-Critic</w:t></w:r><w:r><w:rPr><w:rFonts w:eastAsia="楷体_GB2312;楷体"/><w:sz w:val="28"/><w:szCs w:val="28"/></w:rPr><w:t>框架，利用确定性策略梯度与经验回放机制，在高维连续控制中表现出色。为解决策略探索与稳定性之间的矛盾，</w:t></w:r><w:r><w:rPr><w:rFonts w:eastAsia="楷体_GB2312;楷体"/><w:sz w:val="28"/><w:szCs w:val="28"/></w:rPr><w:t>Schulman</w:t></w:r><w:r><w:rPr><w:rFonts w:eastAsia="楷体_GB2312;楷体"/><w:sz w:val="28"/><w:szCs w:val="28"/><w:vertAlign w:val="superscript"/></w:rPr><w:fldChar w:fldCharType="begin"></w:fldChar></w:r><w:r><w:rPr><w:vertAlign w:val="superscript"/><w:sz w:val="28"/><w:szCs w:val="28"/><w:rFonts w:eastAsia="楷体_GB2312;楷体"/></w:rPr><w:instrText xml:space="preserve"> REF _Ref209393659 \r \h </w:instrText></w:r><w:r><w:rPr><w:vertAlign w:val="superscript"/><w:sz w:val="28"/><w:szCs w:val="28"/><w:rFonts w:eastAsia="楷体_GB2312;楷体"/></w:rPr><w:fldChar w:fldCharType="separate"/></w:r><w:r><w:rPr><w:vertAlign w:val="superscript"/><w:sz w:val="28"/><w:szCs w:val="28"/><w:rFonts w:eastAsia="楷体_GB2312;楷体"/></w:rPr><w:t>[52]</w:t></w:r><w:r><w:rPr><w:vertAlign w:val="superscript"/><w:sz w:val="28"/><w:szCs w:val="28"/><w:rFonts w:eastAsia="楷体_GB2312;楷体"/></w:rPr><w:fldChar w:fldCharType="end"/></w:r><w:r><w:rPr><w:rFonts w:eastAsia="楷体_GB2312;楷体"/><w:sz w:val="28"/><w:szCs w:val="28"/></w:rPr><w:t>等人</w:t></w:r><w:r><w:rPr><w:rFonts w:eastAsia="楷体_GB2312;楷体"/><w:sz w:val="28"/><w:szCs w:val="28"/></w:rPr><w:t>于</w:t></w:r><w:r><w:rPr><w:rFonts w:eastAsia="楷体_GB2312;楷体"/><w:sz w:val="28"/><w:szCs w:val="28"/></w:rPr><w:t>2017</w:t></w:r><w:r><w:rPr><w:rFonts w:eastAsia="楷体_GB2312;楷体"/><w:sz w:val="28"/><w:szCs w:val="28"/></w:rPr><w:t>年</w:t></w:r><w:r><w:rPr><w:rFonts w:eastAsia="楷体_GB2312;楷体"/><w:sz w:val="28"/><w:szCs w:val="28"/></w:rPr><w:t>提出了</w:t></w:r><w:r><w:rPr><w:rFonts w:eastAsia="楷体_GB2312;楷体"/><w:sz w:val="28"/><w:szCs w:val="28"/></w:rPr><w:t>PPO</w:t></w:r><w:r><w:rPr><w:rFonts w:eastAsia="楷体_GB2312;楷体"/><w:sz w:val="28"/><w:szCs w:val="28"/></w:rPr><w:t>，通过引入概率比的截断目标函数，保证了策略更新的稳定性与效率。</w:t></w:r><w:r><w:rPr><w:rFonts w:eastAsia="楷体_GB2312;楷体"/><w:sz w:val="28"/><w:szCs w:val="28"/></w:rPr><w:t>PPO</w:t></w:r><w:r><w:rPr><w:rFonts w:eastAsia="楷体_GB2312;楷体"/><w:sz w:val="28"/><w:szCs w:val="28"/></w:rPr><w:t>在机器人控制与路径规划任务中应用广泛，尤其适合处理动态环境和复杂障碍场景。</w:t></w:r></w:p><w:p><w:pPr><w:pStyle w:val="Normal"/><w:spacing w:lineRule="exact" w:line="440"/><w:ind w:firstLine="545"/><w:rPr><w:rFonts w:eastAsia="楷体_GB2312;楷体"/><w:ins w:id="282" w:author="wqzhang09@outlook.com" w:date="2025-09-22T20:19:00Z"><w:sz w:val="28"/><w:szCs w:val="28"/><w:del w:id="283" w:author="哲 惠" w:date="2025-09-23T21:55:00Z"></w:del></w:ins></w:rPr></w:pPr><w:r><w:rPr><w:rFonts w:eastAsia="楷体_GB2312;楷体"/><w:sz w:val="28"/><w:szCs w:val="28"/></w:rPr><w:t>在此基础上，</w:t></w:r><w:r><w:rPr><w:rFonts w:eastAsia="楷体_GB2312;楷体"/><w:sz w:val="28"/><w:szCs w:val="28"/></w:rPr><w:t>Haarnoja</w:t></w:r><w:r><w:rPr><w:rFonts w:eastAsia="楷体_GB2312;楷体"/><w:sz w:val="28"/><w:szCs w:val="28"/><w:vertAlign w:val="superscript"/></w:rPr><w:fldChar w:fldCharType="begin"></w:fldChar></w:r><w:r><w:rPr><w:vertAlign w:val="superscript"/><w:sz w:val="28"/><w:szCs w:val="28"/><w:rFonts w:eastAsia="楷体_GB2312;楷体"/></w:rPr><w:instrText xml:space="preserve"> REF _Ref209393670 \r \h </w:instrText></w:r><w:r><w:rPr><w:vertAlign w:val="superscript"/><w:sz w:val="28"/><w:szCs w:val="28"/><w:rFonts w:eastAsia="楷体_GB2312;楷体"/></w:rPr><w:fldChar w:fldCharType="separate"/></w:r><w:r><w:rPr><w:vertAlign w:val="superscript"/><w:sz w:val="28"/><w:szCs w:val="28"/><w:rFonts w:eastAsia="楷体_GB2312;楷体"/></w:rPr><w:t>[53]</w:t></w:r><w:r><w:rPr><w:vertAlign w:val="superscript"/><w:sz w:val="28"/><w:szCs w:val="28"/><w:rFonts w:eastAsia="楷体_GB2312;楷体"/></w:rPr><w:fldChar w:fldCharType="end"/></w:r><w:r><w:rPr><w:rFonts w:eastAsia="楷体_GB2312;楷体"/><w:sz w:val="28"/><w:szCs w:val="28"/></w:rPr><w:t>等人</w:t></w:r><w:r><w:rPr><w:rFonts w:eastAsia="楷体_GB2312;楷体"/><w:sz w:val="28"/><w:szCs w:val="28"/></w:rPr><w:t>于</w:t></w:r><w:r><w:rPr><w:rFonts w:eastAsia="楷体_GB2312;楷体"/><w:sz w:val="28"/><w:szCs w:val="28"/></w:rPr><w:t>2018</w:t></w:r><w:r><w:rPr><w:rFonts w:eastAsia="楷体_GB2312;楷体"/><w:sz w:val="28"/><w:szCs w:val="28"/></w:rPr><w:t>年</w:t></w:r><w:r><w:rPr><w:rFonts w:eastAsia="楷体_GB2312;楷体"/><w:sz w:val="28"/><w:szCs w:val="28"/></w:rPr><w:t>提出</w:t></w:r><w:r><w:rPr><w:rFonts w:eastAsia="楷体_GB2312;楷体"/><w:sz w:val="28"/><w:szCs w:val="28"/></w:rPr><w:t>SAC</w:t></w:r><w:r><w:rPr><w:rFonts w:eastAsia="楷体_GB2312;楷体"/><w:sz w:val="28"/><w:szCs w:val="28"/></w:rPr><w:t>，通过引入最大熵强化学习思想，使得学习过程兼顾策略最优性与探索性。该方法在连续控制任务中表现出更快的收敛速度与更高的策略鲁棒性。在路径规划研究中，</w:t></w:r><w:r><w:rPr><w:rFonts w:eastAsia="楷体_GB2312;楷体"/><w:sz w:val="28"/><w:szCs w:val="28"/></w:rPr><w:t>SAC</w:t></w:r><w:r><w:rPr><w:rFonts w:eastAsia="楷体_GB2312;楷体"/><w:sz w:val="28"/><w:szCs w:val="28"/></w:rPr><w:t>被用于复杂非结构化环境中的在线避障，展现出比</w:t></w:r><w:r><w:rPr><w:rFonts w:eastAsia="楷体_GB2312;楷体"/><w:sz w:val="28"/><w:szCs w:val="28"/></w:rPr><w:t>PPO</w:t></w:r><w:r><w:rPr><w:rFonts w:eastAsia="楷体_GB2312;楷体"/><w:sz w:val="28"/><w:szCs w:val="28"/></w:rPr><w:t>更好的动态适应能力。</w:t></w:r></w:p><w:p><w:pPr><w:pStyle w:val="Normal"/><w:widowControl w:val="false"/><w:bidi w:val="0"/><w:spacing w:lineRule="exact" w:line="440"/><w:ind w:firstLine="545"/><w:jc w:val="both"/><w:rPr><w:rFonts w:eastAsia="楷体_GB2312;楷体"/><w:ins w:id="294" w:author="wqzhang09@outlook.com" w:date="2025-09-22T20:54:00Z"><w:sz w:val="28"/><w:szCs w:val="28"/><w:del w:id="295" w:author="哲 惠" w:date="2025-09-23T16:56:00Z"></w:del></w:ins></w:rPr></w:pPr><w:ins w:id="284" w:author="wqzhang09@outlook.com" w:date="2025-09-22T20:19:00Z"><w:del w:id="285" w:author="哲 惠" w:date="2025-09-23T21:55:00Z"><w:r><w:rPr><w:rFonts w:eastAsia="楷体_GB2312;楷体"/><w:sz w:val="28"/><w:szCs w:val="28"/></w:rPr><w:delText>前面两段提到了很多强化学习模型，下面这一段建议专门</w:delText></w:r></w:del></w:ins><w:ins w:id="286" w:author="wqzhang09@outlook.com" w:date="2025-09-22T20:20:00Z"><w:del w:id="287" w:author="哲 惠" w:date="2025-09-23T21:55:00Z"><w:r><w:rPr><w:rFonts w:eastAsia="楷体_GB2312;楷体"/><w:sz w:val="28"/><w:szCs w:val="28"/></w:rPr><w:delText>针对四足机器人使用强化学习方法进行路径规划介绍，篇幅增加到一页</w:delText></w:r></w:del></w:ins><w:ins w:id="288" w:author="wqzhang09@outlook.com" w:date="2025-09-22T20:54:00Z"><w:del w:id="289" w:author="哲 惠" w:date="2025-09-23T21:55:00Z"><w:r><w:rPr><w:rFonts w:eastAsia="楷体_GB2312;楷体"/><w:sz w:val="28"/><w:szCs w:val="28"/></w:rPr><w:delText>，如加入视觉的，加入激光雷达及</w:delText></w:r></w:del></w:ins><w:ins w:id="290" w:author="wqzhang09@outlook.com" w:date="2025-09-22T20:54:00Z"><w:del w:id="291" w:author="哲 惠" w:date="2025-09-23T21:55:00Z"><w:r><w:rPr><w:rFonts w:eastAsia="楷体_GB2312;楷体"/><w:sz w:val="28"/><w:szCs w:val="28"/></w:rPr><w:delText>imu</w:delText></w:r></w:del></w:ins><w:ins w:id="292" w:author="wqzhang09@outlook.com" w:date="2025-09-22T20:54:00Z"><w:del w:id="293" w:author="哲 惠" w:date="2025-09-23T21:55:00Z"><w:r><w:rPr><w:rFonts w:eastAsia="楷体_GB2312;楷体"/><w:sz w:val="28"/><w:szCs w:val="28"/></w:rPr><w:delText>感知的，强化学习方法</w:delText></w:r></w:del></w:ins></w:p><w:p><w:pPr><w:pStyle w:val="Normal"/><w:widowControl w:val="false"/><w:bidi w:val="0"/><w:spacing w:lineRule="exact" w:line="440"/><w:ind w:hanging="0"/><w:jc w:val="both"/><w:rPr><w:rFonts w:eastAsia="楷体_GB2312;楷体"/><w:ins w:id="297" w:author="wqzhang09@outlook.com" w:date="2025-09-22T20:54:00Z"></w:ins><w:sz w:val="28"/><w:szCs w:val="28"/></w:rPr></w:pPr><w:ins w:id="296" w:author="wqzhang09@outlook.com" w:date="2025-09-22T20:54:00Z"><w:r><w:rPr><w:rFonts w:eastAsia="楷体_GB2312;楷体"/><w:sz w:val="28"/><w:szCs w:val="28"/></w:rPr></w:r></w:ins></w:p><w:p><w:pPr><w:pStyle w:val="Normal"/><w:spacing w:lineRule="exact" w:line="440"/><w:ind w:firstLine="545"/><w:rPr><w:rFonts w:eastAsia="楷体_GB2312;楷体"/><w:sz w:val="28"/><w:szCs w:val="28"/></w:rPr></w:pPr><w:del w:id="298" w:author="哲 惠" w:date="2025-09-23T20:51:00Z"><w:r><w:rPr><w:rFonts w:eastAsia="楷体_GB2312;楷体"/><w:sz w:val="28"/><w:szCs w:val="28"/></w:rPr><w:delText>（</w:delText></w:r></w:del><w:ins w:id="299" w:author="哲 惠" w:date="2025-09-23T20:51:00Z"><w:r><w:rPr><w:rFonts w:eastAsia="楷体_GB2312;楷体"/><w:sz w:val="28"/><w:szCs w:val="28"/></w:rPr><w:t>(3)</w:t></w:r></w:ins><w:del w:id="300" w:author="哲 惠" w:date="2025-09-23T20:51:00Z"><w:r><w:rPr><w:rFonts w:eastAsia="楷体_GB2312;楷体"/><w:sz w:val="28"/><w:szCs w:val="28"/></w:rPr><w:delText>3</w:delText></w:r></w:del><w:del w:id="301" w:author="哲 惠" w:date="2025-09-23T20:51:00Z"><w:r><w:rPr><w:rFonts w:eastAsia="楷体_GB2312;楷体"/><w:sz w:val="28"/><w:szCs w:val="28"/></w:rPr><w:delText>）</w:delText></w:r></w:del><w:r><w:rPr><w:rFonts w:eastAsia="楷体_GB2312;楷体"/><w:sz w:val="28"/><w:szCs w:val="28"/></w:rPr><w:t>基于强化学习的四足机器人路径规划</w:t></w:r></w:p><w:p><w:pPr><w:pStyle w:val="Normal"/><w:spacing w:lineRule="exact" w:line="440"/><w:ind w:firstLine="545"/><w:rPr><w:rFonts w:eastAsia="楷体_GB2312;楷体"/><w:sz w:val="28"/><w:szCs w:val="28"/></w:rPr></w:pPr><w:ins w:id="302" w:author="哲 惠" w:date="2025-09-23T21:38:00Z"><w:r><w:rPr><w:rFonts w:eastAsia="楷体_GB2312;楷体"/><w:sz w:val="28"/><w:szCs w:val="28"/></w:rPr><w:t>近年来，随着强化学习与视觉感知技术的发展，越来越多的研究聚焦于如何利用视觉信息提升四足机器人的</w:t></w:r></w:ins><w:ins w:id="303" w:author="哲 惠" w:date="2025-09-23T21:38:00Z"><w:r><w:rPr><w:rFonts w:eastAsia="楷体_GB2312;楷体"/><w:sz w:val="28"/><w:szCs w:val="28"/></w:rPr><w:t>路径规划能力</w:t></w:r></w:ins><w:ins w:id="304" w:author="哲 惠" w:date="2025-09-23T21:38:00Z"><w:r><w:rPr><w:rFonts w:eastAsia="楷体_GB2312;楷体"/><w:sz w:val="28"/><w:szCs w:val="28"/></w:rPr><w:t>。</w:t></w:r></w:ins><w:hyperlink r:id="rId5"><w:ins w:id="305" w:author="哲 惠" w:date="2025-09-23T23:18:00Z"><w:r><w:rPr><w:rStyle w:val="InternetLink"/><w:rFonts w:eastAsia="楷体_GB2312;楷体"/><w:color w:val="000000"/><w:sz w:val="28"/><w:szCs w:val="28"/><w:u w:val="none"/></w:rPr><w:t>Bellegarda</w:t></w:r></w:ins><w:ins w:id="306" w:author="哲 惠" w:date="2025-09-24T00:13:00Z"><w:r><w:rPr><w:rFonts w:eastAsia="楷体_GB2312;楷体"/><w:sz w:val="28"/><w:szCs w:val="28"/><w:vertAlign w:val="superscript"/></w:rPr><w:fldChar w:fldCharType="begin"></w:fldChar></w:r><w:r><w:rPr><w:vertAlign w:val="superscript"/><w:sz w:val="28"/><w:szCs w:val="28"/><w:rFonts w:eastAsia="楷体_GB2312;楷体"/></w:rPr><w:instrText xml:space="preserve"> REF _Ref209565202 \r \h </w:instrText></w:r><w:r><w:rPr><w:vertAlign w:val="superscript"/><w:sz w:val="28"/><w:szCs w:val="28"/><w:rFonts w:eastAsia="楷体_GB2312;楷体"/></w:rPr><w:fldChar w:fldCharType="separate"/></w:r><w:r><w:rPr><w:vertAlign w:val="superscript"/><w:sz w:val="28"/><w:szCs w:val="28"/><w:rFonts w:eastAsia="楷体_GB2312;楷体"/></w:rPr><w:t>[54]</w:t></w:r><w:r><w:rPr><w:vertAlign w:val="superscript"/><w:sz w:val="28"/><w:szCs w:val="28"/><w:rFonts w:eastAsia="楷体_GB2312;楷体"/></w:rPr><w:fldChar w:fldCharType="end"/></w:r></w:hyperlink></w:ins><w:ins w:id="307" w:author="哲 惠" w:date="2025-09-23T23:19:00Z"><w:r><w:rPr><w:rFonts w:eastAsia="楷体_GB2312;楷体"/><w:sz w:val="28"/><w:szCs w:val="28"/></w:rPr><w:t>于</w:t></w:r></w:ins><w:ins w:id="308" w:author="哲 惠" w:date="2025-09-23T23:19:00Z"><w:r><w:rPr><w:rFonts w:eastAsia="楷体_GB2312;楷体"/><w:sz w:val="28"/><w:szCs w:val="28"/></w:rPr><w:t>2022</w:t></w:r></w:ins><w:ins w:id="309" w:author="哲 惠" w:date="2025-09-23T23:19:00Z"><w:r><w:rPr><w:rFonts w:eastAsia="楷体_GB2312;楷体"/><w:sz w:val="28"/><w:szCs w:val="28"/></w:rPr><w:t>年</w:t></w:r></w:ins><w:ins w:id="310" w:author="哲 惠" w:date="2025-09-23T23:19:00Z"><w:r><w:rPr><w:rFonts w:eastAsia="楷体_GB2312;楷体"/><w:sz w:val="28"/><w:szCs w:val="28"/></w:rPr><w:t>将</w:t></w:r></w:ins><w:ins w:id="311" w:author="哲 惠" w:date="2025-09-23T23:20:00Z"><w:r><w:rPr><w:rFonts w:eastAsia="楷体_GB2312;楷体"/><w:sz w:val="28"/><w:szCs w:val="28"/></w:rPr><w:t>视觉</w:t></w:r></w:ins><w:ins w:id="312" w:author="哲 惠" w:date="2025-09-23T23:19:00Z"><w:r><w:rPr><w:rFonts w:eastAsia="楷体_GB2312;楷体"/><w:sz w:val="28"/><w:szCs w:val="28"/></w:rPr><w:t>感知</w:t></w:r></w:ins><w:ins w:id="313" w:author="哲 惠" w:date="2025-09-23T23:20:00Z"><w:r><w:rPr><w:rFonts w:eastAsia="楷体_GB2312;楷体"/><w:sz w:val="28"/><w:szCs w:val="28"/></w:rPr><w:t>信息</w:t></w:r></w:ins><w:ins w:id="314" w:author="哲 惠" w:date="2025-09-23T23:19:00Z"><w:r><w:rPr><w:rFonts w:eastAsia="楷体_GB2312;楷体"/><w:sz w:val="28"/><w:szCs w:val="28"/></w:rPr><w:t>和中枢模式发生器融入强化学习框架</w:t></w:r></w:ins><w:ins w:id="315" w:author="哲 惠" w:date="2025-09-23T23:45:00Z"><w:r><w:rPr><w:rFonts w:eastAsia="楷体_GB2312;楷体"/><w:sz w:val="28"/><w:szCs w:val="28"/></w:rPr><w:t>，</w:t></w:r></w:ins><w:ins w:id="316" w:author="哲 惠" w:date="2025-09-23T23:19:00Z"><w:r><w:rPr><w:rFonts w:eastAsia="楷体_GB2312;楷体"/><w:sz w:val="28"/><w:szCs w:val="28"/></w:rPr><w:t>通过外部感知和本体感知的反馈调制</w:t></w:r></w:ins><w:ins w:id="317" w:author="哲 惠" w:date="2025-09-23T23:22:00Z"><w:r><w:rPr><w:rFonts w:eastAsia="楷体_GB2312;楷体"/><w:sz w:val="28"/><w:szCs w:val="28"/></w:rPr><w:t>中枢模式发生器</w:t></w:r></w:ins><w:ins w:id="318" w:author="哲 惠" w:date="2025-09-23T23:22:00Z"><w:r><w:rPr><w:rFonts w:eastAsia="楷体_GB2312;楷体"/><w:sz w:val="28"/><w:szCs w:val="28"/></w:rPr><w:t>的状态</w:t></w:r></w:ins><w:ins w:id="319" w:author="哲 惠" w:date="2025-09-23T23:19:00Z"><w:r><w:rPr><w:rFonts w:eastAsia="楷体_GB2312;楷体"/><w:sz w:val="28"/><w:szCs w:val="28"/></w:rPr><w:t>，进而产生稳</w:t></w:r></w:ins><w:ins w:id="320" w:author="哲 惠" w:date="2025-09-23T23:25:00Z"><w:r><w:rPr><w:rFonts w:eastAsia="楷体_GB2312;楷体"/><w:sz w:val="28"/><w:szCs w:val="28"/></w:rPr><w:t>定</w:t></w:r></w:ins><w:ins w:id="321" w:author="哲 惠" w:date="2025-09-23T23:19:00Z"><w:r><w:rPr><w:rFonts w:eastAsia="楷体_GB2312;楷体"/><w:sz w:val="28"/><w:szCs w:val="28"/></w:rPr><w:t>的</w:t></w:r></w:ins><w:ins w:id="322" w:author="哲 惠" w:date="2025-09-23T23:25:00Z"><w:r><w:rPr><w:rFonts w:eastAsia="楷体_GB2312;楷体"/><w:sz w:val="28"/><w:szCs w:val="28"/></w:rPr><w:t>路径规划</w:t></w:r></w:ins><w:ins w:id="323" w:author="哲 惠" w:date="2025-09-23T23:19:00Z"><w:r><w:rPr><w:rFonts w:eastAsia="楷体_GB2312;楷体"/><w:sz w:val="28"/><w:szCs w:val="28"/></w:rPr><w:t>策略</w:t></w:r></w:ins><w:ins w:id="324" w:author="哲 惠" w:date="2025-09-23T23:23:00Z"><w:r><w:rPr><w:rFonts w:eastAsia="楷体_GB2312;楷体"/><w:sz w:val="28"/><w:szCs w:val="28"/></w:rPr><w:t>，还</w:t></w:r></w:ins><w:ins w:id="325" w:author="哲 惠" w:date="2025-09-23T23:22:00Z"><w:r><w:rPr><w:rFonts w:eastAsia="楷体_GB2312;楷体"/><w:sz w:val="28"/><w:szCs w:val="28"/></w:rPr><w:t>将其转移到</w:t></w:r></w:ins><w:ins w:id="326" w:author="哲 惠" w:date="2025-09-23T23:22:00Z"><w:r><w:rPr><w:rFonts w:eastAsia="楷体_GB2312;楷体"/><w:sz w:val="28"/><w:szCs w:val="28"/></w:rPr><w:t>Unitree Go1</w:t></w:r></w:ins><w:ins w:id="327" w:author="哲 惠" w:date="2025-09-23T23:22:00Z"><w:r><w:rPr><w:rFonts w:eastAsia="楷体_GB2312;楷体"/><w:sz w:val="28"/><w:szCs w:val="28"/></w:rPr><w:t>四足机器人上进行</w:t></w:r></w:ins><w:ins w:id="328" w:author="哲 惠" w:date="2025-09-23T23:24:00Z"><w:r><w:rPr><w:rFonts w:eastAsia="楷体_GB2312;楷体"/><w:sz w:val="28"/><w:szCs w:val="28"/></w:rPr><w:t>了</w:t></w:r></w:ins><w:ins w:id="329" w:author="哲 惠" w:date="2025-09-23T23:22:00Z"><w:r><w:rPr><w:rFonts w:eastAsia="楷体_GB2312;楷体"/><w:sz w:val="28"/><w:szCs w:val="28"/></w:rPr><w:t>实验</w:t></w:r></w:ins><w:ins w:id="330" w:author="哲 惠" w:date="2025-09-23T23:46:00Z"><w:r><w:rPr><w:rFonts w:eastAsia="楷体_GB2312;楷体"/><w:sz w:val="28"/><w:szCs w:val="28"/></w:rPr><w:t>，证明了其</w:t></w:r></w:ins><w:ins w:id="331" w:author="哲 惠" w:date="2025-09-23T23:47:00Z"><w:r><w:rPr><w:rFonts w:eastAsia="楷体_GB2312;楷体"/><w:sz w:val="28"/><w:szCs w:val="28"/></w:rPr><w:t>方法的</w:t></w:r></w:ins><w:ins w:id="332" w:author="哲 惠" w:date="2025-09-23T23:46:00Z"><w:r><w:rPr><w:rFonts w:eastAsia="楷体_GB2312;楷体"/><w:sz w:val="28"/><w:szCs w:val="28"/></w:rPr><w:t>可行性和稳定性</w:t></w:r></w:ins><w:ins w:id="333" w:author="哲 惠" w:date="2025-09-23T23:22:00Z"><w:r><w:rPr><w:rFonts w:eastAsia="楷体_GB2312;楷体"/><w:sz w:val="28"/><w:szCs w:val="28"/></w:rPr><w:t>。</w:t></w:r></w:ins><w:ins w:id="334" w:author="哲 惠" w:date="2025-09-23T23:24:00Z"><w:r><w:rPr><w:rFonts w:eastAsia="楷体_GB2312;楷体"/><w:sz w:val="28"/><w:szCs w:val="28"/></w:rPr><w:t>同年，</w:t></w:r></w:ins><w:del w:id="335" w:author="哲 惠" w:date="2025-09-23T21:38:00Z"><w:r><w:rPr><w:rFonts w:eastAsia="楷体_GB2312;楷体"/><w:sz w:val="28"/><w:szCs w:val="28"/></w:rPr><w:delText>近年来，越来越多的研究将强化学习方法</w:delText></w:r></w:del><w:del w:id="336" w:author="哲 惠" w:date="2025-09-23T20:56:00Z"><w:r><w:rPr><w:rFonts w:eastAsia="楷体_GB2312;楷体"/><w:sz w:val="28"/><w:szCs w:val="28"/></w:rPr><w:delText>直接</w:delText></w:r></w:del><w:del w:id="337" w:author="哲 惠" w:date="2025-09-23T21:38:00Z"><w:r><w:rPr><w:rFonts w:eastAsia="楷体_GB2312;楷体"/><w:sz w:val="28"/><w:szCs w:val="28"/></w:rPr><w:delText>应用于四足机器人的路径规划中，</w:delText></w:r></w:del><w:del w:id="338" w:author="哲 惠" w:date="2025-09-23T20:52:00Z"><w:r><w:rPr><w:rFonts w:eastAsia="楷体_GB2312;楷体"/><w:sz w:val="28"/><w:szCs w:val="28"/></w:rPr><w:delText>不仅</w:delText></w:r></w:del><w:del w:id="339" w:author="哲 惠" w:date="2025-09-23T21:30:00Z"><w:r><w:rPr><w:rFonts w:eastAsia="楷体_GB2312;楷体"/><w:sz w:val="28"/><w:szCs w:val="28"/></w:rPr><w:delText>在仿真环境</w:delText></w:r></w:del><w:del w:id="340" w:author="哲 惠" w:date="2025-09-23T20:52:00Z"><w:r><w:rPr><w:rFonts w:eastAsia="楷体_GB2312;楷体"/><w:sz w:val="28"/><w:szCs w:val="28"/></w:rPr><w:delText>取得进展，也在</w:delText></w:r></w:del><w:del w:id="341" w:author="哲 惠" w:date="2025-09-23T21:30:00Z"><w:r><w:rPr><w:rFonts w:eastAsia="楷体_GB2312;楷体"/><w:sz w:val="28"/><w:szCs w:val="28"/></w:rPr><w:delText>真实机器人平台上得到了验证</w:delText></w:r></w:del><w:ins w:id="342" w:author="哲 惠" w:date="2025-09-23T21:08:00Z"><w:r><w:rPr><w:rFonts w:eastAsia="楷体_GB2312;楷体"/><w:sz w:val="28"/><w:szCs w:val="28"/></w:rPr><w:t>Yang</w:t></w:r></w:ins><w:ins w:id="343" w:author="哲 惠" w:date="2025-09-24T00:13:00Z"><w:r><w:rPr><w:rFonts w:eastAsia="楷体_GB2312;楷体"/><w:sz w:val="28"/><w:szCs w:val="28"/><w:vertAlign w:val="superscript"/></w:rPr><w:fldChar w:fldCharType="begin"></w:fldChar></w:r><w:r><w:rPr><w:vertAlign w:val="superscript"/><w:sz w:val="28"/><w:szCs w:val="28"/><w:rFonts w:eastAsia="楷体_GB2312;楷体"/></w:rPr><w:instrText xml:space="preserve"> REF _Ref209565212 \r \h </w:instrText></w:r><w:r><w:rPr><w:vertAlign w:val="superscript"/><w:sz w:val="28"/><w:szCs w:val="28"/><w:rFonts w:eastAsia="楷体_GB2312;楷体"/></w:rPr><w:fldChar w:fldCharType="separate"/></w:r><w:r><w:rPr><w:vertAlign w:val="superscript"/><w:sz w:val="28"/><w:szCs w:val="28"/><w:rFonts w:eastAsia="楷体_GB2312;楷体"/></w:rPr><w:t>[55]</w:t></w:r><w:r><w:rPr><w:vertAlign w:val="superscript"/><w:sz w:val="28"/><w:szCs w:val="28"/><w:rFonts w:eastAsia="楷体_GB2312;楷体"/></w:rPr><w:fldChar w:fldCharType="end"/></w:r></w:ins><w:ins w:id="344" w:author="哲 惠" w:date="2025-09-23T21:08:00Z"><w:r><w:rPr><w:rFonts w:eastAsia="楷体_GB2312;楷体"/><w:sz w:val="28"/><w:szCs w:val="28"/></w:rPr><w:t>等人</w:t></w:r></w:ins><w:ins w:id="345" w:author="哲 惠" w:date="2025-09-23T21:39:00Z"><w:r><w:rPr><w:rFonts w:eastAsia="楷体_GB2312;楷体"/><w:sz w:val="28"/><w:szCs w:val="28"/></w:rPr><w:t>提出了一种端到端的视觉引导四足机器人运动控制方法，</w:t></w:r></w:ins><w:ins w:id="346" w:author="哲 惠" w:date="2025-09-23T21:40:00Z"><w:r><w:rPr><w:rFonts w:eastAsia="楷体_GB2312;楷体"/><w:sz w:val="28"/><w:szCs w:val="28"/></w:rPr><w:t>基于</w:t></w:r></w:ins><w:ins w:id="347" w:author="哲 惠" w:date="2025-09-23T21:41:00Z"><w:r><w:rPr><w:rFonts w:eastAsia="楷体_GB2312;楷体"/><w:sz w:val="28"/><w:szCs w:val="28"/></w:rPr><w:t>PPO</w:t></w:r></w:ins><w:ins w:id="348" w:author="哲 惠" w:date="2025-09-23T21:40:00Z"><w:r><w:rPr><w:rFonts w:eastAsia="楷体_GB2312;楷体"/><w:b w:val="false"/><w:bCs w:val="false"/><w:sz w:val="28"/><w:szCs w:val="28"/></w:rPr><w:t>算法框架</w:t></w:r></w:ins><w:ins w:id="349" w:author="哲 惠" w:date="2025-09-23T21:39:00Z"><w:r><w:rPr><w:rFonts w:eastAsia="楷体_GB2312;楷体"/><w:sz w:val="28"/><w:szCs w:val="28"/></w:rPr><w:t>创新性地引入</w:t></w:r></w:ins><w:ins w:id="350" w:author="哲 惠" w:date="2025-09-23T21:39:00Z"><w:r><w:rPr><w:rFonts w:eastAsia="楷体_GB2312;楷体"/><w:b w:val="false"/><w:bCs w:val="false"/><w:sz w:val="28"/><w:szCs w:val="28"/></w:rPr><w:t>Transformer</w:t></w:r></w:ins><w:ins w:id="351" w:author="哲 惠" w:date="2025-09-23T21:42:00Z"><w:r><w:rPr><w:rFonts w:eastAsia="楷体_GB2312;楷体"/><w:sz w:val="28"/><w:szCs w:val="28"/></w:rPr><w:t>模块</w:t></w:r></w:ins><w:ins w:id="352" w:author="哲 惠" w:date="2025-09-23T21:39:00Z"><w:r><w:rPr><w:rFonts w:eastAsia="楷体_GB2312;楷体"/><w:sz w:val="28"/><w:szCs w:val="28"/></w:rPr><w:t>来融合视觉与</w:t></w:r></w:ins><w:ins w:id="353" w:author="哲 惠" w:date="2025-09-23T22:57:00Z"><w:r><w:rPr><w:rFonts w:eastAsia="楷体_GB2312;楷体"/><w:sz w:val="28"/><w:szCs w:val="28"/></w:rPr><w:t>IMU</w:t></w:r></w:ins><w:ins w:id="354" w:author="哲 惠" w:date="2025-09-23T22:53:00Z"><w:r><w:rPr><w:rFonts w:eastAsia="楷体_GB2312;楷体"/><w:sz w:val="28"/><w:szCs w:val="28"/></w:rPr><w:t>本体</w:t></w:r></w:ins><w:ins w:id="355" w:author="哲 惠" w:date="2025-09-23T21:39:00Z"><w:r><w:rPr><w:rFonts w:eastAsia="楷体_GB2312;楷体"/><w:sz w:val="28"/><w:szCs w:val="28"/></w:rPr><w:t>信息，实现了从图像输入到动作输出的直接映射</w:t></w:r></w:ins><w:ins w:id="356" w:author="哲 惠" w:date="2025-09-23T21:42:00Z"><w:r><w:rPr><w:rFonts w:eastAsia="楷体_GB2312;楷体"/><w:sz w:val="28"/><w:szCs w:val="28"/></w:rPr><w:t>，</w:t></w:r></w:ins><w:ins w:id="357" w:author="哲 惠" w:date="2025-09-23T21:39:00Z"><w:r><w:rPr><w:rFonts w:eastAsia="楷体_GB2312;楷体"/><w:sz w:val="28"/><w:szCs w:val="28"/></w:rPr><w:t>能够在动态环境中进行稳</w:t></w:r></w:ins><w:ins w:id="358" w:author="哲 惠" w:date="2025-09-23T22:55:00Z"><w:r><w:rPr><w:rFonts w:eastAsia="楷体_GB2312;楷体"/><w:sz w:val="28"/><w:szCs w:val="28"/></w:rPr><w:t>定</w:t></w:r></w:ins><w:ins w:id="359" w:author="哲 惠" w:date="2025-09-23T21:39:00Z"><w:r><w:rPr><w:rFonts w:eastAsia="楷体_GB2312;楷体"/><w:sz w:val="28"/><w:szCs w:val="28"/></w:rPr><w:t>的运动决策</w:t></w:r></w:ins><w:ins w:id="360" w:author="哲 惠" w:date="2025-09-23T21:50:00Z"><w:r><w:rPr><w:rFonts w:eastAsia="楷体_GB2312;楷体"/><w:sz w:val="28"/><w:szCs w:val="28"/></w:rPr><w:t>。</w:t></w:r></w:ins><w:ins w:id="361" w:author="哲 惠" w:date="2025-09-23T21:43:00Z"><w:r><w:rPr><w:rFonts w:eastAsia="楷体_GB2312;楷体"/><w:sz w:val="28"/><w:szCs w:val="28"/></w:rPr><w:t>在</w:t></w:r></w:ins><w:ins w:id="362" w:author="哲 惠" w:date="2025-09-23T21:43:00Z"><w:r><w:rPr><w:rFonts w:eastAsia="楷体_GB2312;楷体"/><w:sz w:val="28"/><w:szCs w:val="28"/></w:rPr><w:t>这</w:t></w:r></w:ins><w:ins w:id="363" w:author="哲 惠" w:date="2025-09-23T21:43:00Z"><w:r><w:rPr><w:rFonts w:eastAsia="楷体_GB2312;楷体"/><w:sz w:val="28"/><w:szCs w:val="28"/></w:rPr><w:t>一工作的基础上，</w:t></w:r></w:ins><w:ins w:id="364" w:author="哲 惠" w:date="2025-09-23T21:43:00Z"><w:r><w:rPr><w:rFonts w:eastAsia="楷体_GB2312;楷体"/><w:sz w:val="28"/><w:szCs w:val="28"/></w:rPr><w:t>Yang</w:t></w:r></w:ins><w:ins w:id="365" w:author="哲 惠" w:date="2025-09-24T00:13:00Z"><w:r><w:rPr><w:rFonts w:eastAsia="楷体_GB2312;楷体"/><w:sz w:val="28"/><w:szCs w:val="28"/><w:vertAlign w:val="superscript"/></w:rPr><w:fldChar w:fldCharType="begin"></w:fldChar></w:r><w:r><w:rPr><w:vertAlign w:val="superscript"/><w:sz w:val="28"/><w:szCs w:val="28"/><w:rFonts w:eastAsia="楷体_GB2312;楷体"/></w:rPr><w:instrText xml:space="preserve"> REF _Ref209565217 \r \h </w:instrText></w:r><w:r><w:rPr><w:vertAlign w:val="superscript"/><w:sz w:val="28"/><w:szCs w:val="28"/><w:rFonts w:eastAsia="楷体_GB2312;楷体"/></w:rPr><w:fldChar w:fldCharType="separate"/></w:r><w:r><w:rPr><w:vertAlign w:val="superscript"/><w:sz w:val="28"/><w:szCs w:val="28"/><w:rFonts w:eastAsia="楷体_GB2312;楷体"/></w:rPr><w:t>[56]</w:t></w:r><w:r><w:rPr><w:vertAlign w:val="superscript"/><w:sz w:val="28"/><w:szCs w:val="28"/><w:rFonts w:eastAsia="楷体_GB2312;楷体"/></w:rPr><w:fldChar w:fldCharType="end"/></w:r></w:ins><w:ins w:id="366" w:author="哲 惠" w:date="2025-09-23T21:43:00Z"><w:r><w:rPr><w:rFonts w:eastAsia="楷体_GB2312;楷体"/><w:sz w:val="28"/><w:szCs w:val="28"/></w:rPr><w:t>等人</w:t></w:r></w:ins><w:ins w:id="367" w:author="哲 惠" w:date="2025-09-23T22:59:00Z"><w:r><w:rPr><w:rFonts w:eastAsia="楷体_GB2312;楷体"/><w:sz w:val="28"/><w:szCs w:val="28"/></w:rPr><w:t>于</w:t></w:r></w:ins><w:ins w:id="368" w:author="哲 惠" w:date="2025-09-23T22:59:00Z"><w:r><w:rPr><w:rFonts w:eastAsia="楷体_GB2312;楷体"/><w:sz w:val="28"/><w:szCs w:val="28"/></w:rPr><w:t>2023</w:t></w:r></w:ins><w:ins w:id="369" w:author="哲 惠" w:date="2025-09-23T22:59:00Z"><w:r><w:rPr><w:rFonts w:eastAsia="楷体_GB2312;楷体"/><w:sz w:val="28"/><w:szCs w:val="28"/></w:rPr><w:t>年</w:t></w:r></w:ins><w:ins w:id="370" w:author="哲 惠" w:date="2025-09-23T22:47:00Z"><w:r><w:rPr><w:rFonts w:eastAsia="楷体_GB2312;楷体"/><w:sz w:val="28"/><w:szCs w:val="28"/></w:rPr><w:t>又</w:t></w:r></w:ins><w:ins w:id="371" w:author="哲 惠" w:date="2025-09-23T21:43:00Z"><w:r><w:rPr><w:rFonts w:eastAsia="楷体_GB2312;楷体"/><w:sz w:val="28"/><w:szCs w:val="28"/></w:rPr><w:t>进一步提出了</w:t></w:r></w:ins><w:ins w:id="372" w:author="哲 惠" w:date="2025-09-23T21:43:00Z"><w:r><w:rPr><w:rFonts w:eastAsia="楷体_GB2312;楷体"/><w:b w:val="false"/><w:bCs w:val="false"/><w:sz w:val="28"/><w:szCs w:val="28"/></w:rPr><w:t>神经体积记忆</w:t></w:r></w:ins><w:ins w:id="373" w:author="哲 惠" w:date="2025-09-23T21:44:00Z"><w:r><w:rPr><w:rFonts w:eastAsia="楷体_GB2312;楷体"/><w:b w:val="false"/><w:bCs w:val="false"/><w:sz w:val="28"/><w:szCs w:val="28"/></w:rPr><w:t>(</w:t></w:r></w:ins><w:ins w:id="374" w:author="哲 惠" w:date="2025-09-23T21:43:00Z"><w:r><w:rPr><w:rFonts w:eastAsia="楷体_GB2312;楷体"/><w:b w:val="false"/><w:bCs w:val="false"/><w:sz w:val="28"/><w:szCs w:val="28"/></w:rPr><w:t>Neural Volumetric Memory, NVM</w:t></w:r></w:ins><w:ins w:id="375" w:author="哲 惠" w:date="2025-09-23T21:44:00Z"><w:r><w:rPr><w:rFonts w:eastAsia="楷体_GB2312;楷体"/><w:b w:val="false"/><w:bCs w:val="false"/><w:sz w:val="28"/><w:szCs w:val="28"/></w:rPr><w:t>)</w:t></w:r></w:ins><w:ins w:id="376" w:author="哲 惠" w:date="2025-09-23T21:43:00Z"><w:r><w:rPr><w:rFonts w:eastAsia="楷体_GB2312;楷体"/><w:sz w:val="28"/><w:szCs w:val="28"/></w:rPr><w:t>机制，</w:t></w:r></w:ins><w:ins w:id="377" w:author="哲 惠" w:date="2025-09-23T22:54:00Z"><w:r><w:rPr><w:rFonts w:eastAsia="楷体_GB2312;楷体"/><w:sz w:val="28"/><w:szCs w:val="28"/></w:rPr><w:t>同样采用融合</w:t></w:r></w:ins><w:ins w:id="378" w:author="哲 惠" w:date="2025-09-23T22:57:00Z"><w:r><w:rPr><w:rFonts w:eastAsia="楷体_GB2312;楷体"/><w:sz w:val="28"/><w:szCs w:val="28"/></w:rPr><w:t>视觉</w:t></w:r></w:ins><w:ins w:id="379" w:author="哲 惠" w:date="2025-09-23T22:54:00Z"><w:r><w:rPr><w:rFonts w:eastAsia="楷体_GB2312;楷体"/><w:sz w:val="28"/><w:szCs w:val="28"/></w:rPr><w:t>和</w:t></w:r></w:ins><w:ins w:id="380" w:author="哲 惠" w:date="2025-09-23T22:57:00Z"><w:r><w:rPr><w:rFonts w:eastAsia="楷体_GB2312;楷体"/><w:sz w:val="28"/><w:szCs w:val="28"/></w:rPr><w:t>IMU</w:t></w:r></w:ins><w:ins w:id="381" w:author="哲 惠" w:date="2025-09-23T22:57:00Z"><w:r><w:rPr><w:rFonts w:eastAsia="楷体_GB2312;楷体"/><w:sz w:val="28"/><w:szCs w:val="28"/></w:rPr><w:t>本体</w:t></w:r></w:ins><w:ins w:id="382" w:author="哲 惠" w:date="2025-09-23T22:54:00Z"><w:r><w:rPr><w:rFonts w:eastAsia="楷体_GB2312;楷体"/><w:sz w:val="28"/><w:szCs w:val="28"/></w:rPr><w:t>信息以及</w:t></w:r></w:ins><w:ins w:id="383" w:author="哲 惠" w:date="2025-09-23T22:54:00Z"><w:r><w:rPr><w:rFonts w:eastAsia="楷体_GB2312;楷体"/><w:sz w:val="28"/><w:szCs w:val="28"/></w:rPr><w:t>PPO</w:t></w:r></w:ins><w:ins w:id="384" w:author="哲 惠" w:date="2025-09-23T22:54:00Z"><w:r><w:rPr><w:rFonts w:eastAsia="楷体_GB2312;楷体"/><w:sz w:val="28"/><w:szCs w:val="28"/></w:rPr><w:t>算法框架，</w:t></w:r></w:ins><w:ins w:id="385" w:author="哲 惠" w:date="2025-09-23T21:43:00Z"><w:r><w:rPr><w:rFonts w:eastAsia="楷体_GB2312;楷体"/><w:sz w:val="28"/><w:szCs w:val="28"/></w:rPr><w:t>增强机器人</w:t></w:r></w:ins><w:ins w:id="386" w:author="哲 惠" w:date="2025-09-23T21:50:00Z"><w:r><w:rPr><w:rFonts w:eastAsia="楷体_GB2312;楷体"/><w:sz w:val="28"/><w:szCs w:val="28"/></w:rPr><w:t>了</w:t></w:r></w:ins><w:ins w:id="387" w:author="哲 惠" w:date="2025-09-23T21:43:00Z"><w:r><w:rPr><w:rFonts w:eastAsia="楷体_GB2312;楷体"/><w:sz w:val="28"/><w:szCs w:val="28"/></w:rPr><w:t>在复杂环境下的长期感知和记忆能力</w:t></w:r></w:ins><w:ins w:id="388" w:author="哲 惠" w:date="2025-09-23T21:44:00Z"><w:r><w:rPr><w:rFonts w:eastAsia="楷体_GB2312;楷体"/><w:sz w:val="28"/><w:szCs w:val="28"/></w:rPr><w:t>，</w:t></w:r></w:ins><w:ins w:id="389" w:author="哲 惠" w:date="2025-09-23T21:43:00Z"><w:r><w:rPr><w:rFonts w:eastAsia="楷体_GB2312;楷体"/><w:sz w:val="28"/><w:szCs w:val="28"/></w:rPr><w:t>使机器人能够保留并利用历史视觉信息来辅助当前决策</w:t></w:r></w:ins><w:ins w:id="390" w:author="哲 惠" w:date="2025-09-23T21:50:00Z"><w:r><w:rPr><w:rFonts w:eastAsia="楷体_GB2312;楷体"/><w:sz w:val="28"/><w:szCs w:val="28"/></w:rPr><w:t>，</w:t></w:r></w:ins><w:ins w:id="391" w:author="哲 惠" w:date="2025-09-23T21:13:00Z"><w:r><w:rPr><w:rFonts w:eastAsia="楷体_GB2312;楷体"/><w:sz w:val="28"/><w:szCs w:val="28"/></w:rPr><w:t>解决了视觉</w:t></w:r></w:ins><w:ins w:id="392" w:author="哲 惠" w:date="2025-09-23T21:46:00Z"><w:r><w:rPr><w:rFonts w:eastAsia="楷体_GB2312;楷体"/><w:sz w:val="28"/><w:szCs w:val="28"/></w:rPr><w:t>稀疏和</w:t></w:r></w:ins><w:ins w:id="393" w:author="哲 惠" w:date="2025-09-23T21:13:00Z"><w:r><w:rPr><w:rFonts w:eastAsia="楷体_GB2312;楷体"/><w:sz w:val="28"/><w:szCs w:val="28"/></w:rPr><w:t>遮挡</w:t></w:r></w:ins><w:ins w:id="394" w:author="哲 惠" w:date="2025-09-23T21:13:00Z"><w:r><w:rPr><w:rFonts w:eastAsia="楷体_GB2312;楷体"/><w:sz w:val="28"/><w:szCs w:val="28"/></w:rPr><w:t>的</w:t></w:r></w:ins><w:ins w:id="395" w:author="哲 惠" w:date="2025-09-23T21:13:00Z"><w:r><w:rPr><w:rFonts w:eastAsia="楷体_GB2312;楷体"/><w:sz w:val="28"/><w:szCs w:val="28"/></w:rPr><w:t>问题</w:t></w:r></w:ins><w:ins w:id="396" w:author="哲 惠" w:date="2025-09-23T21:13:00Z"><w:r><w:rPr><w:rFonts w:eastAsia="楷体_GB2312;楷体"/><w:sz w:val="28"/><w:szCs w:val="28"/></w:rPr><w:t>，</w:t></w:r></w:ins><w:ins w:id="397" w:author="哲 惠" w:date="2025-09-23T21:05:00Z"><w:r><w:rPr><w:rFonts w:eastAsia="楷体_GB2312;楷体"/><w:sz w:val="28"/><w:szCs w:val="28"/></w:rPr><w:t>从而显著提升了四足机器人在</w:t></w:r></w:ins><w:ins w:id="398" w:author="哲 惠" w:date="2025-09-23T22:56:00Z"><w:r><w:rPr><w:rFonts w:eastAsia="楷体_GB2312;楷体"/><w:sz w:val="28"/><w:szCs w:val="28"/></w:rPr><w:t>复杂地形</w:t></w:r></w:ins><w:ins w:id="399" w:author="哲 惠" w:date="2025-09-23T21:05:00Z"><w:r><w:rPr><w:rFonts w:eastAsia="楷体_GB2312;楷体"/><w:sz w:val="28"/><w:szCs w:val="28"/></w:rPr><w:t>中的路径规划</w:t></w:r></w:ins><w:ins w:id="400" w:author="哲 惠" w:date="2025-09-23T21:07:00Z"><w:r><w:rPr><w:rFonts w:eastAsia="楷体_GB2312;楷体"/><w:sz w:val="28"/><w:szCs w:val="28"/></w:rPr><w:t>能力</w:t></w:r></w:ins><w:ins w:id="401" w:author="哲 惠" w:date="2025-09-23T21:51:00Z"><w:r><w:rPr><w:rFonts w:eastAsia="楷体_GB2312;楷体"/><w:sz w:val="28"/><w:szCs w:val="28"/></w:rPr><w:t>，</w:t></w:r></w:ins><w:ins w:id="402" w:author="哲 惠" w:date="2025-09-23T22:09:00Z"><w:r><w:rPr><w:rFonts w:eastAsia="楷体_GB2312;楷体"/><w:sz w:val="28"/><w:szCs w:val="28"/></w:rPr><w:t>该</w:t></w:r></w:ins><w:ins w:id="403" w:author="哲 惠" w:date="2025-09-23T21:51:00Z"><w:r><w:rPr><w:rFonts w:eastAsia="楷体_GB2312;楷体"/><w:sz w:val="28"/><w:szCs w:val="28"/></w:rPr><w:t>研究团队将</w:t></w:r></w:ins><w:ins w:id="404" w:author="哲 惠" w:date="2025-09-23T21:50:00Z"><w:r><w:rPr><w:rFonts w:eastAsia="楷体_GB2312;楷体"/><w:sz w:val="28"/><w:szCs w:val="28"/></w:rPr><w:t>这俩种方法</w:t></w:r></w:ins><w:ins w:id="405" w:author="哲 惠" w:date="2025-09-23T21:50:00Z"><w:r><w:rPr><w:rFonts w:eastAsia="楷体_GB2312;楷体"/><w:sz w:val="28"/><w:szCs w:val="28"/></w:rPr><w:t>并且在将学习到的策略转移到真实</w:t></w:r></w:ins><w:ins w:id="406" w:author="哲 惠" w:date="2025-09-23T21:50:00Z"><w:r><w:rPr><w:rFonts w:eastAsia="楷体_GB2312;楷体"/><w:sz w:val="28"/><w:szCs w:val="28"/></w:rPr><w:t>四足</w:t></w:r></w:ins><w:ins w:id="407" w:author="哲 惠" w:date="2025-09-23T21:50:00Z"><w:r><w:rPr><w:rFonts w:eastAsia="楷体_GB2312;楷体"/><w:sz w:val="28"/><w:szCs w:val="28"/></w:rPr><w:t>机器人上，</w:t></w:r></w:ins><w:ins w:id="408" w:author="哲 惠" w:date="2025-09-23T23:03:00Z"><w:r><w:rPr><w:rFonts w:eastAsia="楷体_GB2312;楷体"/><w:sz w:val="28"/><w:szCs w:val="28"/></w:rPr><w:t>并</w:t></w:r></w:ins><w:ins w:id="409" w:author="哲 惠" w:date="2025-09-23T21:50:00Z"><w:r><w:rPr><w:rFonts w:eastAsia="楷体_GB2312;楷体"/><w:sz w:val="28"/><w:szCs w:val="28"/></w:rPr><w:t>取得了较好的效果。</w:t></w:r></w:ins><w:del w:id="410" w:author="哲 惠" w:date="2025-09-23T20:56:00Z"><w:r><w:rPr><w:rFonts w:eastAsia="楷体_GB2312;楷体"/><w:sz w:val="28"/><w:szCs w:val="28"/></w:rPr><w:delText>，并且越来越多地融合视觉、</w:delText></w:r></w:del><w:del w:id="411" w:author="哲 惠" w:date="2025-09-23T20:56:00Z"><w:r><w:rPr><w:rFonts w:eastAsia="楷体_GB2312;楷体"/><w:sz w:val="28"/><w:szCs w:val="28"/></w:rPr><w:delText xml:space="preserve">IMU </w:delText></w:r></w:del><w:del w:id="412" w:author="哲 惠" w:date="2025-09-23T20:56:00Z"><w:r><w:rPr><w:rFonts w:eastAsia="楷体_GB2312;楷体"/><w:sz w:val="28"/><w:szCs w:val="28"/></w:rPr><w:delText>等感知输入来增强环境适应性。</w:delText></w:r></w:del></w:p><w:p><w:pPr><w:pStyle w:val="Normal"/><w:spacing w:lineRule="exact" w:line="440"/><w:ind w:firstLine="545"/><w:rPr><w:rFonts w:eastAsia="楷体_GB2312;楷体"/><w:sz w:val="28"/><w:szCs w:val="28"/><w:del w:id="478" w:author="哲 惠" w:date="2025-09-23T23:41:00Z"></w:del></w:rPr></w:pPr><w:ins w:id="413" w:author="哲 惠" w:date="2025-09-23T23:08:00Z"><w:r><w:rPr><w:rFonts w:eastAsia="Times New Roman"/><w:sz w:val="28"/><w:szCs w:val="28"/></w:rPr><w:t xml:space="preserve"> </w:t></w:r></w:ins><w:ins w:id="414" w:author="哲 惠" w:date="2025-09-23T23:47:00Z"><w:r><w:rPr><w:rFonts w:eastAsia="楷体_GB2312;楷体"/><w:sz w:val="28"/><w:szCs w:val="28"/></w:rPr><w:t>在四足机器人中</w:t></w:r></w:ins><w:ins w:id="415" w:author="哲 惠" w:date="2025-09-23T23:47:00Z"><w:r><w:rPr><w:rFonts w:eastAsia="楷体_GB2312;楷体"/><w:sz w:val="28"/><w:szCs w:val="28"/></w:rPr><w:t>的</w:t></w:r></w:ins><w:ins w:id="416" w:author="哲 惠" w:date="2025-09-23T23:26:00Z"><w:r><w:rPr><w:rFonts w:eastAsia="楷体_GB2312;楷体"/><w:sz w:val="28"/><w:szCs w:val="28"/></w:rPr><w:t>另一研究趋势是</w:t></w:r></w:ins><w:ins w:id="417" w:author="哲 惠" w:date="2025-09-23T23:39:00Z"><w:r><w:rPr><w:rFonts w:eastAsia="楷体_GB2312;楷体"/><w:sz w:val="28"/><w:szCs w:val="28"/></w:rPr><w:t>分层式路径规划方法</w:t></w:r></w:ins><w:ins w:id="418" w:author="哲 惠" w:date="2025-09-23T23:26:00Z"><w:r><w:rPr><w:rFonts w:eastAsia="楷体_GB2312;楷体"/><w:sz w:val="28"/><w:szCs w:val="28"/></w:rPr><w:t>。</w:t></w:r></w:ins><w:ins w:id="419" w:author="哲 惠" w:date="2025-09-23T23:40:00Z"><w:r><w:rPr><w:rFonts w:eastAsia="楷体_GB2312;楷体"/><w:sz w:val="28"/><w:szCs w:val="28"/></w:rPr><w:t>即通过结合</w:t></w:r></w:ins><w:ins w:id="420" w:author="哲 惠" w:date="2025-09-23T23:40:00Z"><w:r><w:rPr><w:rFonts w:eastAsia="楷体_GB2312;楷体"/><w:sz w:val="28"/><w:szCs w:val="28"/></w:rPr><w:t>经典算法</w:t></w:r></w:ins><w:ins w:id="421" w:author="哲 惠" w:date="2025-09-23T23:40:00Z"><w:r><w:rPr><w:rFonts w:eastAsia="楷体_GB2312;楷体"/><w:sz w:val="28"/><w:szCs w:val="28"/></w:rPr><w:t>全局规划与强化学习局部控制，使四足机器人能够在复杂环境中实现高效而灵活的路径规划与执行。这类方法充分利用了传统算法在全局路径可行性上的优势，以及强化学习在局部动态适应上的能力</w:t></w:r></w:ins><w:ins w:id="422" w:author="哲 惠" w:date="2025-09-23T23:48:00Z"><w:r><w:rPr><w:rFonts w:eastAsia="楷体_GB2312;楷体"/><w:sz w:val="28"/><w:szCs w:val="28"/></w:rPr><w:t>。</w:t></w:r></w:ins><w:ins w:id="423" w:author="哲 惠" w:date="2025-09-23T23:41:00Z"><w:r><w:rPr><w:rFonts w:eastAsia="楷体_GB2312;楷体"/><w:sz w:val="28"/><w:szCs w:val="28"/></w:rPr><w:t>Ren</w:t></w:r></w:ins><w:ins w:id="424" w:author="哲 惠" w:date="2025-09-24T00:35:00Z"><w:r><w:rPr><w:rFonts w:eastAsia="楷体_GB2312;楷体"/><w:sz w:val="28"/><w:szCs w:val="28"/><w:vertAlign w:val="superscript"/></w:rPr><w:fldChar w:fldCharType="begin"></w:fldChar></w:r><w:r><w:rPr><w:vertAlign w:val="superscript"/><w:sz w:val="28"/><w:szCs w:val="28"/><w:rFonts w:eastAsia="楷体_GB2312;楷体"/></w:rPr><w:instrText xml:space="preserve"> REF _Ref209566570 \r \h </w:instrText></w:r><w:r><w:rPr><w:vertAlign w:val="superscript"/><w:sz w:val="28"/><w:szCs w:val="28"/><w:rFonts w:eastAsia="楷体_GB2312;楷体"/></w:rPr><w:fldChar w:fldCharType="separate"/></w:r><w:r><w:rPr><w:vertAlign w:val="superscript"/><w:sz w:val="28"/><w:szCs w:val="28"/><w:rFonts w:eastAsia="楷体_GB2312;楷体"/></w:rPr><w:t>[57]</w:t></w:r><w:r><w:rPr><w:vertAlign w:val="superscript"/><w:sz w:val="28"/><w:szCs w:val="28"/><w:rFonts w:eastAsia="楷体_GB2312;楷体"/></w:rPr><w:fldChar w:fldCharType="end"/></w:r></w:ins><w:ins w:id="425" w:author="哲 惠" w:date="2025-09-23T23:41:00Z"><w:r><w:rPr><w:rFonts w:eastAsia="楷体_GB2312;楷体"/><w:sz w:val="28"/><w:szCs w:val="28"/></w:rPr><w:t>等人于</w:t></w:r></w:ins><w:ins w:id="426" w:author="哲 惠" w:date="2025-09-23T23:41:00Z"><w:r><w:rPr><w:rFonts w:eastAsia="楷体_GB2312;楷体"/><w:sz w:val="28"/><w:szCs w:val="28"/></w:rPr><w:t>2023</w:t></w:r></w:ins><w:ins w:id="427" w:author="哲 惠" w:date="2025-09-23T23:41:00Z"><w:r><w:rPr><w:rFonts w:eastAsia="楷体_GB2312;楷体"/><w:sz w:val="28"/><w:szCs w:val="28"/></w:rPr><w:t>年提出了一种分层视觉导航系统，该系统在高层利用摄像头信息进行全局路径导航，采用</w:t></w:r></w:ins><w:ins w:id="428" w:author="哲 惠" w:date="2025-09-23T23:41:00Z"><w:r><w:rPr><w:rFonts w:eastAsia="楷体_GB2312;楷体"/><w:sz w:val="28"/><w:szCs w:val="28"/></w:rPr><w:t>A*</w:t></w:r></w:ins><w:ins w:id="429" w:author="哲 惠" w:date="2025-09-23T23:41:00Z"><w:r><w:rPr><w:rFonts w:eastAsia="楷体_GB2312;楷体"/><w:sz w:val="28"/><w:szCs w:val="28"/></w:rPr><w:t>的</w:t></w:r></w:ins><w:ins w:id="430" w:author="哲 惠" w:date="2025-09-23T23:42:00Z"><w:r><w:rPr><w:rFonts w:eastAsia="楷体_GB2312;楷体"/><w:sz w:val="28"/><w:szCs w:val="28"/></w:rPr><w:t>经典</w:t></w:r></w:ins><w:ins w:id="431" w:author="哲 惠" w:date="2025-09-23T23:41:00Z"><w:r><w:rPr><w:rFonts w:eastAsia="楷体_GB2312;楷体"/><w:sz w:val="28"/><w:szCs w:val="28"/></w:rPr><w:t>规划算法生成整体路径，而在低层则引入强化学习进行落足点自适应优化，以提升</w:t></w:r></w:ins><w:ins w:id="432" w:author="哲 惠" w:date="2025-09-23T23:44:00Z"><w:r><w:rPr><w:rFonts w:eastAsia="楷体_GB2312;楷体"/><w:sz w:val="28"/><w:szCs w:val="28"/></w:rPr><w:t>四足</w:t></w:r></w:ins><w:ins w:id="433" w:author="哲 惠" w:date="2025-09-23T23:41:00Z"><w:r><w:rPr><w:rFonts w:eastAsia="楷体_GB2312;楷体"/><w:sz w:val="28"/><w:szCs w:val="28"/></w:rPr><w:t>机器人在动态或杂乱障碍环境中的路径可行性。</w:t></w:r></w:ins><w:ins w:id="434" w:author="哲 惠" w:date="2025-09-23T23:48:00Z"><w:r><w:rPr><w:rFonts w:eastAsia="楷体_GB2312;楷体"/><w:sz w:val="28"/><w:szCs w:val="28"/></w:rPr><w:t>仿真与实机测试中</w:t></w:r></w:ins><w:ins w:id="435" w:author="哲 惠" w:date="2025-09-23T23:41:00Z"><w:r><w:rPr><w:rFonts w:eastAsia="楷体_GB2312;楷体"/><w:sz w:val="28"/><w:szCs w:val="28"/></w:rPr><w:t>表明，该分层架构均显著提高了避障成功率与路径规划稳定性。</w:t></w:r></w:ins><w:ins w:id="436" w:author="哲 惠" w:date="2025-09-24T00:21:00Z"><w:r><w:rPr><w:rFonts w:eastAsia="楷体_GB2312;楷体"/><w:sz w:val="28"/><w:szCs w:val="28"/></w:rPr><w:t>Li</w:t></w:r></w:ins><w:ins w:id="437" w:author="哲 惠" w:date="2025-09-24T00:36:00Z"><w:r><w:rPr><w:rFonts w:eastAsia="楷体_GB2312;楷体"/><w:sz w:val="28"/><w:szCs w:val="28"/><w:vertAlign w:val="superscript"/></w:rPr><w:fldChar w:fldCharType="begin"></w:fldChar></w:r><w:r><w:rPr><w:vertAlign w:val="superscript"/><w:sz w:val="28"/><w:szCs w:val="28"/><w:rFonts w:eastAsia="楷体_GB2312;楷体"/></w:rPr><w:instrText xml:space="preserve"> REF _Ref209566576 \r \h </w:instrText></w:r><w:r><w:rPr><w:vertAlign w:val="superscript"/><w:sz w:val="28"/><w:szCs w:val="28"/><w:rFonts w:eastAsia="楷体_GB2312;楷体"/></w:rPr><w:fldChar w:fldCharType="separate"/></w:r><w:r><w:rPr><w:vertAlign w:val="superscript"/><w:sz w:val="28"/><w:szCs w:val="28"/><w:rFonts w:eastAsia="楷体_GB2312;楷体"/></w:rPr><w:t>[58]</w:t></w:r><w:r><w:rPr><w:vertAlign w:val="superscript"/><w:sz w:val="28"/><w:szCs w:val="28"/><w:rFonts w:eastAsia="楷体_GB2312;楷体"/></w:rPr><w:fldChar w:fldCharType="end"/></w:r></w:ins><w:ins w:id="438" w:author="哲 惠" w:date="2025-09-24T00:21:00Z"><w:r><w:rPr><w:rFonts w:eastAsia="楷体_GB2312;楷体"/><w:sz w:val="28"/><w:szCs w:val="28"/></w:rPr><w:t>等人于</w:t></w:r></w:ins><w:ins w:id="439" w:author="哲 惠" w:date="2025-09-24T00:21:00Z"><w:r><w:rPr><w:rFonts w:eastAsia="楷体_GB2312;楷体"/><w:sz w:val="28"/><w:szCs w:val="28"/></w:rPr><w:t>2023</w:t></w:r></w:ins><w:ins w:id="440" w:author="哲 惠" w:date="2025-09-24T00:21:00Z"><w:r><w:rPr><w:rFonts w:eastAsia="楷体_GB2312;楷体"/><w:sz w:val="28"/><w:szCs w:val="28"/></w:rPr><w:t>年</w:t></w:r></w:ins><w:ins w:id="441" w:author="哲 惠" w:date="2025-09-24T00:21:00Z"><w:r><w:rPr><w:rFonts w:eastAsia="楷体_GB2312;楷体"/><w:sz w:val="28"/><w:szCs w:val="28"/></w:rPr><w:t>采用高层</w:t></w:r></w:ins><w:ins w:id="442" w:author="哲 惠" w:date="2025-09-24T00:21:00Z"><w:r><w:rPr><w:rFonts w:eastAsia="Times New Roman"/><w:sz w:val="28"/><w:szCs w:val="28"/></w:rPr><w:t xml:space="preserve"> </w:t></w:r></w:ins><w:ins w:id="443" w:author="哲 惠" w:date="2025-09-24T00:21:00Z"><w:r><w:rPr><w:rFonts w:eastAsia="楷体_GB2312;楷体"/><w:sz w:val="28"/><w:szCs w:val="28"/></w:rPr><w:t>DDPG</w:t></w:r></w:ins><w:ins w:id="444" w:author="哲 惠" w:date="2025-09-24T00:21:00Z"><w:r><w:rPr><w:rFonts w:eastAsia="楷体_GB2312;楷体"/><w:sz w:val="28"/><w:szCs w:val="28"/></w:rPr><w:t>和</w:t></w:r></w:ins><w:ins w:id="445" w:author="哲 惠" w:date="2025-09-24T00:21:00Z"><w:r><w:rPr><w:rFonts w:eastAsia="楷体_GB2312;楷体"/><w:sz w:val="28"/><w:szCs w:val="28"/></w:rPr><w:t>低层轨迹发生器执行步态动作，其分层结构可在复杂地形中表现出稳定与效率的平衡</w:t></w:r></w:ins><w:ins w:id="446" w:author="哲 惠" w:date="2025-09-24T00:34:00Z"><w:r><w:rPr><w:rFonts w:eastAsia="楷体_GB2312;楷体"/><w:sz w:val="28"/><w:szCs w:val="28"/></w:rPr><w:t>，</w:t></w:r></w:ins><w:ins w:id="447" w:author="哲 惠" w:date="2025-09-23T23:50:00Z"><w:r><w:rPr><w:rFonts w:eastAsia="楷体_GB2312;楷体"/><w:sz w:val="28"/><w:szCs w:val="28"/></w:rPr><w:t>该方法在实验中展现了优于单一</w:t></w:r></w:ins><w:ins w:id="448" w:author="哲 惠" w:date="2025-09-23T23:50:00Z"><w:r><w:rPr><w:rFonts w:eastAsia="楷体_GB2312;楷体"/><w:sz w:val="28"/><w:szCs w:val="28"/></w:rPr><w:t>强化学习</w:t></w:r></w:ins><w:ins w:id="449" w:author="哲 惠" w:date="2025-09-23T23:50:00Z"><w:r><w:rPr><w:rFonts w:eastAsia="楷体_GB2312;楷体"/><w:sz w:val="28"/><w:szCs w:val="28"/></w:rPr><w:t>或传统规划方法的性能</w:t></w:r></w:ins><w:ins w:id="450" w:author="哲 惠" w:date="2025-09-23T23:50:00Z"><w:r><w:rPr><w:rFonts w:eastAsia="楷体_GB2312;楷体"/><w:sz w:val="28"/><w:szCs w:val="28"/></w:rPr><w:t>。</w:t></w:r></w:ins><w:del w:id="451" w:author="哲 惠" w:date="2025-09-23T21:00:00Z"><w:r><w:rPr><w:rFonts w:eastAsia="楷体_GB2312;楷体"/><w:sz w:val="28"/><w:szCs w:val="28"/></w:rPr><w:delText>近年来，研究热点逐渐转向结合深度强化学习与图神经网络、迁移学习、多智能体协作等方向。</w:delText></w:r></w:del><w:del w:id="452" w:author="哲 惠" w:date="2025-09-23T21:00:00Z"><w:r><w:rPr><w:rFonts w:eastAsia="楷体_GB2312;楷体"/><w:sz w:val="28"/><w:szCs w:val="28"/></w:rPr><w:delText>Zhao</w:delText></w:r></w:del><w:del w:id="453" w:author="哲 惠" w:date="2025-09-23T21:00:00Z"><w:r><w:rPr><w:rFonts w:eastAsia="楷体_GB2312;楷体"/><w:sz w:val="28"/><w:szCs w:val="28"/><w:vertAlign w:val="superscript"/></w:rPr><w:fldChar w:fldCharType="begin"></w:fldChar></w:r><w:r><w:rPr><w:vertAlign w:val="superscript"/><w:sz w:val="28"/><w:szCs w:val="28"/><w:rFonts w:eastAsia="楷体_GB2312;楷体"/></w:rPr><w:delInstrText xml:space="preserve"> REF _Ref209393682 \r \h </w:delInstrText></w:r><w:r><w:rPr><w:vertAlign w:val="superscript"/><w:sz w:val="28"/><w:szCs w:val="28"/><w:rFonts w:eastAsia="楷体_GB2312;楷体"/></w:rPr><w:fldChar w:fldCharType="separate"/></w:r><w:r><w:rPr><w:vertAlign w:val="superscript"/><w:sz w:val="28"/><w:szCs w:val="28"/><w:rFonts w:eastAsia="楷体_GB2312;楷体"/></w:rPr><w:delText>[59]</w:delText></w:r><w:r><w:rPr><w:vertAlign w:val="superscript"/><w:sz w:val="28"/><w:szCs w:val="28"/><w:rFonts w:eastAsia="楷体_GB2312;楷体"/></w:rPr><w:fldChar w:fldCharType="end"/></w:r></w:del><w:del w:id="454" w:author="哲 惠" w:date="2025-09-23T21:00:00Z"><w:r><w:rPr><w:rFonts w:eastAsia="楷体_GB2312;楷体"/><w:sz w:val="28"/><w:szCs w:val="28"/></w:rPr><w:delText>等人</w:delText></w:r></w:del><w:del w:id="455" w:author="哲 惠" w:date="2025-09-23T21:00:00Z"><w:r><w:rPr><w:rFonts w:eastAsia="楷体_GB2312;楷体"/><w:sz w:val="28"/><w:szCs w:val="28"/></w:rPr><w:delText>于</w:delText></w:r></w:del><w:del w:id="456" w:author="哲 惠" w:date="2025-09-23T21:00:00Z"><w:r><w:rPr><w:rFonts w:eastAsia="楷体_GB2312;楷体"/><w:sz w:val="28"/><w:szCs w:val="28"/></w:rPr><w:delText>202</w:delText></w:r></w:del><w:del w:id="457" w:author="哲 惠" w:date="2025-09-23T21:00:00Z"><w:r><w:rPr><w:rFonts w:eastAsia="楷体_GB2312;楷体"/><w:sz w:val="28"/><w:szCs w:val="28"/></w:rPr><w:delText>5</w:delText></w:r></w:del><w:del w:id="458" w:author="哲 惠" w:date="2025-09-23T21:00:00Z"><w:r><w:rPr><w:rFonts w:eastAsia="楷体_GB2312;楷体"/><w:sz w:val="28"/><w:szCs w:val="28"/></w:rPr><w:delText>提出了基于图注意力机制的多智能体强化学习路径规划方法，能够在大规模动态环境中实现协同避障；</w:delText></w:r></w:del><w:del w:id="459" w:author="哲 惠" w:date="2025-09-23T23:08:00Z"><w:r><w:rPr><w:rFonts w:eastAsia="楷体_GB2312;楷体"/><w:sz w:val="28"/><w:szCs w:val="28"/></w:rPr><w:delText>Fuchioka</w:delText></w:r></w:del><w:del w:id="460" w:author="哲 惠" w:date="2025-09-23T23:08:00Z"><w:r><w:rPr><w:rFonts w:eastAsia="楷体_GB2312;楷体"/><w:sz w:val="28"/><w:szCs w:val="28"/><w:vertAlign w:val="superscript"/></w:rPr><w:fldChar w:fldCharType="begin"></w:fldChar></w:r><w:r><w:rPr><w:vertAlign w:val="superscript"/><w:sz w:val="28"/><w:szCs w:val="28"/><w:rFonts w:eastAsia="楷体_GB2312;楷体"/></w:rPr><w:delInstrText xml:space="preserve"> REF _Ref209393694 \r \h </w:delInstrText></w:r><w:r><w:rPr><w:vertAlign w:val="superscript"/><w:sz w:val="28"/><w:szCs w:val="28"/><w:rFonts w:eastAsia="楷体_GB2312;楷体"/></w:rPr><w:fldChar w:fldCharType="separate"/></w:r><w:r><w:rPr><w:vertAlign w:val="superscript"/><w:sz w:val="28"/><w:szCs w:val="28"/><w:rFonts w:eastAsia="楷体_GB2312;楷体"/></w:rPr><w:delText>[60]</w:delText></w:r><w:r><w:rPr><w:vertAlign w:val="superscript"/><w:sz w:val="28"/><w:szCs w:val="28"/><w:rFonts w:eastAsia="楷体_GB2312;楷体"/></w:rPr><w:fldChar w:fldCharType="end"/></w:r></w:del><w:del w:id="461" w:author="哲 惠" w:date="2025-09-23T23:08:00Z"><w:r><w:rPr><w:rFonts w:eastAsia="楷体_GB2312;楷体"/><w:sz w:val="28"/><w:szCs w:val="28"/></w:rPr><w:delText>等人</w:delText></w:r></w:del><w:del w:id="462" w:author="哲 惠" w:date="2025-09-23T21:06:00Z"><w:r><w:rPr><w:rFonts w:eastAsia="楷体_GB2312;楷体"/><w:sz w:val="28"/><w:szCs w:val="28"/></w:rPr><w:delText>于</w:delText></w:r></w:del><w:del w:id="463" w:author="哲 惠" w:date="2025-09-23T21:06:00Z"><w:r><w:rPr><w:rFonts w:eastAsia="楷体_GB2312;楷体"/><w:sz w:val="28"/><w:szCs w:val="28"/></w:rPr><w:delText>2022</w:delText></w:r></w:del><w:del w:id="464" w:author="哲 惠" w:date="2025-09-23T21:06:00Z"><w:r><w:rPr><w:rFonts w:eastAsia="楷体_GB2312;楷体"/><w:sz w:val="28"/><w:szCs w:val="28"/></w:rPr><w:delText>年</w:delText></w:r></w:del><w:del w:id="465" w:author="哲 惠" w:date="2025-09-23T23:08:00Z"><w:r><w:rPr><w:rFonts w:eastAsia="楷体_GB2312;楷体"/><w:sz w:val="28"/><w:szCs w:val="28"/></w:rPr><w:delText>结合模仿学习与</w:delText></w:r></w:del><w:del w:id="466" w:author="哲 惠" w:date="2025-09-23T23:08:00Z"><w:r><w:rPr><w:rFonts w:eastAsia="楷体_GB2312;楷体"/><w:sz w:val="28"/><w:szCs w:val="28"/></w:rPr><w:delText>PPO</w:delText></w:r></w:del><w:del w:id="467" w:author="哲 惠" w:date="2025-09-23T23:08:00Z"><w:r><w:rPr><w:rFonts w:eastAsia="楷体_GB2312;楷体"/><w:sz w:val="28"/><w:szCs w:val="28"/></w:rPr><w:delText>，实现了复杂地形下</w:delText></w:r></w:del><w:del w:id="468" w:author="哲 惠" w:date="2025-09-23T23:08:00Z"><w:r><w:rPr><w:rFonts w:eastAsia="楷体_GB2312;楷体"/><w:sz w:val="28"/><w:szCs w:val="28"/></w:rPr><w:delText>四足</w:delText></w:r></w:del><w:del w:id="469" w:author="哲 惠" w:date="2025-09-23T23:08:00Z"><w:r><w:rPr><w:rFonts w:eastAsia="楷体_GB2312;楷体"/><w:sz w:val="28"/><w:szCs w:val="28"/></w:rPr><w:delText>机器人的高效路径规划。这些研究表明，强化学习在路径规划中的应用正逐步从单一静态环境扩展到复杂动态、多约束、多智能体协同场景。</w:delText></w:r></w:del><w:ins w:id="470" w:author="wqzhang09@outlook.com" w:date="2025-09-22T20:09:00Z"><w:del w:id="471" w:author="哲 惠" w:date="2025-09-23T23:08:00Z"><w:r><w:rPr><w:rFonts w:eastAsia="楷体_GB2312;楷体"/><w:sz w:val="28"/><w:szCs w:val="28"/></w:rPr><w:delText>按时间顺序写，再加两篇</w:delText></w:r></w:del></w:ins><w:ins w:id="472" w:author="wqzhang09@outlook.com" w:date="2025-09-22T20:09:00Z"><w:del w:id="473" w:author="哲 惠" w:date="2025-09-23T23:08:00Z"><w:r><w:rPr><w:rFonts w:eastAsia="楷体_GB2312;楷体"/><w:sz w:val="28"/><w:szCs w:val="28"/></w:rPr><w:delText>23-24</w:delText></w:r></w:del></w:ins><w:ins w:id="474" w:author="wqzhang09@outlook.com" w:date="2025-09-22T20:09:00Z"><w:del w:id="475" w:author="哲 惠" w:date="2025-09-23T23:08:00Z"><w:r><w:rPr><w:rFonts w:eastAsia="楷体_GB2312;楷体"/><w:sz w:val="28"/><w:szCs w:val="28"/></w:rPr><w:delText>的文献</w:delText></w:r></w:del></w:ins><w:ins w:id="476" w:author="wqzhang09@outlook.com" w:date="2025-09-22T20:27:00Z"><w:del w:id="477" w:author="哲 惠" w:date="2025-09-23T23:08:00Z"><w:r><w:rPr><w:rFonts w:eastAsia="楷体_GB2312;楷体"/><w:sz w:val="28"/><w:szCs w:val="28"/></w:rPr><w:delText>，总结当前基于强化学习的方法仍存在什么问题。</w:delText></w:r></w:del></w:ins></w:p><w:p><w:pPr><w:pStyle w:val="Normal"/><w:spacing w:lineRule="exact" w:line="440"/><w:ind w:firstLine="545"/><w:rPr><w:rFonts w:eastAsia="楷体_GB2312;楷体"/><w:ins w:id="480" w:author="哲 惠" w:date="2025-09-23T23:41:00Z"></w:ins><w:sz w:val="28"/><w:szCs w:val="28"/></w:rPr></w:pPr><w:ins w:id="479" w:author="哲 惠" w:date="2025-09-23T23:41:00Z"><w:r><w:rPr><w:rFonts w:eastAsia="楷体_GB2312;楷体"/><w:sz w:val="28"/><w:szCs w:val="28"/></w:rPr></w:r></w:ins></w:p><w:p><w:pPr><w:pStyle w:val="Normal"/><w:spacing w:lineRule="exact" w:line="440"/><w:ind w:firstLine="545"/><w:rPr><w:rFonts w:eastAsia="楷体_GB2312;楷体"/><w:sz w:val="28"/><w:szCs w:val="28"/></w:rPr></w:pPr><w:r><w:rPr><w:rFonts w:eastAsia="楷体_GB2312;楷体"/><w:sz w:val="28"/><w:szCs w:val="28"/></w:rPr><w:t>2</w:t></w:r><w:r><w:rPr><w:rFonts w:eastAsia="楷体_GB2312;楷体"/><w:sz w:val="28"/><w:szCs w:val="28"/></w:rPr><w:t xml:space="preserve">. </w:t></w:r><w:r><w:rPr><w:rFonts w:eastAsia="楷体_GB2312;楷体"/><w:sz w:val="28"/><w:szCs w:val="28"/></w:rPr><w:t>主要参考文献</w:t></w:r><w:r><w:rPr><w:rFonts w:eastAsia="楷体_GB2312;楷体"/><w:sz w:val="28"/><w:szCs w:val="28"/></w:rPr><w:t>（原则上不少于</w:t></w:r><w:r><w:rPr><w:rFonts w:eastAsia="楷体_GB2312;楷体"/><w:sz w:val="28"/><w:szCs w:val="28"/></w:rPr><w:t>50</w:t></w:r><w:r><w:rPr><w:rFonts w:eastAsia="楷体_GB2312;楷体"/><w:sz w:val="28"/><w:szCs w:val="28"/></w:rPr><w:t>篇，其中外文文献不少于</w:t></w:r><w:r><w:rPr><w:rFonts w:eastAsia="楷体_GB2312;楷体"/><w:sz w:val="28"/><w:szCs w:val="28"/></w:rPr><w:t>15</w:t></w:r><w:r><w:rPr><w:rFonts w:eastAsia="楷体_GB2312;楷体"/><w:sz w:val="28"/><w:szCs w:val="28"/></w:rPr><w:t>篇，且参考文献须在报告正文中标注引用）</w:t></w:r></w:p><w:p><w:pPr><w:pStyle w:val="Normal"/><w:numPr><w:ilvl w:val="0"/><w:numId w:val="2"/></w:numPr><w:spacing w:lineRule="exact" w:line="440"/><w:rPr><w:rFonts w:eastAsia="楷体_GB2312;楷体"/><w:sz w:val="28"/><w:szCs w:val="28"/></w:rPr></w:pPr><w:bookmarkStart w:id="0" w:name="_Ref209382963"/><w:r><w:rPr><w:rFonts w:eastAsia="楷体_GB2312;楷体"/><w:sz w:val="28"/><w:szCs w:val="28"/></w:rPr><w:t xml:space="preserve">J. J. CRAIG. </w:t></w:r><w:r><w:rPr><w:rFonts w:eastAsia="楷体_GB2312;楷体"/><w:sz w:val="28"/><w:szCs w:val="28"/></w:rPr><w:t>机器人学导论</w:t></w:r><w:r><w:rPr><w:rFonts w:eastAsia="楷体_GB2312;楷体"/><w:sz w:val="28"/><w:szCs w:val="28"/></w:rPr><w:t xml:space="preserve">: </w:t></w:r><w:r><w:rPr><w:rFonts w:eastAsia="楷体_GB2312;楷体"/><w:sz w:val="28"/><w:szCs w:val="28"/></w:rPr><w:t>第</w:t></w:r><w:r><w:rPr><w:rFonts w:eastAsia="楷体_GB2312;楷体"/><w:sz w:val="28"/><w:szCs w:val="28"/></w:rPr><w:t>3</w:t></w:r><w:r><w:rPr><w:rFonts w:eastAsia="楷体_GB2312;楷体"/><w:sz w:val="28"/><w:szCs w:val="28"/></w:rPr><w:t>版</w:t></w:r><w:r><w:rPr><w:rFonts w:eastAsia="楷体_GB2312;楷体"/><w:sz w:val="28"/><w:szCs w:val="28"/></w:rPr><w:t xml:space="preserve">. </w:t></w:r><w:r><w:rPr><w:rFonts w:eastAsia="楷体_GB2312;楷体"/><w:sz w:val="28"/><w:szCs w:val="28"/></w:rPr><w:t>机械工业出版社</w:t></w:r><w:r><w:rPr><w:rFonts w:eastAsia="楷体_GB2312;楷体"/><w:sz w:val="28"/><w:szCs w:val="28"/></w:rPr><w:t>, 2006.</w:t></w:r><w:bookmarkEnd w:id="0"/></w:p><w:p><w:pPr><w:pStyle w:val="Normal"/><w:numPr><w:ilvl w:val="0"/><w:numId w:val="2"/></w:numPr><w:spacing w:lineRule="exact" w:line="440"/><w:rPr><w:rFonts w:eastAsia="楷体_GB2312;楷体"/><w:sz w:val="28"/><w:szCs w:val="28"/></w:rPr></w:pPr><w:bookmarkStart w:id="1" w:name="_Ref209382966"/><w:r><w:rPr><w:rFonts w:eastAsia="楷体_GB2312;楷体"/><w:sz w:val="28"/><w:szCs w:val="28"/></w:rPr><w:t>G. Dudek, M. Jenkin, E. Milios and D. Wilkes, &quot;A taxonomy for swarm robots,&quot; </w:t></w:r><w:r><w:rPr><w:rFonts w:eastAsia="楷体_GB2312;楷体"/><w:i/><w:iCs/><w:sz w:val="28"/><w:szCs w:val="28"/></w:rPr><w:t>Proceedings of 1993 IEEE/RSJ International Conference on Intelligent Robots and Systems (IROS &apos;93)</w:t></w:r><w:r><w:rPr><w:rFonts w:eastAsia="楷体_GB2312;楷体"/><w:sz w:val="28"/><w:szCs w:val="28"/></w:rPr><w:t>, Yokohama, Japan, 1993, pp. 441-447 vol.1, doi: 10.1109/IROS.1993.583135.</w:t></w:r><w:bookmarkEnd w:id="1"/></w:p><w:p><w:pPr><w:pStyle w:val="Normal"/><w:numPr><w:ilvl w:val="0"/><w:numId w:val="2"/></w:numPr><w:spacing w:lineRule="exact" w:line="440"/><w:rPr><w:rFonts w:eastAsia="楷体_GB2312;楷体"/><w:sz w:val="28"/><w:szCs w:val="28"/></w:rPr></w:pPr><w:bookmarkStart w:id="2" w:name="_Ref209383280"/><w:r><w:rPr><w:rFonts w:eastAsia="楷体_GB2312;楷体"/><w:sz w:val="28"/><w:szCs w:val="28"/></w:rPr><w:t>王玲玲</w:t></w:r><w:r><w:rPr><w:rFonts w:eastAsia="楷体_GB2312;楷体"/><w:sz w:val="28"/><w:szCs w:val="28"/></w:rPr><w:t>.</w:t></w:r><w:r><w:rPr><w:rFonts w:eastAsia="楷体_GB2312;楷体"/><w:sz w:val="28"/><w:szCs w:val="28"/></w:rPr><w:t>基于深度强化学习的轮式机器人路径规划研究</w:t></w:r><w:r><w:rPr><w:rFonts w:eastAsia="楷体_GB2312;楷体"/><w:sz w:val="28"/><w:szCs w:val="28"/></w:rPr><w:t>[D].</w:t></w:r><w:r><w:rPr><w:rFonts w:eastAsia="楷体_GB2312;楷体"/><w:sz w:val="28"/><w:szCs w:val="28"/></w:rPr><w:t>东北石油大学</w:t></w:r><w:r><w:rPr><w:rFonts w:eastAsia="楷体_GB2312;楷体"/><w:sz w:val="28"/><w:szCs w:val="28"/></w:rPr><w:t>,2024.DOI:10.26995/d.cnki.gdqsc.2024.000212.</w:t></w:r><w:bookmarkEnd w:id="2"/></w:p><w:p><w:pPr><w:pStyle w:val="Normal"/><w:numPr><w:ilvl w:val="0"/><w:numId w:val="2"/></w:numPr><w:spacing w:lineRule="exact" w:line="440"/><w:rPr><w:rFonts w:eastAsia="楷体_GB2312;楷体"/><w:sz w:val="28"/><w:szCs w:val="28"/></w:rPr></w:pPr><w:bookmarkStart w:id="3" w:name="_Ref209383342"/><w:r><w:rPr><w:rFonts w:eastAsia="楷体_GB2312;楷体"/><w:sz w:val="28"/><w:szCs w:val="28"/></w:rPr><w:t>刘宇</w:t></w:r><w:r><w:rPr><w:rFonts w:eastAsia="楷体_GB2312;楷体"/><w:sz w:val="28"/><w:szCs w:val="28"/></w:rPr><w:t>.</w:t></w:r><w:r><w:rPr><w:rFonts w:eastAsia="楷体_GB2312;楷体"/><w:sz w:val="28"/><w:szCs w:val="28"/></w:rPr><w:t>煤矿井下履带式机器人路径规划方法研究</w:t></w:r><w:r><w:rPr><w:rFonts w:eastAsia="楷体_GB2312;楷体"/><w:sz w:val="28"/><w:szCs w:val="28"/></w:rPr><w:t>[D].</w:t></w:r><w:r><w:rPr><w:rFonts w:eastAsia="楷体_GB2312;楷体"/><w:sz w:val="28"/><w:szCs w:val="28"/></w:rPr><w:t>中国矿业大学</w:t></w:r><w:r><w:rPr><w:rFonts w:eastAsia="楷体_GB2312;楷体"/><w:sz w:val="28"/><w:szCs w:val="28"/></w:rPr><w:t>,2021.DOI:10.27623/d.cnki.gzkyu.2021.000466.</w:t></w:r><w:bookmarkEnd w:id="3"/></w:p><w:p><w:pPr><w:pStyle w:val="Normal"/><w:numPr><w:ilvl w:val="0"/><w:numId w:val="2"/></w:numPr><w:spacing w:lineRule="exact" w:line="440"/><w:rPr><w:rFonts w:eastAsia="楷体_GB2312;楷体"/><w:sz w:val="28"/><w:szCs w:val="28"/></w:rPr></w:pPr><w:bookmarkStart w:id="4" w:name="_Ref209383444"/><w:r><w:rPr><w:rFonts w:eastAsia="楷体_GB2312;楷体"/><w:sz w:val="28"/><w:szCs w:val="28"/></w:rPr><w:t>郝壮志</w:t></w:r><w:r><w:rPr><w:rFonts w:eastAsia="楷体_GB2312;楷体"/><w:sz w:val="28"/><w:szCs w:val="28"/></w:rPr><w:t>,</w:t></w:r><w:r><w:rPr><w:rFonts w:eastAsia="楷体_GB2312;楷体"/><w:sz w:val="28"/><w:szCs w:val="28"/></w:rPr><w:t>张良栋</w:t></w:r><w:r><w:rPr><w:rFonts w:eastAsia="楷体_GB2312;楷体"/><w:sz w:val="28"/><w:szCs w:val="28"/></w:rPr><w:t>,</w:t></w:r><w:r><w:rPr><w:rFonts w:eastAsia="楷体_GB2312;楷体"/><w:sz w:val="28"/><w:szCs w:val="28"/></w:rPr><w:t>龚尉东</w:t></w:r><w:r><w:rPr><w:rFonts w:eastAsia="楷体_GB2312;楷体"/><w:sz w:val="28"/><w:szCs w:val="28"/></w:rPr><w:t>.</w:t></w:r><w:r><w:rPr><w:rFonts w:eastAsia="楷体_GB2312;楷体"/><w:sz w:val="28"/><w:szCs w:val="28"/></w:rPr><w:t>仿生四足机器人腿部结构设计与运动分析</w:t></w:r><w:r><w:rPr><w:rFonts w:eastAsia="楷体_GB2312;楷体"/><w:sz w:val="28"/><w:szCs w:val="28"/></w:rPr><w:t>[J/OL].</w:t></w:r><w:r><w:rPr><w:rFonts w:eastAsia="楷体_GB2312;楷体"/><w:sz w:val="28"/><w:szCs w:val="28"/></w:rPr><w:t>机械设计</w:t></w:r><w:r><w:rPr><w:rFonts w:eastAsia="楷体_GB2312;楷体"/><w:sz w:val="28"/><w:szCs w:val="28"/></w:rPr><w:t>,1-7[2025-09-21].</w:t></w:r><w:bookmarkEnd w:id="4"/></w:p><w:p><w:pPr><w:pStyle w:val="Normal"/><w:numPr><w:ilvl w:val="0"/><w:numId w:val="2"/></w:numPr><w:spacing w:lineRule="exact" w:line="440"/><w:rPr><w:rFonts w:eastAsia="楷体_GB2312;楷体"/><w:sz w:val="28"/><w:szCs w:val="28"/></w:rPr></w:pPr><w:bookmarkStart w:id="5" w:name="_Ref209383554"/><w:r><w:rPr><w:rFonts w:eastAsia="楷体_GB2312;楷体"/><w:sz w:val="28"/><w:szCs w:val="28"/></w:rPr><w:t>孟健</w:t></w:r><w:r><w:rPr><w:rFonts w:eastAsia="楷体_GB2312;楷体"/><w:sz w:val="28"/><w:szCs w:val="28"/></w:rPr><w:t>.</w:t></w:r><w:r><w:rPr><w:rFonts w:eastAsia="楷体_GB2312;楷体"/><w:sz w:val="28"/><w:szCs w:val="28"/></w:rPr><w:t>复杂地形环境四足机器人运动控制方法研究与实现</w:t></w:r><w:r><w:rPr><w:rFonts w:eastAsia="楷体_GB2312;楷体"/><w:sz w:val="28"/><w:szCs w:val="28"/></w:rPr><w:t>[D].</w:t></w:r><w:r><w:rPr><w:rFonts w:eastAsia="楷体_GB2312;楷体"/><w:sz w:val="28"/><w:szCs w:val="28"/></w:rPr><w:t>山东大学</w:t></w:r><w:r><w:rPr><w:rFonts w:eastAsia="楷体_GB2312;楷体"/><w:sz w:val="28"/><w:szCs w:val="28"/></w:rPr><w:t>,2015.</w:t></w:r><w:bookmarkEnd w:id="5"/></w:p><w:p><w:pPr><w:pStyle w:val="Normal"/><w:numPr><w:ilvl w:val="0"/><w:numId w:val="2"/></w:numPr><w:spacing w:lineRule="exact" w:line="440"/><w:rPr><w:rFonts w:eastAsia="楷体_GB2312;楷体"/><w:sz w:val="28"/><w:szCs w:val="28"/></w:rPr></w:pPr><w:bookmarkStart w:id="6" w:name="_Ref209383746"/><w:r><w:rPr><w:rFonts w:eastAsia="楷体_GB2312;楷体"/><w:sz w:val="28"/><w:szCs w:val="28"/></w:rPr><w:t>周声赟</w:t></w:r><w:r><w:rPr><w:rFonts w:eastAsia="楷体_GB2312;楷体"/><w:sz w:val="28"/><w:szCs w:val="28"/></w:rPr><w:t xml:space="preserve">. </w:t></w:r><w:r><w:rPr><w:rFonts w:eastAsia="楷体_GB2312;楷体"/><w:sz w:val="28"/><w:szCs w:val="28"/></w:rPr><w:t>足端力传感器设计及其在四足机器人运动控制中的应用研究</w:t></w:r><w:r><w:rPr><w:rFonts w:eastAsia="楷体_GB2312;楷体"/><w:sz w:val="28"/><w:szCs w:val="28"/></w:rPr><w:t xml:space="preserve">[D]. </w:t></w:r><w:r><w:rPr><w:rFonts w:eastAsia="楷体_GB2312;楷体"/><w:sz w:val="28"/><w:szCs w:val="28"/></w:rPr><w:t>江西</w:t></w:r><w:r><w:rPr><w:rFonts w:eastAsia="楷体_GB2312;楷体"/><w:sz w:val="28"/><w:szCs w:val="28"/></w:rPr><w:t>:</w:t></w:r><w:r><w:rPr><w:rFonts w:eastAsia="楷体_GB2312;楷体"/><w:sz w:val="28"/><w:szCs w:val="28"/></w:rPr><w:t>南昌大学</w:t></w:r><w:r><w:rPr><w:rFonts w:eastAsia="楷体_GB2312;楷体"/><w:sz w:val="28"/><w:szCs w:val="28"/></w:rPr><w:t>,2024.</w:t></w:r><w:bookmarkEnd w:id="6"/></w:p><w:p><w:pPr><w:pStyle w:val="Normal"/><w:numPr><w:ilvl w:val="0"/><w:numId w:val="2"/></w:numPr><w:spacing w:lineRule="exact" w:line="440"/><w:rPr><w:rFonts w:eastAsia="楷体_GB2312;楷体"/><w:sz w:val="28"/><w:szCs w:val="28"/></w:rPr></w:pPr><w:bookmarkStart w:id="7" w:name="_Ref209384127"/><w:r><w:rPr><w:rFonts w:eastAsia="楷体_GB2312;楷体"/><w:sz w:val="28"/><w:szCs w:val="28"/></w:rPr><w:t>Carroll J .Artificial intelligence software expands capabilities of Boston Dynamics&apos; Spot robot[J].Vision Systems Design, 2020(7):25.</w:t></w:r><w:bookmarkEnd w:id="7"/></w:p><w:p><w:pPr><w:pStyle w:val="Normal"/><w:numPr><w:ilvl w:val="0"/><w:numId w:val="2"/></w:numPr><w:spacing w:lineRule="exact" w:line="440"/><w:rPr><w:rFonts w:eastAsia="楷体_GB2312;楷体"/><w:sz w:val="28"/><w:szCs w:val="28"/></w:rPr></w:pPr><w:bookmarkStart w:id="8" w:name="_Ref209384131"/><w:r><w:rPr><w:rFonts w:eastAsia="楷体_GB2312;楷体"/><w:sz w:val="28"/><w:szCs w:val="28"/></w:rPr><w:t>刘伟龙</w:t></w:r><w:r><w:rPr><w:rFonts w:eastAsia="楷体_GB2312;楷体"/><w:sz w:val="28"/><w:szCs w:val="28"/></w:rPr><w:t>,</w:t></w:r><w:r><w:rPr><w:rFonts w:eastAsia="楷体_GB2312;楷体"/><w:sz w:val="28"/><w:szCs w:val="28"/></w:rPr><w:t>李彬</w:t></w:r><w:r><w:rPr><w:rFonts w:eastAsia="楷体_GB2312;楷体"/><w:sz w:val="28"/><w:szCs w:val="28"/></w:rPr><w:t>,</w:t></w:r><w:r><w:rPr><w:rFonts w:eastAsia="楷体_GB2312;楷体"/><w:sz w:val="28"/><w:szCs w:val="28"/></w:rPr><w:t>侯兰东</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基于深度强化学习的四足机器人研究综述</w:t></w:r><w:r><w:rPr><w:rFonts w:eastAsia="楷体_GB2312;楷体"/><w:sz w:val="28"/><w:szCs w:val="28"/></w:rPr><w:t>[J].</w:t></w:r><w:r><w:rPr><w:rFonts w:eastAsia="楷体_GB2312;楷体"/><w:sz w:val="28"/><w:szCs w:val="28"/></w:rPr><w:t>齐鲁工业大学学报</w:t></w:r><w:r><w:rPr><w:rFonts w:eastAsia="楷体_GB2312;楷体"/><w:sz w:val="28"/><w:szCs w:val="28"/></w:rPr><w:t>,2022,36(02):67-74.</w:t></w:r><w:bookmarkEnd w:id="8"/></w:p><w:p><w:pPr><w:pStyle w:val="Normal"/><w:numPr><w:ilvl w:val="0"/><w:numId w:val="2"/></w:numPr><w:spacing w:lineRule="exact" w:line="440"/><w:rPr><w:rFonts w:eastAsia="楷体_GB2312;楷体"/><w:sz w:val="28"/><w:szCs w:val="28"/></w:rPr></w:pPr><w:bookmarkStart w:id="9" w:name="_Ref209384581"/><w:r><w:rPr><w:rFonts w:eastAsia="楷体_GB2312;楷体"/><w:sz w:val="28"/><w:szCs w:val="28"/></w:rPr><w:t>刘清云</w:t></w:r><w:r><w:rPr><w:rFonts w:eastAsia="楷体_GB2312;楷体"/><w:sz w:val="28"/><w:szCs w:val="28"/></w:rPr><w:t>,</w:t></w:r><w:r><w:rPr><w:rFonts w:eastAsia="楷体_GB2312;楷体"/><w:sz w:val="28"/><w:szCs w:val="28"/></w:rPr><w:t>游雄</w:t></w:r><w:r><w:rPr><w:rFonts w:eastAsia="楷体_GB2312;楷体"/><w:sz w:val="28"/><w:szCs w:val="28"/></w:rPr><w:t>,</w:t></w:r><w:r><w:rPr><w:rFonts w:eastAsia="楷体_GB2312;楷体"/><w:sz w:val="28"/><w:szCs w:val="28"/></w:rPr><w:t>张欣</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移动机器人路径规划算法综述</w:t></w:r><w:r><w:rPr><w:rFonts w:eastAsia="楷体_GB2312;楷体"/><w:sz w:val="28"/><w:szCs w:val="28"/></w:rPr><w:t>[J].</w:t></w:r><w:r><w:rPr><w:rFonts w:eastAsia="楷体_GB2312;楷体"/><w:sz w:val="28"/><w:szCs w:val="28"/></w:rPr><w:t>计算机科学</w:t></w:r><w:r><w:rPr><w:rFonts w:eastAsia="楷体_GB2312;楷体"/><w:sz w:val="28"/><w:szCs w:val="28"/></w:rPr><w:t>,2025,52(S1):159-168.</w:t></w:r><w:bookmarkEnd w:id="9"/></w:p><w:p><w:pPr><w:pStyle w:val="Normal"/><w:numPr><w:ilvl w:val="0"/><w:numId w:val="2"/></w:numPr><w:spacing w:lineRule="exact" w:line="440"/><w:rPr><w:rFonts w:eastAsia="楷体_GB2312;楷体"/><w:sz w:val="28"/><w:szCs w:val="28"/></w:rPr></w:pPr><w:bookmarkStart w:id="10" w:name="_Ref209384582"/><w:r><w:rPr><w:rFonts w:eastAsia="楷体_GB2312;楷体"/><w:sz w:val="28"/><w:szCs w:val="28"/></w:rPr><w:t>李知非</w:t></w:r><w:r><w:rPr><w:rFonts w:eastAsia="楷体_GB2312;楷体"/><w:sz w:val="28"/><w:szCs w:val="28"/></w:rPr><w:t>,</w:t></w:r><w:r><w:rPr><w:rFonts w:eastAsia="楷体_GB2312;楷体"/><w:sz w:val="28"/><w:szCs w:val="28"/></w:rPr><w:t>李凯亮</w:t></w:r><w:r><w:rPr><w:rFonts w:eastAsia="楷体_GB2312;楷体"/><w:sz w:val="28"/><w:szCs w:val="28"/></w:rPr><w:t>,</w:t></w:r><w:r><w:rPr><w:rFonts w:eastAsia="楷体_GB2312;楷体"/><w:sz w:val="28"/><w:szCs w:val="28"/></w:rPr><w:t>赵嘉瑄</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复杂环境下的移动机器人路径规划研究</w:t></w:r><w:r><w:rPr><w:rFonts w:eastAsia="楷体_GB2312;楷体"/><w:sz w:val="28"/><w:szCs w:val="28"/></w:rPr><w:t>[J].</w:t></w:r><w:r><w:rPr><w:rFonts w:eastAsia="楷体_GB2312;楷体"/><w:sz w:val="28"/><w:szCs w:val="28"/></w:rPr><w:t>轻工科技</w:t></w:r><w:r><w:rPr><w:rFonts w:eastAsia="楷体_GB2312;楷体"/><w:sz w:val="28"/><w:szCs w:val="28"/></w:rPr><w:t>,2025,41(03):121-124.</w:t></w:r><w:bookmarkEnd w:id="10"/></w:p><w:p><w:pPr><w:pStyle w:val="Normal"/><w:numPr><w:ilvl w:val="0"/><w:numId w:val="2"/></w:numPr><w:spacing w:lineRule="exact" w:line="440"/><w:rPr><w:rFonts w:eastAsia="楷体_GB2312;楷体"/><w:sz w:val="28"/><w:szCs w:val="28"/></w:rPr></w:pPr><w:bookmarkStart w:id="11" w:name="_Ref209384583"/><w:r><w:rPr><w:rFonts w:eastAsia="楷体_GB2312;楷体"/><w:sz w:val="28"/><w:szCs w:val="28"/></w:rPr><w:t>杨姝慧</w:t></w:r><w:r><w:rPr><w:rFonts w:eastAsia="楷体_GB2312;楷体"/><w:sz w:val="28"/><w:szCs w:val="28"/></w:rPr><w:t>,</w:t></w:r><w:r><w:rPr><w:rFonts w:eastAsia="楷体_GB2312;楷体"/><w:sz w:val="28"/><w:szCs w:val="28"/></w:rPr><w:t>郝子鑫</w:t></w:r><w:r><w:rPr><w:rFonts w:eastAsia="楷体_GB2312;楷体"/><w:sz w:val="28"/><w:szCs w:val="28"/></w:rPr><w:t>,</w:t></w:r><w:r><w:rPr><w:rFonts w:eastAsia="楷体_GB2312;楷体"/><w:sz w:val="28"/><w:szCs w:val="28"/></w:rPr><w:t>李彬</w:t></w:r><w:r><w:rPr><w:rFonts w:eastAsia="楷体_GB2312;楷体"/><w:sz w:val="28"/><w:szCs w:val="28"/></w:rPr><w:t>.</w:t></w:r><w:r><w:rPr><w:rFonts w:eastAsia="楷体_GB2312;楷体"/><w:sz w:val="28"/><w:szCs w:val="28"/></w:rPr><w:t>机器人路径规划算法研究分析与综述</w:t></w:r><w:r><w:rPr><w:rFonts w:eastAsia="楷体_GB2312;楷体"/><w:sz w:val="28"/><w:szCs w:val="28"/></w:rPr><w:t>[J].</w:t></w:r><w:r><w:rPr><w:rFonts w:eastAsia="楷体_GB2312;楷体"/><w:sz w:val="28"/><w:szCs w:val="28"/></w:rPr><w:t>齐鲁工业大学学报</w:t></w:r><w:r><w:rPr><w:rFonts w:eastAsia="楷体_GB2312;楷体"/><w:sz w:val="28"/><w:szCs w:val="28"/></w:rPr><w:t>,2024,38(05):37-46.DOI:10.16442/j.cnki.qlgydxxb.2024.05.005.</w:t></w:r><w:bookmarkEnd w:id="11"/></w:p><w:p><w:pPr><w:pStyle w:val="Normal"/><w:numPr><w:ilvl w:val="0"/><w:numId w:val="2"/></w:numPr><w:spacing w:lineRule="exact" w:line="440"/><w:rPr><w:rFonts w:eastAsia="楷体_GB2312;楷体"/><w:sz w:val="28"/><w:szCs w:val="28"/></w:rPr></w:pPr><w:bookmarkStart w:id="12" w:name="_Ref209384811"/><w:r><w:rPr><w:rFonts w:eastAsia="楷体_GB2312;楷体"/><w:sz w:val="28"/><w:szCs w:val="28"/></w:rPr><w:t>赵宇新</w:t></w:r><w:r><w:rPr><w:rFonts w:eastAsia="楷体_GB2312;楷体"/><w:sz w:val="28"/><w:szCs w:val="28"/></w:rPr><w:t>,</w:t></w:r><w:r><w:rPr><w:rFonts w:eastAsia="楷体_GB2312;楷体"/><w:sz w:val="28"/><w:szCs w:val="28"/></w:rPr><w:t>张志安</w:t></w:r><w:r><w:rPr><w:rFonts w:eastAsia="楷体_GB2312;楷体"/><w:sz w:val="28"/><w:szCs w:val="28"/></w:rPr><w:t>.</w:t></w:r><w:r><w:rPr><w:rFonts w:eastAsia="楷体_GB2312;楷体"/><w:sz w:val="28"/><w:szCs w:val="28"/></w:rPr><w:t>融合改进</w:t></w:r><w:r><w:rPr><w:rFonts w:eastAsia="楷体_GB2312;楷体"/><w:sz w:val="28"/><w:szCs w:val="28"/></w:rPr><w:t>A*</w:t></w:r><w:r><w:rPr><w:rFonts w:eastAsia="楷体_GB2312;楷体"/><w:sz w:val="28"/><w:szCs w:val="28"/></w:rPr><w:t>与</w:t></w:r><w:r><w:rPr><w:rFonts w:eastAsia="楷体_GB2312;楷体"/><w:sz w:val="28"/><w:szCs w:val="28"/></w:rPr><w:t>DWA</w:t></w:r><w:r><w:rPr><w:rFonts w:eastAsia="楷体_GB2312;楷体"/><w:sz w:val="28"/><w:szCs w:val="28"/></w:rPr><w:t>的安全移动机器人路径规划</w:t></w:r><w:r><w:rPr><w:rFonts w:eastAsia="楷体_GB2312;楷体"/><w:sz w:val="28"/><w:szCs w:val="28"/></w:rPr><w:t>[J].</w:t></w:r><w:r><w:rPr><w:rFonts w:eastAsia="楷体_GB2312;楷体"/><w:sz w:val="28"/><w:szCs w:val="28"/></w:rPr><w:t>组合机床与自动化加工技术</w:t></w:r><w:r><w:rPr><w:rFonts w:eastAsia="楷体_GB2312;楷体"/><w:sz w:val="28"/><w:szCs w:val="28"/></w:rPr><w:t>,2025,(05):37-43.</w:t></w:r><w:bookmarkEnd w:id="12"/></w:p><w:p><w:pPr><w:pStyle w:val="Normal"/><w:numPr><w:ilvl w:val="0"/><w:numId w:val="2"/></w:numPr><w:spacing w:lineRule="exact" w:line="440"/><w:rPr><w:rFonts w:eastAsia="楷体_GB2312;楷体"/><w:sz w:val="28"/><w:szCs w:val="28"/></w:rPr></w:pPr><w:bookmarkStart w:id="13" w:name="_Ref209385151"/><w:r><w:rPr><w:rFonts w:eastAsia="楷体_GB2312;楷体"/><w:sz w:val="28"/><w:szCs w:val="28"/></w:rPr><w:t>杨韵</w:t></w:r><w:r><w:rPr><w:rFonts w:eastAsia="楷体_GB2312;楷体"/><w:sz w:val="28"/><w:szCs w:val="28"/></w:rPr><w:t>,</w:t></w:r><w:r><w:rPr><w:rFonts w:eastAsia="楷体_GB2312;楷体"/><w:sz w:val="28"/><w:szCs w:val="28"/></w:rPr><w:t>王成彦</w:t></w:r><w:r><w:rPr><w:rFonts w:eastAsia="楷体_GB2312;楷体"/><w:sz w:val="28"/><w:szCs w:val="28"/></w:rPr><w:t>,</w:t></w:r><w:r><w:rPr><w:rFonts w:eastAsia="楷体_GB2312;楷体"/><w:sz w:val="28"/><w:szCs w:val="28"/></w:rPr><w:t>巫凯旋</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移动机器人全局路径规划算法综述</w:t></w:r><w:r><w:rPr><w:rFonts w:eastAsia="楷体_GB2312;楷体"/><w:sz w:val="28"/><w:szCs w:val="28"/></w:rPr><w:t>[J].</w:t></w:r><w:r><w:rPr><w:rFonts w:eastAsia="楷体_GB2312;楷体"/><w:sz w:val="28"/><w:szCs w:val="28"/></w:rPr><w:t>信息记录材料</w:t></w:r><w:r><w:rPr><w:rFonts w:eastAsia="楷体_GB2312;楷体"/><w:sz w:val="28"/><w:szCs w:val="28"/></w:rPr><w:t>,2022,23(03):29-32.</w:t></w:r><w:bookmarkEnd w:id="13"/></w:p><w:p><w:pPr><w:pStyle w:val="Normal"/><w:numPr><w:ilvl w:val="0"/><w:numId w:val="2"/></w:numPr><w:spacing w:lineRule="exact" w:line="440"/><w:rPr><w:rFonts w:eastAsia="楷体_GB2312;楷体"/><w:sz w:val="28"/><w:szCs w:val="28"/></w:rPr></w:pPr><w:bookmarkStart w:id="14" w:name="_Ref209385160"/><w:r><w:rPr><w:rFonts w:eastAsia="楷体_GB2312;楷体"/><w:sz w:val="28"/><w:szCs w:val="28"/></w:rPr><w:t>于军琪</w:t></w:r><w:r><w:rPr><w:rFonts w:eastAsia="楷体_GB2312;楷体"/><w:sz w:val="28"/><w:szCs w:val="28"/></w:rPr><w:t>,</w:t></w:r><w:r><w:rPr><w:rFonts w:eastAsia="楷体_GB2312;楷体"/><w:sz w:val="28"/><w:szCs w:val="28"/></w:rPr><w:t>陈易圣</w:t></w:r><w:r><w:rPr><w:rFonts w:eastAsia="楷体_GB2312;楷体"/><w:sz w:val="28"/><w:szCs w:val="28"/></w:rPr><w:t>,</w:t></w:r><w:r><w:rPr><w:rFonts w:eastAsia="楷体_GB2312;楷体"/><w:sz w:val="28"/><w:szCs w:val="28"/></w:rPr><w:t>冯春勇</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智能建造机器人局部路径规划研究综述</w:t></w:r><w:r><w:rPr><w:rFonts w:eastAsia="楷体_GB2312;楷体"/><w:sz w:val="28"/><w:szCs w:val="28"/></w:rPr><w:t>[J].</w:t></w:r><w:r><w:rPr><w:rFonts w:eastAsia="楷体_GB2312;楷体"/><w:sz w:val="28"/><w:szCs w:val="28"/></w:rPr><w:t>计算机工程与应用</w:t></w:r><w:r><w:rPr><w:rFonts w:eastAsia="楷体_GB2312;楷体"/><w:sz w:val="28"/><w:szCs w:val="28"/></w:rPr><w:t>,2024,60(10):16-29.</w:t></w:r><w:bookmarkEnd w:id="14"/></w:p><w:p><w:pPr><w:pStyle w:val="Normal"/><w:numPr><w:ilvl w:val="0"/><w:numId w:val="2"/></w:numPr><w:spacing w:lineRule="exact" w:line="440"/><w:rPr><w:rFonts w:eastAsia="楷体_GB2312;楷体"/><w:sz w:val="28"/><w:szCs w:val="28"/></w:rPr></w:pPr><w:bookmarkStart w:id="15" w:name="_Ref209385658"/><w:r><w:rPr><w:rFonts w:eastAsia="楷体_GB2312;楷体"/><w:sz w:val="28"/><w:szCs w:val="28"/></w:rPr><w:t xml:space="preserve">Tomás Lozano-Pérez and Michael A. Wesley. 1979. An algorithm for planning collision-free paths among polyhedral obstacles. Commun. ACM 22, 10 (Oct. 1979), 560–570. </w:t></w:r><w:hyperlink r:id="rId6"><w:r><w:rPr><w:rStyle w:val="InternetLink"/><w:rFonts w:eastAsia="楷体_GB2312;楷体"/><w:sz w:val="28"/><w:szCs w:val="28"/></w:rPr><w:t>https://doi.org/10.1145/359156.359164</w:t></w:r></w:hyperlink><w:bookmarkEnd w:id="15"/></w:p><w:p><w:pPr><w:pStyle w:val="Normal"/><w:numPr><w:ilvl w:val="0"/><w:numId w:val="2"/></w:numPr><w:spacing w:lineRule="exact" w:line="440"/><w:rPr><w:rFonts w:eastAsia="楷体_GB2312;楷体"/><w:sz w:val="28"/><w:szCs w:val="28"/></w:rPr></w:pPr><w:bookmarkStart w:id="16" w:name="_Ref209385662"/><w:r><w:rPr><w:rFonts w:eastAsia="楷体_GB2312;楷体"/><w:sz w:val="28"/><w:szCs w:val="28"/></w:rPr><w:t>Khatib O .Real-Time Obstacle Avoidance System for Manipulators and Mobile Robots[J].The International Journal of Robotics Research, 1986, 5(1):90-98.DOI:10.1177/027836498600500106.</w:t></w:r><w:bookmarkEnd w:id="16"/></w:p><w:p><w:pPr><w:pStyle w:val="Normal"/><w:numPr><w:ilvl w:val="0"/><w:numId w:val="2"/></w:numPr><w:spacing w:lineRule="exact" w:line="440"/><w:rPr><w:rFonts w:eastAsia="楷体_GB2312;楷体"/><w:sz w:val="28"/><w:szCs w:val="28"/></w:rPr></w:pPr><w:bookmarkStart w:id="17" w:name="_Ref209385667"/><w:r><w:rPr><w:rFonts w:eastAsia="楷体_GB2312;楷体"/><w:sz w:val="28"/><w:szCs w:val="28"/></w:rPr><w:t>Kirkpatrick, Scott, Charles D. Gelatt and Mario P. Vecchi. “Optimization by Simulated Annealing.” </w:t></w:r><w:r><w:rPr><w:rFonts w:eastAsia="楷体_GB2312;楷体"/><w:i/><w:iCs/><w:sz w:val="28"/><w:szCs w:val="28"/></w:rPr><w:t>Science</w:t></w:r><w:r><w:rPr><w:rFonts w:eastAsia="楷体_GB2312;楷体"/><w:sz w:val="28"/><w:szCs w:val="28"/></w:rPr><w:t> 220 (1983): 671 - 680.</w:t></w:r><w:bookmarkEnd w:id="17"/><w:r><w:rPr><w:rFonts w:eastAsia="楷体_GB2312;楷体"/><w:sz w:val="28"/><w:szCs w:val="28"/></w:rPr><w:t xml:space="preserve"> </w:t></w:r></w:p><w:p><w:pPr><w:pStyle w:val="Normal"/><w:numPr><w:ilvl w:val="0"/><w:numId w:val="2"/></w:numPr><w:spacing w:lineRule="exact" w:line="440"/><w:rPr><w:rFonts w:eastAsia="楷体_GB2312;楷体"/><w:sz w:val="28"/><w:szCs w:val="28"/></w:rPr></w:pPr><w:bookmarkStart w:id="18" w:name="_Ref209391674"/><w:r><w:rPr><w:rFonts w:eastAsia="楷体_GB2312;楷体"/><w:sz w:val="28"/><w:szCs w:val="28"/></w:rPr><w:t>Q. Long, &quot;Improved Simulated Annealing Algorithm Based on Heat Conduction Model,&quot; </w:t></w:r><w:r><w:rPr><w:rFonts w:eastAsia="楷体_GB2312;楷体"/><w:i/><w:iCs/><w:sz w:val="28"/><w:szCs w:val="28"/></w:rPr><w:t>2025 IEEE 3rd International Conference on Image Processing and Computer Applications (ICIPCA)</w:t></w:r><w:r><w:rPr><w:rFonts w:eastAsia="楷体_GB2312;楷体"/><w:sz w:val="28"/><w:szCs w:val="28"/></w:rPr><w:t>, Shenyang, China, 2025, pp. 1326-1330, doi: 10.1109/ICIPCA65645.2025.11138506.</w:t></w:r><w:bookmarkEnd w:id="18"/></w:p><w:p><w:pPr><w:pStyle w:val="Normal"/><w:numPr><w:ilvl w:val="0"/><w:numId w:val="2"/></w:numPr><w:spacing w:lineRule="exact" w:line="440"/><w:rPr><w:rFonts w:eastAsia="楷体_GB2312;楷体"/><w:sz w:val="28"/><w:szCs w:val="28"/></w:rPr></w:pPr><w:bookmarkStart w:id="19" w:name="_Ref209391676"/><w:r><w:rPr><w:rFonts w:eastAsia="楷体_GB2312;楷体"/><w:sz w:val="28"/><w:szCs w:val="28"/></w:rPr><w:t>[1]</w:t></w:r><w:r><w:rPr><w:rFonts w:eastAsia="楷体_GB2312;楷体"/><w:sz w:val="28"/><w:szCs w:val="28"/></w:rPr><w:t>李元香</w:t></w:r><w:r><w:rPr><w:rFonts w:eastAsia="楷体_GB2312;楷体"/><w:sz w:val="28"/><w:szCs w:val="28"/></w:rPr><w:t>,</w:t></w:r><w:r><w:rPr><w:rFonts w:eastAsia="楷体_GB2312;楷体"/><w:sz w:val="28"/><w:szCs w:val="28"/></w:rPr><w:t>蒋文超</w:t></w:r><w:r><w:rPr><w:rFonts w:eastAsia="楷体_GB2312;楷体"/><w:sz w:val="28"/><w:szCs w:val="28"/></w:rPr><w:t>,</w:t></w:r><w:r><w:rPr><w:rFonts w:eastAsia="楷体_GB2312;楷体"/><w:sz w:val="28"/><w:szCs w:val="28"/></w:rPr><w:t>项正龙</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基于弛豫模型的模拟退火算法温度设置方法</w:t></w:r><w:r><w:rPr><w:rFonts w:eastAsia="楷体_GB2312;楷体"/><w:sz w:val="28"/><w:szCs w:val="28"/></w:rPr><w:t>[J].</w:t></w:r><w:r><w:rPr><w:rFonts w:eastAsia="楷体_GB2312;楷体"/><w:sz w:val="28"/><w:szCs w:val="28"/></w:rPr><w:t>计算机学报</w:t></w:r><w:r><w:rPr><w:rFonts w:eastAsia="楷体_GB2312;楷体"/><w:sz w:val="28"/><w:szCs w:val="28"/></w:rPr><w:t>,2020,43(11):2084-2100.</w:t></w:r><w:bookmarkEnd w:id="19"/></w:p><w:p><w:pPr><w:pStyle w:val="Normal"/><w:numPr><w:ilvl w:val="0"/><w:numId w:val="2"/></w:numPr><w:spacing w:lineRule="exact" w:line="440"/><w:rPr><w:rFonts w:eastAsia="楷体_GB2312;楷体"/><w:sz w:val="28"/><w:szCs w:val="28"/></w:rPr></w:pPr><w:bookmarkStart w:id="20" w:name="_Ref209391677"/><w:r><w:rPr><w:rFonts w:eastAsia="楷体_GB2312;楷体"/><w:sz w:val="28"/><w:szCs w:val="28"/></w:rPr><w:t>[1]</w:t></w:r><w:r><w:rPr><w:rFonts w:eastAsia="楷体_GB2312;楷体"/><w:sz w:val="28"/><w:szCs w:val="28"/></w:rPr><w:t>杜红彬</w:t></w:r><w:r><w:rPr><w:rFonts w:eastAsia="楷体_GB2312;楷体"/><w:sz w:val="28"/><w:szCs w:val="28"/></w:rPr><w:t>,</w:t></w:r><w:r><w:rPr><w:rFonts w:eastAsia="楷体_GB2312;楷体"/><w:sz w:val="28"/><w:szCs w:val="28"/></w:rPr><w:t>薛东峰</w:t></w:r><w:r><w:rPr><w:rFonts w:eastAsia="楷体_GB2312;楷体"/><w:sz w:val="28"/><w:szCs w:val="28"/></w:rPr><w:t>,</w:t></w:r><w:r><w:rPr><w:rFonts w:eastAsia="楷体_GB2312;楷体"/><w:sz w:val="28"/><w:szCs w:val="28"/></w:rPr><w:t>姚平经</w:t></w:r><w:r><w:rPr><w:rFonts w:eastAsia="楷体_GB2312;楷体"/><w:sz w:val="28"/><w:szCs w:val="28"/></w:rPr><w:t>.</w:t></w:r><w:r><w:rPr><w:rFonts w:eastAsia="楷体_GB2312;楷体"/><w:sz w:val="28"/><w:szCs w:val="28"/></w:rPr><w:t>改进的自适应模拟退火算法及其在过程综合中的应用</w:t></w:r><w:r><w:rPr><w:rFonts w:eastAsia="楷体_GB2312;楷体"/><w:sz w:val="28"/><w:szCs w:val="28"/></w:rPr><w:t>[J].</w:t></w:r><w:r><w:rPr><w:rFonts w:eastAsia="楷体_GB2312;楷体"/><w:sz w:val="28"/><w:szCs w:val="28"/></w:rPr><w:t>高校化学工程学报</w:t></w:r><w:r><w:rPr><w:rFonts w:eastAsia="楷体_GB2312;楷体"/><w:sz w:val="28"/><w:szCs w:val="28"/></w:rPr><w:t>,2002,(01):106-110.</w:t></w:r><w:bookmarkEnd w:id="20"/></w:p><w:p><w:pPr><w:pStyle w:val="Normal"/><w:numPr><w:ilvl w:val="0"/><w:numId w:val="2"/></w:numPr><w:spacing w:lineRule="exact" w:line="440"/><w:rPr><w:rFonts w:eastAsia="楷体_GB2312;楷体"/><w:sz w:val="28"/><w:szCs w:val="28"/></w:rPr></w:pPr><w:bookmarkStart w:id="21" w:name="_Ref209390437"/><w:r><w:rPr><w:rFonts w:eastAsia="楷体_GB2312;楷体"/><w:sz w:val="28"/><w:szCs w:val="28"/></w:rPr><w:t>Zadeh L A .Fuzzy sets, information and control[J].Information &amp; Control, 1965.DOI:doi:10.1016/S0019-9958(65)90241-X.</w:t></w:r><w:bookmarkEnd w:id="21"/></w:p><w:p><w:pPr><w:pStyle w:val="Normal"/><w:numPr><w:ilvl w:val="0"/><w:numId w:val="2"/></w:numPr><w:spacing w:lineRule="exact" w:line="440"/><w:rPr><w:rFonts w:eastAsia="楷体_GB2312;楷体"/><w:sz w:val="28"/><w:szCs w:val="28"/></w:rPr></w:pPr><w:bookmarkStart w:id="22" w:name="_Ref209393369"/><w:r><w:rPr><w:rFonts w:eastAsia="楷体_GB2312;楷体"/><w:sz w:val="28"/><w:szCs w:val="28"/></w:rPr><w:t>[1]</w:t></w:r><w:r><w:rPr><w:rFonts w:eastAsia="楷体_GB2312;楷体"/><w:sz w:val="28"/><w:szCs w:val="28"/></w:rPr><w:t>苏治宝</w:t></w:r><w:r><w:rPr><w:rFonts w:eastAsia="楷体_GB2312;楷体"/><w:sz w:val="28"/><w:szCs w:val="28"/></w:rPr><w:t>,</w:t></w:r><w:r><w:rPr><w:rFonts w:eastAsia="楷体_GB2312;楷体"/><w:sz w:val="28"/><w:szCs w:val="28"/></w:rPr><w:t>陆际联</w:t></w:r><w:r><w:rPr><w:rFonts w:eastAsia="楷体_GB2312;楷体"/><w:sz w:val="28"/><w:szCs w:val="28"/></w:rPr><w:t>.</w:t></w:r><w:r><w:rPr><w:rFonts w:eastAsia="楷体_GB2312;楷体"/><w:sz w:val="28"/><w:szCs w:val="28"/></w:rPr><w:t>用模糊逻辑法对移动机器人进行路径规划的研究</w:t></w:r><w:r><w:rPr><w:rFonts w:eastAsia="楷体_GB2312;楷体"/><w:sz w:val="28"/><w:szCs w:val="28"/></w:rPr><w:t>[J].</w:t></w:r><w:r><w:rPr><w:rFonts w:eastAsia="楷体_GB2312;楷体"/><w:sz w:val="28"/><w:szCs w:val="28"/></w:rPr><w:t>北京理工大学学报</w:t></w:r><w:r><w:rPr><w:rFonts w:eastAsia="楷体_GB2312;楷体"/><w:sz w:val="28"/><w:szCs w:val="28"/></w:rPr><w:t>,2003,(03):290-293+297.</w:t></w:r><w:bookmarkEnd w:id="22"/></w:p><w:p><w:pPr><w:pStyle w:val="Normal"/><w:numPr><w:ilvl w:val="0"/><w:numId w:val="2"/></w:numPr><w:spacing w:lineRule="exact" w:line="440"/><w:rPr><w:rFonts w:eastAsia="楷体_GB2312;楷体"/><w:sz w:val="28"/><w:szCs w:val="28"/></w:rPr></w:pPr><w:bookmarkStart w:id="23" w:name="_Ref209393371"/><w:r><w:rPr><w:rFonts w:eastAsia="楷体_GB2312;楷体"/><w:sz w:val="28"/><w:szCs w:val="28"/></w:rPr><w:t>H. Elaydi and O. Alqaramani, &quot;Grid Load Balancing Using Phase Adapter Via Fuzzy Logic,&quot; </w:t></w:r><w:r><w:rPr><w:rFonts w:eastAsia="楷体_GB2312;楷体"/><w:i/><w:iCs/><w:sz w:val="28"/><w:szCs w:val="28"/></w:rPr><w:t>2023 8th International Engineering Conference on Renewable Energy &amp; Sustainability (ieCRES)</w:t></w:r><w:r><w:rPr><w:rFonts w:eastAsia="楷体_GB2312;楷体"/><w:sz w:val="28"/><w:szCs w:val="28"/></w:rPr><w:t>, Gaza, Palestine, State of, 2023, pp. 1-6, doi: 10.1109/ieCRES57315.2023.10209543.</w:t></w:r><w:bookmarkEnd w:id="23"/></w:p><w:p><w:pPr><w:pStyle w:val="Normal"/><w:numPr><w:ilvl w:val="0"/><w:numId w:val="2"/></w:numPr><w:spacing w:lineRule="exact" w:line="440"/><w:rPr><w:rFonts w:eastAsia="楷体_GB2312;楷体"/><w:sz w:val="28"/><w:szCs w:val="28"/></w:rPr></w:pPr><w:bookmarkStart w:id="24" w:name="_Ref209393372"/><w:r><w:rPr><w:rFonts w:eastAsia="楷体_GB2312;楷体"/><w:sz w:val="28"/><w:szCs w:val="28"/></w:rPr><w:t>[1] Xue G , Wang J , Yuan B ,et al.DG-ALETSK: A High-Dimensional Fuzzy Approach With Simultaneous Feature Selection and Rule Extraction[J].Fuzzy Systems, IEEE Trans. on (T-FUZZ), 2023, 31(11):15.</w:t></w:r><w:bookmarkEnd w:id="24"/></w:p><w:p><w:pPr><w:pStyle w:val="Normal"/><w:numPr><w:ilvl w:val="0"/><w:numId w:val="2"/></w:numPr><w:spacing w:lineRule="exact" w:line="440"/><w:rPr><w:rFonts w:eastAsia="楷体_GB2312;楷体"/><w:sz w:val="28"/><w:szCs w:val="28"/></w:rPr></w:pPr><w:bookmarkStart w:id="25" w:name="_Ref209390493"/><w:r><w:rPr><w:rFonts w:eastAsia="楷体_GB2312;楷体"/><w:sz w:val="28"/><w:szCs w:val="28"/></w:rPr><w:t>Dijkstra E W .A note on two problems in connexion with graphs[J].Numerische Mathematik, 1959, 1(1).DOI:10.1007/BF01386390.</w:t></w:r><w:bookmarkEnd w:id="25"/></w:p><w:p><w:pPr><w:pStyle w:val="Normal"/><w:numPr><w:ilvl w:val="0"/><w:numId w:val="2"/></w:numPr><w:spacing w:lineRule="exact" w:line="440"/><w:rPr><w:rFonts w:eastAsia="楷体_GB2312;楷体"/><w:sz w:val="28"/><w:szCs w:val="28"/></w:rPr></w:pPr><w:bookmarkStart w:id="26" w:name="_Ref209390486"/><w:r><w:rPr><w:rFonts w:eastAsia="楷体_GB2312;楷体"/><w:sz w:val="28"/><w:szCs w:val="28"/></w:rPr><w:t>Hart P E , Nilsson N J , Raphael B .A Formal Basis for the Heuristic Determination of Minimum Cost Paths[J].IEEE Transactions on Systems Science &amp; Cybernetics, 1972, 4(2):28-29.DOI:10.1145/1056777.1056779.</w:t></w:r><w:bookmarkEnd w:id="26"/></w:p><w:p><w:pPr><w:pStyle w:val="Normal"/><w:numPr><w:ilvl w:val="0"/><w:numId w:val="2"/></w:numPr><w:spacing w:lineRule="exact" w:line="440"/><w:rPr><w:rFonts w:eastAsia="楷体_GB2312;楷体"/><w:sz w:val="28"/><w:szCs w:val="28"/></w:rPr></w:pPr><w:bookmarkStart w:id="27" w:name="_Ref209390499"/><w:r><w:rPr><w:rFonts w:eastAsia="楷体_GB2312;楷体"/><w:sz w:val="28"/><w:szCs w:val="28"/></w:rPr><w:t>Stentz A .Optimal and efficient path planning for partially-known environments[C]//Robotics and Automation, 1994. Proceedings.  1994 IEEE International Conference on.IEEE, 1994.DOI:10.1109/ROBOT.1994.351061.</w:t></w:r><w:bookmarkEnd w:id="27"/></w:p><w:p><w:pPr><w:pStyle w:val="Normal"/><w:numPr><w:ilvl w:val="0"/><w:numId w:val="2"/></w:numPr><w:spacing w:lineRule="exact" w:line="440"/><w:rPr><w:rFonts w:eastAsia="楷体_GB2312;楷体"/><w:sz w:val="28"/><w:szCs w:val="28"/></w:rPr></w:pPr><w:bookmarkStart w:id="28" w:name="_Ref209390507"/><w:bookmarkStart w:id="29" w:name="_Hlk209188378"/><w:r><w:rPr><w:rFonts w:eastAsia="楷体_GB2312;楷体"/><w:sz w:val="28"/><w:szCs w:val="28"/></w:rPr><w:t>Ren Z</w:t></w:r><w:bookmarkEnd w:id="29"/><w:r><w:rPr><w:rFonts w:eastAsia="楷体_GB2312;楷体"/><w:sz w:val="28"/><w:szCs w:val="28"/></w:rPr><w:t xml:space="preserve"> , Rathinam S , Likhachev M ,et al.Multi-Objective Path-Based D* Lite[J].IEEE Robotics and Automation</w:t></w:r><w:r><w:rPr><w:rFonts w:eastAsia="楷体_GB2312;楷体"/><w:sz w:val="28"/><w:szCs w:val="28"/></w:rPr><w:t xml:space="preserve"> </w:t></w:r><w:r><w:rPr><w:rFonts w:eastAsia="楷体_GB2312;楷体"/><w:sz w:val="28"/><w:szCs w:val="28"/></w:rPr><w:t>Letters, 2022, 7(2).DOI:10.1109/LRA.2022.</w:t></w:r><w:bookmarkEnd w:id="28"/></w:p><w:p><w:pPr><w:pStyle w:val="Normal"/><w:numPr><w:ilvl w:val="0"/><w:numId w:val="2"/></w:numPr><w:spacing w:lineRule="exact" w:line="440"/><w:rPr><w:rFonts w:eastAsia="楷体_GB2312;楷体"/><w:sz w:val="28"/><w:szCs w:val="28"/></w:rPr></w:pPr><w:bookmarkStart w:id="30" w:name="_Ref209390513"/><w:r><w:rPr><w:rFonts w:eastAsia="楷体_GB2312;楷体"/><w:sz w:val="28"/><w:szCs w:val="28"/></w:rPr><w:t>Kavraki L E , Svestka P .Probabilistic roadmaps for path planning in high-dimensional configuration spaces[J].IEEE Transactions on Robotics &amp; Automation, 1996, 12(4):P.566-580.DOI:10.1109/70.508439.</w:t></w:r><w:bookmarkEnd w:id="30"/></w:p><w:p><w:pPr><w:pStyle w:val="Normal"/><w:numPr><w:ilvl w:val="0"/><w:numId w:val="2"/></w:numPr><w:spacing w:lineRule="exact" w:line="440"/><w:rPr><w:rFonts w:eastAsia="楷体_GB2312;楷体"/><w:sz w:val="28"/><w:szCs w:val="28"/></w:rPr></w:pPr><w:bookmarkStart w:id="31" w:name="_Ref209390525"/><w:r><w:rPr><w:rFonts w:eastAsia="楷体_GB2312;楷体"/><w:sz w:val="28"/><w:szCs w:val="28"/></w:rPr><w:t>Lavalle S M .Rapidly-Exploring Random Trees: A New Tool for Path Planning[J].The annual research report, 1998.DOI:http://dx.doi.org/.</w:t></w:r><w:bookmarkEnd w:id="31"/></w:p><w:p><w:pPr><w:pStyle w:val="Normal"/><w:numPr><w:ilvl w:val="0"/><w:numId w:val="2"/></w:numPr><w:spacing w:lineRule="exact" w:line="440"/><w:rPr><w:rFonts w:eastAsia="楷体_GB2312;楷体"/><w:sz w:val="28"/><w:szCs w:val="28"/></w:rPr></w:pPr><w:bookmarkStart w:id="32" w:name="_Ref209392314"/><w:r><w:rPr><w:rFonts w:eastAsia="楷体_GB2312;楷体"/><w:sz w:val="28"/><w:szCs w:val="28"/></w:rPr><w:t>[1]</w:t></w:r><w:r><w:rPr><w:rFonts w:eastAsia="楷体_GB2312;楷体"/><w:sz w:val="28"/><w:szCs w:val="28"/></w:rPr><w:t>王楠</w:t></w:r><w:r><w:rPr><w:rFonts w:eastAsia="楷体_GB2312;楷体"/><w:sz w:val="28"/><w:szCs w:val="28"/></w:rPr><w:t>,</w:t></w:r><w:r><w:rPr><w:rFonts w:eastAsia="楷体_GB2312;楷体"/><w:sz w:val="28"/><w:szCs w:val="28"/></w:rPr><w:t>高腾</w:t></w:r><w:r><w:rPr><w:rFonts w:eastAsia="楷体_GB2312;楷体"/><w:sz w:val="28"/><w:szCs w:val="28"/></w:rPr><w:t>.</w:t></w:r><w:r><w:rPr><w:rFonts w:eastAsia="楷体_GB2312;楷体"/><w:sz w:val="28"/><w:szCs w:val="28"/></w:rPr><w:t>基于改进</w:t></w:r><w:r><w:rPr><w:rFonts w:eastAsia="楷体_GB2312;楷体"/><w:sz w:val="28"/><w:szCs w:val="28"/></w:rPr><w:t>RRT*-APF</w:t></w:r><w:r><w:rPr><w:rFonts w:eastAsia="楷体_GB2312;楷体"/><w:sz w:val="28"/><w:szCs w:val="28"/></w:rPr><w:t>算法的移动机器人路径规划</w:t></w:r><w:r><w:rPr><w:rFonts w:eastAsia="楷体_GB2312;楷体"/><w:sz w:val="28"/><w:szCs w:val="28"/></w:rPr><w:t>[J].</w:t></w:r><w:r><w:rPr><w:rFonts w:eastAsia="楷体_GB2312;楷体"/><w:sz w:val="28"/><w:szCs w:val="28"/></w:rPr><w:t>组合机床与自动化加工技术</w:t></w:r><w:r><w:rPr><w:rFonts w:eastAsia="楷体_GB2312;楷体"/><w:sz w:val="28"/><w:szCs w:val="28"/></w:rPr><w:t>,2025,(06):54-59.</w:t></w:r><w:bookmarkEnd w:id="32"/></w:p><w:p><w:pPr><w:pStyle w:val="Normal"/><w:numPr><w:ilvl w:val="0"/><w:numId w:val="2"/></w:numPr><w:spacing w:lineRule="exact" w:line="440"/><w:rPr><w:rFonts w:eastAsia="楷体_GB2312;楷体"/><w:sz w:val="28"/><w:szCs w:val="28"/></w:rPr></w:pPr><w:bookmarkStart w:id="33" w:name="_Ref209392315"/><w:r><w:rPr><w:rFonts w:eastAsia="楷体_GB2312;楷体"/><w:sz w:val="28"/><w:szCs w:val="28"/></w:rPr><w:t>[1]</w:t></w:r><w:r><w:rPr><w:rFonts w:eastAsia="楷体_GB2312;楷体"/><w:sz w:val="28"/><w:szCs w:val="28"/></w:rPr><w:t>罗济雨</w:t></w:r><w:r><w:rPr><w:rFonts w:eastAsia="楷体_GB2312;楷体"/><w:sz w:val="28"/><w:szCs w:val="28"/></w:rPr><w:t>,</w:t></w:r><w:r><w:rPr><w:rFonts w:eastAsia="楷体_GB2312;楷体"/><w:sz w:val="28"/><w:szCs w:val="28"/></w:rPr><w:t>孙丙宇</w:t></w:r><w:r><w:rPr><w:rFonts w:eastAsia="楷体_GB2312;楷体"/><w:sz w:val="28"/><w:szCs w:val="28"/></w:rPr><w:t>.</w:t></w:r><w:r><w:rPr><w:rFonts w:eastAsia="楷体_GB2312;楷体"/><w:sz w:val="28"/><w:szCs w:val="28"/></w:rPr><w:t>基于改进型</w:t></w:r><w:r><w:rPr><w:rFonts w:eastAsia="楷体_GB2312;楷体"/><w:sz w:val="28"/><w:szCs w:val="28"/></w:rPr><w:t>RRT*</w:t></w:r><w:r><w:rPr><w:rFonts w:eastAsia="楷体_GB2312;楷体"/><w:sz w:val="28"/><w:szCs w:val="28"/></w:rPr><w:t>算法的移动机器人路径规划</w:t></w:r><w:r><w:rPr><w:rFonts w:eastAsia="楷体_GB2312;楷体"/><w:sz w:val="28"/><w:szCs w:val="28"/></w:rPr><w:t>[J].</w:t></w:r><w:r><w:rPr><w:rFonts w:eastAsia="楷体_GB2312;楷体"/><w:sz w:val="28"/><w:szCs w:val="28"/></w:rPr><w:t>计算机工程与设计</w:t></w:r><w:r><w:rPr><w:rFonts w:eastAsia="楷体_GB2312;楷体"/><w:sz w:val="28"/><w:szCs w:val="28"/></w:rPr><w:t>,2024,45(08):2357-2363.</w:t></w:r><w:bookmarkEnd w:id="33"/></w:p><w:p><w:pPr><w:pStyle w:val="Normal"/><w:numPr><w:ilvl w:val="0"/><w:numId w:val="2"/></w:numPr><w:spacing w:lineRule="exact" w:line="440"/><w:rPr><w:rFonts w:eastAsia="楷体_GB2312;楷体"/><w:sz w:val="28"/><w:szCs w:val="28"/></w:rPr></w:pPr><w:bookmarkStart w:id="34" w:name="_Ref209392316"/><w:r><w:rPr><w:rFonts w:eastAsia="楷体_GB2312;楷体"/><w:sz w:val="28"/><w:szCs w:val="28"/></w:rPr><w:t>[1]</w:t></w:r><w:r><w:rPr><w:rFonts w:eastAsia="楷体_GB2312;楷体"/><w:sz w:val="28"/><w:szCs w:val="28"/></w:rPr><w:t>郭利进</w:t></w:r><w:r><w:rPr><w:rFonts w:eastAsia="楷体_GB2312;楷体"/><w:sz w:val="28"/><w:szCs w:val="28"/></w:rPr><w:t>,</w:t></w:r><w:r><w:rPr><w:rFonts w:eastAsia="楷体_GB2312;楷体"/><w:sz w:val="28"/><w:szCs w:val="28"/></w:rPr><w:t>李强</w:t></w:r><w:r><w:rPr><w:rFonts w:eastAsia="楷体_GB2312;楷体"/><w:sz w:val="28"/><w:szCs w:val="28"/></w:rPr><w:t>.</w:t></w:r><w:r><w:rPr><w:rFonts w:eastAsia="楷体_GB2312;楷体"/><w:sz w:val="28"/><w:szCs w:val="28"/></w:rPr><w:t>基于改进</w:t></w:r><w:r><w:rPr><w:rFonts w:eastAsia="楷体_GB2312;楷体"/><w:sz w:val="28"/><w:szCs w:val="28"/></w:rPr><w:t>RRT*</w:t></w:r><w:r><w:rPr><w:rFonts w:eastAsia="楷体_GB2312;楷体"/><w:sz w:val="28"/><w:szCs w:val="28"/></w:rPr><w:t>算法的移动机器人路径规划</w:t></w:r><w:r><w:rPr><w:rFonts w:eastAsia="楷体_GB2312;楷体"/><w:sz w:val="28"/><w:szCs w:val="28"/></w:rPr><w:t>[J].</w:t></w:r><w:r><w:rPr><w:rFonts w:eastAsia="楷体_GB2312;楷体"/><w:sz w:val="28"/><w:szCs w:val="28"/></w:rPr><w:t>智能系统学报</w:t></w:r><w:r><w:rPr><w:rFonts w:eastAsia="楷体_GB2312;楷体"/><w:sz w:val="28"/><w:szCs w:val="28"/></w:rPr><w:t>,2024,19(05):1209-1217.</w:t></w:r><w:bookmarkEnd w:id="34"/></w:p><w:p><w:pPr><w:pStyle w:val="Normal"/><w:numPr><w:ilvl w:val="0"/><w:numId w:val="2"/></w:numPr><w:spacing w:lineRule="exact" w:line="440"/><w:rPr><w:rFonts w:eastAsia="楷体_GB2312;楷体"/><w:sz w:val="28"/><w:szCs w:val="28"/></w:rPr></w:pPr><w:bookmarkStart w:id="35" w:name="_Ref209390544"/><w:r><w:rPr><w:rFonts w:eastAsia="楷体_GB2312;楷体"/><w:sz w:val="28"/><w:szCs w:val="28"/></w:rPr><w:t>Jr J J K , Lavalle S M .RRT-Connect: An Efficient Approach to Single-Query Path Planning[C]//Proceedings of the 2000 IEEE International Conference on Robotics and Automation, ICRA 2000, April 24-28, 2000, San Francisco, CA, USA.IEEE, 2000.DOI:10.1109/ROBOT.2000.844730.</w:t></w:r><w:bookmarkEnd w:id="35"/></w:p><w:p><w:pPr><w:pStyle w:val="Normal"/><w:numPr><w:ilvl w:val="0"/><w:numId w:val="2"/></w:numPr><w:spacing w:lineRule="exact" w:line="440"/><w:rPr><w:rFonts w:eastAsia="楷体_GB2312;楷体"/><w:sz w:val="28"/><w:szCs w:val="28"/></w:rPr></w:pPr><w:bookmarkStart w:id="36" w:name="_Ref209390540"/><w:r><w:rPr><w:rFonts w:eastAsia="楷体_GB2312;楷体"/><w:sz w:val="28"/><w:szCs w:val="28"/></w:rPr><w:t>Karaman S , Frazzoli E .Sampling-based algorithms for optimal motion planning[J].International Journal of Robotics Research, 2011.DOI:10.1177/0278364911406761.</w:t></w:r><w:bookmarkEnd w:id="36"/></w:p><w:p><w:pPr><w:pStyle w:val="Normal"/><w:numPr><w:ilvl w:val="0"/><w:numId w:val="2"/></w:numPr><w:spacing w:lineRule="exact" w:line="440"/><w:rPr><w:rFonts w:eastAsia="楷体_GB2312;楷体"/><w:sz w:val="28"/><w:szCs w:val="28"/></w:rPr></w:pPr><w:bookmarkStart w:id="37" w:name="_Ref209390594"/><w:r><w:rPr><w:rFonts w:eastAsia="楷体_GB2312;楷体"/><w:sz w:val="28"/><w:szCs w:val="28"/></w:rPr><w:t>Holland J H .Adaptation In Natural And Artificial Systems[J].  1975.</w:t></w:r><w:bookmarkEnd w:id="37"/></w:p><w:p><w:pPr><w:pStyle w:val="Normal"/><w:numPr><w:ilvl w:val="0"/><w:numId w:val="2"/></w:numPr><w:spacing w:lineRule="exact" w:line="440"/><w:rPr><w:rFonts w:eastAsia="楷体_GB2312;楷体"/><w:sz w:val="28"/><w:szCs w:val="28"/></w:rPr></w:pPr><w:bookmarkStart w:id="38" w:name="_Ref209392738"/><w:r><w:rPr><w:rFonts w:eastAsia="楷体_GB2312;楷体"/><w:sz w:val="28"/><w:szCs w:val="28"/></w:rPr><w:t>B. Maione, D. Naso and B. Turchiano, &quot;GARA: A genetic algorithm with resolution adaptation for solving system identification problems,&quot; </w:t></w:r><w:r><w:rPr><w:rFonts w:eastAsia="楷体_GB2312;楷体"/><w:i/><w:iCs/><w:sz w:val="28"/><w:szCs w:val="28"/></w:rPr><w:t>2001 European Control Conference (ECC)</w:t></w:r><w:r><w:rPr><w:rFonts w:eastAsia="楷体_GB2312;楷体"/><w:sz w:val="28"/><w:szCs w:val="28"/></w:rPr><w:t>, Porto, Portugal, 2001, pp. 3570-3575, doi: 10.23919/ECC.2001.7076488.</w:t></w:r><w:bookmarkEnd w:id="38"/></w:p><w:p><w:pPr><w:pStyle w:val="Normal"/><w:numPr><w:ilvl w:val="0"/><w:numId w:val="2"/></w:numPr><w:spacing w:lineRule="exact" w:line="440"/><w:rPr><w:rFonts w:eastAsia="楷体_GB2312;楷体"/><w:sz w:val="28"/><w:szCs w:val="28"/></w:rPr></w:pPr><w:bookmarkStart w:id="39" w:name="_Ref209392739"/><w:r><w:rPr><w:rFonts w:eastAsia="楷体_GB2312;楷体"/><w:sz w:val="28"/><w:szCs w:val="28"/></w:rPr><w:t>[1]</w:t></w:r><w:r><w:rPr><w:rFonts w:eastAsia="楷体_GB2312;楷体"/><w:sz w:val="28"/><w:szCs w:val="28"/></w:rPr><w:t>邓梦德</w:t></w:r><w:r><w:rPr><w:rFonts w:eastAsia="楷体_GB2312;楷体"/><w:sz w:val="28"/><w:szCs w:val="28"/></w:rPr><w:t>,</w:t></w:r><w:r><w:rPr><w:rFonts w:eastAsia="楷体_GB2312;楷体"/><w:sz w:val="28"/><w:szCs w:val="28"/></w:rPr><w:t>马梓祁</w:t></w:r><w:r><w:rPr><w:rFonts w:eastAsia="楷体_GB2312;楷体"/><w:sz w:val="28"/><w:szCs w:val="28"/></w:rPr><w:t>,</w:t></w:r><w:r><w:rPr><w:rFonts w:eastAsia="楷体_GB2312;楷体"/><w:sz w:val="28"/><w:szCs w:val="28"/></w:rPr><w:t>许鸿杰</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基于遗传算法的无人驾驶汽车路径规划技术研究</w:t></w:r><w:r><w:rPr><w:rFonts w:eastAsia="楷体_GB2312;楷体"/><w:sz w:val="28"/><w:szCs w:val="28"/></w:rPr><w:t>[J].</w:t></w:r><w:r><w:rPr><w:rFonts w:eastAsia="楷体_GB2312;楷体"/><w:sz w:val="28"/><w:szCs w:val="28"/></w:rPr><w:t>汽车知识</w:t></w:r><w:r><w:rPr><w:rFonts w:eastAsia="楷体_GB2312;楷体"/><w:sz w:val="28"/><w:szCs w:val="28"/></w:rPr><w:t>,2025,25(01):117-119.</w:t></w:r><w:bookmarkEnd w:id="39"/></w:p><w:p><w:pPr><w:pStyle w:val="Normal"/><w:numPr><w:ilvl w:val="0"/><w:numId w:val="2"/></w:numPr><w:spacing w:lineRule="exact" w:line="440"/><w:rPr><w:rFonts w:eastAsia="楷体_GB2312;楷体"/><w:sz w:val="28"/><w:szCs w:val="28"/></w:rPr></w:pPr><w:bookmarkStart w:id="40" w:name="_Ref209392740"/><w:r><w:rPr><w:rFonts w:eastAsia="楷体_GB2312;楷体"/><w:sz w:val="28"/><w:szCs w:val="28"/></w:rPr><w:t>[1]</w:t></w:r><w:r><w:rPr><w:rFonts w:eastAsia="楷体_GB2312;楷体"/><w:sz w:val="28"/><w:szCs w:val="28"/></w:rPr><w:t>李忠林</w:t></w:r><w:r><w:rPr><w:rFonts w:eastAsia="楷体_GB2312;楷体"/><w:sz w:val="28"/><w:szCs w:val="28"/></w:rPr><w:t>,</w:t></w:r><w:r><w:rPr><w:rFonts w:eastAsia="楷体_GB2312;楷体"/><w:sz w:val="28"/><w:szCs w:val="28"/></w:rPr><w:t>贾玉婷</w:t></w:r><w:r><w:rPr><w:rFonts w:eastAsia="楷体_GB2312;楷体"/><w:sz w:val="28"/><w:szCs w:val="28"/></w:rPr><w:t>,</w:t></w:r><w:r><w:rPr><w:rFonts w:eastAsia="楷体_GB2312;楷体"/><w:sz w:val="28"/><w:szCs w:val="28"/></w:rPr><w:t>蒋晓丽</w:t></w:r><w:r><w:rPr><w:rFonts w:eastAsia="楷体_GB2312;楷体"/><w:sz w:val="28"/><w:szCs w:val="28"/></w:rPr><w:t>.</w:t></w:r><w:r><w:rPr><w:rFonts w:eastAsia="楷体_GB2312;楷体"/><w:sz w:val="28"/><w:szCs w:val="28"/></w:rPr><w:t>改进遗传算法的移动机器人路径规划研究</w:t></w:r><w:r><w:rPr><w:rFonts w:eastAsia="楷体_GB2312;楷体"/><w:sz w:val="28"/><w:szCs w:val="28"/></w:rPr><w:t>[J].</w:t></w:r><w:r><w:rPr><w:rFonts w:eastAsia="楷体_GB2312;楷体"/><w:sz w:val="28"/><w:szCs w:val="28"/></w:rPr><w:t>现代信息科技</w:t></w:r><w:r><w:rPr><w:rFonts w:eastAsia="楷体_GB2312;楷体"/><w:sz w:val="28"/><w:szCs w:val="28"/></w:rPr><w:t>,2024,8(23):180-183+188.</w:t></w:r><w:bookmarkEnd w:id="40"/></w:p><w:p><w:pPr><w:pStyle w:val="Normal"/><w:numPr><w:ilvl w:val="0"/><w:numId w:val="2"/></w:numPr><w:spacing w:lineRule="exact" w:line="440"/><w:rPr><w:rFonts w:eastAsia="楷体_GB2312;楷体"/><w:sz w:val="28"/><w:szCs w:val="28"/></w:rPr></w:pPr><w:bookmarkStart w:id="41" w:name="_Ref209392741"/><w:r><w:rPr><w:rFonts w:eastAsia="楷体_GB2312;楷体"/><w:sz w:val="28"/><w:szCs w:val="28"/></w:rPr><w:t>Etaner-Uyar, A. Şima and Ali Emre Harmanci. “Preserving Diversity through Diploidy and Meiosis for Improved Genetic Algorithm Performance in Dynamic Environments.” </w:t></w:r><w:r><w:rPr><w:rFonts w:eastAsia="楷体_GB2312;楷体"/><w:i/><w:iCs/><w:sz w:val="28"/><w:szCs w:val="28"/></w:rPr><w:t>The Advisor</w:t></w:r><w:r><w:rPr><w:rFonts w:eastAsia="楷体_GB2312;楷体"/><w:sz w:val="28"/><w:szCs w:val="28"/></w:rPr><w:t> (2002).</w:t></w:r><w:bookmarkEnd w:id="41"/></w:p><w:p><w:pPr><w:pStyle w:val="Normal"/><w:numPr><w:ilvl w:val="0"/><w:numId w:val="2"/></w:numPr><w:spacing w:lineRule="exact" w:line="440"/><w:rPr><w:rFonts w:eastAsia="楷体_GB2312;楷体"/><w:sz w:val="28"/><w:szCs w:val="28"/></w:rPr></w:pPr><w:bookmarkStart w:id="42" w:name="_Ref209390604"/><w:r><w:rPr><w:rFonts w:eastAsia="楷体_GB2312;楷体"/><w:sz w:val="28"/><w:szCs w:val="28"/></w:rPr><w:t>Dorigo M .Optimization, Learning and Natural Algorithms[J].Thesis Politecnico Di Milano Italy, 1992.</w:t></w:r><w:bookmarkEnd w:id="42"/></w:p><w:p><w:pPr><w:pStyle w:val="Normal"/><w:numPr><w:ilvl w:val="0"/><w:numId w:val="2"/></w:numPr><w:spacing w:lineRule="exact" w:line="440"/><w:rPr><w:rFonts w:eastAsia="楷体_GB2312;楷体"/><w:sz w:val="28"/><w:szCs w:val="28"/></w:rPr></w:pPr><w:bookmarkStart w:id="43" w:name="_Ref209392991"/><w:r><w:rPr><w:rFonts w:eastAsia="楷体_GB2312;楷体"/><w:sz w:val="28"/><w:szCs w:val="28"/></w:rPr><w:t>[1]</w:t></w:r><w:r><w:rPr><w:rFonts w:eastAsia="楷体_GB2312;楷体"/><w:sz w:val="28"/><w:szCs w:val="28"/></w:rPr><w:t>金将</w:t></w:r><w:r><w:rPr><w:rFonts w:eastAsia="楷体_GB2312;楷体"/><w:sz w:val="28"/><w:szCs w:val="28"/></w:rPr><w:t>,</w:t></w:r><w:r><w:rPr><w:rFonts w:eastAsia="楷体_GB2312;楷体"/><w:sz w:val="28"/><w:szCs w:val="28"/></w:rPr><w:t>王小平</w:t></w:r><w:r><w:rPr><w:rFonts w:eastAsia="楷体_GB2312;楷体"/><w:sz w:val="28"/><w:szCs w:val="28"/></w:rPr><w:t>,</w:t></w:r><w:r><w:rPr><w:rFonts w:eastAsia="楷体_GB2312;楷体"/><w:sz w:val="28"/><w:szCs w:val="28"/></w:rPr><w:t>臧铁钢</w:t></w:r><w:r><w:rPr><w:rFonts w:eastAsia="楷体_GB2312;楷体"/><w:sz w:val="28"/><w:szCs w:val="28"/></w:rPr><w:t>,</w:t></w:r><w:r><w:rPr><w:rFonts w:eastAsia="楷体_GB2312;楷体"/><w:sz w:val="28"/><w:szCs w:val="28"/></w:rPr><w:t>等</w:t></w:r><w:r><w:rPr><w:rFonts w:eastAsia="楷体_GB2312;楷体"/><w:sz w:val="28"/><w:szCs w:val="28"/></w:rPr><w:t>.</w:t></w:r><w:r><w:rPr><w:rFonts w:eastAsia="楷体_GB2312;楷体"/><w:sz w:val="28"/><w:szCs w:val="28"/></w:rPr><w:t>基于改进蚁群算法的机器人避障路径规划</w:t></w:r><w:r><w:rPr><w:rFonts w:eastAsia="楷体_GB2312;楷体"/><w:sz w:val="28"/><w:szCs w:val="28"/></w:rPr><w:t>[J].</w:t></w:r><w:r><w:rPr><w:rFonts w:eastAsia="楷体_GB2312;楷体"/><w:sz w:val="28"/><w:szCs w:val="28"/></w:rPr><w:t>计算机工程与设计</w:t></w:r><w:r><w:rPr><w:rFonts w:eastAsia="楷体_GB2312;楷体"/><w:sz w:val="28"/><w:szCs w:val="28"/></w:rPr><w:t>,2025,46(04):950-958.</w:t></w:r><w:bookmarkEnd w:id="43"/></w:p><w:p><w:pPr><w:pStyle w:val="Normal"/><w:numPr><w:ilvl w:val="0"/><w:numId w:val="2"/></w:numPr><w:spacing w:lineRule="exact" w:line="440"/><w:rPr><w:rFonts w:eastAsia="楷体_GB2312;楷体"/><w:sz w:val="28"/><w:szCs w:val="28"/></w:rPr></w:pPr><w:bookmarkStart w:id="44" w:name="_Ref209392993"/><w:r><w:rPr><w:rFonts w:eastAsia="楷体_GB2312;楷体"/><w:sz w:val="28"/><w:szCs w:val="28"/></w:rPr><w:t>S. Huang, D. Yang, C. Zhong, S. Yan and L. Zhang, &quot;An Improved Ant Colony Optimization Algorithm for Multi-Agent Path Planning,&quot; </w:t></w:r><w:r><w:rPr><w:rFonts w:eastAsia="楷体_GB2312;楷体"/><w:i/><w:iCs/><w:sz w:val="28"/><w:szCs w:val="28"/></w:rPr><w:t>2021 International Conference on Networking Systems of AI (INSAI)</w:t></w:r><w:r><w:rPr><w:rFonts w:eastAsia="楷体_GB2312;楷体"/><w:sz w:val="28"/><w:szCs w:val="28"/></w:rPr><w:t>, Shanghai, China, 2021, pp. 95-100, doi: 10.1109/INSAI54028.2021.00028.</w:t></w:r><w:bookmarkEnd w:id="44"/></w:p><w:p><w:pPr><w:pStyle w:val="Normal"/><w:numPr><w:ilvl w:val="0"/><w:numId w:val="2"/></w:numPr><w:spacing w:lineRule="exact" w:line="440"/><w:rPr><w:rFonts w:eastAsia="楷体_GB2312;楷体"/><w:ins w:id="481" w:author="哲 惠" w:date="2025-09-23T23:54:00Z"></w:ins><w:sz w:val="28"/><w:szCs w:val="28"/></w:rPr></w:pPr><w:bookmarkStart w:id="45" w:name="_Ref209393594"/><w:r><w:rPr><w:rFonts w:eastAsia="楷体_GB2312;楷体"/><w:sz w:val="28"/><w:szCs w:val="28"/></w:rPr><w:t>[1]</w:t></w:r><w:r><w:rPr><w:rFonts w:eastAsia="楷体_GB2312;楷体"/><w:sz w:val="28"/><w:szCs w:val="28"/></w:rPr><w:t>张彪</w:t></w:r><w:r><w:rPr><w:rFonts w:eastAsia="楷体_GB2312;楷体"/><w:sz w:val="28"/><w:szCs w:val="28"/></w:rPr><w:t>,</w:t></w:r><w:r><w:rPr><w:rFonts w:eastAsia="楷体_GB2312;楷体"/><w:sz w:val="28"/><w:szCs w:val="28"/></w:rPr><w:t>李永强</w:t></w:r><w:r><w:rPr><w:rFonts w:eastAsia="楷体_GB2312;楷体"/><w:sz w:val="28"/><w:szCs w:val="28"/></w:rPr><w:t>.</w:t></w:r><w:r><w:rPr><w:rFonts w:eastAsia="楷体_GB2312;楷体"/><w:sz w:val="28"/><w:szCs w:val="28"/></w:rPr><w:t>基于动态寻优蚁群算法的移动机器人路径规划</w:t></w:r><w:r><w:rPr><w:rFonts w:eastAsia="楷体_GB2312;楷体"/><w:sz w:val="28"/><w:szCs w:val="28"/></w:rPr><w:t>[J].</w:t></w:r><w:r><w:rPr><w:rFonts w:eastAsia="楷体_GB2312;楷体"/><w:sz w:val="28"/><w:szCs w:val="28"/></w:rPr><w:t>仪器仪表学报</w:t></w:r><w:r><w:rPr><w:rFonts w:eastAsia="楷体_GB2312;楷体"/><w:sz w:val="28"/><w:szCs w:val="28"/></w:rPr><w:t>,2025,46(03):74-85.DOI:10.19650/j.cnki.cjsi.J2513718.</w:t></w:r><w:bookmarkEnd w:id="45"/></w:p><w:p><w:pPr><w:pStyle w:val="Normal"/><w:numPr><w:ilvl w:val="0"/><w:numId w:val="2"/></w:numPr><w:spacing w:lineRule="exact" w:line="440"/><w:rPr><w:rFonts w:eastAsia="楷体_GB2312;楷体"/><w:ins w:id="483" w:author="哲 惠" w:date="2025-09-23T23:54:00Z"></w:ins><w:sz w:val="28"/><w:szCs w:val="28"/></w:rPr></w:pPr><w:ins w:id="482" w:author="哲 惠" w:date="2025-09-23T23:54:00Z"><w:bookmarkStart w:id="46" w:name="_Ref209564365"/><w:r><w:rPr><w:rFonts w:eastAsia="楷体_GB2312;楷体"/><w:sz w:val="28"/><w:szCs w:val="28"/></w:rPr><w:t>Zhang Q, Li R, Sun J, Wei L, Huang J, Tan Y. Dynamic 3D Point-Cloud-Driven Autonomous Hierarchical Path Planning for Quadruped Robots. Biomimetics (Basel). 2024 Apr 24;9(5):259.</w:t></w:r></w:ins><w:bookmarkEnd w:id="46"/></w:p><w:p><w:pPr><w:pStyle w:val="Normal"/><w:numPr><w:ilvl w:val="0"/><w:numId w:val="2"/></w:numPr><w:spacing w:lineRule="exact" w:line="440"/><w:rPr><w:rFonts w:eastAsia="楷体_GB2312;楷体"/><w:ins w:id="487" w:author="哲 惠" w:date="2025-09-23T23:56:00Z"></w:ins><w:sz w:val="28"/><w:szCs w:val="28"/></w:rPr></w:pPr><w:ins w:id="484" w:author="哲 惠" w:date="2025-09-23T23:56:00Z"><w:bookmarkStart w:id="47" w:name="_Ref209564371"/><w:r><w:rPr><w:rFonts w:eastAsia="楷体_GB2312;楷体"/><w:sz w:val="28"/><w:szCs w:val="28"/></w:rPr><w:t>An improved A* algorithm for generating four-track trajectory planning to adapt to longitudinal rugged terrain. (2025). </w:t></w:r></w:ins><w:ins w:id="485" w:author="哲 惠" w:date="2025-09-23T23:56:00Z"><w:r><w:rPr><w:rFonts w:eastAsia="楷体_GB2312;楷体"/><w:i/><w:iCs/><w:sz w:val="28"/><w:szCs w:val="28"/></w:rPr><w:t>Scientific Reports (Nature Publisher Group), 15</w:t></w:r></w:ins><w:ins w:id="486" w:author="哲 惠" w:date="2025-09-23T23:56:00Z"><w:r><w:rPr><w:rFonts w:eastAsia="楷体_GB2312;楷体"/><w:sz w:val="28"/><w:szCs w:val="28"/></w:rPr><w:t>(1), 6727. doi:https://doi.org/10.1038/s41598-025-90822-6</w:t></w:r></w:ins><w:bookmarkEnd w:id="47"/></w:p><w:p><w:pPr><w:pStyle w:val="Normal"/><w:numPr><w:ilvl w:val="0"/><w:numId w:val="2"/></w:numPr><w:spacing w:lineRule="exact" w:line="440"/><w:rPr><w:rFonts w:eastAsia="楷体_GB2312;楷体"/><w:sz w:val="28"/><w:szCs w:val="28"/></w:rPr></w:pPr><w:ins w:id="488" w:author="哲 惠" w:date="2025-09-23T23:58:00Z"><w:bookmarkStart w:id="48" w:name="_Ref209564387"/><w:r><w:rPr><w:rFonts w:eastAsia="楷体_GB2312;楷体"/><w:sz w:val="28"/><w:szCs w:val="28"/></w:rPr><w:t>[1]</w:t></w:r></w:ins><w:ins w:id="489" w:author="哲 惠" w:date="2025-09-23T23:58:00Z"><w:r><w:rPr><w:rFonts w:eastAsia="楷体_GB2312;楷体"/><w:sz w:val="28"/><w:szCs w:val="28"/></w:rPr><w:t>陈仁祥</w:t></w:r></w:ins><w:ins w:id="490" w:author="哲 惠" w:date="2025-09-23T23:58:00Z"><w:r><w:rPr><w:rFonts w:eastAsia="楷体_GB2312;楷体"/><w:sz w:val="28"/><w:szCs w:val="28"/></w:rPr><w:t>,</w:t></w:r></w:ins><w:ins w:id="491" w:author="哲 惠" w:date="2025-09-23T23:58:00Z"><w:r><w:rPr><w:rFonts w:eastAsia="楷体_GB2312;楷体"/><w:sz w:val="28"/><w:szCs w:val="28"/></w:rPr><w:t>祝宇航</w:t></w:r></w:ins><w:ins w:id="492" w:author="哲 惠" w:date="2025-09-23T23:58:00Z"><w:r><w:rPr><w:rFonts w:eastAsia="楷体_GB2312;楷体"/><w:sz w:val="28"/><w:szCs w:val="28"/></w:rPr><w:t>,</w:t></w:r></w:ins><w:ins w:id="493" w:author="哲 惠" w:date="2025-09-23T23:58:00Z"><w:r><w:rPr><w:rFonts w:eastAsia="楷体_GB2312;楷体"/><w:sz w:val="28"/><w:szCs w:val="28"/></w:rPr><w:t>杨黎霞</w:t></w:r></w:ins><w:ins w:id="494" w:author="哲 惠" w:date="2025-09-23T23:58:00Z"><w:r><w:rPr><w:rFonts w:eastAsia="楷体_GB2312;楷体"/><w:sz w:val="28"/><w:szCs w:val="28"/></w:rPr><w:t>,</w:t></w:r></w:ins><w:ins w:id="495" w:author="哲 惠" w:date="2025-09-23T23:58:00Z"><w:r><w:rPr><w:rFonts w:eastAsia="楷体_GB2312;楷体"/><w:sz w:val="28"/><w:szCs w:val="28"/></w:rPr><w:t>等</w:t></w:r></w:ins><w:ins w:id="496" w:author="哲 惠" w:date="2025-09-23T23:58:00Z"><w:r><w:rPr><w:rFonts w:eastAsia="楷体_GB2312;楷体"/><w:sz w:val="28"/><w:szCs w:val="28"/></w:rPr><w:t>.</w:t></w:r></w:ins><w:ins w:id="497" w:author="哲 惠" w:date="2025-09-23T23:58:00Z"><w:r><w:rPr><w:rFonts w:eastAsia="楷体_GB2312;楷体"/><w:sz w:val="28"/><w:szCs w:val="28"/></w:rPr><w:t>面向复杂山地环境的四足机器人路径规划方法</w:t></w:r></w:ins><w:ins w:id="498" w:author="哲 惠" w:date="2025-09-23T23:58:00Z"><w:r><w:rPr><w:rFonts w:eastAsia="楷体_GB2312;楷体"/><w:sz w:val="28"/><w:szCs w:val="28"/></w:rPr><w:t>[J].</w:t></w:r></w:ins><w:ins w:id="499" w:author="哲 惠" w:date="2025-09-23T23:58:00Z"><w:r><w:rPr><w:rFonts w:eastAsia="楷体_GB2312;楷体"/><w:sz w:val="28"/><w:szCs w:val="28"/></w:rPr><w:t>中国惯性技术学报</w:t></w:r></w:ins><w:ins w:id="500" w:author="哲 惠" w:date="2025-09-23T23:58:00Z"><w:r><w:rPr><w:rFonts w:eastAsia="楷体_GB2312;楷体"/><w:sz w:val="28"/><w:szCs w:val="28"/></w:rPr><w:t>,2024,32(12):1250-1257+1262.</w:t></w:r></w:ins><w:bookmarkEnd w:id="48"/></w:p><w:p><w:pPr><w:pStyle w:val="Normal"/><w:numPr><w:ilvl w:val="0"/><w:numId w:val="2"/></w:numPr><w:spacing w:lineRule="exact" w:line="440"/><w:rPr><w:rFonts w:eastAsia="楷体_GB2312;楷体"/><w:sz w:val="28"/><w:szCs w:val="28"/></w:rPr></w:pPr><w:bookmarkStart w:id="49" w:name="_Ref209393628"/><w:r><w:rPr><w:rFonts w:eastAsia="楷体_GB2312;楷体"/><w:sz w:val="28"/><w:szCs w:val="28"/></w:rPr><w:t>Watkins C J C H .Learning From Delayed Rewards[J].Robotics &amp; Autonomous Systems, 1989.DOI:10.1016/0921-8890(95)00026-C.</w:t></w:r><w:bookmarkEnd w:id="49"/></w:p><w:p><w:pPr><w:pStyle w:val="Normal"/><w:numPr><w:ilvl w:val="0"/><w:numId w:val="2"/></w:numPr><w:spacing w:lineRule="exact" w:line="440"/><w:rPr><w:rFonts w:eastAsia="楷体_GB2312;楷体"/><w:sz w:val="28"/><w:szCs w:val="28"/></w:rPr></w:pPr><w:bookmarkStart w:id="50" w:name="_Ref209393638"/><w:r><w:rPr><w:rFonts w:eastAsia="楷体_GB2312;楷体"/><w:sz w:val="28"/><w:szCs w:val="28"/></w:rPr><w:t>Mnih, Volodymyr et al. “Human-level control through deep reinforcement learning.” </w:t></w:r><w:r><w:rPr><w:rFonts w:eastAsia="楷体_GB2312;楷体"/><w:i/><w:iCs/><w:sz w:val="28"/><w:szCs w:val="28"/></w:rPr><w:t>Nature</w:t></w:r><w:r><w:rPr><w:rFonts w:eastAsia="楷体_GB2312;楷体"/><w:sz w:val="28"/><w:szCs w:val="28"/></w:rPr><w:t> 518 (2015): 529-533.</w:t></w:r><w:bookmarkEnd w:id="50"/></w:p><w:p><w:pPr><w:pStyle w:val="Normal"/><w:numPr><w:ilvl w:val="0"/><w:numId w:val="2"/></w:numPr><w:spacing w:lineRule="exact" w:line="440"/><w:rPr><w:rFonts w:eastAsia="楷体_GB2312;楷体"/><w:sz w:val="28"/><w:szCs w:val="28"/></w:rPr></w:pPr><w:bookmarkStart w:id="51" w:name="_Ref209393647"/><w:r><w:rPr><w:rFonts w:eastAsia="楷体_GB2312;楷体"/><w:sz w:val="28"/><w:szCs w:val="28"/></w:rPr><w:t>Lillicrap T P , Hunt J J , Pritzel A ,et al.Continuous control with deep reinforcement learning[J].Computer ence, 2015.</w:t></w:r><w:bookmarkEnd w:id="51"/></w:p><w:p><w:pPr><w:pStyle w:val="Normal"/><w:numPr><w:ilvl w:val="0"/><w:numId w:val="2"/></w:numPr><w:spacing w:lineRule="exact" w:line="440"/><w:rPr><w:rFonts w:eastAsia="楷体_GB2312;楷体"/><w:sz w:val="28"/><w:szCs w:val="28"/></w:rPr></w:pPr><w:bookmarkStart w:id="52" w:name="_Ref209393659"/><w:r><w:rPr><w:rFonts w:eastAsia="楷体_GB2312;楷体"/><w:sz w:val="28"/><w:szCs w:val="28"/></w:rPr><w:t>Schulman J , Wolski F , Dhariwal P ,et al.Proximal Policy Optimization Algorithms[J].  2017.DOI:10.48550/arXiv.1707.06347.</w:t></w:r><w:bookmarkEnd w:id="52"/></w:p><w:p><w:pPr><w:pStyle w:val="Normal"/><w:numPr><w:ilvl w:val="0"/><w:numId w:val="2"/></w:numPr><w:spacing w:lineRule="exact" w:line="440"/><w:rPr><w:rFonts w:eastAsia="楷体_GB2312;楷体"/><w:ins w:id="501" w:author="哲 惠" w:date="2025-09-24T00:01:00Z"></w:ins><w:sz w:val="28"/><w:szCs w:val="28"/></w:rPr></w:pPr><w:bookmarkStart w:id="53" w:name="_Ref209393670"/><w:r><w:rPr><w:rFonts w:eastAsia="楷体_GB2312;楷体"/><w:sz w:val="28"/><w:szCs w:val="28"/></w:rPr><w:t>Haarnoja T , Zhou A , Hartikainen K ,et al.Soft Actor-Critic Algorithms and Applications[J].  2018.DOI:10.48550/arXiv.1812.05905.</w:t></w:r><w:bookmarkEnd w:id="53"/></w:p><w:p><w:pPr><w:pStyle w:val="Normal"/><w:numPr><w:ilvl w:val="0"/><w:numId w:val="2"/></w:numPr><w:spacing w:lineRule="exact" w:line="440"/><w:rPr><w:rFonts w:eastAsia="楷体_GB2312;楷体"/><w:ins w:id="505" w:author="哲 惠" w:date="2025-09-24T00:01:00Z"></w:ins><w:sz w:val="28"/><w:szCs w:val="28"/></w:rPr></w:pPr><w:ins w:id="502" w:author="哲 惠" w:date="2025-09-24T00:01:00Z"><w:bookmarkStart w:id="54" w:name="_Ref209565202"/><w:r><w:rPr><w:rFonts w:eastAsia="楷体_GB2312;楷体"/><w:sz w:val="28"/><w:szCs w:val="28"/></w:rPr><w:t>Bellegarda, Guillaume et al. “Visual CPG-RL: Learning Central Pattern Generators for Visually-Guided Quadruped Locomotion.” </w:t></w:r></w:ins><w:ins w:id="503" w:author="哲 惠" w:date="2025-09-24T00:01:00Z"><w:r><w:rPr><w:rFonts w:eastAsia="楷体_GB2312;楷体"/><w:i/><w:iCs/><w:sz w:val="28"/><w:szCs w:val="28"/></w:rPr><w:t>2024 IEEE International Conference on Robotics and Automation (ICRA)</w:t></w:r></w:ins><w:ins w:id="504" w:author="哲 惠" w:date="2025-09-24T00:01:00Z"><w:r><w:rPr><w:rFonts w:eastAsia="楷体_GB2312;楷体"/><w:sz w:val="28"/><w:szCs w:val="28"/></w:rPr><w:t> (2022): 1420-1427.</w:t></w:r></w:ins><w:bookmarkEnd w:id="54"/></w:p><w:p><w:pPr><w:pStyle w:val="Normal"/><w:numPr><w:ilvl w:val="0"/><w:numId w:val="2"/></w:numPr><w:spacing w:lineRule="exact" w:line="440"/><w:rPr><w:rFonts w:eastAsia="楷体_GB2312;楷体"/><w:ins w:id="508" w:author="哲 惠" w:date="2025-09-24T00:11:00Z"></w:ins><w:sz w:val="28"/><w:szCs w:val="28"/></w:rPr></w:pPr><w:ins w:id="506" w:author="哲 惠" w:date="2025-09-24T00:11:00Z"><w:bookmarkStart w:id="55" w:name="_Ref209565212"/><w:r><w:rPr><w:rFonts w:eastAsia="楷体_GB2312;楷体"/><w:sz w:val="28"/><w:szCs w:val="28"/></w:rPr><w:t>Yang, Ruihan et al. “</w:t></w:r></w:ins><w:r><w:rPr><w:rFonts w:eastAsia="楷体_GB2312;楷体"/><w:sz w:val="28"/><w:szCs w:val="28"/></w:rPr><w:t>Learning Vision-Guided Quadrupedal Locomotion End-to-End with Cross-Modal Transformers.” </w:t></w:r><w:r><w:rPr><w:rFonts w:eastAsia="楷体_GB2312;楷体"/><w:i/><w:iCs/><w:sz w:val="28"/><w:szCs w:val="28"/></w:rPr><w:t>ArXiv</w:t></w:r><w:r><w:rPr><w:rFonts w:eastAsia="楷体_GB2312;楷体"/><w:sz w:val="28"/><w:szCs w:val="28"/></w:rPr><w:t> abs/21</w:t></w:r><w:ins w:id="507" w:author="哲 惠" w:date="2025-09-24T00:11:00Z"><w:r><w:rPr><w:rFonts w:eastAsia="楷体_GB2312;楷体"/><w:sz w:val="28"/><w:szCs w:val="28"/></w:rPr><w:t>07.03996 (2021): n. pag.</w:t></w:r></w:ins><w:bookmarkEnd w:id="55"/></w:p><w:p><w:pPr><w:pStyle w:val="Normal"/><w:numPr><w:ilvl w:val="0"/><w:numId w:val="2"/></w:numPr><w:spacing w:lineRule="exact" w:line="440"/><w:rPr><w:rFonts w:eastAsia="楷体_GB2312;楷体"/><w:sz w:val="28"/><w:szCs w:val="28"/></w:rPr></w:pPr><w:bookmarkStart w:id="56" w:name="_Ref209565217"/><w:r><w:rPr><w:rFonts w:eastAsia="楷体_GB2312;楷体"/><w:sz w:val="28"/><w:szCs w:val="28"/></w:rPr><w:t>R.Yang, G. Yang and X. Wang, &quot;Neural Volumetric Memory for Visual Locomotion Control,&quot; 2023 IEEE/CVF Conference on Computer Vision and Pattern Recognition (CVPR), Vancouver, BC, Canada, 2023, pp. 1430-1440</w:t></w:r><w:r><w:rPr><w:rFonts w:eastAsia="楷体_GB2312;楷体"/><w:sz w:val="28"/><w:szCs w:val="28"/></w:rPr><w:t>.</w:t></w:r><w:bookmarkEnd w:id="56"/></w:p><w:p><w:pPr><w:pStyle w:val="Normal"/><w:numPr><w:ilvl w:val="0"/><w:numId w:val="2"/></w:numPr><w:spacing w:lineRule="exact" w:line="440"/><w:rPr><w:rFonts w:eastAsia="楷体_GB2312;楷体"/><w:ins w:id="510" w:author="哲 惠" w:date="2025-09-24T00:15:00Z"></w:ins><w:sz w:val="28"/><w:szCs w:val="28"/></w:rPr></w:pPr><w:ins w:id="509" w:author="哲 惠" w:date="2025-09-24T00:15:00Z"><w:bookmarkStart w:id="57" w:name="_Ref209566570"/><w:r><w:rPr><w:rFonts w:eastAsia="楷体_GB2312;楷体"/><w:sz w:val="28"/><w:szCs w:val="28"/></w:rPr><w:t>Ren J, Dai Y, Liu B, Xie P, Wang G. Hierarchical Vision Navigation System for Quadruped Robots with Foothold Adaptation Learning. Sensors (Basel). 2023 May 30;23(11):5194. doi: 10.3390/s23115194. PMID: 37299923; PMCID: PMC10256005.</w:t></w:r></w:ins><w:bookmarkEnd w:id="57"/></w:p><w:p><w:pPr><w:pStyle w:val="Normal"/><w:numPr><w:ilvl w:val="0"/><w:numId w:val="2"/></w:numPr><w:spacing w:lineRule="exact" w:line="440"/><w:rPr><w:rFonts w:eastAsia="楷体_GB2312;楷体"/><w:sz w:val="28"/><w:szCs w:val="28"/></w:rPr></w:pPr><w:ins w:id="511" w:author="哲 惠" w:date="2025-09-24T00:20:00Z"><w:bookmarkStart w:id="58" w:name="_Ref209566576"/><w:r><w:rPr><w:rFonts w:eastAsia="楷体_GB2312;楷体"/><w:sz w:val="28"/><w:szCs w:val="28"/></w:rPr><w:t>Li Y, Chen Z, Wu C, Mao H, Sun P. A Hierarchical Framework for Quadruped Robots Gait Planning Based on DDPG. Biomimetics (Basel). 2023 Aug 22;8(5):382. doi: 10.3390/biomimetics8050382. PMID: 37754133; PMCID: PMC10526411.</w:t></w:r></w:ins><w:bookmarkEnd w:id="58"/></w:p><w:p><w:pPr><w:pStyle w:val="Normal"/><w:numPr><w:ilvl w:val="0"/><w:numId w:val="2"/></w:numPr><w:spacing w:lineRule="exact" w:line="440"/><w:rPr><w:rFonts w:eastAsia="楷体_GB2312;楷体"/><w:sz w:val="28"/><w:szCs w:val="28"/><w:del w:id="515" w:author="哲 惠" w:date="2025-09-24T00:13:00Z"></w:del></w:rPr></w:pPr><w:del w:id="512" w:author="哲 惠" w:date="2025-09-24T00:13:00Z"><w:bookmarkStart w:id="59" w:name="_Ref209393682"/><w:r><w:rPr><w:rFonts w:eastAsia="楷体_GB2312;楷体"/><w:sz w:val="28"/><w:szCs w:val="28"/></w:rPr><w:delText>Q. Shi, M. Liu, S. Zhang and X. Lan, &quot;Reinforcement Learning for Multi-Agent Path Finding in Large-Scale Warehouses via Distributed Policy Evolution,&quot; in </w:delText></w:r></w:del><w:del w:id="513" w:author="哲 惠" w:date="2025-09-24T00:13:00Z"><w:r><w:rPr><w:rFonts w:eastAsia="楷体_GB2312;楷体"/><w:i/><w:iCs/><w:sz w:val="28"/><w:szCs w:val="28"/></w:rPr><w:delText>IEEE Robotics and Automation Letters</w:delText></w:r></w:del><w:del w:id="514" w:author="哲 惠" w:date="2025-09-24T00:13:00Z"><w:r><w:rPr><w:rFonts w:eastAsia="楷体_GB2312;楷体"/><w:sz w:val="28"/><w:szCs w:val="28"/></w:rPr><w:delText>, vol. 10, no. 8, pp. 7843-7850, Aug. 2025, doi: 10.1109/LRA.2025.3579647.</w:delText></w:r></w:del><w:bookmarkEnd w:id="59"/></w:p><w:p><w:pPr><w:pStyle w:val="Normal"/><w:numPr><w:ilvl w:val="0"/><w:numId w:val="2"/></w:numPr><w:spacing w:lineRule="exact" w:line="440"/><w:rPr><w:rFonts w:eastAsia="楷体_GB2312;楷体"/><w:sz w:val="28"/><w:szCs w:val="28"/><w:del w:id="519" w:author="哲 惠" w:date="2025-09-24T00:13:00Z"></w:del></w:rPr></w:pPr><w:del w:id="516" w:author="哲 惠" w:date="2025-09-24T00:13:00Z"><w:bookmarkStart w:id="60" w:name="_Ref209393694"/><w:r><w:rPr><w:rFonts w:eastAsia="楷体_GB2312;楷体"/><w:sz w:val="28"/><w:szCs w:val="28"/></w:rPr><w:delText>Fuchioka, Yuni et al. “OPT-Mimic: Imitation of Optimized Trajectories for Dynamic Quadruped Behaviors.” </w:delText></w:r></w:del><w:del w:id="517" w:author="哲 惠" w:date="2025-09-24T00:13:00Z"><w:r><w:rPr><w:rFonts w:eastAsia="楷体_GB2312;楷体"/><w:i/><w:iCs/><w:sz w:val="28"/><w:szCs w:val="28"/></w:rPr><w:delText>2023 IEEE International Conference on Robotics and Automation (ICRA)</w:delText></w:r></w:del><w:del w:id="518" w:author="哲 惠" w:date="2025-09-24T00:13:00Z"><w:r><w:rPr><w:rFonts w:eastAsia="楷体_GB2312;楷体"/><w:sz w:val="28"/><w:szCs w:val="28"/></w:rPr><w:delText> (2022): 5092-5098.</w:delText></w:r></w:del><w:bookmarkEnd w:id="60"/></w:p><w:p><w:pPr><w:pStyle w:val="Normal"/><w:widowControl w:val="false"/><w:numPr><w:ilvl w:val="0"/><w:numId w:val="2"/></w:numPr><w:bidi w:val="0"/><w:spacing w:lineRule="exact" w:line="440"/><w:ind w:hanging="0"/><w:jc w:val="both"/><w:rPr><w:rFonts w:eastAsia="楷体_GB2312;楷体"/><w:b/><w:b/><w:sz w:val="28"/><w:szCs w:val="28"/></w:rPr></w:pPr><w:r><w:rPr><w:rFonts w:eastAsia="楷体_GB2312;楷体"/><w:b/><w:sz w:val="28"/><w:szCs w:val="28"/></w:rPr><w:t>(</w:t></w:r><w:r><w:rPr><w:rFonts w:eastAsia="楷体_GB2312;楷体"/><w:b/><w:sz w:val="28"/><w:szCs w:val="28"/></w:rPr><w:t>二</w:t></w:r><w:r><w:rPr><w:rFonts w:eastAsia="楷体_GB2312;楷体"/><w:b/><w:sz w:val="28"/><w:szCs w:val="28"/></w:rPr><w:t>)</w:t></w:r><w:r><w:rPr><w:rFonts w:eastAsia="楷体_GB2312;楷体"/><w:b/><w:sz w:val="28"/><w:szCs w:val="28"/></w:rPr><w:t>研究方案</w:t></w:r></w:p><w:p><w:pPr><w:pStyle w:val="Normal"/><w:spacing w:lineRule="exact" w:line="440"/><w:ind w:firstLine="545"/><w:rPr><w:rFonts w:eastAsia="楷体_GB2312;楷体"/><w:sz w:val="28"/><w:szCs w:val="28"/></w:rPr></w:pPr><w:r><w:rPr><w:rFonts w:eastAsia="楷体_GB2312;楷体"/><w:sz w:val="28"/><w:szCs w:val="28"/></w:rPr><w:t xml:space="preserve">1. </w:t></w:r><w:r><w:rPr><w:rFonts w:eastAsia="楷体_GB2312;楷体"/><w:sz w:val="28"/><w:szCs w:val="28"/></w:rPr><w:t>研究内容</w:t></w:r><w:r><w:rPr><w:rFonts w:eastAsia="楷体_GB2312;楷体"/><w:sz w:val="28"/><w:szCs w:val="28"/></w:rPr><w:t>、研究</w:t></w:r><w:r><w:rPr><w:rFonts w:eastAsia="楷体_GB2312;楷体"/><w:sz w:val="28"/><w:szCs w:val="28"/></w:rPr><w:t>目标</w:t></w:r><w:r><w:rPr><w:rFonts w:eastAsia="楷体_GB2312;楷体"/><w:sz w:val="28"/><w:szCs w:val="28"/></w:rPr><w:t>及拟解决的关键科学问题或复杂工程技术问题</w:t></w:r></w:p><w:p><w:pPr><w:pStyle w:val="Normal"/><w:spacing w:lineRule="exact" w:line="440"/><w:ind w:firstLine="545"/><w:rPr><w:rFonts w:eastAsia="楷体_GB2312;楷体"/><w:sz w:val="28"/><w:szCs w:val="28"/></w:rPr></w:pPr><w:r><w:rPr><w:rFonts w:eastAsia="楷体_GB2312;楷体"/><w:sz w:val="28"/><w:szCs w:val="28"/></w:rPr><w:t>1.1</w:t></w:r><w:r><w:rPr><w:rFonts w:eastAsia="楷体_GB2312;楷体"/><w:sz w:val="28"/><w:szCs w:val="28"/></w:rPr><w:t>研究内容</w:t></w:r></w:p><w:p><w:pPr><w:pStyle w:val="Normal"/><w:spacing w:lineRule="exact" w:line="440"/><w:ind w:firstLine="545"/><w:rPr><w:rFonts w:eastAsia="楷体_GB2312;楷体"/><w:sz w:val="28"/><w:szCs w:val="28"/></w:rPr></w:pPr><w:r><w:rPr><w:rFonts w:eastAsia="楷体_GB2312;楷体"/><w:sz w:val="28"/><w:szCs w:val="28"/></w:rPr><w:t>本课题面向</w:t></w:r><w:del w:id="520" w:author="哲 惠" w:date="2025-09-24T11:08:00Z"><w:r><w:rPr><w:rFonts w:eastAsia="楷体_GB2312;楷体"/><w:sz w:val="28"/><w:szCs w:val="28"/></w:rPr><w:delText>复杂环境</w:delText></w:r></w:del><w:ins w:id="521" w:author="wqzhang09@outlook.com" w:date="2025-09-22T20:21:00Z"><w:del w:id="522" w:author="哲 惠" w:date="2025-09-24T11:08:00Z"><w:r><w:rPr><w:rFonts w:eastAsia="楷体_GB2312;楷体"/><w:sz w:val="28"/><w:szCs w:val="28"/></w:rPr><w:delText>（什么环境）</w:delText></w:r></w:del></w:ins><w:ins w:id="523" w:author="哲 惠" w:date="2025-09-24T11:08:00Z"><w:r><w:rPr><w:rFonts w:eastAsia="楷体_GB2312;楷体"/><w:sz w:val="28"/><w:szCs w:val="28"/></w:rPr><w:t>建筑工地</w:t></w:r></w:ins><w:r><w:rPr><w:rFonts w:eastAsia="楷体_GB2312;楷体"/><w:sz w:val="28"/><w:szCs w:val="28"/></w:rPr><w:t>下四足机器人的路径规划问题，研究重点在于</w:t></w:r><w:r><w:rPr><w:rFonts w:eastAsia="楷体_GB2312;楷体"/><w:sz w:val="28"/><w:szCs w:val="28"/></w:rPr><w:t>设计高效的</w:t></w:r><w:del w:id="524" w:author="wqzhang09@outlook.com" w:date="2025-09-22T20:28:00Z"><w:r><w:rPr><w:rFonts w:eastAsia="楷体_GB2312;楷体"/><w:sz w:val="28"/><w:szCs w:val="28"/></w:rPr><w:delText>的</w:delText></w:r></w:del><w:r><w:rPr><w:rFonts w:eastAsia="楷体_GB2312;楷体"/><w:sz w:val="28"/><w:szCs w:val="28"/></w:rPr><w:t>路径规划算法，</w:t></w:r><w:ins w:id="525" w:author="wqzhang09@outlook.com" w:date="2025-09-22T20:28:00Z"><w:r><w:rPr><w:rFonts w:eastAsia="楷体_GB2312;楷体"/><w:sz w:val="28"/><w:szCs w:val="28"/></w:rPr><w:t>同时针对</w:t></w:r></w:ins><w:r><w:rPr><w:rFonts w:eastAsia="楷体_GB2312;楷体"/><w:sz w:val="28"/><w:szCs w:val="28"/></w:rPr><w:t>传统路径规划方法在处理动态环境时存在局限性</w:t></w:r><w:r><w:rPr><w:rFonts w:eastAsia="楷体_GB2312;楷体"/><w:sz w:val="28"/><w:szCs w:val="28"/></w:rPr><w:t>，</w:t></w:r><w:r><w:rPr><w:rFonts w:eastAsia="楷体_GB2312;楷体"/><w:sz w:val="28"/><w:szCs w:val="28"/></w:rPr><w:t>如依赖先验地图、</w:t></w:r><w:ins w:id="526" w:author="wqzhang09@outlook.com" w:date="2025-09-22T20:30:00Z"><w:r><w:rPr><w:rFonts w:eastAsia="楷体_GB2312;楷体"/><w:sz w:val="28"/><w:szCs w:val="28"/></w:rPr><w:t>不满足</w:t></w:r></w:ins><w:r><w:rPr><w:rFonts w:eastAsia="楷体_GB2312;楷体"/><w:sz w:val="28"/><w:szCs w:val="28"/></w:rPr><w:t>实时性</w:t></w:r><w:del w:id="527" w:author="wqzhang09@outlook.com" w:date="2025-09-22T20:29:00Z"><w:r><w:rPr><w:rFonts w:eastAsia="楷体_GB2312;楷体"/><w:sz w:val="28"/><w:szCs w:val="28"/></w:rPr><w:delText>不足</w:delText></w:r></w:del><w:r><w:rPr><w:rFonts w:eastAsia="楷体_GB2312;楷体"/><w:sz w:val="28"/><w:szCs w:val="28"/></w:rPr><w:t>和忽略步态约束</w:t></w:r><w:ins w:id="528" w:author="wqzhang09@outlook.com" w:date="2025-09-22T20:30:00Z"><w:r><w:rPr><w:rFonts w:eastAsia="楷体_GB2312;楷体"/><w:sz w:val="28"/><w:szCs w:val="28"/></w:rPr><w:t>等</w:t></w:r></w:ins><w:ins w:id="529" w:author="哲 惠" w:date="2025-09-24T11:14:00Z"><w:r><w:rPr><w:rFonts w:eastAsia="楷体_GB2312;楷体"/><w:sz w:val="28"/><w:szCs w:val="28"/></w:rPr><w:t>问题</w:t></w:r></w:ins><w:ins w:id="530" w:author="wqzhang09@outlook.com" w:date="2025-09-22T20:30:00Z"><w:r><w:rPr><w:rFonts w:eastAsia="楷体_GB2312;楷体"/><w:sz w:val="28"/><w:szCs w:val="28"/></w:rPr><w:t>，提出</w:t></w:r></w:ins><w:ins w:id="531" w:author="wqzhang09@outlook.com" w:date="2025-09-22T20:31:00Z"><w:r><w:rPr><w:rFonts w:eastAsia="楷体_GB2312;楷体"/><w:sz w:val="28"/><w:szCs w:val="28"/></w:rPr><w:t>一种基于</w:t></w:r></w:ins><w:ins w:id="532" w:author="哲 惠" w:date="2025-09-24T11:13:00Z"><w:r><w:rPr><w:rFonts w:eastAsia="楷体_GB2312;楷体"/><w:sz w:val="28"/><w:szCs w:val="28"/></w:rPr><w:t>多模态感知</w:t></w:r></w:ins><w:ins w:id="533" w:author="wqzhang09@outlook.com" w:date="2025-09-22T20:31:00Z"><w:del w:id="534" w:author="哲 惠" w:date="2025-09-24T11:13:00Z"><w:r><w:rPr><w:rFonts w:eastAsia="楷体_GB2312;楷体"/><w:sz w:val="28"/><w:szCs w:val="28"/></w:rPr><w:delText>。。。</w:delText></w:r></w:del></w:ins><w:ins w:id="535" w:author="wqzhang09@outlook.com" w:date="2025-09-22T20:31:00Z"><w:r><w:rPr><w:rFonts w:eastAsia="楷体_GB2312;楷体"/><w:sz w:val="28"/><w:szCs w:val="28"/></w:rPr><w:t>的</w:t></w:r></w:ins><w:ins w:id="536" w:author="哲 惠" w:date="2025-09-24T11:13:00Z"><w:r><w:rPr><w:rFonts w:eastAsia="楷体_GB2312;楷体"/><w:sz w:val="28"/><w:szCs w:val="28"/></w:rPr><w:t>四</w:t></w:r></w:ins><w:ins w:id="537" w:author="哲 惠" w:date="2025-09-24T11:14:00Z"><w:r><w:rPr><w:rFonts w:eastAsia="楷体_GB2312;楷体"/><w:sz w:val="28"/><w:szCs w:val="28"/></w:rPr><w:t>足</w:t></w:r></w:ins><w:ins w:id="538" w:author="哲 惠" w:date="2025-09-24T11:13:00Z"><w:r><w:rPr><w:rFonts w:eastAsia="楷体_GB2312;楷体"/><w:sz w:val="28"/><w:szCs w:val="28"/></w:rPr><w:t>机器人强化学习路径规划</w:t></w:r></w:ins><w:ins w:id="539" w:author="wqzhang09@outlook.com" w:date="2025-09-22T20:31:00Z"><w:del w:id="540" w:author="哲 惠" w:date="2025-09-24T11:13:00Z"><w:r><w:rPr><w:rFonts w:eastAsia="楷体_GB2312;楷体"/><w:sz w:val="28"/><w:szCs w:val="28"/></w:rPr><w:delText>。。。</w:delText></w:r></w:del></w:ins><w:ins w:id="541" w:author="wqzhang09@outlook.com" w:date="2025-09-22T20:31:00Z"><w:r><w:rPr><w:rFonts w:eastAsia="楷体_GB2312;楷体"/><w:sz w:val="28"/><w:szCs w:val="28"/></w:rPr><w:t>方法</w:t></w:r></w:ins><w:r><w:rPr><w:rFonts w:eastAsia="楷体_GB2312;楷体"/><w:sz w:val="28"/><w:szCs w:val="28"/></w:rPr><w:t>。强化学习以其自适应学习能力</w:t></w:r><w:ins w:id="542" w:author="wqzhang09@outlook.com" w:date="2025-09-22T20:32:00Z"><w:r><w:rPr><w:rFonts w:eastAsia="楷体_GB2312;楷体"/><w:sz w:val="28"/><w:szCs w:val="28"/></w:rPr><w:t>成为当前四足机器人运动规划的研究热点，</w:t></w:r></w:ins><w:del w:id="543" w:author="wqzhang09@outlook.com" w:date="2025-09-22T20:32:00Z"><w:r><w:rPr><w:rFonts w:eastAsia="楷体_GB2312;楷体"/><w:sz w:val="28"/><w:szCs w:val="28"/></w:rPr><w:delText>成</w:delText></w:r></w:del><w:del w:id="544" w:author="wqzhang09@outlook.com" w:date="2025-09-22T20:31:00Z"><w:r><w:rPr><w:rFonts w:eastAsia="楷体_GB2312;楷体"/><w:sz w:val="28"/><w:szCs w:val="28"/></w:rPr><w:delText>为解决这些问题的热门</w:delText></w:r></w:del><w:del w:id="545" w:author="wqzhang09@outlook.com" w:date="2025-09-22T20:32:00Z"><w:r><w:rPr><w:rFonts w:eastAsia="楷体_GB2312;楷体"/><w:sz w:val="28"/><w:szCs w:val="28"/></w:rPr><w:delText>方法</w:delText></w:r></w:del><w:ins w:id="546" w:author="wqzhang09@outlook.com" w:date="2025-09-22T20:32:00Z"><w:del w:id="547" w:author="哲 惠" w:date="2025-09-24T11:14:00Z"><w:r><w:rPr><w:rFonts w:eastAsia="楷体_GB2312;楷体"/><w:sz w:val="28"/><w:szCs w:val="28"/></w:rPr><w:delText>(</w:delText></w:r></w:del></w:ins><w:ins w:id="548" w:author="wqzhang09@outlook.com" w:date="2025-09-22T20:32:00Z"><w:del w:id="549" w:author="哲 惠" w:date="2025-09-24T11:14:00Z"><w:r><w:rPr><w:rFonts w:eastAsia="楷体_GB2312;楷体"/><w:sz w:val="28"/><w:szCs w:val="28"/></w:rPr><w:delText>都解决了就不研究了</w:delText></w:r></w:del></w:ins><w:ins w:id="550" w:author="wqzhang09@outlook.com" w:date="2025-09-22T20:32:00Z"><w:del w:id="551" w:author="哲 惠" w:date="2025-09-24T11:14:00Z"><w:r><w:rPr><w:rFonts w:eastAsia="楷体_GB2312;楷体"/><w:sz w:val="28"/><w:szCs w:val="28"/></w:rPr><w:delText>)</w:delText></w:r></w:del></w:ins><w:del w:id="552" w:author="哲 惠" w:date="2025-09-24T11:14:00Z"><w:r><w:rPr><w:rFonts w:eastAsia="楷体_GB2312;楷体"/><w:sz w:val="28"/><w:szCs w:val="28"/></w:rPr><w:delText>，</w:delText></w:r></w:del><w:r><w:rPr><w:rFonts w:eastAsia="楷体_GB2312;楷体"/><w:sz w:val="28"/><w:szCs w:val="28"/></w:rPr><w:t>其中近端策略优化</w:t></w:r><w:r><w:rPr><w:rFonts w:eastAsia="楷体_GB2312;楷体"/><w:sz w:val="28"/><w:szCs w:val="28"/></w:rPr><w:t>(PPO)</w:t></w:r><w:r><w:rPr><w:rFonts w:eastAsia="楷体_GB2312;楷体"/><w:sz w:val="28"/><w:szCs w:val="28"/></w:rPr><w:t>算法</w:t></w:r><w:r><w:rPr><w:rFonts w:eastAsia="楷体_GB2312;楷体"/><w:sz w:val="28"/><w:szCs w:val="28"/></w:rPr><w:t>作为一种高效的策略梯度算法，适合处理连续动作空间和高维状态</w:t></w:r><w:ins w:id="553" w:author="wqzhang09@outlook.com" w:date="2025-09-22T20:32:00Z"><w:r><w:rPr><w:rFonts w:eastAsia="楷体_GB2312;楷体"/><w:sz w:val="28"/><w:szCs w:val="28"/></w:rPr><w:t>。</w:t></w:r></w:ins><w:del w:id="554" w:author="wqzhang09@outlook.com" w:date="2025-09-22T20:32:00Z"><w:r><w:rPr><w:rFonts w:eastAsia="楷体_GB2312;楷体"/><w:sz w:val="28"/><w:szCs w:val="28"/></w:rPr><w:delText>，</w:delText></w:r></w:del><w:r><w:rPr><w:rFonts w:eastAsia="楷体_GB2312;楷体"/><w:sz w:val="28"/><w:szCs w:val="28"/></w:rPr><w:t>因此本文</w:t></w:r><w:r><w:rPr><w:rFonts w:eastAsia="楷体_GB2312;楷体"/><w:sz w:val="28"/><w:szCs w:val="28"/></w:rPr><w:t>基于</w:t></w:r><w:r><w:rPr><w:rFonts w:eastAsia="楷体_GB2312;楷体"/><w:sz w:val="28"/><w:szCs w:val="28"/></w:rPr><w:t>PPO</w:t></w:r><w:r><w:rPr><w:rFonts w:eastAsia="楷体_GB2312;楷体"/><w:sz w:val="28"/><w:szCs w:val="28"/></w:rPr><w:t>算法，</w:t></w:r><w:ins w:id="555" w:author="哲 惠" w:date="2025-09-24T13:56:00Z"><w:r><w:rPr><w:rFonts w:eastAsia="楷体_GB2312;楷体"/><w:sz w:val="28"/><w:szCs w:val="28"/></w:rPr><w:t>提出</w:t></w:r></w:ins><w:ins w:id="556" w:author="哲 惠" w:date="2025-09-24T13:55:00Z"><w:r><w:rPr><w:rFonts w:eastAsia="楷体_GB2312;楷体"/><w:sz w:val="28"/><w:szCs w:val="28"/></w:rPr><w:t>多模态感知融合机制</w:t></w:r></w:ins><w:del w:id="557" w:author="哲 惠" w:date="2025-09-24T13:55:00Z"><w:r><w:rPr><w:rFonts w:eastAsia="楷体_GB2312;楷体"/><w:sz w:val="28"/><w:szCs w:val="28"/></w:rPr><w:delText>提出优化奖励函数</w:delText></w:r></w:del><w:ins w:id="558" w:author="哲 惠" w:date="2025-09-24T13:56:00Z"><w:r><w:rPr><w:rFonts w:eastAsia="楷体_GB2312;楷体"/><w:sz w:val="28"/><w:szCs w:val="28"/></w:rPr><w:t>与改进强化学习模型</w:t></w:r></w:ins><w:ins w:id="559" w:author="哲 惠" w:date="2025-09-24T13:59:00Z"><w:r><w:rPr><w:rFonts w:eastAsia="楷体_GB2312;楷体"/><w:sz w:val="28"/><w:szCs w:val="28"/></w:rPr><w:t>的方法</w:t></w:r></w:ins><w:del w:id="560" w:author="哲 惠" w:date="2025-09-24T13:56:00Z"><w:r><w:rPr><w:rFonts w:eastAsia="楷体_GB2312;楷体"/><w:sz w:val="28"/><w:szCs w:val="28"/></w:rPr><w:delText>，</w:delText></w:r></w:del><w:ins w:id="561" w:author="哲 惠" w:date="2025-09-24T13:59:00Z"><w:r><w:rPr><w:rFonts w:eastAsia="楷体_GB2312;楷体"/><w:sz w:val="28"/><w:szCs w:val="28"/></w:rPr><w:t>，</w:t></w:r></w:ins><w:del w:id="562" w:author="哲 惠" w:date="2025-09-24T13:59:00Z"><w:r><w:rPr><w:rFonts w:eastAsia="楷体_GB2312;楷体"/><w:sz w:val="28"/><w:szCs w:val="28"/></w:rPr><w:delText>包括设计多目标</w:delText></w:r></w:del><w:del w:id="563" w:author="哲 惠" w:date="2025-09-24T13:59:00Z"><w:r><w:rPr><w:rFonts w:eastAsia="楷体_GB2312;楷体"/><w:sz w:val="28"/><w:szCs w:val="28"/></w:rPr><w:delText>奖励函数</w:delText></w:r></w:del><w:del w:id="564" w:author="哲 惠" w:date="2025-09-24T13:59:00Z"><w:r><w:rPr><w:rFonts w:eastAsia="楷体_GB2312;楷体"/><w:sz w:val="28"/><w:szCs w:val="28"/></w:rPr><w:delText>，</w:delText></w:r></w:del><w:del w:id="565" w:author="哲 惠" w:date="2025-09-24T13:59:00Z"><w:r><w:rPr><w:rFonts w:eastAsia="楷体_GB2312;楷体"/><w:sz w:val="28"/><w:szCs w:val="28"/></w:rPr><w:delText>归一化处理不同指标数量级差异</w:delText></w:r></w:del><w:del w:id="566" w:author="哲 惠" w:date="2025-09-24T13:59:00Z"><w:r><w:rPr><w:rFonts w:eastAsia="楷体_GB2312;楷体"/><w:sz w:val="28"/><w:szCs w:val="28"/></w:rPr><w:delText>，还加入了增强类</w:delText></w:r></w:del><w:del w:id="567" w:author="哲 惠" w:date="2025-09-24T13:59:00Z"><w:r><w:rPr><w:rFonts w:eastAsia="楷体_GB2312;楷体"/><w:sz w:val="28"/><w:szCs w:val="28"/></w:rPr><w:delText>神经网络结构方法</w:delText></w:r></w:del><w:del w:id="568" w:author="哲 惠" w:date="2025-09-24T13:59:00Z"><w:r><w:rPr><w:rFonts w:eastAsia="楷体_GB2312;楷体"/><w:sz w:val="28"/><w:szCs w:val="28"/></w:rPr><w:delText>及</w:delText></w:r></w:del><w:del w:id="569" w:author="哲 惠" w:date="2025-09-24T13:59:00Z"><w:r><w:rPr><w:rFonts w:eastAsia="楷体_GB2312;楷体"/><w:sz w:val="28"/><w:szCs w:val="28"/><w:u w:val="single"/></w:rPr><w:delText>多模态感知融合</w:delText></w:r></w:del><w:ins w:id="570" w:author="wqzhang09@outlook.com" w:date="2025-09-22T20:56:00Z"><w:del w:id="571" w:author="哲 惠" w:date="2025-09-24T13:59:00Z"><w:r><w:rPr><w:rFonts w:eastAsia="楷体_GB2312;楷体"/><w:sz w:val="28"/><w:szCs w:val="28"/></w:rPr><w:delText>（单独拎出来）</w:delText></w:r></w:del></w:ins><w:del w:id="572" w:author="哲 惠" w:date="2025-09-24T13:59:00Z"><w:r><w:rPr><w:rFonts w:eastAsia="楷体_GB2312;楷体"/><w:sz w:val="28"/><w:szCs w:val="28"/></w:rPr><w:delText>，</w:delText></w:r></w:del><w:r><w:rPr><w:rFonts w:eastAsia="楷体_GB2312;楷体"/><w:sz w:val="28"/><w:szCs w:val="28"/></w:rPr><w:t>以提升</w:t></w:r><w:ins w:id="573" w:author="哲 惠" w:date="2025-09-24T14:00:00Z"><w:r><w:rPr><w:rFonts w:eastAsia="楷体_GB2312;楷体"/><w:sz w:val="28"/><w:szCs w:val="28"/></w:rPr><w:t>路径规划</w:t></w:r></w:ins><w:del w:id="574" w:author="哲 惠" w:date="2025-09-24T13:59:00Z"><w:r><w:rPr><w:rFonts w:eastAsia="楷体_GB2312;楷体"/><w:sz w:val="28"/><w:szCs w:val="28"/></w:rPr><w:delText>导航</w:delText></w:r></w:del><w:ins w:id="575" w:author="哲 惠" w:date="2025-09-24T17:11:00Z"><w:r><w:rPr><w:rFonts w:eastAsia="楷体_GB2312;楷体"/><w:sz w:val="28"/><w:szCs w:val="28"/></w:rPr><w:t>效率</w:t></w:r></w:ins><w:del w:id="576" w:author="哲 惠" w:date="2025-09-24T17:11:00Z"><w:r><w:rPr><w:rFonts w:eastAsia="楷体_GB2312;楷体"/><w:sz w:val="28"/><w:szCs w:val="28"/></w:rPr><w:delText>性能</w:delText></w:r></w:del><w:r><w:rPr><w:rFonts w:eastAsia="楷体_GB2312;楷体"/><w:sz w:val="28"/><w:szCs w:val="28"/></w:rPr><w:t>和步态稳定性。</w:t></w:r><w:ins w:id="577" w:author="wqzhang09@outlook.com" w:date="2025-09-22T20:33:00Z"><w:del w:id="578" w:author="哲 惠" w:date="2025-09-24T13:56:00Z"><w:r><w:rPr><w:rFonts w:eastAsia="楷体_GB2312;楷体"/><w:sz w:val="28"/><w:szCs w:val="28"/></w:rPr><w:delText>（</w:delText></w:r></w:del></w:ins><w:ins w:id="579" w:author="wqzhang09@outlook.com" w:date="2025-09-22T20:45:00Z"><w:del w:id="580" w:author="哲 惠" w:date="2025-09-24T13:56:00Z"><w:r><w:rPr><w:rFonts w:eastAsia="楷体_GB2312;楷体"/><w:sz w:val="28"/><w:szCs w:val="28"/></w:rPr><w:delText>针对</w:delText></w:r></w:del></w:ins><w:ins w:id="581" w:author="wqzhang09@outlook.com" w:date="2025-09-22T20:33:00Z"><w:del w:id="582" w:author="哲 惠" w:date="2025-09-24T13:56:00Z"><w:r><w:rPr><w:rFonts w:eastAsia="楷体_GB2312;楷体"/><w:sz w:val="28"/><w:szCs w:val="28"/></w:rPr><w:delText>两个创新点分开说？</w:delText></w:r></w:del></w:ins><w:ins w:id="583" w:author="wqzhang09@outlook.com" w:date="2025-09-22T20:33:00Z"><w:del w:id="584" w:author="哲 惠" w:date="2025-09-24T13:56:00Z"><w:r><w:rPr><w:rFonts w:eastAsia="楷体_GB2312;楷体"/><w:sz w:val="28"/><w:szCs w:val="28"/></w:rPr><w:delText>1</w:delText></w:r></w:del></w:ins><w:ins w:id="585" w:author="wqzhang09@outlook.com" w:date="2025-09-22T20:33:00Z"><w:del w:id="586" w:author="哲 惠" w:date="2025-09-24T13:56:00Z"><w:r><w:rPr><w:rFonts w:eastAsia="楷体_GB2312;楷体"/><w:sz w:val="28"/><w:szCs w:val="28"/></w:rPr><w:delText>，</w:delText></w:r></w:del></w:ins><w:ins w:id="587" w:author="wqzhang09@outlook.com" w:date="2025-09-22T20:34:00Z"><w:del w:id="588" w:author="哲 惠" w:date="2025-09-24T13:56:00Z"><w:r><w:rPr><w:rFonts w:eastAsia="楷体_GB2312;楷体"/><w:sz w:val="28"/><w:szCs w:val="28"/></w:rPr><w:delText>融合</w:delText></w:r></w:del></w:ins><w:ins w:id="589" w:author="wqzhang09@outlook.com" w:date="2025-09-22T20:56:00Z"><w:del w:id="590" w:author="哲 惠" w:date="2025-09-24T13:56:00Z"><w:r><w:rPr><w:rFonts w:eastAsia="楷体_GB2312;楷体"/><w:sz w:val="28"/><w:szCs w:val="28"/></w:rPr><w:delText>多模态</w:delText></w:r></w:del></w:ins><w:ins w:id="591" w:author="wqzhang09@outlook.com" w:date="2025-09-22T20:34:00Z"><w:del w:id="592" w:author="哲 惠" w:date="2025-09-24T13:56:00Z"><w:r><w:rPr><w:rFonts w:eastAsia="楷体_GB2312;楷体"/><w:sz w:val="28"/><w:szCs w:val="28"/></w:rPr><w:delText>感知</w:delText></w:r></w:del></w:ins><w:ins w:id="593" w:author="wqzhang09@outlook.com" w:date="2025-09-22T20:33:00Z"><w:del w:id="594" w:author="哲 惠" w:date="2025-09-24T13:56:00Z"><w:r><w:rPr><w:rFonts w:eastAsia="楷体_GB2312;楷体"/><w:sz w:val="28"/><w:szCs w:val="28"/></w:rPr><w:delText>2</w:delText></w:r></w:del></w:ins><w:ins w:id="595" w:author="wqzhang09@outlook.com" w:date="2025-09-22T20:33:00Z"><w:del w:id="596" w:author="哲 惠" w:date="2025-09-24T13:56:00Z"><w:r><w:rPr><w:rFonts w:eastAsia="楷体_GB2312;楷体"/><w:sz w:val="28"/><w:szCs w:val="28"/></w:rPr><w:delText>，</w:delText></w:r></w:del></w:ins><w:ins w:id="597" w:author="wqzhang09@outlook.com" w:date="2025-09-22T20:34:00Z"><w:del w:id="598" w:author="哲 惠" w:date="2025-09-24T13:56:00Z"><w:r><w:rPr><w:rFonts w:eastAsia="楷体_GB2312;楷体"/><w:sz w:val="28"/><w:szCs w:val="28"/></w:rPr><w:delText>改进强化学习模型</w:delText></w:r></w:del></w:ins><w:ins w:id="599" w:author="wqzhang09@outlook.com" w:date="2025-09-22T20:33:00Z"><w:del w:id="600" w:author="哲 惠" w:date="2025-09-24T13:56:00Z"><w:r><w:rPr><w:rFonts w:eastAsia="楷体_GB2312;楷体"/><w:sz w:val="28"/><w:szCs w:val="28"/></w:rPr><w:delText>）</w:delText></w:r></w:del></w:ins></w:p><w:p><w:pPr><w:pStyle w:val="Normal"/><w:spacing w:lineRule="exact" w:line="440"/><w:ind w:firstLine="545"/><w:rPr><w:rFonts w:eastAsia="楷体_GB2312;楷体"/><w:sz w:val="28"/><w:szCs w:val="28"/></w:rPr></w:pPr><w:r><w:rPr><w:rFonts w:eastAsia="楷体_GB2312;楷体"/><w:sz w:val="28"/><w:szCs w:val="28"/></w:rPr><w:t>具体研究内容包括：</w:t></w:r><w:ins w:id="601" w:author="哲 惠" w:date="2025-09-24T14:00:00Z"><w:r><w:rPr><w:rFonts w:eastAsia="Times New Roman"/><w:sz w:val="28"/><w:szCs w:val="28"/></w:rPr><w:t xml:space="preserve"> </w:t></w:r></w:ins><w:ins w:id="602" w:author="wqzhang09@outlook.com" w:date="2025-09-22T20:33:00Z"><w:del w:id="603" w:author="哲 惠" w:date="2025-09-24T14:00:00Z"><w:r><w:rPr><w:rFonts w:eastAsia="楷体_GB2312;楷体"/><w:sz w:val="28"/><w:szCs w:val="28"/></w:rPr><w:delText>（研究内容和创新点对应起来）</w:delText></w:r></w:del></w:ins></w:p><w:p><w:pPr><w:pStyle w:val="Normal"/><w:spacing w:lineRule="exact" w:line="440"/><w:ind w:firstLine="545"/><w:rPr><w:rFonts w:eastAsia="楷体_GB2312;楷体"/><w:sz w:val="28"/><w:szCs w:val="28"/></w:rPr></w:pPr><w:r><w:rPr><w:rFonts w:eastAsia="楷体_GB2312;楷体"/><w:sz w:val="28"/><w:szCs w:val="28"/></w:rPr><w:t>(1)</w:t></w:r><w:ins w:id="604" w:author="哲 惠" w:date="2025-09-24T14:01:00Z"><w:r><w:rPr></w:rPr><w:t xml:space="preserve"> </w:t></w:r></w:ins><w:ins w:id="605" w:author="哲 惠" w:date="2025-09-24T14:01:00Z"><w:r><w:rPr><w:rFonts w:eastAsia="楷体_GB2312;楷体"/><w:sz w:val="28"/><w:szCs w:val="28"/></w:rPr><w:t>面向动态工地环境的多模态感知建模</w:t></w:r></w:ins><w:del w:id="606" w:author="哲 惠" w:date="2025-09-24T14:01:00Z"><w:r><w:rPr><w:rFonts w:eastAsia="楷体_GB2312;楷体"/><w:sz w:val="28"/><w:szCs w:val="28"/></w:rPr><w:delText>环境建模与多模态感知融合</w:delText></w:r></w:del></w:p><w:p><w:pPr><w:pStyle w:val="Normal"/><w:spacing w:lineRule="exact" w:line="440"/><w:ind w:firstLine="545"/><w:rPr><w:rFonts w:eastAsia="楷体_GB2312;楷体"/><w:sz w:val="28"/><w:szCs w:val="28"/></w:rPr></w:pPr><w:ins w:id="607" w:author="哲 惠" w:date="2025-09-24T14:02:00Z"><w:r><w:rPr><w:rFonts w:eastAsia="楷体_GB2312;楷体"/><w:sz w:val="28"/><w:szCs w:val="28"/></w:rPr><w:t>在建筑工地</w:t></w:r></w:ins><w:ins w:id="608" w:author="哲 惠" w:date="2025-09-24T14:03:00Z"><w:r><w:rPr><w:rFonts w:eastAsia="楷体_GB2312;楷体"/><w:sz w:val="28"/><w:szCs w:val="28"/></w:rPr><w:t>这种</w:t></w:r></w:ins><w:ins w:id="609" w:author="哲 惠" w:date="2025-09-24T14:02:00Z"><w:r><w:rPr><w:rFonts w:eastAsia="楷体_GB2312;楷体"/><w:sz w:val="28"/><w:szCs w:val="28"/></w:rPr><w:t>动态的环境中，</w:t></w:r></w:ins><w:ins w:id="610" w:author="哲 惠" w:date="2025-09-24T14:03:00Z"><w:r><w:rPr><w:rFonts w:eastAsia="楷体_GB2312;楷体"/><w:sz w:val="28"/><w:szCs w:val="28"/></w:rPr><w:t>经典</w:t></w:r></w:ins><w:ins w:id="611" w:author="哲 惠" w:date="2025-09-24T14:02:00Z"><w:r><w:rPr><w:rFonts w:eastAsia="楷体_GB2312;楷体"/><w:sz w:val="28"/><w:szCs w:val="28"/></w:rPr><w:t>路径规划方法往往依赖先验地图，无法充分适应实时变化的环境。为此，本研究提出引入</w:t></w:r></w:ins><w:ins w:id="612" w:author="哲 惠" w:date="2025-09-24T14:02:00Z"><w:r><w:rPr><w:rFonts w:eastAsia="楷体_GB2312;楷体"/><w:b w:val="false"/><w:bCs w:val="false"/><w:sz w:val="28"/><w:szCs w:val="28"/></w:rPr><w:t>多模态感知融合机制</w:t></w:r></w:ins><w:ins w:id="613" w:author="哲 惠" w:date="2025-09-24T14:02:00Z"><w:r><w:rPr><w:rFonts w:eastAsia="楷体_GB2312;楷体"/><w:sz w:val="28"/><w:szCs w:val="28"/></w:rPr><w:t>，综合利用激光雷达、摄像头、</w:t></w:r></w:ins><w:ins w:id="614" w:author="哲 惠" w:date="2025-09-24T14:02:00Z"><w:r><w:rPr><w:rFonts w:eastAsia="楷体_GB2312;楷体"/><w:sz w:val="28"/><w:szCs w:val="28"/></w:rPr><w:t>IMU</w:t></w:r></w:ins><w:ins w:id="615" w:author="哲 惠" w:date="2025-09-24T14:02:00Z"><w:r><w:rPr><w:rFonts w:eastAsia="楷体_GB2312;楷体"/><w:sz w:val="28"/><w:szCs w:val="28"/></w:rPr><w:t>等多源传感器数据，获取更加全面和准确的环境信息。</w:t></w:r></w:ins><w:ins w:id="616" w:author="哲 惠" w:date="2025-09-24T17:14:00Z"><w:r><w:rPr><w:rFonts w:eastAsia="楷体_GB2312;楷体"/><w:sz w:val="28"/><w:szCs w:val="28"/></w:rPr><w:t>再</w:t></w:r></w:ins><w:ins w:id="617" w:author="哲 惠" w:date="2025-09-24T14:02:00Z"><w:r><w:rPr><w:rFonts w:eastAsia="楷体_GB2312;楷体"/><w:sz w:val="28"/><w:szCs w:val="28"/></w:rPr><w:t>通过</w:t></w:r></w:ins><w:ins w:id="618" w:author="哲 惠" w:date="2025-09-24T17:29:00Z"><w:r><w:rPr><w:rFonts w:eastAsia="楷体_GB2312;楷体"/><w:sz w:val="28"/><w:szCs w:val="28"/></w:rPr><w:t>增强后的</w:t></w:r></w:ins><w:ins w:id="619" w:author="哲 惠" w:date="2025-09-24T17:14:00Z"><w:r><w:rPr><w:rFonts w:eastAsia="楷体_GB2312;楷体"/><w:sz w:val="28"/><w:szCs w:val="28"/></w:rPr><w:t>神经网络提取特征，将这些</w:t></w:r></w:ins><w:ins w:id="620" w:author="哲 惠" w:date="2025-09-24T14:02:00Z"><w:r><w:rPr><w:rFonts w:eastAsia="楷体_GB2312;楷体"/><w:sz w:val="28"/><w:szCs w:val="28"/></w:rPr><w:t>多模态感知</w:t></w:r></w:ins><w:ins w:id="621" w:author="哲 惠" w:date="2025-09-24T17:14:00Z"><w:r><w:rPr><w:rFonts w:eastAsia="楷体_GB2312;楷体"/><w:sz w:val="28"/><w:szCs w:val="28"/></w:rPr><w:t>进行</w:t></w:r></w:ins><w:ins w:id="622" w:author="哲 惠" w:date="2025-09-24T14:02:00Z"><w:r><w:rPr><w:rFonts w:eastAsia="楷体_GB2312;楷体"/><w:sz w:val="28"/><w:szCs w:val="28"/></w:rPr><w:t>融合，不仅</w:t></w:r></w:ins><w:ins w:id="623" w:author="哲 惠" w:date="2025-09-24T14:04:00Z"><w:r><w:rPr><w:rFonts w:eastAsia="楷体_GB2312;楷体"/><w:sz w:val="28"/><w:szCs w:val="28"/></w:rPr><w:t>可以提升</w:t></w:r></w:ins><w:ins w:id="624" w:author="哲 惠" w:date="2025-09-24T14:02:00Z"><w:r><w:rPr><w:rFonts w:eastAsia="楷体_GB2312;楷体"/><w:sz w:val="28"/><w:szCs w:val="28"/></w:rPr><w:t>四足机器人对环境的建模能力，还增强了其对</w:t></w:r></w:ins><w:ins w:id="625" w:author="哲 惠" w:date="2025-09-24T14:04:00Z"><w:r><w:rPr><w:rFonts w:eastAsia="楷体_GB2312;楷体"/><w:sz w:val="28"/><w:szCs w:val="28"/></w:rPr><w:t>工人，</w:t></w:r></w:ins><w:ins w:id="626" w:author="哲 惠" w:date="2025-09-24T14:05:00Z"><w:r><w:rPr><w:rFonts w:eastAsia="楷体_GB2312;楷体"/><w:sz w:val="28"/><w:szCs w:val="28"/></w:rPr><w:t>设备等</w:t></w:r></w:ins><w:ins w:id="627" w:author="哲 惠" w:date="2025-09-24T14:02:00Z"><w:r><w:rPr><w:rFonts w:eastAsia="楷体_GB2312;楷体"/><w:sz w:val="28"/><w:szCs w:val="28"/></w:rPr><w:t>动态障碍物的适应性，从而为后续的路径规划和步态控制提供了更为可靠的输入数据支撑。</w:t></w:r></w:ins><w:del w:id="628" w:author="哲 惠" w:date="2025-09-24T14:02:00Z"><w:r><w:rPr><w:rFonts w:eastAsia="楷体_GB2312;楷体"/><w:sz w:val="28"/><w:szCs w:val="28"/></w:rPr><w:delText>本研究基于多传感器数据</w:delText></w:r></w:del><w:del w:id="629" w:author="哲 惠" w:date="2025-09-24T14:02:00Z"><w:r><w:rPr><w:rFonts w:eastAsia="楷体_GB2312;楷体"/><w:sz w:val="28"/><w:szCs w:val="28"/></w:rPr><w:delText>，主要有激光雷达</w:delText></w:r></w:del><w:del w:id="630" w:author="哲 惠" w:date="2025-09-24T14:02:00Z"><w:r><w:rPr><w:rFonts w:eastAsia="楷体_GB2312;楷体"/><w:sz w:val="28"/><w:szCs w:val="28"/></w:rPr><w:delText>、摄像头、</w:delText></w:r></w:del><w:del w:id="631" w:author="哲 惠" w:date="2025-09-24T14:02:00Z"><w:r><w:rPr><w:rFonts w:eastAsia="楷体_GB2312;楷体"/><w:sz w:val="28"/><w:szCs w:val="28"/></w:rPr><w:delText>IMU</w:delText></w:r></w:del><w:del w:id="632" w:author="哲 惠" w:date="2025-09-24T14:02:00Z"><w:r><w:rPr><w:rFonts w:eastAsia="楷体_GB2312;楷体"/><w:sz w:val="28"/><w:szCs w:val="28"/></w:rPr><w:delText>构建动态三维环境模型，融合地形起伏、障碍分布和动态元素信息。考虑四足机器人的多自由度腿部协同和姿态调整</w:delText></w:r></w:del><w:del w:id="633" w:author="哲 惠" w:date="2025-09-24T14:02:00Z"><w:r><w:rPr><w:rFonts w:eastAsia="楷体_GB2312;楷体"/><w:sz w:val="28"/><w:szCs w:val="28"/></w:rPr><w:delText>等</w:delText></w:r></w:del><w:del w:id="634" w:author="哲 惠" w:date="2025-09-24T14:02:00Z"><w:r><w:rPr><w:rFonts w:eastAsia="楷体_GB2312;楷体"/><w:sz w:val="28"/><w:szCs w:val="28"/></w:rPr><w:delText>运动学特性，设计状态空间，包含关节角度、速度和外部环境。融合视觉</w:delText></w:r></w:del><w:del w:id="635" w:author="哲 惠" w:date="2025-09-24T14:02:00Z"><w:r><w:rPr><w:rFonts w:eastAsia="楷体_GB2312;楷体"/><w:sz w:val="28"/><w:szCs w:val="28"/></w:rPr><w:delText>感知</w:delText></w:r></w:del><w:del w:id="636" w:author="哲 惠" w:date="2025-09-24T14:02:00Z"><w:r><w:rPr><w:rFonts w:eastAsia="楷体_GB2312;楷体"/><w:sz w:val="28"/><w:szCs w:val="28"/></w:rPr><w:delText>与</w:delText></w:r></w:del><w:del w:id="637" w:author="哲 惠" w:date="2025-09-24T14:02:00Z"><w:r><w:rPr><w:rFonts w:eastAsia="楷体_GB2312;楷体"/><w:sz w:val="28"/><w:szCs w:val="28"/></w:rPr><w:delText>本体感知数据，</w:delText></w:r></w:del><w:del w:id="638" w:author="哲 惠" w:date="2025-09-24T14:02:00Z"><w:r><w:rPr><w:rFonts w:eastAsia="楷体_GB2312;楷体"/><w:sz w:val="28"/><w:szCs w:val="28"/></w:rPr><w:delText>为</w:delText></w:r></w:del><w:del w:id="639" w:author="哲 惠" w:date="2025-09-24T14:02:00Z"><w:r><w:rPr><w:rFonts w:eastAsia="楷体_GB2312;楷体"/><w:sz w:val="28"/><w:szCs w:val="28"/></w:rPr><w:delText>算法</w:delText></w:r></w:del><w:del w:id="640" w:author="哲 惠" w:date="2025-09-24T14:02:00Z"><w:r><w:rPr><w:rFonts w:eastAsia="楷体_GB2312;楷体"/><w:sz w:val="28"/><w:szCs w:val="28"/></w:rPr><w:delText>提供丰富状态输入，解决环境不确定性带来的建模难题</w:delText></w:r></w:del><w:del w:id="641" w:author="哲 惠" w:date="2025-09-24T14:02:00Z"><w:r><w:rPr><w:rFonts w:eastAsia="楷体_GB2312;楷体"/><w:sz w:val="28"/><w:szCs w:val="28"/></w:rPr><w:delText>。</w:delText></w:r></w:del></w:p><w:p><w:pPr><w:pStyle w:val="Normal"/><w:spacing w:lineRule="exact" w:line="440"/><w:ind w:firstLine="545"/><w:rPr><w:rFonts w:eastAsia="楷体_GB2312;楷体"/><w:ins w:id="647" w:author="哲 惠" w:date="2025-09-24T14:12:00Z"></w:ins><w:sz w:val="28"/><w:szCs w:val="28"/></w:rPr></w:pPr><w:r><w:rPr><w:rFonts w:eastAsia="楷体_GB2312;楷体"/><w:sz w:val="28"/><w:szCs w:val="28"/></w:rPr><w:t>(2)</w:t></w:r><w:del w:id="642" w:author="哲 惠" w:date="2025-09-24T14:01:00Z"><w:r><w:rPr><w:rFonts w:eastAsia="楷体_GB2312;楷体"/><w:sz w:val="28"/><w:szCs w:val="28"/></w:rPr><w:delText>PPO</w:delText></w:r></w:del><w:del w:id="643" w:author="哲 惠" w:date="2025-09-24T14:01:00Z"><w:r><w:rPr><w:rFonts w:eastAsia="楷体_GB2312;楷体"/><w:sz w:val="28"/><w:szCs w:val="28"/></w:rPr><w:delText>奖励函数优化与网络模块设计</w:delText></w:r></w:del><w:ins w:id="644" w:author="哲 惠" w:date="2025-09-24T14:01:00Z"><w:r><w:rPr><w:rFonts w:eastAsia="楷体_GB2312;楷体"/><w:sz w:val="28"/><w:szCs w:val="28"/></w:rPr><w:t>基于改进</w:t></w:r></w:ins><w:ins w:id="645" w:author="哲 惠" w:date="2025-09-24T14:01:00Z"><w:r><w:rPr><w:rFonts w:eastAsia="楷体_GB2312;楷体"/><w:sz w:val="28"/><w:szCs w:val="28"/></w:rPr><w:t>PPO</w:t></w:r></w:ins><w:ins w:id="646" w:author="哲 惠" w:date="2025-09-24T14:01:00Z"><w:r><w:rPr><w:rFonts w:eastAsia="楷体_GB2312;楷体"/><w:sz w:val="28"/><w:szCs w:val="28"/></w:rPr><w:t>的路径规划与步态优化方法</w:t></w:r></w:ins></w:p><w:p><w:pPr><w:pStyle w:val="Normal"/><w:spacing w:lineRule="exact" w:line="440"/><w:ind w:firstLine="545"/><w:rPr><w:rFonts w:eastAsia="楷体_GB2312;楷体"/><w:sz w:val="28"/><w:szCs w:val="28"/></w:rPr></w:pPr><w:ins w:id="648" w:author="哲 惠" w:date="2025-09-24T14:15:00Z"><w:r><w:rPr><w:rFonts w:eastAsia="楷体_GB2312;楷体"/><w:sz w:val="28"/><w:szCs w:val="28"/></w:rPr><w:t>针对四足机器人路径规划中</w:t></w:r></w:ins><w:ins w:id="649" w:author="哲 惠" w:date="2025-09-24T14:15:00Z"><w:r><w:rPr><w:rFonts w:eastAsia="楷体_GB2312;楷体"/><w:sz w:val="28"/><w:szCs w:val="28"/></w:rPr><w:t>路径规划</w:t></w:r></w:ins><w:ins w:id="650" w:author="哲 惠" w:date="2025-09-24T14:15:00Z"><w:r><w:rPr><w:rFonts w:eastAsia="楷体_GB2312;楷体"/><w:sz w:val="28"/><w:szCs w:val="28"/></w:rPr><w:t>与步态</w:t></w:r></w:ins><w:ins w:id="651" w:author="哲 惠" w:date="2025-09-24T14:15:00Z"><w:r><w:rPr><w:rFonts w:eastAsia="楷体_GB2312;楷体"/><w:sz w:val="28"/><w:szCs w:val="28"/></w:rPr><w:t>耦合</w:t></w:r></w:ins><w:ins w:id="652" w:author="哲 惠" w:date="2025-09-24T14:15:00Z"><w:r><w:rPr><w:rFonts w:eastAsia="楷体_GB2312;楷体"/><w:sz w:val="28"/><w:szCs w:val="28"/></w:rPr><w:t>的挑战</w:t></w:r></w:ins><w:ins w:id="653" w:author="哲 惠" w:date="2025-09-24T14:15:00Z"><w:r><w:rPr><w:rFonts w:eastAsia="楷体_GB2312;楷体"/><w:sz w:val="28"/><w:szCs w:val="28"/></w:rPr><w:t>，本文</w:t></w:r></w:ins><w:ins w:id="654" w:author="哲 惠" w:date="2025-09-24T15:09:00Z"><w:r><w:rPr><w:rFonts w:eastAsia="楷体_GB2312;楷体"/><w:sz w:val="28"/><w:szCs w:val="28"/></w:rPr><w:t>设计</w:t></w:r></w:ins><w:ins w:id="655" w:author="哲 惠" w:date="2025-09-24T14:16:00Z"><w:r><w:rPr><w:rFonts w:eastAsia="楷体_GB2312;楷体"/><w:sz w:val="28"/><w:szCs w:val="28"/></w:rPr><w:t>了</w:t></w:r></w:ins><w:ins w:id="656" w:author="哲 惠" w:date="2025-09-24T14:12:00Z"><w:r><w:rPr><w:rFonts w:eastAsia="楷体_GB2312;楷体"/><w:sz w:val="28"/><w:szCs w:val="28"/></w:rPr><w:t>多目标奖励函数，</w:t></w:r></w:ins><w:ins w:id="657" w:author="哲 惠" w:date="2025-09-24T14:13:00Z"><w:r><w:rPr><w:rFonts w:eastAsia="楷体_GB2312;楷体"/><w:sz w:val="28"/><w:szCs w:val="28"/></w:rPr><w:t>包括</w:t></w:r></w:ins><w:ins w:id="658" w:author="哲 惠" w:date="2025-09-24T14:13:00Z"><w:r><w:rPr><w:rFonts w:eastAsia="楷体_GB2312;楷体"/><w:sz w:val="28"/><w:szCs w:val="28"/></w:rPr><w:t>避障奖励，</w:t></w:r></w:ins><w:ins w:id="659" w:author="哲 惠" w:date="2025-09-24T14:13:00Z"><w:r><w:rPr><w:rFonts w:eastAsia="楷体_GB2312;楷体"/><w:sz w:val="28"/><w:szCs w:val="28"/></w:rPr><w:t>路径进度奖励、基于</w:t></w:r></w:ins><w:ins w:id="660" w:author="哲 惠" w:date="2025-09-24T14:13:00Z"><w:r><w:rPr><w:rFonts w:eastAsia="楷体_GB2312;楷体"/><w:sz w:val="28"/><w:szCs w:val="28"/></w:rPr><w:t>IMU</w:t></w:r></w:ins><w:ins w:id="661" w:author="哲 惠" w:date="2025-09-24T14:13:00Z"><w:r><w:rPr><w:rFonts w:eastAsia="楷体_GB2312;楷体"/><w:sz w:val="28"/><w:szCs w:val="28"/></w:rPr><w:t>数据的最小重心偏差</w:t></w:r></w:ins><w:ins w:id="662" w:author="哲 惠" w:date="2025-09-24T14:13:00Z"><w:r><w:rPr><w:rFonts w:eastAsia="楷体_GB2312;楷体"/><w:sz w:val="28"/><w:szCs w:val="28"/></w:rPr><w:t>的</w:t></w:r></w:ins><w:ins w:id="663" w:author="哲 惠" w:date="2025-09-24T14:13:00Z"><w:r><w:rPr><w:rFonts w:eastAsia="楷体_GB2312;楷体"/><w:sz w:val="28"/><w:szCs w:val="28"/></w:rPr><w:t>姿态稳定</w:t></w:r></w:ins><w:ins w:id="664" w:author="哲 惠" w:date="2025-09-24T14:13:00Z"><w:r><w:rPr><w:rFonts w:eastAsia="楷体_GB2312;楷体"/><w:sz w:val="28"/><w:szCs w:val="28"/></w:rPr><w:t>奖励</w:t></w:r></w:ins><w:ins w:id="665" w:author="哲 惠" w:date="2025-09-24T14:13:00Z"><w:r><w:rPr><w:rFonts w:eastAsia="楷体_GB2312;楷体"/><w:sz w:val="28"/><w:szCs w:val="28"/></w:rPr><w:t>、和步态平滑奖励</w:t></w:r></w:ins><w:ins w:id="666" w:author="哲 惠" w:date="2025-09-24T14:13:00Z"><w:r><w:rPr><w:rFonts w:eastAsia="楷体_GB2312;楷体"/><w:sz w:val="28"/><w:szCs w:val="28"/></w:rPr><w:t>等，</w:t></w:r></w:ins><w:ins w:id="667" w:author="哲 惠" w:date="2025-09-24T14:12:00Z"><w:r><w:rPr><w:rFonts w:eastAsia="楷体_GB2312;楷体"/><w:sz w:val="28"/><w:szCs w:val="28"/></w:rPr><w:t>兼顾导航效率与步态稳定性</w:t></w:r></w:ins><w:ins w:id="668" w:author="哲 惠" w:date="2025-09-24T14:14:00Z"><w:r><w:rPr><w:rFonts w:eastAsia="楷体_GB2312;楷体"/><w:sz w:val="28"/><w:szCs w:val="28"/></w:rPr><w:t>，并</w:t></w:r></w:ins><w:ins w:id="669" w:author="哲 惠" w:date="2025-09-24T14:12:00Z"><w:r><w:rPr><w:rFonts w:eastAsia="楷体_GB2312;楷体"/><w:sz w:val="28"/><w:szCs w:val="28"/></w:rPr><w:t>采用归一化处理</w:t></w:r></w:ins><w:ins w:id="670" w:author="哲 惠" w:date="2025-09-24T17:16:00Z"><w:r><w:rPr><w:rFonts w:eastAsia="楷体_GB2312;楷体"/><w:sz w:val="28"/><w:szCs w:val="28"/></w:rPr><w:t>平衡</w:t></w:r></w:ins><w:ins w:id="671" w:author="哲 惠" w:date="2025-09-24T14:16:00Z"><w:r><w:rPr><w:rFonts w:eastAsia="楷体_GB2312;楷体"/><w:sz w:val="28"/><w:szCs w:val="28"/></w:rPr><w:t>各奖励项对策略优化的贡献</w:t></w:r></w:ins><w:ins w:id="672" w:author="哲 惠" w:date="2025-09-24T14:16:00Z"><w:r><w:rPr><w:rFonts w:eastAsia="楷体_GB2312;楷体"/><w:sz w:val="28"/><w:szCs w:val="28"/></w:rPr><w:t>，</w:t></w:r></w:ins><w:ins w:id="673" w:author="哲 惠" w:date="2025-09-24T14:12:00Z"><w:r><w:rPr><w:rFonts w:eastAsia="楷体_GB2312;楷体"/><w:sz w:val="28"/><w:szCs w:val="28"/></w:rPr><w:t>保证训练过程的平衡与稳定</w:t></w:r></w:ins><w:ins w:id="674" w:author="哲 惠" w:date="2025-09-24T14:14:00Z"><w:r><w:rPr><w:rFonts w:eastAsia="楷体_GB2312;楷体"/><w:sz w:val="28"/><w:szCs w:val="28"/></w:rPr><w:t>。此外，</w:t></w:r></w:ins><w:ins w:id="675" w:author="哲 惠" w:date="2025-09-24T14:16:00Z"><w:r><w:rPr><w:rFonts w:eastAsia="楷体_GB2312;楷体"/><w:sz w:val="28"/><w:szCs w:val="28"/></w:rPr><w:t>在</w:t></w:r></w:ins><w:ins w:id="676" w:author="哲 惠" w:date="2025-09-24T14:16:00Z"><w:r><w:rPr><w:rFonts w:eastAsia="楷体_GB2312;楷体"/><w:sz w:val="28"/><w:szCs w:val="28"/></w:rPr><w:t>PPO</w:t></w:r></w:ins><w:ins w:id="677" w:author="哲 惠" w:date="2025-09-24T14:16:00Z"><w:r><w:rPr><w:rFonts w:eastAsia="楷体_GB2312;楷体"/><w:sz w:val="28"/><w:szCs w:val="28"/></w:rPr><w:t>的</w:t></w:r></w:ins><w:ins w:id="678" w:author="哲 惠" w:date="2025-09-24T14:16:00Z"><w:r><w:rPr><w:rFonts w:eastAsia="楷体_GB2312;楷体"/><w:sz w:val="28"/><w:szCs w:val="28"/></w:rPr><w:t>Actor-Critic</w:t></w:r></w:ins><w:ins w:id="679" w:author="哲 惠" w:date="2025-09-24T14:16:00Z"><w:r><w:rPr><w:rFonts w:eastAsia="楷体_GB2312;楷体"/><w:sz w:val="28"/><w:szCs w:val="28"/></w:rPr><w:t>网络中</w:t></w:r></w:ins><w:ins w:id="680" w:author="哲 惠" w:date="2025-09-24T14:16:00Z"><w:r><w:rPr><w:rFonts w:eastAsia="楷体_GB2312;楷体"/><w:sz w:val="28"/><w:szCs w:val="28"/></w:rPr><w:t>加入</w:t></w:r></w:ins><w:ins w:id="681" w:author="哲 惠" w:date="2025-09-24T14:16:00Z"><w:r><w:rPr><w:rFonts w:eastAsia="楷体_GB2312;楷体"/><w:sz w:val="28"/><w:szCs w:val="28"/></w:rPr><w:t>残差块</w:t></w:r></w:ins><w:ins w:id="682" w:author="哲 惠" w:date="2025-09-24T14:16:00Z"><w:r><w:rPr><w:rFonts w:eastAsia="楷体_GB2312;楷体"/><w:sz w:val="28"/><w:szCs w:val="28"/></w:rPr><w:t>(</w:t></w:r></w:ins><w:ins w:id="683" w:author="哲 惠" w:date="2025-09-24T14:16:00Z"><w:r><w:rPr><w:rFonts w:eastAsia="楷体_GB2312;楷体"/><w:sz w:val="28"/><w:szCs w:val="28"/></w:rPr><w:t>ResBlock</w:t></w:r></w:ins><w:ins w:id="684" w:author="哲 惠" w:date="2025-09-24T14:16:00Z"><w:r><w:rPr><w:rFonts w:eastAsia="楷体_GB2312;楷体"/><w:sz w:val="28"/><w:szCs w:val="28"/></w:rPr><w:t>)</w:t></w:r></w:ins><w:ins w:id="685" w:author="哲 惠" w:date="2025-09-24T14:16:00Z"><w:r><w:rPr><w:rFonts w:eastAsia="楷体_GB2312;楷体"/><w:sz w:val="28"/><w:szCs w:val="28"/></w:rPr><w:t>，通过残差连接增强高维状态的特征提取能力，</w:t></w:r></w:ins><w:ins w:id="686" w:author="哲 惠" w:date="2025-09-24T14:12:00Z"><w:r><w:rPr><w:rFonts w:eastAsia="楷体_GB2312;楷体"/><w:sz w:val="28"/><w:szCs w:val="28"/></w:rPr><w:t>提高策略泛化性能。</w:t></w:r></w:ins></w:p><w:p><w:pPr><w:pStyle w:val="Normal"/><w:spacing w:lineRule="exact" w:line="440"/><w:ind w:firstLine="545"/><w:rPr><w:rFonts w:eastAsia="楷体_GB2312;楷体"/><w:sz w:val="28"/><w:szCs w:val="28"/><w:del w:id="714" w:author="哲 惠" w:date="2025-09-24T14:16:00Z"></w:del></w:rPr></w:pPr><w:del w:id="687" w:author="哲 惠" w:date="2025-09-24T14:16:00Z"><w:r><w:rPr><w:rFonts w:eastAsia="楷体_GB2312;楷体"/><w:sz w:val="28"/><w:szCs w:val="28"/></w:rPr><w:delText>针对四足机器人路径规划中步态与姿态耦合的挑战，</w:delText></w:r></w:del><w:del w:id="688" w:author="哲 惠" w:date="2025-09-24T14:16:00Z"><w:r><w:rPr><w:rFonts w:eastAsia="楷体_GB2312;楷体"/><w:sz w:val="28"/><w:szCs w:val="28"/></w:rPr><w:delText>本文</w:delText></w:r></w:del><w:del w:id="689" w:author="哲 惠" w:date="2025-09-24T14:16:00Z"><w:r><w:rPr><w:rFonts w:eastAsia="楷体_GB2312;楷体"/><w:sz w:val="28"/><w:szCs w:val="28"/></w:rPr><w:delText>设计多目标形式</w:delText></w:r></w:del><w:del w:id="690" w:author="哲 惠" w:date="2025-09-24T14:16:00Z"><w:r><w:rPr><w:rFonts w:eastAsia="楷体_GB2312;楷体"/><w:sz w:val="28"/><w:szCs w:val="28"/></w:rPr><w:delText>的</w:delText></w:r></w:del><w:del w:id="691" w:author="哲 惠" w:date="2025-09-24T14:16:00Z"><w:r><w:rPr><w:rFonts w:eastAsia="楷体_GB2312;楷体"/><w:sz w:val="28"/><w:szCs w:val="28"/></w:rPr><w:delText>PPO</w:delText></w:r></w:del><w:del w:id="692" w:author="哲 惠" w:date="2025-09-24T14:16:00Z"><w:r><w:rPr><w:rFonts w:eastAsia="楷体_GB2312;楷体"/><w:sz w:val="28"/><w:szCs w:val="28"/></w:rPr><w:delText>奖励函数</w:delText></w:r></w:del><w:del w:id="693" w:author="哲 惠" w:date="2025-09-24T14:16:00Z"><w:r><w:rPr><w:rFonts w:eastAsia="楷体_GB2312;楷体"/><w:sz w:val="28"/><w:szCs w:val="28"/></w:rPr><w:delText>，包括</w:delText></w:r></w:del><w:del w:id="694" w:author="哲 惠" w:date="2025-09-24T14:16:00Z"><w:r><w:rPr><w:rFonts w:eastAsia="楷体_GB2312;楷体"/><w:sz w:val="28"/><w:szCs w:val="28"/></w:rPr><w:delText>避障奖励，</w:delText></w:r></w:del><w:del w:id="695" w:author="哲 惠" w:date="2025-09-24T14:16:00Z"><w:r><w:rPr><w:rFonts w:eastAsia="楷体_GB2312;楷体"/><w:sz w:val="28"/><w:szCs w:val="28"/></w:rPr><w:delText>路径进度奖励、基于</w:delText></w:r></w:del><w:del w:id="696" w:author="哲 惠" w:date="2025-09-24T14:16:00Z"><w:r><w:rPr><w:rFonts w:eastAsia="楷体_GB2312;楷体"/><w:sz w:val="28"/><w:szCs w:val="28"/></w:rPr><w:delText>IMU</w:delText></w:r></w:del><w:del w:id="697" w:author="哲 惠" w:date="2025-09-24T14:16:00Z"><w:r><w:rPr><w:rFonts w:eastAsia="楷体_GB2312;楷体"/><w:sz w:val="28"/><w:szCs w:val="28"/></w:rPr><w:delText>数据的最小重心偏差</w:delText></w:r></w:del><w:del w:id="698" w:author="哲 惠" w:date="2025-09-24T14:16:00Z"><w:r><w:rPr><w:rFonts w:eastAsia="楷体_GB2312;楷体"/><w:sz w:val="28"/><w:szCs w:val="28"/></w:rPr><w:delText>的</w:delText></w:r></w:del><w:del w:id="699" w:author="哲 惠" w:date="2025-09-24T14:16:00Z"><w:r><w:rPr><w:rFonts w:eastAsia="楷体_GB2312;楷体"/><w:sz w:val="28"/><w:szCs w:val="28"/></w:rPr><w:delText>姿态稳定</w:delText></w:r></w:del><w:del w:id="700" w:author="哲 惠" w:date="2025-09-24T14:16:00Z"><w:r><w:rPr><w:rFonts w:eastAsia="楷体_GB2312;楷体"/><w:sz w:val="28"/><w:szCs w:val="28"/></w:rPr><w:delText>奖励</w:delText></w:r></w:del><w:del w:id="701" w:author="哲 惠" w:date="2025-09-24T14:16:00Z"><w:r><w:rPr><w:rFonts w:eastAsia="楷体_GB2312;楷体"/><w:sz w:val="28"/><w:szCs w:val="28"/></w:rPr><w:delText>、和步态平滑奖励</w:delText></w:r></w:del><w:del w:id="702" w:author="哲 惠" w:date="2025-09-24T14:16:00Z"><w:r><w:rPr><w:rFonts w:eastAsia="楷体_GB2312;楷体"/><w:sz w:val="28"/><w:szCs w:val="28"/></w:rPr><w:delText>等</w:delText></w:r></w:del><w:del w:id="703" w:author="哲 惠" w:date="2025-09-24T14:16:00Z"><w:r><w:rPr><w:rFonts w:eastAsia="楷体_GB2312;楷体"/><w:sz w:val="28"/><w:szCs w:val="28"/></w:rPr><w:delText>。为解决不同指标的数量级差异问题，引入归一化处理，确保各奖励项对策略优化的贡献均衡。此外，在</w:delText></w:r></w:del><w:del w:id="704" w:author="哲 惠" w:date="2025-09-24T14:16:00Z"><w:r><w:rPr><w:rFonts w:eastAsia="楷体_GB2312;楷体"/><w:sz w:val="28"/><w:szCs w:val="28"/></w:rPr><w:delText>PPO</w:delText></w:r></w:del><w:del w:id="705" w:author="哲 惠" w:date="2025-09-24T14:16:00Z"><w:r><w:rPr><w:rFonts w:eastAsia="楷体_GB2312;楷体"/><w:sz w:val="28"/><w:szCs w:val="28"/></w:rPr><w:delText>的</w:delText></w:r></w:del><w:del w:id="706" w:author="哲 惠" w:date="2025-09-24T14:16:00Z"><w:r><w:rPr><w:rFonts w:eastAsia="楷体_GB2312;楷体"/><w:sz w:val="28"/><w:szCs w:val="28"/></w:rPr><w:delText>Actor-Critic</w:delText></w:r></w:del><w:del w:id="707" w:author="哲 惠" w:date="2025-09-24T14:16:00Z"><w:r><w:rPr><w:rFonts w:eastAsia="楷体_GB2312;楷体"/><w:sz w:val="28"/><w:szCs w:val="28"/></w:rPr><w:delText>网络中</w:delText></w:r></w:del><w:del w:id="708" w:author="哲 惠" w:date="2025-09-24T14:16:00Z"><w:r><w:rPr><w:rFonts w:eastAsia="楷体_GB2312;楷体"/><w:sz w:val="28"/><w:szCs w:val="28"/></w:rPr><w:delText>加入</w:delText></w:r></w:del><w:del w:id="709" w:author="哲 惠" w:date="2025-09-24T14:16:00Z"><w:r><w:rPr><w:rFonts w:eastAsia="楷体_GB2312;楷体"/><w:sz w:val="28"/><w:szCs w:val="28"/></w:rPr><w:delText>残差块</w:delText></w:r></w:del><w:del w:id="710" w:author="哲 惠" w:date="2025-09-24T14:16:00Z"><w:r><w:rPr><w:rFonts w:eastAsia="楷体_GB2312;楷体"/><w:sz w:val="28"/><w:szCs w:val="28"/></w:rPr><w:delText>(</w:delText></w:r></w:del><w:del w:id="711" w:author="哲 惠" w:date="2025-09-24T14:16:00Z"><w:r><w:rPr><w:rFonts w:eastAsia="楷体_GB2312;楷体"/><w:sz w:val="28"/><w:szCs w:val="28"/></w:rPr><w:delText>ResBlock</w:delText></w:r></w:del><w:del w:id="712" w:author="哲 惠" w:date="2025-09-24T14:16:00Z"><w:r><w:rPr><w:rFonts w:eastAsia="楷体_GB2312;楷体"/><w:sz w:val="28"/><w:szCs w:val="28"/></w:rPr><w:delText>)</w:delText></w:r></w:del><w:del w:id="713" w:author="哲 惠" w:date="2025-09-24T14:16:00Z"><w:r><w:rPr><w:rFonts w:eastAsia="楷体_GB2312;楷体"/><w:sz w:val="28"/><w:szCs w:val="28"/></w:rPr><w:delText>，通过残差连接增强高维状态的特征提取能力，提升训练稳定性。</w:delText></w:r></w:del></w:p><w:p><w:pPr><w:pStyle w:val="Normal"/><w:spacing w:lineRule="exact" w:line="440"/><w:ind w:firstLine="545"/><w:rPr><w:rFonts w:eastAsia="楷体_GB2312;楷体"/><w:sz w:val="28"/><w:szCs w:val="28"/></w:rPr></w:pPr><w:r><w:rPr><w:rFonts w:eastAsia="楷体_GB2312;楷体"/><w:sz w:val="28"/><w:szCs w:val="28"/></w:rPr><w:t>(3)</w:t></w:r><w:r><w:rPr><w:rFonts w:eastAsia="楷体_GB2312;楷体"/><w:sz w:val="28"/><w:szCs w:val="28"/></w:rPr><w:t>仿真与实机验证</w:t></w:r></w:p><w:p><w:pPr><w:pStyle w:val="Normal"/><w:spacing w:lineRule="exact" w:line="440"/><w:ind w:firstLine="545"/><w:rPr><w:rFonts w:eastAsia="楷体_GB2312;楷体"/><w:ins w:id="751" w:author="哲 惠" w:date="2025-09-24T17:17:00Z"></w:ins><w:sz w:val="28"/><w:szCs w:val="28"/></w:rPr></w:pPr><w:ins w:id="715" w:author="哲 惠" w:date="2025-09-24T17:17:00Z"><w:r><w:rPr><w:rFonts w:eastAsia="楷体_GB2312;楷体"/><w:sz w:val="28"/><w:szCs w:val="28"/></w:rPr><w:t>在</w:t></w:r></w:ins><w:ins w:id="716" w:author="哲 惠" w:date="2025-09-24T17:17:00Z"><w:r><w:rPr><w:rFonts w:eastAsia="楷体_GB2312;楷体"/><w:sz w:val="28"/><w:szCs w:val="28"/></w:rPr><w:t>Gazebo</w:t></w:r></w:ins><w:ins w:id="717" w:author="哲 惠" w:date="2025-09-24T17:17:00Z"><w:r><w:rPr><w:rFonts w:eastAsia="楷体_GB2312;楷体"/><w:sz w:val="28"/><w:szCs w:val="28"/></w:rPr><w:t>中</w:t></w:r></w:ins><w:ins w:id="718" w:author="哲 惠" w:date="2025-09-24T17:18:00Z"><w:r><w:rPr><w:rFonts w:eastAsia="楷体_GB2312;楷体"/><w:sz w:val="28"/><w:szCs w:val="28"/></w:rPr><w:t>构建仿真环境</w:t></w:r></w:ins><w:ins w:id="719" w:author="哲 惠" w:date="2025-09-24T17:17:00Z"><w:r><w:rPr><w:rFonts w:eastAsia="楷体_GB2312;楷体"/><w:sz w:val="28"/><w:szCs w:val="28"/></w:rPr><w:t>，</w:t></w:r></w:ins><w:ins w:id="720" w:author="哲 惠" w:date="2025-09-24T17:18:00Z"><w:r><w:rPr><w:rFonts w:eastAsia="楷体_GB2312;楷体"/><w:sz w:val="28"/><w:szCs w:val="28"/></w:rPr><w:t>如图</w:t></w:r></w:ins><w:ins w:id="721" w:author="哲 惠" w:date="2025-09-24T17:18:00Z"><w:r><w:rPr><w:rFonts w:eastAsia="楷体_GB2312;楷体"/><w:sz w:val="28"/><w:szCs w:val="28"/></w:rPr><w:t>3</w:t></w:r></w:ins><w:ins w:id="722" w:author="哲 惠" w:date="2025-09-24T17:18:00Z"><w:r><w:rPr><w:rFonts w:eastAsia="楷体_GB2312;楷体"/><w:sz w:val="28"/><w:szCs w:val="28"/></w:rPr><w:t>所示，并使用</w:t></w:r></w:ins><w:ins w:id="723" w:author="哲 惠" w:date="2025-09-24T17:18:00Z"><w:r><w:rPr><w:rFonts w:eastAsia="楷体_GB2312;楷体"/><w:sz w:val="28"/><w:szCs w:val="28"/></w:rPr><w:t>RViz</w:t></w:r></w:ins><w:ins w:id="724" w:author="哲 惠" w:date="2025-09-24T17:18:00Z"><w:r><w:rPr><w:rFonts w:eastAsia="楷体_GB2312;楷体"/><w:sz w:val="28"/><w:szCs w:val="28"/></w:rPr><w:t>实时可视化机器人的决策</w:t></w:r></w:ins><w:ins w:id="725" w:author="哲 惠" w:date="2025-09-24T17:18:00Z"><w:r><w:rPr><w:rFonts w:eastAsia="楷体_GB2312;楷体"/><w:sz w:val="28"/><w:szCs w:val="28"/></w:rPr><w:t>，如图</w:t></w:r></w:ins><w:ins w:id="726" w:author="哲 惠" w:date="2025-09-24T17:18:00Z"><w:r><w:rPr><w:rFonts w:eastAsia="楷体_GB2312;楷体"/><w:sz w:val="28"/><w:szCs w:val="28"/></w:rPr><w:t>4</w:t></w:r></w:ins><w:ins w:id="727" w:author="哲 惠" w:date="2025-09-24T17:18:00Z"><w:r><w:rPr><w:rFonts w:eastAsia="楷体_GB2312;楷体"/><w:sz w:val="28"/><w:szCs w:val="28"/></w:rPr><w:t>所示</w:t></w:r></w:ins><w:ins w:id="728" w:author="哲 惠" w:date="2025-09-24T17:18:00Z"><w:r><w:rPr><w:rFonts w:eastAsia="楷体_GB2312;楷体"/><w:sz w:val="28"/><w:szCs w:val="28"/></w:rPr><w:t>。</w:t></w:r></w:ins><w:ins w:id="729" w:author="哲 惠" w:date="2025-09-24T17:18:00Z"><w:r><w:rPr><w:rFonts w:eastAsia="楷体_GB2312;楷体"/><w:sz w:val="28"/><w:szCs w:val="28"/></w:rPr><w:t>在</w:t></w:r></w:ins><w:ins w:id="730" w:author="哲 惠" w:date="2025-09-24T17:17:00Z"><w:r><w:rPr><w:rFonts w:eastAsia="楷体_GB2312;楷体"/><w:sz w:val="28"/><w:szCs w:val="28"/></w:rPr><w:t>建筑工地</w:t></w:r></w:ins><w:ins w:id="731" w:author="哲 惠" w:date="2025-09-24T17:17:00Z"><w:r><w:rPr><w:rFonts w:eastAsia="楷体_GB2312;楷体"/><w:sz w:val="28"/><w:szCs w:val="28"/></w:rPr><w:t>环境下</w:t></w:r></w:ins><w:ins w:id="732" w:author="哲 惠" w:date="2025-09-24T17:19:00Z"><w:r><w:rPr><w:rFonts w:eastAsia="楷体_GB2312;楷体"/><w:sz w:val="28"/><w:szCs w:val="28"/></w:rPr><w:t>测试优化后的</w:t></w:r></w:ins><w:ins w:id="733" w:author="哲 惠" w:date="2025-09-24T17:19:00Z"><w:r><w:rPr><w:rFonts w:eastAsia="楷体_GB2312;楷体"/><w:sz w:val="28"/><w:szCs w:val="28"/></w:rPr><w:t>PPO</w:t></w:r></w:ins><w:ins w:id="734" w:author="哲 惠" w:date="2025-09-24T17:19:00Z"><w:r><w:rPr><w:rFonts w:eastAsia="楷体_GB2312;楷体"/><w:sz w:val="28"/><w:szCs w:val="28"/></w:rPr><w:t>算法性能</w:t></w:r></w:ins><w:ins w:id="735" w:author="哲 惠" w:date="2025-09-24T17:17:00Z"><w:r><w:rPr><w:rFonts w:eastAsia="楷体_GB2312;楷体"/><w:sz w:val="28"/><w:szCs w:val="28"/></w:rPr><w:t>，以传统</w:t></w:r></w:ins><w:ins w:id="736" w:author="哲 惠" w:date="2025-09-24T17:17:00Z"><w:r><w:rPr><w:rFonts w:eastAsia="楷体_GB2312;楷体"/><w:sz w:val="28"/><w:szCs w:val="28"/></w:rPr><w:t>PPO</w:t></w:r></w:ins><w:ins w:id="737" w:author="哲 惠" w:date="2025-09-24T17:17:00Z"><w:r><w:rPr><w:rFonts w:eastAsia="楷体_GB2312;楷体"/><w:sz w:val="28"/><w:szCs w:val="28"/></w:rPr><w:t>、</w:t></w:r></w:ins><w:ins w:id="738" w:author="哲 惠" w:date="2025-09-24T17:17:00Z"><w:r><w:rPr><w:rFonts w:eastAsia="楷体_GB2312;楷体"/><w:sz w:val="28"/><w:szCs w:val="28"/></w:rPr><w:t>DDPG</w:t></w:r></w:ins><w:ins w:id="739" w:author="哲 惠" w:date="2025-09-24T17:17:00Z"><w:r><w:rPr><w:rFonts w:eastAsia="楷体_GB2312;楷体"/><w:sz w:val="28"/><w:szCs w:val="28"/></w:rPr><w:t>、</w:t></w:r></w:ins><w:ins w:id="740" w:author="哲 惠" w:date="2025-09-24T17:17:00Z"><w:r><w:rPr><w:rFonts w:eastAsia="楷体_GB2312;楷体"/><w:sz w:val="28"/><w:szCs w:val="28"/></w:rPr><w:t>SAC</w:t></w:r></w:ins><w:ins w:id="741" w:author="哲 惠" w:date="2025-09-24T17:17:00Z"><w:r><w:rPr><w:rFonts w:eastAsia="楷体_GB2312;楷体"/><w:sz w:val="28"/><w:szCs w:val="28"/></w:rPr><w:t>等为基线方法，</w:t></w:r></w:ins><w:ins w:id="742" w:author="哲 惠" w:date="2025-09-24T17:19:00Z"><w:r><w:rPr><w:rFonts w:eastAsia="楷体_GB2312;楷体"/><w:sz w:val="28"/><w:szCs w:val="28"/></w:rPr><w:t>对比未使用多模态融合、未引入残差块、未</w:t></w:r></w:ins><w:ins w:id="743" w:author="哲 惠" w:date="2025-09-24T17:19:00Z"><w:r><w:rPr><w:rFonts w:eastAsia="楷体_GB2312;楷体"/><w:sz w:val="28"/><w:szCs w:val="28"/></w:rPr><w:t>采用</w:t></w:r></w:ins><w:ins w:id="744" w:author="哲 惠" w:date="2025-09-24T17:19:00Z"><w:r><w:rPr><w:rFonts w:eastAsia="楷体_GB2312;楷体"/><w:sz w:val="28"/><w:szCs w:val="28"/></w:rPr><w:t>多目标奖励的</w:t></w:r></w:ins><w:ins w:id="745" w:author="哲 惠" w:date="2025-09-24T17:23:00Z"><w:r><w:rPr><w:rFonts w:eastAsia="楷体_GB2312;楷体"/><w:sz w:val="28"/><w:szCs w:val="28"/></w:rPr><w:t>方法</w:t></w:r></w:ins><w:ins w:id="746" w:author="哲 惠" w:date="2025-09-24T17:19:00Z"><w:r><w:rPr><w:rFonts w:eastAsia="楷体_GB2312;楷体"/><w:sz w:val="28"/><w:szCs w:val="28"/></w:rPr><w:t>，综合</w:t></w:r></w:ins><w:ins w:id="747" w:author="哲 惠" w:date="2025-09-24T17:17:00Z"><w:r><w:rPr><w:rFonts w:eastAsia="楷体_GB2312;楷体"/><w:sz w:val="28"/><w:szCs w:val="28"/></w:rPr><w:t>评估改进</w:t></w:r></w:ins><w:ins w:id="748" w:author="哲 惠" w:date="2025-09-24T17:17:00Z"><w:r><w:rPr><w:rFonts w:eastAsia="楷体_GB2312;楷体"/><w:sz w:val="28"/><w:szCs w:val="28"/></w:rPr><w:t>PPO</w:t></w:r></w:ins><w:ins w:id="749" w:author="哲 惠" w:date="2025-09-24T17:17:00Z"><w:r><w:rPr><w:rFonts w:eastAsia="楷体_GB2312;楷体"/><w:sz w:val="28"/><w:szCs w:val="28"/></w:rPr><w:t>的性能</w:t></w:r></w:ins><w:ins w:id="750" w:author="哲 惠" w:date="2025-09-24T17:19:00Z"><w:r><w:rPr><w:rFonts w:eastAsia="楷体_GB2312;楷体"/><w:sz w:val="28"/><w:szCs w:val="28"/></w:rPr><w:t>。</w:t></w:r></w:ins></w:p><w:p><w:pPr><w:pStyle w:val="Normal"/><w:spacing w:lineRule="exact" w:line="440"/><w:ind w:firstLine="545"/><w:rPr><w:rFonts w:eastAsia="楷体_GB2312;楷体"/><w:sz w:val="28"/><w:szCs w:val="28"/><w:del w:id="781" w:author="哲 惠" w:date="2025-09-24T17:19:00Z"></w:del></w:rPr></w:pPr><w:del w:id="752" w:author="哲 惠" w:date="2025-09-24T17:18:00Z"><w:r><w:rPr><w:rFonts w:eastAsia="楷体_GB2312;楷体"/><w:sz w:val="28"/><w:szCs w:val="28"/></w:rPr><w:delText>使用</w:delText></w:r></w:del><w:del w:id="753" w:author="哲 惠" w:date="2025-09-24T17:18:00Z"><w:r><w:rPr><w:rFonts w:eastAsia="楷体_GB2312;楷体"/><w:sz w:val="28"/><w:szCs w:val="28"/></w:rPr><w:delText>Gazebo</w:delText></w:r></w:del><w:del w:id="754" w:author="哲 惠" w:date="2025-09-24T17:18:00Z"><w:r><w:rPr><w:rFonts w:eastAsia="楷体_GB2312;楷体"/><w:sz w:val="28"/><w:szCs w:val="28"/></w:rPr><w:delText>等</w:delText></w:r></w:del><w:del w:id="755" w:author="哲 惠" w:date="2025-09-24T17:18:00Z"><w:r><w:rPr><w:rFonts w:eastAsia="楷体_GB2312;楷体"/><w:sz w:val="28"/><w:szCs w:val="28"/></w:rPr><w:delText>物理引擎构建仿真环境，</w:delText></w:r></w:del><w:ins w:id="756" w:author="wqzhang09@outlook.com" w:date="2025-09-22T20:35:00Z"><w:del w:id="757" w:author="哲 惠" w:date="2025-09-24T17:18:00Z"><w:r><w:rPr><w:rFonts w:eastAsia="楷体_GB2312;楷体"/><w:sz w:val="28"/><w:szCs w:val="28"/></w:rPr><w:delText>如图</w:delText></w:r></w:del></w:ins><w:ins w:id="758" w:author="wqzhang09@outlook.com" w:date="2025-09-22T20:35:00Z"><w:del w:id="759" w:author="哲 惠" w:date="2025-09-24T14:18:00Z"><w:r><w:rPr><w:rFonts w:eastAsia="楷体_GB2312;楷体"/><w:sz w:val="28"/><w:szCs w:val="28"/></w:rPr><w:delText>*</w:delText></w:r></w:del></w:ins><w:ins w:id="760" w:author="wqzhang09@outlook.com" w:date="2025-09-22T20:35:00Z"><w:del w:id="761" w:author="哲 惠" w:date="2025-09-24T17:18:00Z"><w:r><w:rPr><w:rFonts w:eastAsia="楷体_GB2312;楷体"/><w:sz w:val="28"/><w:szCs w:val="28"/></w:rPr><w:delText>所示，</w:delText></w:r></w:del></w:ins><w:del w:id="762" w:author="哲 惠" w:date="2025-09-24T17:18:00Z"><w:r><w:rPr><w:rFonts w:eastAsia="楷体_GB2312;楷体"/><w:sz w:val="28"/><w:szCs w:val="28"/></w:rPr><w:delText>模拟</w:delText></w:r></w:del><w:del w:id="763" w:author="哲 惠" w:date="2025-09-24T14:18:00Z"><w:r><w:rPr><w:rFonts w:eastAsia="楷体_GB2312;楷体"/><w:sz w:val="28"/><w:szCs w:val="28"/></w:rPr><w:delText>废墟、斜坡</w:delText></w:r></w:del><w:del w:id="764" w:author="哲 惠" w:date="2025-09-24T14:19:00Z"><w:r><w:rPr><w:rFonts w:eastAsia="楷体_GB2312;楷体"/><w:sz w:val="28"/><w:szCs w:val="28"/></w:rPr><w:delText>等</w:delText></w:r></w:del><w:del w:id="765" w:author="哲 惠" w:date="2025-09-24T14:19:00Z"><w:r><w:rPr><w:rFonts w:eastAsia="楷体_GB2312;楷体"/><w:sz w:val="28"/><w:szCs w:val="28"/></w:rPr><w:delText>动态障碍</w:delText></w:r></w:del><w:del w:id="766" w:author="哲 惠" w:date="2025-09-24T17:18:00Z"><w:r><w:rPr><w:rFonts w:eastAsia="楷体_GB2312;楷体"/><w:sz w:val="28"/><w:szCs w:val="28"/></w:rPr><w:delText>场景，</w:delText></w:r></w:del><w:del w:id="767" w:author="哲 惠" w:date="2025-09-24T17:18:00Z"><w:r><w:rPr><w:rFonts w:eastAsia="楷体_GB2312;楷体"/><w:sz w:val="28"/><w:szCs w:val="28"/></w:rPr><w:delText>使用</w:delText></w:r></w:del><w:del w:id="768" w:author="哲 惠" w:date="2025-09-24T17:18:00Z"><w:r><w:rPr><w:rFonts w:eastAsia="楷体_GB2312;楷体"/><w:sz w:val="28"/><w:szCs w:val="28"/></w:rPr><w:delText>RViz</w:delText></w:r></w:del><w:del w:id="769" w:author="哲 惠" w:date="2025-09-24T17:18:00Z"><w:r><w:rPr><w:rFonts w:eastAsia="楷体_GB2312;楷体"/><w:sz w:val="28"/><w:szCs w:val="28"/></w:rPr><w:delText>实时可视化机器人的决策。</w:delText></w:r></w:del><w:del w:id="770" w:author="哲 惠" w:date="2025-09-24T17:19:00Z"><w:r><w:rPr><w:rFonts w:eastAsia="楷体_GB2312;楷体"/><w:sz w:val="28"/><w:szCs w:val="28"/></w:rPr><w:delText>测试优化后的</w:delText></w:r></w:del><w:del w:id="771" w:author="哲 惠" w:date="2025-09-24T17:19:00Z"><w:r><w:rPr><w:rFonts w:eastAsia="楷体_GB2312;楷体"/><w:sz w:val="28"/><w:szCs w:val="28"/></w:rPr><w:delText>PPO</w:delText></w:r></w:del><w:del w:id="772" w:author="哲 惠" w:date="2025-09-24T17:19:00Z"><w:r><w:rPr><w:rFonts w:eastAsia="楷体_GB2312;楷体"/><w:sz w:val="28"/><w:szCs w:val="28"/></w:rPr><w:delText>算法性能。在实际四足平台上部署算法，验证路径长度、规划时间</w:delText></w:r></w:del><w:del w:id="773" w:author="哲 惠" w:date="2025-09-24T17:19:00Z"><w:r><w:rPr><w:rFonts w:eastAsia="楷体_GB2312;楷体"/><w:sz w:val="28"/><w:szCs w:val="28"/></w:rPr><w:delText>等性能指标</w:delText></w:r></w:del><w:del w:id="774" w:author="哲 惠" w:date="2025-09-24T17:19:00Z"><w:r><w:rPr><w:rFonts w:eastAsia="楷体_GB2312;楷体"/><w:sz w:val="28"/><w:szCs w:val="28"/></w:rPr><w:delText>。通过与标准</w:delText></w:r></w:del><w:del w:id="775" w:author="哲 惠" w:date="2025-09-24T17:19:00Z"><w:r><w:rPr><w:rFonts w:eastAsia="楷体_GB2312;楷体"/><w:sz w:val="28"/><w:szCs w:val="28"/></w:rPr><w:delText>PPO</w:delText></w:r></w:del><w:del w:id="776" w:author="哲 惠" w:date="2025-09-24T17:19:00Z"><w:r><w:rPr><w:rFonts w:eastAsia="楷体_GB2312;楷体"/><w:sz w:val="28"/><w:szCs w:val="28"/></w:rPr><w:delText>、</w:delText></w:r></w:del><w:del w:id="777" w:author="哲 惠" w:date="2025-09-24T17:16:00Z"><w:r><w:rPr><w:rFonts w:eastAsia="楷体_GB2312;楷体"/><w:sz w:val="28"/><w:szCs w:val="28"/></w:rPr><w:delText>和其他</w:delText></w:r></w:del><w:del w:id="778" w:author="哲 惠" w:date="2025-09-24T17:19:00Z"><w:r><w:rPr><w:rFonts w:eastAsia="楷体_GB2312;楷体"/><w:sz w:val="28"/><w:szCs w:val="28"/></w:rPr><w:delText>强化学习算法</w:delText></w:r></w:del><w:del w:id="779" w:author="哲 惠" w:date="2025-09-24T17:16:00Z"><w:r><w:rPr><w:rFonts w:eastAsia="楷体_GB2312;楷体"/><w:sz w:val="28"/><w:szCs w:val="28"/></w:rPr><w:delText>和传统算法</w:delText></w:r></w:del><w:del w:id="780" w:author="哲 惠" w:date="2025-09-24T17:19:00Z"><w:r><w:rPr><w:rFonts w:eastAsia="楷体_GB2312;楷体"/><w:sz w:val="28"/><w:szCs w:val="28"/></w:rPr><w:delText>对比，评估改进效果。</w:delText></w:r></w:del></w:p><w:p><w:pPr><w:pStyle w:val="Normal"/><w:widowControl w:val="false"/><w:bidi w:val="0"/><w:spacing w:lineRule="exact" w:line="440"/><w:ind w:firstLine="545"/><w:jc w:val="both"/><w:rPr><w:lang w:val="en-US" w:eastAsia="en-US"/></w:rPr></w:pPr><w:r><w:rPr><w:lang w:val="en-US" w:eastAsia="en-US"/></w:rPr><w:drawing><wp:inline distT="0" distB="0" distL="0" distR="0"><wp:extent cx="4104005" cy="2880360"/><wp:effectExtent l="0" t="0" r="0" b="0"/><wp:docPr id="4" name="Image3" descr="" title=""></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 name="Image3" descr="" title=""></pic:cNvPr><pic:cNvPicPr><a:picLocks noChangeAspect="1" noChangeArrowheads="1"/></pic:cNvPicPr></pic:nvPicPr><pic:blipFill><a:blip r:embed="rId7"></a:blip><a:srcRect l="-5" t="-7" r="-5" b="-7"/><a:stretch><a:fillRect/></a:stretch></pic:blipFill><pic:spPr bwMode="auto"><a:xfrm><a:off x="0" y="0"/><a:ext cx="4104005" cy="2880360"/></a:xfrm><a:prstGeom prst="rect"><a:avLst/></a:prstGeom></pic:spPr></pic:pic></a:graphicData></a:graphic></wp:inline></w:drawing></w:r></w:p><w:p><w:pPr><w:pStyle w:val="Normal"/><w:spacing w:lineRule="auto" w:line="240"/><w:ind w:firstLine="405"/><w:jc w:val="center"/><w:rPr><w:lang w:val="en-US" w:eastAsia="en-US"/></w:rPr></w:pPr><w:r><w:rPr><w:color w:val="000000"/><w:kern w:val="0"/><w:szCs w:val="21"/><w:lang w:bidi="ar"/></w:rPr><w:t>图</w:t></w:r><w:r><w:rPr><w:color w:val="000000"/><w:kern w:val="0"/><w:szCs w:val="21"/><w:lang w:bidi="ar"/></w:rPr><w:t>3</w:t></w:r><w:ins w:id="782" w:author="哲 惠" w:date="2025-09-24T17:21:00Z"><w:r><w:rPr><w:color w:val="000000"/><w:kern w:val="0"/><w:szCs w:val="21"/><w:lang w:bidi="ar"/></w:rPr><w:t xml:space="preserve"> </w:t></w:r></w:ins><w:del w:id="783" w:author="哲 惠" w:date="2025-09-24T17:21:00Z"><w:r><w:rPr><w:color w:val="000000"/><w:kern w:val="0"/><w:szCs w:val="21"/><w:lang w:bidi="ar"/></w:rPr><w:delText xml:space="preserve"> </w:delText></w:r></w:del><w:r><w:rPr><w:color w:val="000000"/><w:kern w:val="0"/><w:szCs w:val="21"/><w:lang w:bidi="ar"/></w:rPr><w:t>Gazebo</w:t></w:r><w:r><w:rPr><w:color w:val="000000"/><w:kern w:val="0"/><w:szCs w:val="21"/><w:lang w:bidi="ar"/></w:rPr><w:t>中构建的室外场景</w:t></w:r></w:p><w:p><w:pPr><w:pStyle w:val="Normal"/><w:spacing w:lineRule="auto" w:line="240"/><w:ind w:firstLine="405"/><w:jc w:val="center"/><w:rPr><w:lang w:val="en-US" w:eastAsia="en-US"/></w:rPr></w:pPr><w:r><w:rPr><w:lang w:val="en-US" w:eastAsia="en-US"/></w:rPr><w:drawing><wp:inline distT="0" distB="0" distL="0" distR="0"><wp:extent cx="4580890" cy="2661285"/><wp:effectExtent l="0" t="0" r="0" b="0"/><wp:docPr id="5" name="Image4" descr="" title=""></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 name="Image4" descr="" title=""></pic:cNvPr><pic:cNvPicPr><a:picLocks noChangeAspect="1" noChangeArrowheads="1"/></pic:cNvPicPr></pic:nvPicPr><pic:blipFill><a:blip r:embed="rId8"></a:blip><a:srcRect l="-8" t="-14" r="-8" b="-14"/><a:stretch><a:fillRect/></a:stretch></pic:blipFill><pic:spPr bwMode="auto"><a:xfrm><a:off x="0" y="0"/><a:ext cx="4580890" cy="2661285"/></a:xfrm><a:prstGeom prst="rect"><a:avLst/></a:prstGeom></pic:spPr></pic:pic></a:graphicData></a:graphic></wp:inline></w:drawing></w:r></w:p><w:p><w:pPr><w:pStyle w:val="Normal"/><w:spacing w:lineRule="auto" w:line="240"/><w:ind w:firstLine="405"/><w:jc w:val="center"/><w:rPr><w:lang w:val="en-US" w:eastAsia="en-US"/></w:rPr></w:pPr><w:r><w:rPr><w:color w:val="000000"/><w:kern w:val="0"/><w:szCs w:val="21"/><w:lang w:bidi="ar"/></w:rPr><w:t>图</w:t></w:r><w:r><w:rPr><w:color w:val="000000"/><w:kern w:val="0"/><w:szCs w:val="21"/><w:lang w:bidi="ar"/></w:rPr><w:t xml:space="preserve">4 </w:t></w:r><w:r><w:rPr><w:color w:val="000000"/><w:kern w:val="0"/><w:szCs w:val="21"/><w:lang w:bidi="ar"/></w:rPr><w:t> </w:t></w:r><w:r><w:rPr><w:color w:val="000000"/><w:kern w:val="0"/><w:szCs w:val="21"/><w:lang w:bidi="ar"/></w:rPr><w:t>标准</w:t></w:r><w:r><w:rPr><w:color w:val="000000"/><w:kern w:val="0"/><w:szCs w:val="21"/><w:lang w:bidi="ar"/></w:rPr><w:t>PPO</w:t></w:r><w:r><w:rPr><w:color w:val="000000"/><w:kern w:val="0"/><w:szCs w:val="21"/><w:lang w:bidi="ar"/></w:rPr><w:t>导航控制在</w:t></w:r><w:r><w:rPr><w:color w:val="000000"/><w:kern w:val="0"/><w:szCs w:val="21"/><w:lang w:bidi="ar"/></w:rPr><w:t>RViz</w:t></w:r><w:r><w:rPr><w:color w:val="000000"/><w:kern w:val="0"/><w:szCs w:val="21"/><w:lang w:bidi="ar"/></w:rPr><w:t>中的可视化</w:t></w:r></w:p><w:p><w:pPr><w:pStyle w:val="Normal"/><w:spacing w:lineRule="exact" w:line="440"/><w:rPr><w:rFonts w:eastAsia="楷体_GB2312;楷体"/><w:sz w:val="28"/><w:szCs w:val="28"/></w:rPr></w:pPr><w:r><w:rPr><w:rFonts w:eastAsia="楷体_GB2312;楷体"/><w:sz w:val="28"/><w:szCs w:val="28"/></w:rPr><w:t>1.2</w:t></w:r><w:r><w:rPr><w:rFonts w:eastAsia="楷体_GB2312;楷体"/><w:sz w:val="28"/><w:szCs w:val="28"/></w:rPr><w:t>研究目标</w:t></w:r></w:p><w:p><w:pPr><w:pStyle w:val="Normal"/><w:spacing w:lineRule="exact" w:line="440"/><w:ind w:firstLine="545"/><w:rPr><w:rFonts w:eastAsia="楷体_GB2312;楷体"/><w:ins w:id="792" w:author="哲 惠" w:date="2025-09-24T14:43:00Z"></w:ins><w:sz w:val="28"/><w:szCs w:val="28"/></w:rPr></w:pPr><w:ins w:id="784" w:author="哲 惠" w:date="2025-09-24T14:42:00Z"><w:r><w:rPr><w:rFonts w:eastAsia="楷体_GB2312;楷体"/><w:sz w:val="28"/><w:szCs w:val="28"/></w:rPr><w:t>(1)</w:t></w:r></w:ins><w:ins w:id="785" w:author="哲 惠" w:date="2025-09-24T14:42:00Z"><w:r><w:rPr><w:rFonts w:eastAsia="楷体_GB2312;楷体"/><w:sz w:val="28"/><w:szCs w:val="28"/></w:rPr><w:t>基于多模态感知融合与残差块网络结构改进，优化</w:t></w:r></w:ins><w:ins w:id="786" w:author="哲 惠" w:date="2025-09-24T14:42:00Z"><w:r><w:rPr><w:rFonts w:eastAsia="楷体_GB2312;楷体"/><w:sz w:val="28"/><w:szCs w:val="28"/></w:rPr><w:t>PPO</w:t></w:r></w:ins><w:ins w:id="787" w:author="哲 惠" w:date="2025-09-24T14:42:00Z"><w:r><w:rPr><w:rFonts w:eastAsia="楷体_GB2312;楷体"/><w:sz w:val="28"/><w:szCs w:val="28"/></w:rPr><w:t>算法在高维状态空间中的表达能力</w:t></w:r></w:ins><w:ins w:id="788" w:author="哲 惠" w:date="2025-09-24T14:43:00Z"><w:r><w:rPr><w:rFonts w:eastAsia="楷体_GB2312;楷体"/><w:sz w:val="28"/><w:szCs w:val="28"/></w:rPr><w:t>，</w:t></w:r></w:ins><w:ins w:id="789" w:author="哲 惠" w:date="2025-09-24T14:43:00Z"><w:r><w:rPr><w:rFonts w:eastAsia="楷体_GB2312;楷体"/><w:sz w:val="28"/><w:szCs w:val="28"/></w:rPr><w:t>将改进后的算法扩展至动态</w:t></w:r></w:ins><w:ins w:id="790" w:author="哲 惠" w:date="2025-09-24T14:44:00Z"><w:r><w:rPr><w:rFonts w:eastAsia="楷体_GB2312;楷体"/><w:sz w:val="28"/><w:szCs w:val="28"/></w:rPr><w:t>建筑</w:t></w:r></w:ins><w:ins w:id="791" w:author="哲 惠" w:date="2025-09-24T14:43:00Z"><w:r><w:rPr><w:rFonts w:eastAsia="楷体_GB2312;楷体"/><w:sz w:val="28"/><w:szCs w:val="28"/></w:rPr><w:t>工地场景，支持对随机移动障碍物的感知与应对，确保四足机器人具备实时避障和路径重规划能力。</w:t></w:r></w:ins></w:p><w:p><w:pPr><w:pStyle w:val="Normal"/><w:spacing w:lineRule="exact" w:line="440"/><w:ind w:firstLine="545"/><w:rPr><w:rFonts w:eastAsia="楷体_GB2312;楷体"/><w:sz w:val="28"/><w:szCs w:val="28"/><w:del w:id="823" w:author="哲 惠" w:date="2025-09-24T14:43:00Z"></w:del></w:rPr></w:pPr><w:ins w:id="793" w:author="哲 惠" w:date="2025-09-24T14:43:00Z"><w:r><w:rPr><w:rFonts w:eastAsia="楷体_GB2312;楷体"/><w:sz w:val="28"/><w:szCs w:val="28"/></w:rPr><w:t>(</w:t></w:r></w:ins><w:ins w:id="794" w:author="wqzhang09@outlook.com" w:date="2025-09-22T20:34:00Z"><w:del w:id="795" w:author="哲 惠" w:date="2025-09-24T14:42:00Z"><w:r><w:rPr><w:rFonts w:eastAsia="楷体_GB2312;楷体"/><w:sz w:val="28"/><w:szCs w:val="28"/></w:rPr><w:delText>分点</w:delText></w:r></w:del></w:ins><w:ins w:id="796" w:author="wqzhang09@outlook.com" w:date="2025-09-22T20:34:00Z"><w:del w:id="797" w:author="哲 惠" w:date="2025-09-22T23:48:00Z"><w:r><w:rPr><w:rFonts w:eastAsia="楷体_GB2312;楷体"/><w:sz w:val="28"/><w:szCs w:val="28"/></w:rPr><w:delText>，</w:delText></w:r></w:del></w:ins><w:ins w:id="798" w:author="wqzhang09@outlook.com" w:date="2025-09-22T20:34:00Z"><w:del w:id="799" w:author="哲 惠" w:date="2025-09-24T14:42:00Z"><w:r><w:rPr><w:rFonts w:eastAsia="楷体_GB2312;楷体"/><w:sz w:val="28"/><w:szCs w:val="28"/></w:rPr><w:delText>1.</w:delText></w:r></w:del></w:ins><w:del w:id="800" w:author="哲 惠" w:date="2025-09-24T14:42:00Z"><w:r><w:rPr><w:rFonts w:eastAsia="楷体_GB2312;楷体"/><w:sz w:val="28"/><w:szCs w:val="28"/></w:rPr><w:delText>测试</w:delText></w:r></w:del><w:del w:id="801" w:author="哲 惠" w:date="2025-09-24T14:42:00Z"><w:r><w:rPr><w:rFonts w:eastAsia="楷体_GB2312;楷体"/><w:sz w:val="28"/><w:szCs w:val="28"/></w:rPr><w:delText>优化后的</w:delText></w:r></w:del><w:del w:id="802" w:author="哲 惠" w:date="2025-09-24T14:42:00Z"><w:r><w:rPr><w:rFonts w:eastAsia="楷体_GB2312;楷体"/><w:sz w:val="28"/><w:szCs w:val="28"/></w:rPr><w:delText>PPO</w:delText></w:r></w:del><w:del w:id="803" w:author="哲 惠" w:date="2025-09-24T14:42:00Z"><w:r><w:rPr><w:rFonts w:eastAsia="楷体_GB2312;楷体"/><w:sz w:val="28"/><w:szCs w:val="28"/></w:rPr><w:delText>算法，通过</w:delText></w:r></w:del><w:del w:id="804" w:author="哲 惠" w:date="2025-09-24T14:42:00Z"><w:r><w:rPr><w:rFonts w:eastAsia="楷体_GB2312;楷体"/><w:sz w:val="28"/><w:szCs w:val="28"/></w:rPr><w:delText>多模态融合</w:delText></w:r></w:del><w:del w:id="805" w:author="哲 惠" w:date="2025-09-24T14:42:00Z"><w:r><w:rPr><w:rFonts w:eastAsia="楷体_GB2312;楷体"/><w:sz w:val="28"/><w:szCs w:val="28"/></w:rPr><w:delText>和残差块模块，提升四足机器人在静态复杂环境中的路径规划能力</w:delText></w:r></w:del><w:del w:id="806" w:author="哲 惠" w:date="2025-09-24T14:42:00Z"><w:r><w:rPr><w:rFonts w:eastAsia="楷体_GB2312;楷体"/><w:sz w:val="28"/><w:szCs w:val="28"/></w:rPr><w:delText>。</w:delText></w:r></w:del><w:ins w:id="807" w:author="wqzhang09@outlook.com" w:date="2025-09-22T20:35:00Z"><w:r><w:rPr><w:rFonts w:eastAsia="楷体_GB2312;楷体"/><w:sz w:val="28"/><w:szCs w:val="28"/></w:rPr><w:t>2</w:t></w:r></w:ins><w:ins w:id="808" w:author="哲 惠" w:date="2025-09-24T14:43:00Z"><w:r><w:rPr><w:rFonts w:eastAsia="楷体_GB2312;楷体"/><w:sz w:val="28"/><w:szCs w:val="28"/></w:rPr><w:t>)</w:t></w:r></w:ins><w:ins w:id="809" w:author="哲 惠" w:date="2025-09-24T14:43:00Z"><w:r><w:rPr></w:rPr><w:t xml:space="preserve"> </w:t></w:r></w:ins><w:ins w:id="810" w:author="哲 惠" w:date="2025-09-24T14:43:00Z"><w:r><w:rPr><w:rFonts w:eastAsia="楷体_GB2312;楷体"/><w:sz w:val="28"/><w:szCs w:val="28"/></w:rPr><w:t>通过</w:t></w:r></w:ins><w:ins w:id="811" w:author="哲 惠" w:date="2025-09-24T15:09:00Z"><w:r><w:rPr><w:rFonts w:eastAsia="楷体_GB2312;楷体"/><w:sz w:val="28"/><w:szCs w:val="28"/></w:rPr><w:t>设计</w:t></w:r></w:ins><w:ins w:id="812" w:author="哲 惠" w:date="2025-09-24T14:43:00Z"><w:r><w:rPr><w:rFonts w:eastAsia="楷体_GB2312;楷体"/><w:sz w:val="28"/><w:szCs w:val="28"/></w:rPr><w:t>多目标奖励函数与归一化处理，实现路径规划</w:t></w:r></w:ins><w:ins w:id="813" w:author="哲 惠" w:date="2025-09-24T15:17:00Z"><w:r><w:rPr><w:rFonts w:eastAsia="楷体_GB2312;楷体"/><w:sz w:val="28"/><w:szCs w:val="28"/></w:rPr><w:t>效率</w:t></w:r></w:ins><w:ins w:id="814" w:author="哲 惠" w:date="2025-09-24T14:43:00Z"><w:r><w:rPr><w:rFonts w:eastAsia="楷体_GB2312;楷体"/><w:sz w:val="28"/><w:szCs w:val="28"/></w:rPr><w:t>与步态稳定性的协调统一，并在仿真与实物平台上验证算法在</w:t></w:r></w:ins><w:ins w:id="815" w:author="哲 惠" w:date="2025-09-24T15:17:00Z"><w:r><w:rPr><w:rFonts w:eastAsia="楷体_GB2312;楷体"/><w:sz w:val="28"/><w:szCs w:val="28"/></w:rPr><w:t>动态建筑工地</w:t></w:r></w:ins><w:ins w:id="816" w:author="哲 惠" w:date="2025-09-24T14:43:00Z"><w:r><w:rPr><w:rFonts w:eastAsia="楷体_GB2312;楷体"/><w:sz w:val="28"/><w:szCs w:val="28"/></w:rPr><w:t>环境下的有效性与鲁棒性。</w:t></w:r></w:ins><w:ins w:id="817" w:author="wqzhang09@outlook.com" w:date="2025-09-22T20:36:00Z"><w:del w:id="818" w:author="哲 惠" w:date="2025-09-24T14:43:00Z"><w:r><w:rPr><w:rFonts w:eastAsia="楷体_GB2312;楷体"/><w:sz w:val="28"/><w:szCs w:val="28"/></w:rPr><w:delText>.</w:delText></w:r></w:del></w:ins><w:del w:id="819" w:author="哲 惠" w:date="2025-09-24T14:43:00Z"><w:r><w:rPr><w:rFonts w:eastAsia="楷体_GB2312;楷体"/><w:sz w:val="28"/><w:szCs w:val="28"/></w:rPr><w:delText>而后</w:delText></w:r></w:del><w:del w:id="820" w:author="哲 惠" w:date="2025-09-24T14:43:00Z"><w:r><w:rPr><w:rFonts w:eastAsia="楷体_GB2312;楷体"/><w:sz w:val="28"/><w:szCs w:val="28"/></w:rPr><w:delText>扩展算法到动态环境，支持实时避障和路径重规划，适应斜坡或随机移动障碍。</w:delText></w:r></w:del><w:ins w:id="821" w:author="wqzhang09@outlook.com" w:date="2025-09-22T20:36:00Z"><w:del w:id="822" w:author="哲 惠" w:date="2025-09-24T14:43:00Z"><w:r><w:rPr><w:rFonts w:eastAsia="楷体_GB2312;楷体"/><w:sz w:val="28"/><w:szCs w:val="28"/></w:rPr><w:delText>3.</w:delText></w:r></w:del></w:ins></w:p><w:p><w:pPr><w:pStyle w:val="Normal"/><w:spacing w:lineRule="exact" w:line="440"/><w:ind w:firstLine="545"/><w:rPr><w:rFonts w:eastAsia="楷体_GB2312;楷体"/><w:ins w:id="825" w:author="哲 惠" w:date="2025-09-24T14:43:00Z"></w:ins><w:sz w:val="28"/><w:szCs w:val="28"/></w:rPr></w:pPr><w:ins w:id="824" w:author="哲 惠" w:date="2025-09-24T14:43:00Z"><w:r><w:rPr><w:rFonts w:eastAsia="楷体_GB2312;楷体"/><w:sz w:val="28"/><w:szCs w:val="28"/></w:rPr></w:r></w:ins></w:p><w:p><w:pPr><w:pStyle w:val="Normal"/><w:spacing w:lineRule="exact" w:line="440"/><w:ind w:firstLine="545"/><w:rPr><w:rFonts w:eastAsia="楷体_GB2312;楷体"/><w:sz w:val="28"/><w:szCs w:val="28"/></w:rPr></w:pPr><w:r><w:rPr><w:rFonts w:eastAsia="楷体_GB2312;楷体"/><w:sz w:val="28"/><w:szCs w:val="28"/></w:rPr><w:t>1.3</w:t></w:r><w:r><w:rPr><w:rFonts w:eastAsia="楷体_GB2312;楷体"/><w:sz w:val="28"/><w:szCs w:val="28"/></w:rPr><w:t>拟解决的关键科学问题</w:t></w:r></w:p><w:p><w:pPr><w:pStyle w:val="Normal"/><w:spacing w:lineRule="exact" w:line="440"/><w:ind w:firstLine="545"/><w:rPr><w:rFonts w:eastAsia="楷体_GB2312;楷体"/><w:ins w:id="827" w:author="哲 惠" w:date="2025-09-24T15:06:00Z"></w:ins><w:sz w:val="28"/><w:szCs w:val="28"/></w:rPr></w:pPr><w:ins w:id="826" w:author="哲 惠" w:date="2025-09-24T15:07:00Z"><w:r><w:rPr><w:rFonts w:eastAsia="楷体_GB2312;楷体"/><w:sz w:val="28"/><w:szCs w:val="28"/></w:rPr><w:t>(1)</w:t></w:r></w:ins><w:r><w:rPr><w:rFonts w:eastAsia="楷体_GB2312;楷体"/><w:sz w:val="28"/><w:szCs w:val="28"/></w:rPr><w:t>多模态感知与运动控制的融合问题</w:t></w:r></w:p><w:p><w:pPr><w:pStyle w:val="Normal"/><w:spacing w:lineRule="exact" w:line="440"/><w:ind w:firstLine="545"/><w:rPr></w:rPr></w:pPr><w:del w:id="828" w:author="哲 惠" w:date="2025-09-24T15:06:00Z"><w:r><w:rPr><w:rFonts w:eastAsia="楷体_GB2312;楷体"/><w:sz w:val="28"/><w:szCs w:val="28"/></w:rPr><w:br/></w:r></w:del><w:r><w:rPr><w:rFonts w:eastAsia="楷体_GB2312;楷体"/><w:sz w:val="28"/><w:szCs w:val="28"/></w:rPr><w:t>四足机器人在</w:t></w:r><w:del w:id="829" w:author="哲 惠" w:date="2025-09-24T15:07:00Z"><w:r><w:rPr><w:rFonts w:eastAsia="楷体_GB2312;楷体"/><w:sz w:val="28"/><w:szCs w:val="28"/></w:rPr><w:delText>复杂</w:delText></w:r></w:del><w:ins w:id="830" w:author="哲 惠" w:date="2025-09-24T15:07:00Z"><w:r><w:rPr><w:rFonts w:eastAsia="楷体_GB2312;楷体"/><w:sz w:val="28"/><w:szCs w:val="28"/></w:rPr><w:t>建筑工地</w:t></w:r></w:ins><w:r><w:rPr><w:rFonts w:eastAsia="楷体_GB2312;楷体"/><w:sz w:val="28"/><w:szCs w:val="28"/></w:rPr><w:t>环境中需要同时处理来自视觉、</w:t></w:r><w:ins w:id="831" w:author="哲 惠" w:date="2025-09-24T15:07:00Z"><w:r><w:rPr><w:rFonts w:eastAsia="楷体_GB2312;楷体"/><w:sz w:val="28"/><w:szCs w:val="28"/></w:rPr><w:t>雷达、</w:t></w:r></w:ins><w:ins w:id="832" w:author="哲 惠" w:date="2025-09-24T15:07:00Z"><w:r><w:rPr><w:rFonts w:eastAsia="楷体_GB2312;楷体"/><w:sz w:val="28"/><w:szCs w:val="28"/></w:rPr><w:t>IMU</w:t></w:r></w:ins><w:del w:id="833" w:author="哲 惠" w:date="2025-09-24T15:07:00Z"><w:r><w:rPr><w:rFonts w:eastAsia="楷体_GB2312;楷体"/><w:sz w:val="28"/><w:szCs w:val="28"/></w:rPr><w:delText>惯性、力觉</w:delText></w:r></w:del><w:r><w:rPr><w:rFonts w:eastAsia="楷体_GB2312;楷体"/><w:sz w:val="28"/><w:szCs w:val="28"/></w:rPr><w:t>等多模态传感器的数据，如何在高维信息中提取关键特征，并与运动控制策略进行高效融合，是实现</w:t></w:r><w:ins w:id="834" w:author="哲 惠" w:date="2025-09-24T15:08:00Z"><w:r><w:rPr><w:rFonts w:eastAsia="楷体_GB2312;楷体"/><w:sz w:val="28"/><w:szCs w:val="28"/></w:rPr><w:t>稳定</w:t></w:r></w:ins><w:del w:id="835" w:author="哲 惠" w:date="2025-09-24T15:07:00Z"><w:r><w:rPr><w:rFonts w:eastAsia="楷体_GB2312;楷体"/><w:sz w:val="28"/><w:szCs w:val="28"/></w:rPr><w:delText>鲁棒</w:delText></w:r></w:del><w:r><w:rPr><w:rFonts w:eastAsia="楷体_GB2312;楷体"/><w:sz w:val="28"/><w:szCs w:val="28"/></w:rPr><w:t>路径规划的首要问题。若融合不足，容易导致感知延迟或信息丢失，从而影响步态的稳定性和环境适应性。因此，需要</w:t></w:r><w:ins w:id="836" w:author="哲 惠" w:date="2025-09-24T15:08:00Z"><w:r><w:rPr><w:rFonts w:eastAsia="楷体_GB2312;楷体"/><w:sz w:val="28"/><w:szCs w:val="28"/></w:rPr><w:t>研究</w:t></w:r></w:ins><w:del w:id="837" w:author="哲 惠" w:date="2025-09-24T15:08:00Z"><w:r><w:rPr><w:rFonts w:eastAsia="楷体_GB2312;楷体"/><w:sz w:val="28"/><w:szCs w:val="28"/></w:rPr><w:delText>探索</w:delText></w:r></w:del><w:r><w:rPr><w:rFonts w:eastAsia="楷体_GB2312;楷体"/><w:sz w:val="28"/><w:szCs w:val="28"/></w:rPr><w:t>新的感知建模与特征交互机制，以提升机器人对动态和未知环境的理解与反应能力。</w:t></w:r></w:p><w:p><w:pPr><w:pStyle w:val="Normal"/><w:spacing w:lineRule="exact" w:line="440"/><w:ind w:firstLine="545"/><w:rPr><w:rFonts w:eastAsia="楷体_GB2312;楷体"/><w:ins w:id="840" w:author="哲 惠" w:date="2025-09-24T15:06:00Z"></w:ins><w:sz w:val="28"/><w:szCs w:val="28"/></w:rPr></w:pPr><w:ins w:id="838" w:author="哲 惠" w:date="2025-09-24T15:07:00Z"><w:r><w:rPr><w:rFonts w:eastAsia="楷体_GB2312;楷体"/><w:sz w:val="28"/><w:szCs w:val="28"/></w:rPr><w:t>(2)</w:t></w:r></w:ins><w:r><w:rPr><w:rFonts w:eastAsia="楷体_GB2312;楷体"/><w:sz w:val="28"/><w:szCs w:val="28"/></w:rPr><w:t>残差块网络在强化学习步态优化中的应用问题</w:t></w:r><w:del w:id="839" w:author="哲 惠" w:date="2025-09-24T15:06:00Z"><w:r><w:rPr><w:rFonts w:eastAsia="楷体_GB2312;楷体"/><w:sz w:val="28"/><w:szCs w:val="28"/></w:rPr><w:br/></w:r></w:del></w:p><w:p><w:pPr><w:pStyle w:val="Normal"/><w:spacing w:lineRule="exact" w:line="440"/><w:ind w:firstLine="545"/><w:rPr><w:rFonts w:eastAsia="楷体_GB2312;楷体"/><w:sz w:val="28"/><w:szCs w:val="28"/></w:rPr></w:pPr><w:r><w:rPr><w:rFonts w:eastAsia="楷体_GB2312;楷体"/><w:sz w:val="28"/><w:szCs w:val="28"/></w:rPr><w:t>在基于强化学习的路径规划和步态生成过程中，网络结构的设计直接决定了策略学习的效率和泛化能力。传统网络容易出现梯度消失、收敛缓慢或陷入局部最优等问题。如何利用残差块网络的特性增强特征表达能力，提升深层模型的稳定训练效果，是步态优化中</w:t></w:r><w:del w:id="841" w:author="哲 惠" w:date="2025-09-24T15:08:00Z"><w:r><w:rPr><w:rFonts w:eastAsia="楷体_GB2312;楷体"/><w:sz w:val="28"/><w:szCs w:val="28"/></w:rPr><w:delText>亟待解决</w:delText></w:r></w:del><w:r><w:rPr><w:rFonts w:eastAsia="楷体_GB2312;楷体"/><w:sz w:val="28"/><w:szCs w:val="28"/></w:rPr><w:t>的关键科学问题。</w:t></w:r><w:del w:id="842" w:author="哲 惠" w:date="2025-09-24T15:08:00Z"><w:r><w:rPr><w:rFonts w:eastAsia="楷体_GB2312;楷体"/><w:sz w:val="28"/><w:szCs w:val="28"/></w:rPr><w:delText>这不仅涉及算法层面的改进，还关系到强化学习在四足机器人运动控制上的有效落地。</w:delText></w:r></w:del></w:p><w:p><w:pPr><w:pStyle w:val="Normal"/><w:spacing w:lineRule="exact" w:line="440"/><w:ind w:firstLine="545"/><w:rPr><w:rFonts w:eastAsia="楷体_GB2312;楷体"/><w:ins w:id="845" w:author="哲 惠" w:date="2025-09-24T15:06:00Z"></w:ins><w:sz w:val="28"/><w:szCs w:val="28"/></w:rPr></w:pPr><w:ins w:id="843" w:author="哲 惠" w:date="2025-09-24T15:07:00Z"><w:r><w:rPr><w:rFonts w:eastAsia="楷体_GB2312;楷体"/><w:sz w:val="28"/><w:szCs w:val="28"/></w:rPr><w:t>(3)</w:t></w:r></w:ins><w:r><w:rPr><w:rFonts w:eastAsia="楷体_GB2312;楷体"/><w:sz w:val="28"/><w:szCs w:val="28"/></w:rPr><w:t>多目标奖励函数与归一化处理的优化问题</w:t></w:r><w:del w:id="844" w:author="哲 惠" w:date="2025-09-24T15:06:00Z"><w:r><w:rPr><w:rFonts w:eastAsia="楷体_GB2312;楷体"/><w:sz w:val="28"/><w:szCs w:val="28"/></w:rPr><w:br/></w:r></w:del></w:p><w:p><w:pPr><w:pStyle w:val="Normal"/><w:spacing w:lineRule="exact" w:line="440"/><w:ind w:firstLine="545"/><w:rPr></w:rPr></w:pPr><w:r><w:rPr><w:rFonts w:eastAsia="楷体_GB2312;楷体"/><w:sz w:val="28"/><w:szCs w:val="28"/></w:rPr><w:t>四足机器人在运动中往往需要在速度</w:t></w:r><w:del w:id="846" w:author="哲 惠" w:date="2025-09-24T15:09:00Z"><w:r><w:rPr><w:rFonts w:eastAsia="楷体_GB2312;楷体"/><w:sz w:val="28"/><w:szCs w:val="28"/></w:rPr><w:delText>、能耗</w:delText></w:r></w:del><w:r><w:rPr><w:rFonts w:eastAsia="楷体_GB2312;楷体"/><w:sz w:val="28"/><w:szCs w:val="28"/></w:rPr><w:t>、稳定性</w:t></w:r><w:del w:id="847" w:author="哲 惠" w:date="2025-09-24T15:10:00Z"><w:r><w:rPr><w:rFonts w:eastAsia="楷体_GB2312;楷体"/><w:sz w:val="28"/><w:szCs w:val="28"/></w:rPr><w:delText>、越障能力</w:delText></w:r></w:del><w:r><w:rPr><w:rFonts w:eastAsia="楷体_GB2312;楷体"/><w:sz w:val="28"/><w:szCs w:val="28"/></w:rPr><w:t>等多个性能指标之间进行权衡。单一目标优化</w:t></w:r><w:del w:id="848" w:author="哲 惠" w:date="2025-09-24T15:10:00Z"><w:r><w:rPr><w:rFonts w:eastAsia="楷体_GB2312;楷体"/><w:sz w:val="28"/><w:szCs w:val="28"/></w:rPr><w:delText>可能会导致机器人出现“快但不稳”或“稳但效率低”的问题</w:delText></w:r></w:del><w:ins w:id="849" w:author="哲 惠" w:date="2025-09-24T15:10:00Z"><w:r><w:rPr><w:rFonts w:eastAsia="楷体_GB2312;楷体"/><w:sz w:val="28"/><w:szCs w:val="28"/></w:rPr><w:t>无法满足需求</w:t></w:r></w:ins><w:r><w:rPr><w:rFonts w:eastAsia="楷体_GB2312;楷体"/><w:sz w:val="28"/><w:szCs w:val="28"/></w:rPr><w:t>。如何构建合理的多目标奖励函数，并结合归一化处理保证不同指标的权重均衡，是实现综合性能提升的核心挑战。这需要解决奖励设计过于复杂引发的训练不稳定问题，同时确保机器人在不同任务场景下均能保持良好的适应性和鲁棒性。</w:t></w:r></w:p><w:p><w:pPr><w:pStyle w:val="Normal"/><w:spacing w:lineRule="exact" w:line="440"/><w:ind w:firstLine="545"/><w:rPr><w:rFonts w:eastAsia="楷体_GB2312;楷体"/><w:sz w:val="28"/><w:szCs w:val="28"/><w:del w:id="873" w:author="哲 惠" w:date="2025-09-24T15:05:00Z"></w:del></w:rPr></w:pPr><w:del w:id="850" w:author="哲 惠" w:date="2025-09-24T15:05:00Z"><w:r><w:rPr><w:rFonts w:eastAsia="楷体_GB2312;楷体"/><w:sz w:val="28"/><w:szCs w:val="28"/></w:rPr><w:delText>针对四足机器人强化学习导航中的核心难题，本研究从多维度展开</w:delText></w:r></w:del><w:del w:id="851" w:author="哲 惠" w:date="2025-09-24T15:05:00Z"><w:r><w:rPr><w:rFonts w:eastAsia="楷体_GB2312;楷体"/><w:sz w:val="28"/><w:szCs w:val="28"/></w:rPr><w:delText>。首先对</w:delText></w:r></w:del><w:del w:id="852" w:author="哲 惠" w:date="2025-09-24T15:05:00Z"><w:r><w:rPr><w:rFonts w:eastAsia="楷体_GB2312;楷体"/><w:sz w:val="28"/><w:szCs w:val="28"/></w:rPr><w:delText>IMU</w:delText></w:r></w:del><w:del w:id="853" w:author="哲 惠" w:date="2025-09-24T15:05:00Z"><w:r><w:rPr><w:rFonts w:eastAsia="楷体_GB2312;楷体"/><w:sz w:val="28"/><w:szCs w:val="28"/></w:rPr><w:delText>、关节状态</w:delText></w:r></w:del><w:del w:id="854" w:author="哲 惠" w:date="2025-09-24T15:05:00Z"><w:r><w:rPr><w:rFonts w:eastAsia="楷体_GB2312;楷体"/><w:sz w:val="28"/><w:szCs w:val="28"/></w:rPr><w:delText>等</w:delText></w:r></w:del><w:del w:id="855" w:author="哲 惠" w:date="2025-09-24T15:05:00Z"><w:r><w:rPr><w:rFonts w:eastAsia="楷体_GB2312;楷体"/><w:sz w:val="28"/><w:szCs w:val="28"/></w:rPr><w:delText>高维状态空间建模及不同数量级奖励指标优化不均衡通过多模态数据融合提供丰富状态输入，并结合归一化平衡各奖励项贡献，有效提升样本效率与策略最优性</w:delText></w:r></w:del><w:del w:id="856" w:author="哲 惠" w:date="2025-09-24T15:05:00Z"><w:r><w:rPr><w:rFonts w:eastAsia="楷体_GB2312;楷体"/><w:sz w:val="28"/><w:szCs w:val="28"/></w:rPr><w:delText>。其次</w:delText></w:r></w:del><w:del w:id="857" w:author="哲 惠" w:date="2025-09-24T15:05:00Z"><w:r><w:rPr><w:rFonts w:eastAsia="楷体_GB2312;楷体"/><w:sz w:val="28"/><w:szCs w:val="28"/></w:rPr><w:delText>仿生步态动态约束与路径规划耦合导致路径不可行的问题</w:delText></w:r></w:del><w:del w:id="858" w:author="哲 惠" w:date="2025-09-24T15:05:00Z"><w:r><w:rPr><w:rFonts w:eastAsia="楷体_GB2312;楷体"/><w:sz w:val="28"/><w:szCs w:val="28"/></w:rPr><w:delText>，</w:delText></w:r></w:del><w:del w:id="859" w:author="哲 惠" w:date="2025-09-24T15:05:00Z"><w:r><w:rPr><w:rFonts w:eastAsia="楷体_GB2312;楷体"/><w:sz w:val="28"/><w:szCs w:val="28"/></w:rPr><w:delText>利用</w:delText></w:r></w:del><w:del w:id="860" w:author="哲 惠" w:date="2025-09-24T15:05:00Z"><w:r><w:rPr><w:rFonts w:eastAsia="楷体_GB2312;楷体"/><w:sz w:val="28"/><w:szCs w:val="28"/></w:rPr><w:delText>IMU</w:delText></w:r></w:del><w:del w:id="861" w:author="哲 惠" w:date="2025-09-24T15:05:00Z"><w:r><w:rPr><w:rFonts w:eastAsia="楷体_GB2312;楷体"/><w:sz w:val="28"/><w:szCs w:val="28"/></w:rPr><w:delText>数据与运动学约束优化奖励函数，确保规划路径满足机器人动力学要求</w:delText></w:r></w:del><w:del w:id="862" w:author="哲 惠" w:date="2025-09-24T15:05:00Z"><w:r><w:rPr><w:rFonts w:eastAsia="楷体_GB2312;楷体"/><w:sz w:val="28"/><w:szCs w:val="28"/></w:rPr><w:delText>。最后</w:delText></w:r></w:del><w:del w:id="863" w:author="哲 惠" w:date="2025-09-24T15:05:00Z"><w:r><w:rPr><w:rFonts w:eastAsia="楷体_GB2312;楷体"/><w:sz w:val="28"/><w:szCs w:val="28"/></w:rPr><w:delText>对动态环境中临时障碍、地形变化易导致策略失效的问题，依托多模态融合强化环境感知能力，</w:delText></w:r></w:del><w:del w:id="864" w:author="哲 惠" w:date="2025-09-24T15:05:00Z"><w:r><w:rPr><w:rFonts w:eastAsia="楷体_GB2312;楷体"/><w:sz w:val="28"/><w:szCs w:val="28"/></w:rPr><w:delText>再</w:delText></w:r></w:del><w:del w:id="865" w:author="哲 惠" w:date="2025-09-24T15:05:00Z"><w:r><w:rPr><w:rFonts w:eastAsia="楷体_GB2312;楷体"/><w:sz w:val="28"/><w:szCs w:val="28"/></w:rPr><w:delText>结合</w:delText></w:r></w:del><w:del w:id="866" w:author="哲 惠" w:date="2025-09-24T15:05:00Z"><w:r><w:rPr><w:rFonts w:eastAsia="楷体_GB2312;楷体"/><w:sz w:val="28"/><w:szCs w:val="28"/></w:rPr><w:delText>ResBlock</w:delText></w:r></w:del><w:del w:id="867" w:author="哲 惠" w:date="2025-09-24T15:05:00Z"><w:r><w:rPr><w:rFonts w:eastAsia="楷体_GB2312;楷体"/><w:sz w:val="28"/><w:szCs w:val="28"/></w:rPr><w:delText>增强高维状态处理</w:delText></w:r></w:del><w:del w:id="868" w:author="哲 惠" w:date="2025-09-24T15:05:00Z"><w:r><w:rPr><w:rFonts w:eastAsia="楷体_GB2312;楷体"/><w:sz w:val="28"/><w:szCs w:val="28"/></w:rPr><w:delText>性能</w:delText></w:r></w:del><w:del w:id="869" w:author="哲 惠" w:date="2025-09-24T15:05:00Z"><w:r><w:rPr><w:rFonts w:eastAsia="楷体_GB2312;楷体"/><w:sz w:val="28"/><w:szCs w:val="28"/></w:rPr><w:delText>，提升</w:delText></w:r></w:del><w:del w:id="870" w:author="哲 惠" w:date="2025-09-24T15:05:00Z"><w:r><w:rPr><w:rFonts w:eastAsia="楷体_GB2312;楷体"/><w:sz w:val="28"/><w:szCs w:val="28"/></w:rPr><w:delText>PPO</w:delText></w:r></w:del><w:del w:id="871" w:author="哲 惠" w:date="2025-09-24T15:05:00Z"><w:r><w:rPr><w:rFonts w:eastAsia="楷体_GB2312;楷体"/><w:sz w:val="28"/><w:szCs w:val="28"/></w:rPr><w:delText>算法的泛化性</w:delText></w:r></w:del><w:del w:id="872" w:author="哲 惠" w:date="2025-09-24T15:05:00Z"><w:r><w:rPr><w:rFonts w:eastAsia="楷体_GB2312;楷体"/><w:sz w:val="28"/><w:szCs w:val="28"/></w:rPr><w:delText>。</w:delText></w:r></w:del></w:p><w:p><w:pPr><w:pStyle w:val="Normal"/><w:widowControl w:val="false"/><w:bidi w:val="0"/><w:spacing w:lineRule="exact" w:line="440"/><w:ind w:firstLine="545"/><w:jc w:val="both"/><w:rPr><w:rFonts w:eastAsia="楷体_GB2312;楷体"/><w:sz w:val="28"/><w:szCs w:val="28"/></w:rPr></w:pPr><w:r><w:rPr><w:rFonts w:eastAsia="楷体_GB2312;楷体"/><w:sz w:val="28"/><w:szCs w:val="28"/></w:rPr><w:t xml:space="preserve">2. </w:t></w:r><w:r><w:rPr><w:rFonts w:eastAsia="楷体_GB2312;楷体"/><w:sz w:val="28"/><w:szCs w:val="28"/></w:rPr><w:t>拟采取的研究方法、技术路线、</w:t></w:r><w:r><w:rPr><w:rFonts w:eastAsia="楷体_GB2312;楷体"/><w:sz w:val="28"/><w:szCs w:val="28"/></w:rPr><w:t>实</w:t></w:r><w:r><w:rPr><w:rFonts w:eastAsia="楷体_GB2312;楷体"/><w:sz w:val="28"/><w:szCs w:val="28"/></w:rPr><w:t>验方案</w:t></w:r><w:r><w:rPr><w:rFonts w:eastAsia="楷体_GB2312;楷体"/><w:sz w:val="28"/><w:szCs w:val="28"/></w:rPr><w:t>及其可行性分析</w:t></w:r></w:p><w:p><w:pPr><w:pStyle w:val="Normal"/><w:spacing w:lineRule="exact" w:line="440"/><w:rPr><w:rFonts w:eastAsia="楷体_GB2312;楷体"/><w:sz w:val="28"/><w:szCs w:val="28"/></w:rPr></w:pPr><w:r><w:rPr><w:rFonts w:eastAsia="楷体_GB2312;楷体"/><w:sz w:val="28"/><w:szCs w:val="28"/></w:rPr><w:t>2.1</w:t></w:r><w:r><w:rPr><w:rFonts w:eastAsia="楷体_GB2312;楷体"/><w:sz w:val="28"/><w:szCs w:val="28"/></w:rPr><w:t>拟采取的研究方法</w:t></w:r></w:p><w:p><w:pPr><w:pStyle w:val="Normal"/><w:spacing w:lineRule="exact" w:line="440"/><w:ind w:firstLine="545"/><w:rPr><w:rFonts w:eastAsia="楷体_GB2312;楷体"/><w:sz w:val="28"/><w:szCs w:val="28"/></w:rPr></w:pPr><w:r><w:rPr><w:rFonts w:eastAsia="楷体_GB2312;楷体"/><w:sz w:val="28"/><w:szCs w:val="28"/></w:rPr><w:t>本研究采用</w:t></w:r><w:r><w:rPr><w:rFonts w:eastAsia="楷体_GB2312;楷体"/><w:sz w:val="28"/><w:szCs w:val="28"/></w:rPr><w:t>PPO</w:t></w:r><w:r><w:rPr><w:rFonts w:eastAsia="楷体_GB2312;楷体"/><w:sz w:val="28"/><w:szCs w:val="28"/></w:rPr><w:t>强化学习框架，结合多模态数据融合、奖励函数优化和残差块网络模块，构建四足机器人</w:t></w:r><w:ins w:id="874" w:author="哲 惠" w:date="2025-09-24T15:14:00Z"><w:r><w:rPr><w:rFonts w:eastAsia="楷体_GB2312;楷体"/><w:sz w:val="28"/><w:szCs w:val="28"/></w:rPr><w:t>在建筑工地环境下的</w:t></w:r></w:ins><w:del w:id="875" w:author="哲 惠" w:date="2025-09-24T15:14:00Z"><w:r><w:rPr><w:rFonts w:eastAsia="楷体_GB2312;楷体"/><w:sz w:val="28"/><w:szCs w:val="28"/></w:rPr><w:delText>复杂环境</w:delText></w:r></w:del><w:r><w:rPr><w:rFonts w:eastAsia="楷体_GB2312;楷体"/><w:sz w:val="28"/><w:szCs w:val="28"/></w:rPr><w:t>路径规划系统。</w:t></w:r></w:p><w:p><w:pPr><w:pStyle w:val="Normal"/><w:spacing w:lineRule="exact" w:line="440"/><w:ind w:firstLine="545"/><w:rPr><w:rFonts w:eastAsia="楷体_GB2312;楷体"/><w:ins w:id="884" w:author="哲 惠" w:date="2025-09-24T15:19:00Z"></w:ins><w:sz w:val="28"/><w:szCs w:val="28"/></w:rPr></w:pPr><w:ins w:id="876" w:author="哲 惠" w:date="2025-09-24T15:24:00Z"><w:r><w:rPr><w:rFonts w:eastAsia="楷体_GB2312;楷体"/><w:sz w:val="28"/><w:szCs w:val="28"/></w:rPr><w:t>(1)</w:t></w:r></w:ins><w:del w:id="877" w:author="哲 惠" w:date="2025-09-24T15:24:00Z"><w:r><w:rPr><w:rFonts w:eastAsia="楷体_GB2312;楷体"/><w:sz w:val="28"/><w:szCs w:val="28"/></w:rPr><w:delText>（</w:delText></w:r></w:del><w:del w:id="878" w:author="哲 惠" w:date="2025-09-24T15:24:00Z"><w:r><w:rPr><w:rFonts w:eastAsia="楷体_GB2312;楷体"/><w:sz w:val="28"/><w:szCs w:val="28"/></w:rPr><w:delText>1</w:delText></w:r></w:del><w:del w:id="879" w:author="哲 惠" w:date="2025-09-24T15:24:00Z"><w:r><w:rPr><w:rFonts w:eastAsia="楷体_GB2312;楷体"/><w:sz w:val="28"/><w:szCs w:val="28"/></w:rPr><w:delText>）</w:delText></w:r></w:del><w:ins w:id="880" w:author="哲 惠" w:date="2025-09-24T15:19:00Z"><w:r><w:rPr><w:rFonts w:eastAsia="楷体_GB2312;楷体"/><w:sz w:val="28"/><w:szCs w:val="28"/></w:rPr><w:t>多模态</w:t></w:r></w:ins><w:ins w:id="881" w:author="哲 惠" w:date="2025-09-24T15:19:00Z"><w:r><w:rPr><w:rFonts w:eastAsia="楷体_GB2312;楷体"/><w:sz w:val="28"/><w:szCs w:val="28"/></w:rPr><w:t>感知</w:t></w:r></w:ins><w:ins w:id="882" w:author="哲 惠" w:date="2025-09-24T15:19:00Z"><w:r><w:rPr><w:rFonts w:eastAsia="楷体_GB2312;楷体"/><w:sz w:val="28"/><w:szCs w:val="28"/></w:rPr><w:t>融合</w:t></w:r></w:ins><w:ins w:id="883" w:author="哲 惠" w:date="2025-09-24T15:19:00Z"><w:r><w:rPr><w:rFonts w:eastAsia="楷体_GB2312;楷体"/><w:sz w:val="28"/><w:szCs w:val="28"/></w:rPr><w:t>与步态特征建模</w:t></w:r></w:ins></w:p><w:p><w:pPr><w:pStyle w:val="Normal"/><w:spacing w:lineRule="exact" w:line="440"/><w:ind w:firstLine="545"/><w:rPr></w:rPr></w:pPr><w:ins w:id="885" w:author="哲 惠" w:date="2025-09-24T15:20:00Z"><w:r><w:rPr><w:rFonts w:eastAsia="楷体_GB2312;楷体"/><w:sz w:val="28"/><w:szCs w:val="28"/></w:rPr><w:t>本研究通过多模态传感器获取环境和</w:t></w:r></w:ins><w:ins w:id="886" w:author="哲 惠" w:date="2025-09-24T15:20:00Z"><w:r><w:rPr><w:rFonts w:eastAsia="楷体_GB2312;楷体"/><w:sz w:val="28"/><w:szCs w:val="28"/></w:rPr><w:t>四足</w:t></w:r></w:ins><w:ins w:id="887" w:author="哲 惠" w:date="2025-09-24T15:20:00Z"><w:r><w:rPr><w:rFonts w:eastAsia="楷体_GB2312;楷体"/><w:sz w:val="28"/><w:szCs w:val="28"/></w:rPr><w:t>机器人状态信息，并采用</w:t></w:r></w:ins><w:ins w:id="888" w:author="哲 惠" w:date="2025-09-24T15:20:00Z"><w:r><w:rPr><w:rFonts w:eastAsia="楷体_GB2312;楷体"/><w:sz w:val="28"/><w:szCs w:val="28"/></w:rPr><w:t>神经</w:t></w:r></w:ins><w:ins w:id="889" w:author="哲 惠" w:date="2025-09-24T15:20:00Z"><w:r><w:rPr><w:rFonts w:eastAsia="楷体_GB2312;楷体"/><w:b w:val="false"/><w:bCs w:val="false"/><w:sz w:val="28"/><w:szCs w:val="28"/></w:rPr><w:t>网络</w:t></w:r></w:ins><w:ins w:id="890" w:author="哲 惠" w:date="2025-09-24T15:20:00Z"><w:r><w:rPr><w:rFonts w:eastAsia="楷体_GB2312;楷体"/><w:sz w:val="28"/><w:szCs w:val="28"/></w:rPr><w:t>提取关键特征，实现对复杂场景的深度理解。为了保证深层网络在处理高维、多模态输入时的训练稳定性与收敛速度，引入</w:t></w:r></w:ins><w:ins w:id="891" w:author="哲 惠" w:date="2025-09-24T15:20:00Z"><w:r><w:rPr><w:rFonts w:eastAsia="楷体_GB2312;楷体"/><w:b w:val="false"/><w:bCs w:val="false"/><w:sz w:val="28"/><w:szCs w:val="28"/></w:rPr><w:t>残差块网络结构</w:t></w:r></w:ins><w:ins w:id="892" w:author="哲 惠" w:date="2025-09-24T15:20:00Z"><w:r><w:rPr><w:rFonts w:eastAsia="楷体_GB2312;楷体"/><w:sz w:val="28"/><w:szCs w:val="28"/></w:rPr><w:t>，增强特征表达能力。该网络结构</w:t></w:r></w:ins><w:ins w:id="893" w:author="哲 惠" w:date="2025-09-24T15:22:00Z"><w:r><w:rPr><w:rFonts w:eastAsia="楷体_GB2312;楷体"/><w:sz w:val="28"/><w:szCs w:val="28"/></w:rPr><w:t>可以</w:t></w:r></w:ins><w:ins w:id="894" w:author="哲 惠" w:date="2025-09-24T15:20:00Z"><w:r><w:rPr><w:rFonts w:eastAsia="楷体_GB2312;楷体"/><w:sz w:val="28"/><w:szCs w:val="28"/></w:rPr><w:t>生成高质量的步态特征表示，为改进</w:t></w:r></w:ins><w:ins w:id="895" w:author="哲 惠" w:date="2025-09-24T15:20:00Z"><w:r><w:rPr><w:rFonts w:eastAsia="楷体_GB2312;楷体"/><w:sz w:val="28"/><w:szCs w:val="28"/></w:rPr><w:t>PPO</w:t></w:r></w:ins><w:ins w:id="896" w:author="哲 惠" w:date="2025-09-24T15:20:00Z"><w:r><w:rPr><w:rFonts w:eastAsia="楷体_GB2312;楷体"/><w:sz w:val="28"/><w:szCs w:val="28"/></w:rPr><w:t>策略生成模块提供可靠输入，实现路径规划</w:t></w:r></w:ins><w:ins w:id="897" w:author="哲 惠" w:date="2025-09-24T15:21:00Z"><w:r><w:rPr><w:rFonts w:eastAsia="楷体_GB2312;楷体"/><w:sz w:val="28"/><w:szCs w:val="28"/></w:rPr><w:t>效率</w:t></w:r></w:ins><w:ins w:id="898" w:author="哲 惠" w:date="2025-09-24T15:20:00Z"><w:r><w:rPr><w:rFonts w:eastAsia="楷体_GB2312;楷体"/><w:sz w:val="28"/><w:szCs w:val="28"/></w:rPr><w:t>与步态稳定性的统一优化。</w:t></w:r></w:ins></w:p><w:p><w:pPr><w:pStyle w:val="Normal"/><w:spacing w:lineRule="exact" w:line="440"/><w:ind w:firstLine="545"/><w:rPr><w:rFonts w:eastAsia="楷体_GB2312;楷体"/><w:sz w:val="28"/><w:szCs w:val="28"/><w:del w:id="903" w:author="哲 惠" w:date="2025-09-24T15:20:00Z"></w:del></w:rPr></w:pPr><w:del w:id="900" w:author="哲 惠" w:date="2025-09-24T15:20:00Z"><w:r><w:rPr><w:rFonts w:eastAsia="楷体_GB2312;楷体"/><w:sz w:val="28"/><w:szCs w:val="28"/></w:rPr><w:delText>通过融合视觉数据和</w:delText></w:r></w:del><w:del w:id="901" w:author="哲 惠" w:date="2025-09-24T15:20:00Z"><w:r><w:rPr><w:rFonts w:eastAsia="楷体_GB2312;楷体"/><w:sz w:val="28"/><w:szCs w:val="28"/></w:rPr><w:delText>本体</w:delText></w:r></w:del><w:del w:id="902" w:author="哲 惠" w:date="2025-09-24T15:20:00Z"><w:r><w:rPr><w:rFonts w:eastAsia="楷体_GB2312;楷体"/><w:sz w:val="28"/><w:szCs w:val="28"/></w:rPr><w:delText>数据，结合关节状态和目标向量，构建高维状态空间，增强机器人对复杂地形和动态障碍的感知能力，提升路径规划的鲁棒性。</w:delText></w:r></w:del></w:p><w:p><w:pPr><w:pStyle w:val="Normal"/><w:spacing w:lineRule="exact" w:line="440"/><w:ind w:firstLine="545"/><w:rPr><w:rFonts w:eastAsia="楷体_GB2312;楷体"/><w:ins w:id="909" w:author="哲 惠" w:date="2025-09-24T15:24:00Z"></w:ins><w:sz w:val="28"/><w:szCs w:val="28"/></w:rPr></w:pPr><w:ins w:id="904" w:author="哲 惠" w:date="2025-09-24T15:24:00Z"><w:r><w:rPr><w:rFonts w:eastAsia="楷体_GB2312;楷体"/><w:sz w:val="28"/><w:szCs w:val="28"/></w:rPr><w:t>(2)</w:t></w:r></w:ins><w:del w:id="905" w:author="哲 惠" w:date="2025-09-24T15:24:00Z"><w:r><w:rPr><w:rFonts w:eastAsia="楷体_GB2312;楷体"/><w:sz w:val="28"/><w:szCs w:val="28"/></w:rPr><w:delText>（</w:delText></w:r></w:del><w:del w:id="906" w:author="哲 惠" w:date="2025-09-24T15:24:00Z"><w:r><w:rPr><w:rFonts w:eastAsia="楷体_GB2312;楷体"/><w:sz w:val="28"/><w:szCs w:val="28"/></w:rPr><w:delText>2</w:delText></w:r></w:del><w:del w:id="907" w:author="哲 惠" w:date="2025-09-24T15:24:00Z"><w:r><w:rPr><w:rFonts w:eastAsia="楷体_GB2312;楷体"/><w:sz w:val="28"/><w:szCs w:val="28"/></w:rPr><w:delText>）</w:delText></w:r></w:del><w:ins w:id="908" w:author="哲 惠" w:date="2025-09-24T15:24:00Z"><w:r><w:rPr><w:rFonts w:eastAsia="楷体_GB2312;楷体"/><w:b w:val="false"/><w:bCs w:val="false"/><w:sz w:val="28"/><w:szCs w:val="28"/></w:rPr><w:t>多目标奖励函数与归一化处理</w:t></w:r></w:ins></w:p><w:p><w:pPr><w:pStyle w:val="Normal"/><w:spacing w:lineRule="exact" w:line="440"/><w:ind w:firstLine="545"/><w:rPr><w:rFonts w:eastAsia="楷体_GB2312;楷体"/><w:sz w:val="28"/><w:szCs w:val="28"/></w:rPr></w:pPr><w:del w:id="910" w:author="哲 惠" w:date="2025-09-24T15:23:00Z"><w:r><w:rPr><w:rFonts w:eastAsia="楷体_GB2312;楷体"/><w:sz w:val="28"/><w:szCs w:val="28"/></w:rPr><w:delText>设计多目标奖励函数，综合路径进度、姿态稳定性、能量消耗和运动平滑性，引入归一化处理平衡不同指标的贡献，确保优化过程稳定高效。在</w:delText></w:r></w:del><w:del w:id="911" w:author="哲 惠" w:date="2025-09-24T15:23:00Z"><w:r><w:rPr><w:rFonts w:eastAsia="楷体_GB2312;楷体"/><w:sz w:val="28"/><w:szCs w:val="28"/></w:rPr><w:delText>PPO</w:delText></w:r></w:del><w:del w:id="912" w:author="哲 惠" w:date="2025-09-24T15:23:00Z"><w:r><w:rPr><w:rFonts w:eastAsia="楷体_GB2312;楷体"/><w:sz w:val="28"/><w:szCs w:val="28"/></w:rPr><w:delText>的策略和价值网络中加入残差块模块，通过残差连接增强高维状态的特征提取能力，加速训练收敛并提升泛化性。</w:delText></w:r></w:del><w:ins w:id="913" w:author="哲 惠" w:date="2025-09-24T15:22:00Z"><w:r><w:rPr><w:rFonts w:eastAsia="楷体_GB2312;楷体"/><w:sz w:val="28"/><w:szCs w:val="28"/></w:rPr><w:t>设计多个指标的奖励函数，</w:t></w:r></w:ins><w:ins w:id="914" w:author="哲 惠" w:date="2025-09-24T15:23:00Z"><w:r><w:rPr><w:rFonts w:eastAsia="楷体_GB2312;楷体"/><w:sz w:val="28"/><w:szCs w:val="28"/></w:rPr><w:t>综合路径进度、姿态稳定性、能量消耗和运动平滑性</w:t></w:r></w:ins><w:ins w:id="915" w:author="哲 惠" w:date="2025-09-24T15:23:00Z"><w:r><w:rPr><w:rFonts w:eastAsia="楷体_GB2312;楷体"/><w:sz w:val="28"/><w:szCs w:val="28"/></w:rPr><w:t>等奖励指标</w:t></w:r></w:ins><w:ins w:id="916" w:author="哲 惠" w:date="2025-09-24T15:23:00Z"><w:r><w:rPr><w:rFonts w:eastAsia="楷体_GB2312;楷体"/><w:sz w:val="28"/><w:szCs w:val="28"/></w:rPr><w:t>，</w:t></w:r></w:ins><w:ins w:id="917" w:author="哲 惠" w:date="2025-09-24T15:22:00Z"><w:r><w:rPr><w:rFonts w:eastAsia="楷体_GB2312;楷体"/><w:sz w:val="28"/><w:szCs w:val="28"/></w:rPr><w:t>并采用归一化处理保持不同指标间的</w:t></w:r></w:ins><w:ins w:id="918" w:author="哲 惠" w:date="2025-09-24T15:23:00Z"><w:r><w:rPr><w:rFonts w:eastAsia="楷体_GB2312;楷体"/><w:sz w:val="28"/><w:szCs w:val="28"/></w:rPr><w:t>差异</w:t></w:r></w:ins><w:ins w:id="919" w:author="哲 惠" w:date="2025-09-24T15:22:00Z"><w:r><w:rPr><w:rFonts w:eastAsia="楷体_GB2312;楷体"/><w:sz w:val="28"/><w:szCs w:val="28"/></w:rPr><w:t>。通过动态权重调整策略，在不同任务阶段实现目标之间的平衡。</w:t></w:r></w:ins></w:p><w:p><w:pPr><w:pStyle w:val="Normal"/><w:spacing w:lineRule="exact" w:line="440"/><w:ind w:firstLine="545"/><w:rPr><w:rFonts w:eastAsia="楷体_GB2312;楷体"/><w:ins w:id="923" w:author="哲 惠" w:date="2025-09-24T15:25:00Z"></w:ins><w:sz w:val="28"/><w:szCs w:val="28"/></w:rPr></w:pPr><w:ins w:id="920" w:author="哲 惠" w:date="2025-09-24T15:24:00Z"><w:r><w:rPr><w:rFonts w:eastAsia="楷体_GB2312;楷体"/><w:sz w:val="28"/><w:szCs w:val="28"/></w:rPr><w:t>(3)</w:t></w:r></w:ins><w:ins w:id="921" w:author="哲 惠" w:date="2025-09-24T15:25:00Z"><w:r><w:rPr><w:rFonts w:eastAsia="楷体_GB2312;楷体"/><w:sz w:val="28"/><w:szCs w:val="28"/></w:rPr><w:t>仿真</w:t></w:r></w:ins><w:ins w:id="922" w:author="哲 惠" w:date="2025-09-24T15:26:00Z"><w:r><w:rPr><w:rFonts w:eastAsia="楷体_GB2312;楷体"/><w:sz w:val="28"/><w:szCs w:val="28"/></w:rPr><w:t>环境搭建及实机测试</w:t></w:r></w:ins></w:p><w:p><w:pPr><w:pStyle w:val="Normal"/><w:spacing w:lineRule="exact" w:line="440"/><w:ind w:firstLine="545"/><w:rPr><w:rFonts w:eastAsia="楷体_GB2312;楷体"/><w:sz w:val="28"/><w:szCs w:val="28"/></w:rPr></w:pPr><w:del w:id="924" w:author="哲 惠" w:date="2025-09-24T15:24:00Z"><w:r><w:rPr><w:rFonts w:eastAsia="楷体_GB2312;楷体"/><w:sz w:val="28"/><w:szCs w:val="28"/></w:rPr><w:delText>（</w:delText></w:r></w:del><w:del w:id="925" w:author="哲 惠" w:date="2025-09-24T15:24:00Z"><w:r><w:rPr><w:rFonts w:eastAsia="楷体_GB2312;楷体"/><w:sz w:val="28"/><w:szCs w:val="28"/></w:rPr><w:delText>3</w:delText></w:r></w:del><w:del w:id="926" w:author="哲 惠" w:date="2025-09-24T15:24:00Z"><w:r><w:rPr><w:rFonts w:eastAsia="楷体_GB2312;楷体"/><w:sz w:val="28"/><w:szCs w:val="28"/></w:rPr><w:delText>）</w:delText></w:r></w:del><w:r><w:rPr><w:rFonts w:eastAsia="楷体_GB2312;楷体"/><w:sz w:val="28"/><w:szCs w:val="28"/></w:rPr><w:t>通过在</w:t></w:r><w:r><w:rPr><w:rFonts w:eastAsia="楷体_GB2312;楷体"/><w:sz w:val="28"/><w:szCs w:val="28"/></w:rPr><w:t>Gazebo</w:t></w:r><w:r><w:rPr><w:rFonts w:eastAsia="楷体_GB2312;楷体"/><w:sz w:val="28"/><w:szCs w:val="28"/></w:rPr><w:t>仿真环境中构建</w:t></w:r><w:ins w:id="927" w:author="哲 惠" w:date="2025-09-24T15:26:00Z"><w:r><w:rPr><w:rFonts w:eastAsia="楷体_GB2312;楷体"/><w:sz w:val="28"/><w:szCs w:val="28"/></w:rPr><w:t>包含</w:t></w:r></w:ins><w:del w:id="928" w:author="哲 惠" w:date="2025-09-24T15:26:00Z"><w:r><w:rPr><w:rFonts w:eastAsia="楷体_GB2312;楷体"/><w:sz w:val="28"/><w:szCs w:val="28"/></w:rPr><w:delText>废墟、斜坡和</w:delText></w:r></w:del><w:ins w:id="929" w:author="哲 惠" w:date="2025-09-24T15:26:00Z"><w:r><w:rPr><w:rFonts w:eastAsia="楷体_GB2312;楷体"/><w:sz w:val="28"/><w:szCs w:val="28"/></w:rPr><w:t>行人，设备等</w:t></w:r></w:ins><w:r><w:rPr><w:rFonts w:eastAsia="楷体_GB2312;楷体"/><w:sz w:val="28"/><w:szCs w:val="28"/></w:rPr><w:t>动态</w:t></w:r><w:ins w:id="930" w:author="哲 惠" w:date="2025-09-24T15:27:00Z"><w:r><w:rPr><w:rFonts w:eastAsia="楷体_GB2312;楷体"/><w:sz w:val="28"/><w:szCs w:val="28"/></w:rPr><w:t>障碍的</w:t></w:r></w:ins><w:ins w:id="931" w:author="哲 惠" w:date="2025-09-24T15:26:00Z"><w:r><w:rPr><w:rFonts w:eastAsia="楷体_GB2312;楷体"/><w:sz w:val="28"/><w:szCs w:val="28"/></w:rPr><w:t>建筑工地</w:t></w:r></w:ins><w:del w:id="932" w:author="哲 惠" w:date="2025-09-24T15:26:00Z"><w:r><w:rPr><w:rFonts w:eastAsia="楷体_GB2312;楷体"/><w:sz w:val="28"/><w:szCs w:val="28"/></w:rPr><w:delText>障碍</w:delText></w:r></w:del><w:r><w:rPr><w:rFonts w:eastAsia="楷体_GB2312;楷体"/><w:sz w:val="28"/><w:szCs w:val="28"/></w:rPr><w:t>场景进行训练和测试，并</w:t></w:r><w:ins w:id="933" w:author="哲 惠" w:date="2025-09-24T16:36:00Z"><w:r><w:rPr><w:rFonts w:eastAsia="楷体_GB2312;楷体"/><w:sz w:val="28"/><w:szCs w:val="28"/></w:rPr><w:t>在</w:t></w:r></w:ins><w:del w:id="934" w:author="哲 惠" w:date="2025-09-24T16:36:00Z"><w:r><w:rPr><w:rFonts w:eastAsia="楷体_GB2312;楷体"/><w:sz w:val="28"/><w:szCs w:val="28"/></w:rPr><w:delText>结合</w:delText></w:r></w:del><w:r><w:rPr><w:rFonts w:eastAsia="楷体_GB2312;楷体"/><w:sz w:val="28"/><w:szCs w:val="28"/></w:rPr><w:t>四足机器人</w:t></w:r><w:r><w:rPr><w:rFonts w:eastAsia="楷体_GB2312;楷体"/><w:sz w:val="28"/><w:szCs w:val="28"/></w:rPr><w:t>实机上验证算法性能，评估路径长度、规划时间、成功率和能耗等指标，与标准</w:t></w:r><w:r><w:rPr><w:rFonts w:eastAsia="楷体_GB2312;楷体"/><w:sz w:val="28"/><w:szCs w:val="28"/></w:rPr><w:t>PPO</w:t></w:r><w:r><w:rPr><w:rFonts w:eastAsia="楷体_GB2312;楷体"/><w:sz w:val="28"/><w:szCs w:val="28"/></w:rPr><w:t>及其他传统算法进行对比，优化算法参数和系统性能。</w:t></w:r></w:p><w:p><w:pPr><w:pStyle w:val="Normal"/><w:spacing w:lineRule="exact" w:line="440"/><w:rPr><w:rFonts w:eastAsia="楷体_GB2312;楷体"/><w:sz w:val="28"/><w:szCs w:val="28"/></w:rPr></w:pPr><w:r><w:rPr><w:rFonts w:eastAsia="楷体_GB2312;楷体"/><w:sz w:val="28"/><w:szCs w:val="28"/></w:rPr><w:t>2.2</w:t></w:r><w:r><w:rPr><w:rFonts w:eastAsia="楷体_GB2312;楷体"/><w:sz w:val="28"/><w:szCs w:val="28"/></w:rPr><w:t>技术路线</w:t></w:r></w:p><w:p><w:pPr><w:pStyle w:val="Normal"/><w:spacing w:lineRule="exact" w:line="440"/><w:ind w:firstLine="545"/><w:rPr><w:rFonts w:eastAsia="楷体_GB2312;楷体"/><w:sz w:val="28"/><w:szCs w:val="28"/></w:rPr></w:pPr><w:del w:id="935" w:author="哲 惠" w:date="2025-09-24T15:36:00Z"><w:r><w:rPr><w:rFonts w:eastAsia="楷体_GB2312;楷体"/><w:sz w:val="28"/><w:szCs w:val="28"/></w:rPr><w:delText>首先</w:delText></w:r></w:del><w:del w:id="936" w:author="哲 惠" w:date="2025-09-24T15:36:00Z"><w:r><w:rPr><w:rFonts w:eastAsia="楷体_GB2312;楷体"/><w:sz w:val="28"/><w:szCs w:val="28"/></w:rPr><w:delText>完成数据准备与环境</w:delText></w:r></w:del><w:del w:id="937" w:author="哲 惠" w:date="2025-09-24T15:36:00Z"><w:r><w:rPr><w:rFonts w:eastAsia="楷体_GB2312;楷体"/><w:sz w:val="28"/><w:szCs w:val="28"/></w:rPr><w:delText>构建</w:delText></w:r></w:del><w:del w:id="938" w:author="哲 惠" w:date="2025-09-24T15:36:00Z"><w:r><w:rPr><w:rFonts w:eastAsia="楷体_GB2312;楷体"/><w:sz w:val="28"/><w:szCs w:val="28"/></w:rPr><w:delText>，</w:delText></w:r></w:del><w:del w:id="939" w:author="哲 惠" w:date="2025-09-24T15:36:00Z"><w:r><w:rPr><w:rFonts w:eastAsia="楷体_GB2312;楷体"/><w:sz w:val="28"/><w:szCs w:val="28"/></w:rPr><w:delText>Gazebo</w:delText></w:r></w:del><w:del w:id="940" w:author="哲 惠" w:date="2025-09-24T15:36:00Z"><w:r><w:rPr><w:rFonts w:eastAsia="楷体_GB2312;楷体"/><w:sz w:val="28"/><w:szCs w:val="28"/></w:rPr><w:delText>中搭建静态复杂地形、动态障碍</w:delText></w:r></w:del><w:del w:id="941" w:author="哲 惠" w:date="2025-09-24T15:36:00Z"><w:r><w:rPr><w:rFonts w:eastAsia="楷体_GB2312;楷体"/><w:sz w:val="28"/><w:szCs w:val="28"/></w:rPr><w:delText>等</w:delText></w:r></w:del><w:del w:id="942" w:author="哲 惠" w:date="2025-09-24T15:36:00Z"><w:r><w:rPr><w:rFonts w:eastAsia="楷体_GB2312;楷体"/><w:sz w:val="28"/><w:szCs w:val="28"/></w:rPr><w:delText>实验场景，</w:delText></w:r></w:del><w:del w:id="943" w:author="哲 惠" w:date="2025-09-24T15:36:00Z"><w:r><w:rPr><w:rFonts w:eastAsia="楷体_GB2312;楷体"/><w:sz w:val="28"/><w:szCs w:val="28"/></w:rPr><w:delText>再</w:delText></w:r></w:del><w:del w:id="944" w:author="哲 惠" w:date="2025-09-24T15:36:00Z"><w:r><w:rPr><w:rFonts w:eastAsia="楷体_GB2312;楷体"/><w:sz w:val="28"/><w:szCs w:val="28"/></w:rPr><w:delText>编写传感器数据采集脚本，</w:delText></w:r></w:del><w:del w:id="945" w:author="哲 惠" w:date="2025-09-24T15:36:00Z"><w:r><w:rPr><w:rFonts w:eastAsia="楷体_GB2312;楷体"/><w:sz w:val="28"/><w:szCs w:val="28"/></w:rPr><w:delText>并研究</w:delText></w:r></w:del><w:del w:id="946" w:author="哲 惠" w:date="2025-09-24T15:36:00Z"><w:r><w:rPr><w:rFonts w:eastAsia="楷体_GB2312;楷体"/><w:sz w:val="28"/><w:szCs w:val="28"/></w:rPr><w:delText>实现多模态数据同步、</w:delText></w:r></w:del><w:del w:id="947" w:author="哲 惠" w:date="2025-09-24T15:36:00Z"><w:r><w:rPr><w:rFonts w:eastAsia="楷体_GB2312;楷体"/><w:sz w:val="28"/><w:szCs w:val="28"/></w:rPr><w:delText>由此</w:delText></w:r></w:del><w:del w:id="948" w:author="哲 惠" w:date="2025-09-24T15:36:00Z"><w:r><w:rPr><w:rFonts w:eastAsia="楷体_GB2312;楷体"/><w:sz w:val="28"/><w:szCs w:val="28"/></w:rPr><w:delText>构建高维状态空间数据集；</w:delText></w:r></w:del><w:del w:id="949" w:author="哲 惠" w:date="2025-09-24T15:36:00Z"><w:r><w:rPr><w:rFonts w:eastAsia="楷体_GB2312;楷体"/><w:sz w:val="28"/><w:szCs w:val="28"/></w:rPr><w:delText>再设计多目标奖励函数进行归一化处理，并加入增强型网络结构；对</w:delText></w:r></w:del><w:del w:id="950" w:author="哲 惠" w:date="2025-09-24T15:36:00Z"><w:r><w:rPr><w:rFonts w:eastAsia="楷体_GB2312;楷体"/><w:sz w:val="28"/><w:szCs w:val="28"/></w:rPr><w:delText>PPO</w:delText></w:r></w:del><w:del w:id="951" w:author="哲 惠" w:date="2025-09-24T15:36:00Z"><w:r><w:rPr><w:rFonts w:eastAsia="楷体_GB2312;楷体"/><w:sz w:val="28"/><w:szCs w:val="28"/></w:rPr><w:delText>和对比</w:delText></w:r></w:del><w:del w:id="952" w:author="哲 惠" w:date="2025-09-24T15:36:00Z"><w:r><w:rPr><w:rFonts w:eastAsia="楷体_GB2312;楷体"/><w:sz w:val="28"/><w:szCs w:val="28"/></w:rPr><w:delText>算法采用统一训练参数，</w:delText></w:r></w:del><w:del w:id="953" w:author="哲 惠" w:date="2025-09-24T15:36:00Z"><w:r><w:rPr><w:rFonts w:eastAsia="楷体_GB2312;楷体"/><w:sz w:val="28"/><w:szCs w:val="28"/></w:rPr><w:delText>训练后</w:delText></w:r></w:del><w:del w:id="954" w:author="哲 惠" w:date="2025-09-24T15:36:00Z"><w:r><w:rPr><w:rFonts w:eastAsia="楷体_GB2312;楷体"/><w:sz w:val="28"/><w:szCs w:val="28"/></w:rPr><w:delText>通过验证集测试收敛指标，据此微调奖励函数权重与残差块数量；进行性能测试与数据记录，各类算法在</w:delText></w:r></w:del><w:del w:id="955" w:author="哲 惠" w:date="2025-09-24T15:36:00Z"><w:r><w:rPr><w:rFonts w:eastAsia="楷体_GB2312;楷体"/><w:sz w:val="28"/><w:szCs w:val="28"/></w:rPr><w:delText>各</w:delText></w:r></w:del><w:del w:id="956" w:author="哲 惠" w:date="2025-09-24T15:36:00Z"><w:r><w:rPr><w:rFonts w:eastAsia="楷体_GB2312;楷体"/><w:sz w:val="28"/><w:szCs w:val="28"/></w:rPr><w:delText>场景中</w:delText></w:r></w:del><w:del w:id="957" w:author="哲 惠" w:date="2025-09-24T15:36:00Z"><w:r><w:rPr><w:rFonts w:eastAsia="楷体_GB2312;楷体"/><w:sz w:val="28"/><w:szCs w:val="28"/></w:rPr><w:delText>分别</w:delText></w:r></w:del><w:del w:id="958" w:author="哲 惠" w:date="2025-09-24T15:36:00Z"><w:r><w:rPr><w:rFonts w:eastAsia="楷体_GB2312;楷体"/><w:sz w:val="28"/><w:szCs w:val="28"/></w:rPr><w:delText>测试</w:delText></w:r></w:del><w:del w:id="959" w:author="哲 惠" w:date="2025-09-24T15:36:00Z"><w:r><w:rPr><w:rFonts w:eastAsia="楷体_GB2312;楷体"/><w:sz w:val="28"/><w:szCs w:val="28"/></w:rPr><w:delText>指定次数</w:delText></w:r></w:del><w:del w:id="960" w:author="哲 惠" w:date="2025-09-24T15:36:00Z"><w:r><w:rPr><w:rFonts w:eastAsia="楷体_GB2312;楷体"/><w:sz w:val="28"/><w:szCs w:val="28"/></w:rPr><w:delText>，记录训练效率、规划性能、鲁棒性相关指标</w:delText></w:r></w:del><w:del w:id="961" w:author="哲 惠" w:date="2025-09-24T15:36:00Z"><w:r><w:rPr><w:rFonts w:eastAsia="楷体_GB2312;楷体"/><w:sz w:val="28"/><w:szCs w:val="28"/></w:rPr><w:delText>；最后进行</w:delText></w:r></w:del><w:del w:id="962" w:author="哲 惠" w:date="2025-09-24T15:36:00Z"><w:r><w:rPr><w:rFonts w:eastAsia="楷体_GB2312;楷体"/><w:sz w:val="28"/><w:szCs w:val="28"/></w:rPr><w:delText>实机实验</w:delText></w:r></w:del><w:del w:id="963" w:author="哲 惠" w:date="2025-09-24T15:36:00Z"><w:r><w:rPr><w:rFonts w:eastAsia="楷体_GB2312;楷体"/><w:sz w:val="28"/><w:szCs w:val="28"/></w:rPr><w:delText>，</w:delText></w:r></w:del><w:del w:id="964" w:author="哲 惠" w:date="2025-09-24T15:36:00Z"><w:r><w:rPr><w:rFonts w:eastAsia="楷体_GB2312;楷体"/><w:sz w:val="28"/><w:szCs w:val="28"/></w:rPr><w:delText>完成算法部署与调试</w:delText></w:r></w:del><w:del w:id="965" w:author="哲 惠" w:date="2025-09-24T15:36:00Z"><w:r><w:rPr><w:rFonts w:eastAsia="楷体_GB2312;楷体"/><w:sz w:val="28"/><w:szCs w:val="28"/></w:rPr><w:delText>，在动态环境下验证各算法在的性能。</w:delText></w:r></w:del><w:ins w:id="966" w:author="哲 惠" w:date="2025-09-24T15:36:00Z"><w:r><w:rPr><w:rFonts w:eastAsia="楷体_GB2312;楷体"/><w:sz w:val="28"/><w:szCs w:val="28"/></w:rPr><w:t>本研究以建筑工地四足机器人路径规划为目标，首先通过多模态传感器采集环境与机器人状态信息，利用神经网络结合残差块提取关键特征，生成高质量步态特征表示</w:t></w:r></w:ins><w:ins w:id="967" w:author="哲 惠" w:date="2025-09-24T15:48:00Z"><w:r><w:rPr><w:rFonts w:eastAsia="楷体_GB2312;楷体"/><w:sz w:val="28"/><w:szCs w:val="28"/></w:rPr><w:t>，</w:t></w:r></w:ins><w:ins w:id="968" w:author="哲 惠" w:date="2025-09-24T15:36:00Z"><w:r><w:rPr><w:rFonts w:eastAsia="楷体_GB2312;楷体"/><w:sz w:val="28"/><w:szCs w:val="28"/></w:rPr><w:t>随后在</w:t></w:r></w:ins><w:ins w:id="969" w:author="哲 惠" w:date="2025-09-24T15:36:00Z"><w:r><w:rPr><w:rFonts w:eastAsia="楷体_GB2312;楷体"/><w:sz w:val="28"/><w:szCs w:val="28"/></w:rPr><w:t>PPO</w:t></w:r></w:ins><w:ins w:id="970" w:author="哲 惠" w:date="2025-09-24T15:36:00Z"><w:r><w:rPr><w:rFonts w:eastAsia="楷体_GB2312;楷体"/><w:sz w:val="28"/><w:szCs w:val="28"/></w:rPr><w:t>强化学习框架下，结合多目标奖励函数与归一化处理，实现路径进度、姿态稳定性、能耗与运动平滑性等指标的综合优化，通过动态权重调整实现不同任务阶段的平衡；最后在</w:t></w:r></w:ins><w:ins w:id="971" w:author="哲 惠" w:date="2025-09-24T15:36:00Z"><w:r><w:rPr><w:rFonts w:eastAsia="楷体_GB2312;楷体"/><w:sz w:val="28"/><w:szCs w:val="28"/></w:rPr><w:t>Gazebo</w:t></w:r></w:ins><w:ins w:id="972" w:author="哲 惠" w:date="2025-09-24T15:36:00Z"><w:r><w:rPr><w:rFonts w:eastAsia="楷体_GB2312;楷体"/><w:sz w:val="28"/><w:szCs w:val="28"/></w:rPr><w:t>仿真环境中构建包含动态障碍物的建筑工地场景进行训练与测试，并将算法部署到四足机器人实机进行验证，</w:t></w:r></w:ins><w:ins w:id="973" w:author="哲 惠" w:date="2025-09-24T17:20:00Z"><w:r><w:rPr><w:rFonts w:eastAsia="楷体_GB2312;楷体"/><w:sz w:val="28"/><w:szCs w:val="28"/></w:rPr><w:t>设定多指标性能</w:t></w:r></w:ins><w:ins w:id="974" w:author="哲 惠" w:date="2025-09-24T17:21:00Z"><w:r><w:rPr><w:rFonts w:eastAsia="楷体_GB2312;楷体"/><w:sz w:val="28"/><w:szCs w:val="28"/></w:rPr><w:t>，包括</w:t></w:r></w:ins><w:ins w:id="975" w:author="哲 惠" w:date="2025-09-24T15:36:00Z"><w:r><w:rPr><w:rFonts w:eastAsia="楷体_GB2312;楷体"/><w:sz w:val="28"/><w:szCs w:val="28"/></w:rPr><w:t>路径长度、规划时间、成功率和能耗等指标评估算法性能，并与标准</w:t></w:r></w:ins><w:ins w:id="976" w:author="哲 惠" w:date="2025-09-24T15:36:00Z"><w:r><w:rPr><w:rFonts w:eastAsia="楷体_GB2312;楷体"/><w:sz w:val="28"/><w:szCs w:val="28"/></w:rPr><w:t>PPO</w:t></w:r></w:ins><w:ins w:id="977" w:author="哲 惠" w:date="2025-09-24T17:20:00Z"><w:r><w:rPr><w:rFonts w:eastAsia="楷体_GB2312;楷体"/><w:sz w:val="28"/><w:szCs w:val="28"/></w:rPr><w:t>，</w:t></w:r></w:ins><w:ins w:id="978" w:author="哲 惠" w:date="2025-09-24T17:20:00Z"><w:r><w:rPr><w:rFonts w:eastAsia="楷体_GB2312;楷体"/><w:sz w:val="28"/><w:szCs w:val="28"/></w:rPr><w:t>DDPG</w:t></w:r></w:ins><w:ins w:id="979" w:author="哲 惠" w:date="2025-09-24T17:20:00Z"><w:r><w:rPr><w:rFonts w:eastAsia="楷体_GB2312;楷体"/><w:sz w:val="28"/><w:szCs w:val="28"/></w:rPr><w:t>，</w:t></w:r></w:ins><w:ins w:id="980" w:author="哲 惠" w:date="2025-09-24T17:20:00Z"><w:r><w:rPr><w:rFonts w:eastAsia="楷体_GB2312;楷体"/><w:sz w:val="28"/><w:szCs w:val="28"/></w:rPr><w:t>SAC</w:t></w:r></w:ins><w:ins w:id="981" w:author="哲 惠" w:date="2025-09-24T15:36:00Z"><w:r><w:rPr><w:rFonts w:eastAsia="楷体_GB2312;楷体"/><w:sz w:val="28"/><w:szCs w:val="28"/></w:rPr><w:t>及其他传统算法进行对比优化，实现从感知、决策到控制的</w:t></w:r></w:ins><w:ins w:id="982" w:author="哲 惠" w:date="2025-09-24T15:37:00Z"><w:r><w:rPr><w:rFonts w:eastAsia="楷体_GB2312;楷体"/><w:sz w:val="28"/><w:szCs w:val="28"/></w:rPr><w:t>流程</w:t></w:r></w:ins><w:ins w:id="983" w:author="哲 惠" w:date="2025-09-24T17:06:00Z"><w:r><w:rPr><w:rFonts w:eastAsia="楷体_GB2312;楷体"/><w:sz w:val="28"/><w:szCs w:val="28"/></w:rPr><w:t>，</w:t></w:r></w:ins><w:ins w:id="984" w:author="哲 惠" w:date="2025-09-24T17:07:00Z"><w:r><w:rPr><w:rFonts w:eastAsia="楷体_GB2312;楷体"/><w:sz w:val="28"/><w:szCs w:val="28"/></w:rPr><w:t>技术路线</w:t></w:r></w:ins><w:ins w:id="985" w:author="哲 惠" w:date="2025-09-24T17:06:00Z"><w:r><w:rPr><w:rFonts w:eastAsia="楷体_GB2312;楷体"/><w:sz w:val="28"/><w:szCs w:val="28"/></w:rPr><w:t>如图</w:t></w:r></w:ins><w:ins w:id="986" w:author="哲 惠" w:date="2025-09-24T17:07:00Z"><w:r><w:rPr><w:rFonts w:eastAsia="楷体_GB2312;楷体"/><w:sz w:val="28"/><w:szCs w:val="28"/></w:rPr><w:t>5</w:t></w:r></w:ins><w:ins w:id="987" w:author="哲 惠" w:date="2025-09-24T17:07:00Z"><w:r><w:rPr><w:rFonts w:eastAsia="楷体_GB2312;楷体"/><w:sz w:val="28"/><w:szCs w:val="28"/></w:rPr><w:t>所示。</w:t></w:r></w:ins></w:p><w:p><w:pPr><w:pStyle w:val="Normal"/><w:spacing w:lineRule="exact" w:line="440"/><w:ind w:firstLine="545"/><w:rPr><w:rFonts w:eastAsia="楷体_GB2312;楷体"/><w:sz w:val="28"/><w:szCs w:val="28"/></w:rPr></w:pPr><w:r><w:rPr><w:rFonts w:eastAsia="楷体_GB2312;楷体"/><w:sz w:val="28"/><w:szCs w:val="28"/></w:rPr></w:r></w:p><w:p><w:pPr><w:pStyle w:val="Normal"/><w:spacing w:lineRule="auto" w:line="240"/><w:jc w:val="center"/><w:rPr><w:lang w:val="en-US" w:eastAsia="en-US"/><w:ins w:id="990" w:author="哲 惠" w:date="2025-09-24T17:07:00Z"></w:ins></w:rPr></w:pPr><w:ins w:id="988" w:author="哲 惠" w:date="2025-09-24T17:06:00Z"><w:r><w:rPr><w:lang w:val="en-US" w:eastAsia="en-US"/></w:rPr><w:drawing><wp:inline distT="0" distB="0" distL="0" distR="0"><wp:extent cx="5899150" cy="3408680"/><wp:effectExtent l="0" t="0" r="0" b="0"/><wp:docPr id="6" name="Image5" descr="" title=""></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 name="Image5" descr="" title=""></pic:cNvPr><pic:cNvPicPr><a:picLocks noChangeAspect="1" noChangeArrowheads="1"/></pic:cNvPicPr></pic:nvPicPr><pic:blipFill><a:blip r:embed="rId9"></a:blip><a:srcRect l="-3" t="-6" r="-3" b="-6"/><a:stretch><a:fillRect/></a:stretch></pic:blipFill><pic:spPr bwMode="auto"><a:xfrm><a:off x="0" y="0"/><a:ext cx="5899150" cy="3408680"/></a:xfrm><a:prstGeom prst="rect"><a:avLst/></a:prstGeom></pic:spPr></pic:pic></a:graphicData></a:graphic></wp:inline></w:drawing></w:r></w:ins><w:del w:id="989" w:author="哲 惠" w:date="2025-09-24T17:02:00Z"><w:r><w:rPr><w:lang w:val="en-US" w:eastAsia="en-US"/></w:rPr><w:drawing><wp:inline distT="0" distB="0" distL="0" distR="0"><wp:extent cx="5761990" cy="5073650"/><wp:effectExtent l="0" t="0" r="0" b="0"/><wp:docPr id="7" name="Image6" descr="" title=""></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Image6" descr="" title=""></pic:cNvPr><pic:cNvPicPr><a:picLocks noChangeAspect="1" noChangeArrowheads="1"/></pic:cNvPicPr></pic:nvPicPr><pic:blipFill><a:blip r:embed="rId10"></a:blip><a:srcRect l="-5" t="-5" r="-5" b="-5"/><a:stretch><a:fillRect/></a:stretch></pic:blipFill><pic:spPr bwMode="auto"><a:xfrm><a:off x="0" y="0"/><a:ext cx="5761990" cy="5073650"/></a:xfrm><a:prstGeom prst="rect"><a:avLst/></a:prstGeom></pic:spPr></pic:pic></a:graphicData></a:graphic></wp:inline></w:drawing></w:r></w:del></w:p><w:p><w:pPr><w:pStyle w:val="Normal"/><w:spacing w:lineRule="auto" w:line="240"/><w:jc w:val="center"/><w:rPr><w:rFonts w:eastAsia="楷体_GB2312;楷体"/><w:sz w:val="28"/><w:szCs w:val="28"/></w:rPr></w:pPr><w:ins w:id="991" w:author="哲 惠" w:date="2025-09-24T17:07:00Z"><w:r><w:rPr><w:lang w:val="en-US" w:eastAsia="en-US"/></w:rPr><w:t>图</w:t></w:r></w:ins><w:ins w:id="992" w:author="哲 惠" w:date="2025-09-24T17:07:00Z"><w:r><w:rPr><w:lang w:val="en-US" w:eastAsia="en-US"/></w:rPr><w:t>5</w:t></w:r></w:ins><w:ins w:id="993" w:author="哲 惠" w:date="2025-09-24T17:21:00Z"><w:r><w:rPr><w:lang w:val="en-US" w:eastAsia="en-US"/></w:rPr><w:t xml:space="preserve"> </w:t></w:r></w:ins><w:ins w:id="994" w:author="哲 惠" w:date="2025-09-24T17:07:00Z"><w:r><w:rPr><w:lang w:val="en-US" w:eastAsia="en-US"/></w:rPr><w:t>技术路线</w:t></w:r></w:ins></w:p><w:p><w:pPr><w:pStyle w:val="Normal"/><w:spacing w:lineRule="exact" w:line="440"/><w:rPr><w:rFonts w:eastAsia="楷体_GB2312;楷体"/><w:sz w:val="28"/><w:szCs w:val="28"/></w:rPr></w:pPr><w:r><w:rPr><w:rFonts w:eastAsia="楷体_GB2312;楷体"/><w:sz w:val="28"/><w:szCs w:val="28"/></w:rPr><w:t>2.3</w:t></w:r><w:r><w:rPr><w:rFonts w:eastAsia="楷体_GB2312;楷体"/><w:sz w:val="28"/><w:szCs w:val="28"/></w:rPr><w:t>实</w:t></w:r><w:r><w:rPr><w:rFonts w:eastAsia="楷体_GB2312;楷体"/><w:sz w:val="28"/><w:szCs w:val="28"/></w:rPr><w:t>验方案</w:t></w:r></w:p><w:p><w:pPr><w:pStyle w:val="Normal"/><w:spacing w:lineRule="exact" w:line="440"/><w:ind w:firstLine="545"/><w:rPr><w:rFonts w:eastAsia="楷体_GB2312;楷体"/><w:sz w:val="28"/><w:szCs w:val="28"/></w:rPr></w:pPr><w:r><w:rPr><w:rFonts w:eastAsia="楷体_GB2312;楷体"/><w:sz w:val="28"/><w:szCs w:val="28"/></w:rPr><w:t>1.</w:t></w:r><w:r><w:rPr><w:rFonts w:eastAsia="楷体_GB2312;楷体"/><w:sz w:val="28"/><w:szCs w:val="28"/></w:rPr><w:t>数据</w:t></w:r><w:ins w:id="995" w:author="哲 惠" w:date="2025-09-24T15:48:00Z"><w:r><w:rPr><w:rFonts w:eastAsia="楷体_GB2312;楷体"/><w:sz w:val="28"/><w:szCs w:val="28"/></w:rPr><w:t>采集</w:t></w:r></w:ins><w:del w:id="996" w:author="哲 惠" w:date="2025-09-24T15:48:00Z"><w:r><w:rPr><w:rFonts w:eastAsia="楷体_GB2312;楷体"/><w:sz w:val="28"/><w:szCs w:val="28"/></w:rPr><w:delText>准备与环境建模</w:delText></w:r></w:del></w:p><w:p><w:pPr><w:pStyle w:val="Normal"/><w:spacing w:lineRule="exact" w:line="440"/><w:ind w:firstLine="545"/><w:rPr><w:rFonts w:eastAsia="楷体_GB2312;楷体"/><w:sz w:val="28"/><w:szCs w:val="28"/></w:rPr></w:pPr><w:ins w:id="997" w:author="哲 惠" w:date="2025-09-24T15:47:00Z"><w:r><w:rPr><w:rFonts w:eastAsia="楷体_GB2312;楷体"/><w:sz w:val="28"/><w:szCs w:val="28"/></w:rPr><w:t>通过多模态传感器采集环境与机器人状态信息，</w:t></w:r></w:ins><w:ins w:id="998" w:author="哲 惠" w:date="2025-09-24T15:47:00Z"><w:r><w:rPr><w:rFonts w:eastAsia="楷体_GB2312;楷体"/><w:sz w:val="28"/><w:szCs w:val="28"/></w:rPr><w:t>包括</w:t></w:r></w:ins><w:del w:id="999" w:author="哲 惠" w:date="2025-09-24T15:47:00Z"><w:r><w:rPr><w:rFonts w:eastAsia="楷体_GB2312;楷体"/><w:sz w:val="28"/><w:szCs w:val="28"/></w:rPr><w:delText>利用</w:delText></w:r></w:del><w:del w:id="1000" w:author="哲 惠" w:date="2025-09-24T15:47:00Z"><w:r><w:rPr><w:rFonts w:eastAsia="楷体_GB2312;楷体"/><w:sz w:val="28"/><w:szCs w:val="28"/></w:rPr><w:delText>Gazebo</w:delText></w:r></w:del><w:del w:id="1001" w:author="哲 惠" w:date="2025-09-24T15:47:00Z"><w:r><w:rPr><w:rFonts w:eastAsia="楷体_GB2312;楷体"/><w:sz w:val="28"/><w:szCs w:val="28"/></w:rPr><w:delText>物理引擎搭建仿真环境，模拟废墟、楼梯、</w:delText></w:r></w:del><w:del w:id="1002" w:author="哲 惠" w:date="2025-09-24T15:47:00Z"><w:r><w:rPr><w:rFonts w:eastAsia="Times New Roman"/><w:sz w:val="28"/><w:szCs w:val="28"/></w:rPr><w:delText xml:space="preserve"> </w:delText></w:r></w:del><w:del w:id="1003" w:author="哲 惠" w:date="2025-09-24T15:47:00Z"><w:r><w:rPr><w:rFonts w:eastAsia="楷体_GB2312;楷体"/><w:sz w:val="28"/><w:szCs w:val="28"/></w:rPr><w:delText>斜坡和动态障碍场景，</w:delText></w:r></w:del><w:r><w:rPr><w:rFonts w:eastAsia="楷体_GB2312;楷体"/><w:sz w:val="28"/><w:szCs w:val="28"/></w:rPr><w:t>采集</w:t></w:r><w:r><w:rPr><w:rFonts w:eastAsia="楷体_GB2312;楷体"/><w:sz w:val="28"/><w:szCs w:val="28"/></w:rPr><w:t>激光雷达</w:t></w:r><w:r><w:rPr><w:rFonts w:eastAsia="楷体_GB2312;楷体"/><w:sz w:val="28"/><w:szCs w:val="28"/></w:rPr><w:t>点云、</w:t></w:r><w:r><w:rPr><w:rFonts w:eastAsia="楷体_GB2312;楷体"/><w:sz w:val="28"/><w:szCs w:val="28"/></w:rPr><w:t>IMU</w:t></w:r><w:r><w:rPr><w:rFonts w:eastAsia="楷体_GB2312;楷体"/><w:sz w:val="28"/><w:szCs w:val="28"/></w:rPr><w:t>、关节状态和目标向量数据，构建高维状态空间，</w:t></w:r><w:ins w:id="1004" w:author="哲 惠" w:date="2025-09-24T15:47:00Z"><w:r><w:rPr><w:rFonts w:eastAsia="楷体_GB2312;楷体"/><w:sz w:val="28"/><w:szCs w:val="28"/></w:rPr><w:t>并利用神经网络</w:t></w:r></w:ins><w:ins w:id="1005" w:author="哲 惠" w:date="2025-09-24T15:48:00Z"><w:r><w:rPr><w:rFonts w:eastAsia="楷体_GB2312;楷体"/><w:sz w:val="28"/><w:szCs w:val="28"/></w:rPr><w:t>取特征，</w:t></w:r></w:ins><w:r><w:rPr><w:rFonts w:eastAsia="楷体_GB2312;楷体"/><w:sz w:val="28"/><w:szCs w:val="28"/></w:rPr><w:t>为</w:t></w:r><w:r><w:rPr><w:rFonts w:eastAsia="楷体_GB2312;楷体"/><w:sz w:val="28"/><w:szCs w:val="28"/></w:rPr><w:t>PPO</w:t></w:r><w:r><w:rPr><w:rFonts w:eastAsia="楷体_GB2312;楷体"/><w:sz w:val="28"/><w:szCs w:val="28"/></w:rPr><w:t>提供输入</w:t></w:r><w:r><w:rPr><w:rFonts w:eastAsia="楷体_GB2312;楷体"/><w:sz w:val="28"/><w:szCs w:val="28"/></w:rPr><w:t>，</w:t></w:r><w:r><w:rPr><w:rFonts w:eastAsia="楷体_GB2312;楷体"/><w:sz w:val="28"/><w:szCs w:val="28"/></w:rPr><w:t>融合多模态数据生成统一状态表示，确保数据同步和鲁棒性。</w:t></w:r></w:p><w:p><w:pPr><w:pStyle w:val="Normal"/><w:spacing w:lineRule="exact" w:line="440"/><w:ind w:firstLine="545"/><w:rPr><w:rFonts w:eastAsia="楷体_GB2312;楷体"/><w:ins w:id="1011" w:author="哲 惠" w:date="2025-09-24T15:30:00Z"></w:ins><w:sz w:val="28"/><w:szCs w:val="28"/></w:rPr></w:pPr><w:r><w:rPr><w:rFonts w:eastAsia="楷体_GB2312;楷体"/><w:sz w:val="28"/><w:szCs w:val="28"/></w:rPr><w:t>2</w:t></w:r><w:r><w:rPr><w:rFonts w:eastAsia="楷体_GB2312;楷体"/><w:sz w:val="28"/><w:szCs w:val="28"/></w:rPr><w:t>.</w:t></w:r><w:del w:id="1006" w:author="哲 惠" w:date="2025-09-24T15:32:00Z"><w:r><w:rPr><w:rFonts w:eastAsia="楷体_GB2312;楷体"/><w:sz w:val="28"/><w:szCs w:val="28"/></w:rPr><w:delText xml:space="preserve"> </w:delText></w:r></w:del><w:del w:id="1007" w:author="哲 惠" w:date="2025-09-24T15:28:00Z"><w:r><w:rPr><w:rFonts w:eastAsia="楷体_GB2312;楷体"/><w:sz w:val="28"/><w:szCs w:val="28"/></w:rPr><w:delText>PPO</w:delText></w:r></w:del><w:del w:id="1008" w:author="哲 惠" w:date="2025-09-24T15:28:00Z"><w:r><w:rPr><w:rFonts w:eastAsia="楷体_GB2312;楷体"/><w:sz w:val="28"/><w:szCs w:val="28"/></w:rPr><w:delText>算法优化</w:delText></w:r></w:del><w:ins w:id="1009" w:author="哲 惠" w:date="2025-09-24T15:28:00Z"><w:r><w:rPr><w:rFonts w:eastAsia="楷体_GB2312;楷体"/><w:sz w:val="28"/><w:szCs w:val="28"/></w:rPr><w:t>对比</w:t></w:r></w:ins><w:ins w:id="1010" w:author="哲 惠" w:date="2025-09-24T15:30:00Z"><w:r><w:rPr><w:rFonts w:eastAsia="楷体_GB2312;楷体"/><w:sz w:val="28"/><w:szCs w:val="28"/></w:rPr><w:t>实验及性能评估</w:t></w:r></w:ins></w:p><w:p><w:pPr><w:pStyle w:val="Normal"/><w:spacing w:lineRule="exact" w:line="440"/><w:ind w:firstLine="545"/><w:rPr><w:rFonts w:eastAsia="楷体_GB2312;楷体"/><w:sz w:val="28"/><w:szCs w:val="28"/></w:rPr></w:pPr><w:ins w:id="1012" w:author="哲 惠" w:date="2025-09-24T15:30:00Z"><w:r><w:rPr><w:rFonts w:eastAsia="楷体_GB2312;楷体"/><w:sz w:val="28"/><w:szCs w:val="28"/></w:rPr><w:t>在</w:t></w:r></w:ins><w:ins w:id="1013" w:author="哲 惠" w:date="2025-09-24T15:30:00Z"><w:r><w:rPr><w:rFonts w:eastAsia="楷体_GB2312;楷体"/><w:sz w:val="28"/><w:szCs w:val="28"/></w:rPr><w:t>Gazebo</w:t></w:r></w:ins><w:ins w:id="1014" w:author="哲 惠" w:date="2025-09-24T15:30:00Z"><w:r><w:rPr><w:rFonts w:eastAsia="楷体_GB2312;楷体"/><w:sz w:val="28"/><w:szCs w:val="28"/></w:rPr><w:t>中训练</w:t></w:r></w:ins><w:ins w:id="1015" w:author="哲 惠" w:date="2025-09-24T15:30:00Z"><w:r><w:rPr><w:rFonts w:eastAsia="楷体_GB2312;楷体"/><w:sz w:val="28"/><w:szCs w:val="28"/></w:rPr><w:t>PPO</w:t></w:r></w:ins><w:ins w:id="1016" w:author="哲 惠" w:date="2025-09-24T15:30:00Z"><w:r><w:rPr><w:rFonts w:eastAsia="楷体_GB2312;楷体"/><w:sz w:val="28"/><w:szCs w:val="28"/></w:rPr><w:t>模型，测试</w:t></w:r></w:ins><w:ins w:id="1017" w:author="哲 惠" w:date="2025-09-24T15:30:00Z"><w:r><w:rPr><w:rFonts w:eastAsia="楷体_GB2312;楷体"/><w:sz w:val="28"/><w:szCs w:val="28"/></w:rPr><w:t>建筑工地</w:t></w:r></w:ins><w:ins w:id="1018" w:author="哲 惠" w:date="2025-09-24T15:30:00Z"><w:r><w:rPr><w:rFonts w:eastAsia="楷体_GB2312;楷体"/><w:sz w:val="28"/><w:szCs w:val="28"/></w:rPr><w:t>环境下的路径规划性能，</w:t></w:r></w:ins><w:ins w:id="1019" w:author="哲 惠" w:date="2025-09-24T17:21:00Z"><w:r><w:rPr><w:rFonts w:eastAsia="楷体_GB2312;楷体"/><w:sz w:val="28"/><w:szCs w:val="28"/></w:rPr><w:t>以传统</w:t></w:r></w:ins><w:ins w:id="1020" w:author="哲 惠" w:date="2025-09-24T17:21:00Z"><w:r><w:rPr><w:rFonts w:eastAsia="楷体_GB2312;楷体"/><w:sz w:val="28"/><w:szCs w:val="28"/></w:rPr><w:t>PPO</w:t></w:r></w:ins><w:ins w:id="1021" w:author="哲 惠" w:date="2025-09-24T17:21:00Z"><w:r><w:rPr><w:rFonts w:eastAsia="楷体_GB2312;楷体"/><w:sz w:val="28"/><w:szCs w:val="28"/></w:rPr><w:t>、</w:t></w:r></w:ins><w:ins w:id="1022" w:author="哲 惠" w:date="2025-09-24T17:21:00Z"><w:r><w:rPr><w:rFonts w:eastAsia="楷体_GB2312;楷体"/><w:sz w:val="28"/><w:szCs w:val="28"/></w:rPr><w:t>DDPG</w:t></w:r></w:ins><w:ins w:id="1023" w:author="哲 惠" w:date="2025-09-24T17:21:00Z"><w:r><w:rPr><w:rFonts w:eastAsia="楷体_GB2312;楷体"/><w:sz w:val="28"/><w:szCs w:val="28"/></w:rPr><w:t>、</w:t></w:r></w:ins><w:ins w:id="1024" w:author="哲 惠" w:date="2025-09-24T17:21:00Z"><w:r><w:rPr><w:rFonts w:eastAsia="楷体_GB2312;楷体"/><w:sz w:val="28"/><w:szCs w:val="28"/></w:rPr><w:t>SAC</w:t></w:r></w:ins><w:ins w:id="1025" w:author="哲 惠" w:date="2025-09-24T17:21:00Z"><w:r><w:rPr><w:rFonts w:eastAsia="楷体_GB2312;楷体"/><w:sz w:val="28"/><w:szCs w:val="28"/></w:rPr><w:t>等为基线方法，对比未使用多模态融合、未引入残差块、未</w:t></w:r></w:ins><w:ins w:id="1026" w:author="哲 惠" w:date="2025-09-24T17:21:00Z"><w:r><w:rPr><w:rFonts w:eastAsia="楷体_GB2312;楷体"/><w:sz w:val="28"/><w:szCs w:val="28"/></w:rPr><w:t>采用</w:t></w:r></w:ins><w:ins w:id="1027" w:author="哲 惠" w:date="2025-09-24T17:21:00Z"><w:r><w:rPr><w:rFonts w:eastAsia="楷体_GB2312;楷体"/><w:sz w:val="28"/><w:szCs w:val="28"/></w:rPr><w:t>多目标奖励的</w:t></w:r></w:ins><w:ins w:id="1028" w:author="哲 惠" w:date="2025-09-24T17:23:00Z"><w:r><w:rPr><w:rFonts w:eastAsia="楷体_GB2312;楷体"/><w:sz w:val="28"/><w:szCs w:val="28"/></w:rPr><w:t>方法</w:t></w:r></w:ins><w:ins w:id="1029" w:author="哲 惠" w:date="2025-09-24T17:21:00Z"><w:r><w:rPr><w:rFonts w:eastAsia="楷体_GB2312;楷体"/><w:sz w:val="28"/><w:szCs w:val="28"/></w:rPr><w:t>，设定多评价指标，包括</w:t></w:r></w:ins><w:ins w:id="1030" w:author="哲 惠" w:date="2025-09-24T17:21:00Z"><w:r><w:rPr><w:rFonts w:eastAsia="楷体_GB2312;楷体"/><w:sz w:val="28"/><w:szCs w:val="28"/></w:rPr><w:t>路径规划成功率</w:t></w:r></w:ins><w:ins w:id="1031" w:author="哲 惠" w:date="2025-09-24T17:21:00Z"><w:r><w:rPr><w:rFonts w:eastAsia="楷体_GB2312;楷体"/><w:sz w:val="28"/><w:szCs w:val="28"/></w:rPr><w:t>，避障成功率，时间等指标，综合</w:t></w:r></w:ins><w:ins w:id="1032" w:author="哲 惠" w:date="2025-09-24T17:21:00Z"><w:r><w:rPr><w:rFonts w:eastAsia="楷体_GB2312;楷体"/><w:sz w:val="28"/><w:szCs w:val="28"/></w:rPr><w:t>评估改进</w:t></w:r></w:ins><w:ins w:id="1033" w:author="哲 惠" w:date="2025-09-24T17:21:00Z"><w:r><w:rPr><w:rFonts w:eastAsia="楷体_GB2312;楷体"/><w:sz w:val="28"/><w:szCs w:val="28"/></w:rPr><w:t>PPO</w:t></w:r></w:ins><w:ins w:id="1034" w:author="哲 惠" w:date="2025-09-24T17:21:00Z"><w:r><w:rPr><w:rFonts w:eastAsia="楷体_GB2312;楷体"/><w:sz w:val="28"/><w:szCs w:val="28"/></w:rPr><w:t>的性能</w:t></w:r></w:ins><w:ins w:id="1035" w:author="哲 惠" w:date="2025-09-24T17:21:00Z"><w:r><w:rPr><w:rFonts w:eastAsia="楷体_GB2312;楷体"/><w:sz w:val="28"/><w:szCs w:val="28"/></w:rPr><w:t>。</w:t></w:r></w:ins><w:del w:id="1036" w:author="哲 惠" w:date="2025-09-24T17:21:00Z"><w:r><w:rPr><w:rFonts w:eastAsia="楷体_GB2312;楷体"/><w:sz w:val="28"/><w:szCs w:val="28"/></w:rPr><w:delText>以传统</w:delText></w:r></w:del><w:del w:id="1037" w:author="哲 惠" w:date="2025-09-24T17:21:00Z"><w:r><w:rPr><w:rFonts w:eastAsia="楷体_GB2312;楷体"/><w:sz w:val="28"/><w:szCs w:val="28"/></w:rPr><w:delText>PPO</w:delText></w:r></w:del><w:del w:id="1038" w:author="哲 惠" w:date="2025-09-24T17:21:00Z"><w:r><w:rPr><w:rFonts w:eastAsia="楷体_GB2312;楷体"/><w:sz w:val="28"/><w:szCs w:val="28"/></w:rPr><w:delText>、</w:delText></w:r></w:del><w:del w:id="1039" w:author="哲 惠" w:date="2025-09-24T17:21:00Z"><w:r><w:rPr><w:rFonts w:eastAsia="楷体_GB2312;楷体"/><w:sz w:val="28"/><w:szCs w:val="28"/></w:rPr><w:delText>DDPG</w:delText></w:r></w:del><w:del w:id="1040" w:author="哲 惠" w:date="2025-09-24T17:21:00Z"><w:r><w:rPr><w:rFonts w:eastAsia="楷体_GB2312;楷体"/><w:sz w:val="28"/><w:szCs w:val="28"/></w:rPr><w:delText>、</w:delText></w:r></w:del><w:del w:id="1041" w:author="哲 惠" w:date="2025-09-24T17:21:00Z"><w:r><w:rPr><w:rFonts w:eastAsia="楷体_GB2312;楷体"/><w:sz w:val="28"/><w:szCs w:val="28"/></w:rPr><w:delText>SAC</w:delText></w:r></w:del><w:del w:id="1042" w:author="哲 惠" w:date="2025-09-24T17:21:00Z"><w:r><w:rPr><w:rFonts w:eastAsia="楷体_GB2312;楷体"/><w:sz w:val="28"/><w:szCs w:val="28"/></w:rPr><w:delText>等为基线方法，评估改进</w:delText></w:r></w:del><w:del w:id="1043" w:author="哲 惠" w:date="2025-09-24T17:21:00Z"><w:r><w:rPr><w:rFonts w:eastAsia="楷体_GB2312;楷体"/><w:sz w:val="28"/><w:szCs w:val="28"/></w:rPr><w:delText>PPO</w:delText></w:r></w:del><w:del w:id="1044" w:author="哲 惠" w:date="2025-09-24T17:21:00Z"><w:r><w:rPr><w:rFonts w:eastAsia="楷体_GB2312;楷体"/><w:sz w:val="28"/><w:szCs w:val="28"/></w:rPr><w:delText>的性能。对比未使用多模态融合、未引入残差块、未</w:delText></w:r></w:del><w:del w:id="1045" w:author="哲 惠" w:date="2025-09-24T15:29:00Z"><w:r><w:rPr><w:rFonts w:eastAsia="楷体_GB2312;楷体"/><w:sz w:val="28"/><w:szCs w:val="28"/></w:rPr><w:delText>采用</w:delText></w:r></w:del><w:del w:id="1046" w:author="哲 惠" w:date="2025-09-24T17:21:00Z"><w:r><w:rPr><w:rFonts w:eastAsia="楷体_GB2312;楷体"/><w:sz w:val="28"/><w:szCs w:val="28"/></w:rPr><w:delText>多目标奖励的情况。</w:delText></w:r></w:del></w:p><w:p><w:pPr><w:pStyle w:val="Normal"/><w:spacing w:lineRule="exact" w:line="440"/><w:ind w:firstLine="545"/><w:rPr><w:rFonts w:eastAsia="楷体_GB2312;楷体"/><w:sz w:val="28"/><w:szCs w:val="28"/><w:del w:id="1052" w:author="哲 惠" w:date="2025-09-24T15:28:00Z"></w:del></w:rPr></w:pPr><w:del w:id="1047" w:author="哲 惠" w:date="2025-09-24T15:28:00Z"><w:r><w:rPr><w:rFonts w:eastAsia="楷体_GB2312;楷体"/><w:sz w:val="28"/><w:szCs w:val="28"/></w:rPr><w:delText>设计多目标奖励函数，优化路径进度、姿态稳定性、能耗和运动平滑性，引入归一化处理平衡指标贡献</w:delText></w:r></w:del><w:del w:id="1048" w:author="哲 惠" w:date="2025-09-24T15:28:00Z"><w:r><w:rPr><w:rFonts w:eastAsia="楷体_GB2312;楷体"/><w:sz w:val="28"/><w:szCs w:val="28"/></w:rPr><w:delText>，并</w:delText></w:r></w:del><w:del w:id="1049" w:author="哲 惠" w:date="2025-09-24T15:28:00Z"><w:r><w:rPr><w:rFonts w:eastAsia="楷体_GB2312;楷体"/><w:sz w:val="28"/><w:szCs w:val="28"/></w:rPr><w:delText>在</w:delText></w:r></w:del><w:del w:id="1050" w:author="哲 惠" w:date="2025-09-24T15:28:00Z"><w:r><w:rPr><w:rFonts w:eastAsia="楷体_GB2312;楷体"/><w:sz w:val="28"/><w:szCs w:val="28"/></w:rPr><w:delText>PPO</w:delText></w:r></w:del><w:del w:id="1051" w:author="哲 惠" w:date="2025-09-24T15:28:00Z"><w:r><w:rPr><w:rFonts w:eastAsia="楷体_GB2312;楷体"/><w:sz w:val="28"/><w:szCs w:val="28"/></w:rPr><w:delText>网络中集成残差块，增强特征提取和训练效率。</w:delText></w:r></w:del></w:p><w:p><w:pPr><w:pStyle w:val="Normal"/><w:spacing w:lineRule="exact" w:line="440"/><w:ind w:firstLine="545"/><w:rPr><w:rFonts w:eastAsia="楷体_GB2312;楷体"/><w:ins w:id="1056" w:author="哲 惠" w:date="2025-09-24T15:32:00Z"></w:ins><w:sz w:val="28"/><w:szCs w:val="28"/></w:rPr></w:pPr><w:r><w:rPr><w:rFonts w:eastAsia="楷体_GB2312;楷体"/><w:sz w:val="28"/><w:szCs w:val="28"/></w:rPr><w:t>3</w:t></w:r><w:r><w:rPr><w:rFonts w:eastAsia="楷体_GB2312;楷体"/><w:sz w:val="28"/><w:szCs w:val="28"/></w:rPr><w:t>.</w:t></w:r><w:ins w:id="1053" w:author="哲 惠" w:date="2025-09-24T15:32:00Z"><w:r><w:rPr><w:rFonts w:eastAsia="楷体_GB2312;楷体"/><w:sz w:val="28"/><w:szCs w:val="28"/></w:rPr><w:t>实机测试</w:t></w:r></w:ins><w:del w:id="1054" w:author="哲 惠" w:date="2025-09-24T15:31:00Z"><w:r><w:rPr><w:rFonts w:eastAsia="Times New Roman"/><w:sz w:val="28"/><w:szCs w:val="28"/></w:rPr><w:delText xml:space="preserve"> </w:delText></w:r></w:del><w:del w:id="1055" w:author="哲 惠" w:date="2025-09-24T15:29:00Z"><w:r><w:rPr><w:rFonts w:eastAsia="楷体_GB2312;楷体"/><w:sz w:val="28"/><w:szCs w:val="28"/></w:rPr><w:delText>仿真实验与实机验证</w:delText></w:r></w:del></w:p><w:p><w:pPr><w:pStyle w:val="Normal"/><w:spacing w:lineRule="exact" w:line="440"/><w:ind w:firstLine="545"/><w:rPr><w:rFonts w:eastAsia="楷体_GB2312;楷体"/><w:sz w:val="28"/><w:szCs w:val="28"/></w:rPr></w:pPr><w:r><w:rPr><w:rFonts w:eastAsia="楷体_GB2312;楷体"/><w:sz w:val="28"/><w:szCs w:val="28"/></w:rPr><w:t>在四足机器人上进行实际部署</w:t></w:r><w:r><w:rPr><w:rFonts w:eastAsia="楷体_GB2312;楷体"/><w:sz w:val="28"/><w:szCs w:val="28"/></w:rPr><w:t>，</w:t></w:r><w:r><w:rPr><w:rFonts w:eastAsia="楷体_GB2312;楷体"/><w:sz w:val="28"/><w:szCs w:val="28"/></w:rPr><w:t>测试在实验室布置的</w:t></w:r><w:r><w:rPr><w:rFonts w:eastAsia="楷体_GB2312;楷体"/><w:sz w:val="28"/><w:szCs w:val="28"/></w:rPr><w:t>模拟建筑工地</w:t></w:r><w:r><w:rPr><w:rFonts w:eastAsia="楷体_GB2312;楷体"/><w:sz w:val="28"/><w:szCs w:val="28"/></w:rPr><w:t>场景中运动表现，验证仿真结果的可迁移性与实用性。</w:t></w:r></w:p><w:p><w:pPr><w:pStyle w:val="Normal"/><w:spacing w:lineRule="exact" w:line="440"/><w:ind w:firstLine="545"/><w:rPr><w:rFonts w:eastAsia="楷体_GB2312;楷体"/><w:sz w:val="28"/><w:szCs w:val="28"/><w:del w:id="1064" w:author="哲 惠" w:date="2025-09-24T15:31:00Z"></w:del></w:rPr></w:pPr><w:del w:id="1057" w:author="哲 惠" w:date="2025-09-24T15:31:00Z"><w:r><w:rPr><w:rFonts w:eastAsia="楷体_GB2312;楷体"/><w:sz w:val="28"/><w:szCs w:val="28"/></w:rPr><w:delText>在</w:delText></w:r></w:del><w:del w:id="1058" w:author="哲 惠" w:date="2025-09-24T15:31:00Z"><w:r><w:rPr><w:rFonts w:eastAsia="楷体_GB2312;楷体"/><w:sz w:val="28"/><w:szCs w:val="28"/></w:rPr><w:delText>Gazebo</w:delText></w:r></w:del><w:del w:id="1059" w:author="哲 惠" w:date="2025-09-24T15:31:00Z"><w:r><w:rPr><w:rFonts w:eastAsia="楷体_GB2312;楷体"/><w:sz w:val="28"/><w:szCs w:val="28"/></w:rPr><w:delText>中训练</w:delText></w:r></w:del><w:del w:id="1060" w:author="哲 惠" w:date="2025-09-24T15:31:00Z"><w:r><w:rPr><w:rFonts w:eastAsia="楷体_GB2312;楷体"/><w:sz w:val="28"/><w:szCs w:val="28"/></w:rPr><w:delText>PPO</w:delText></w:r></w:del><w:del w:id="1061" w:author="哲 惠" w:date="2025-09-24T15:31:00Z"><w:r><w:rPr><w:rFonts w:eastAsia="楷体_GB2312;楷体"/><w:sz w:val="28"/><w:szCs w:val="28"/></w:rPr><w:delText>模型，测试复杂环境下的路径规划性能，调整超参数，迭代优化算法。在</w:delText></w:r></w:del><w:del w:id="1062" w:author="哲 惠" w:date="2025-09-24T15:31:00Z"><w:r><w:rPr><w:rFonts w:eastAsia="楷体_GB2312;楷体"/><w:sz w:val="28"/><w:szCs w:val="28"/></w:rPr><w:delText>四足机器人</w:delText></w:r></w:del><w:del w:id="1063" w:author="哲 惠" w:date="2025-09-24T15:31:00Z"><w:r><w:rPr><w:rFonts w:eastAsia="楷体_GB2312;楷体"/><w:sz w:val="28"/><w:szCs w:val="28"/></w:rPr><w:delText>平台部署算法，实现数据采集和动作控制，验证动态环境中的导航性能。</w:delText></w:r></w:del></w:p><w:p><w:pPr><w:pStyle w:val="Normal"/><w:spacing w:lineRule="exact" w:line="440"/><w:ind w:firstLine="545"/><w:rPr><w:rFonts w:eastAsia="楷体_GB2312;楷体"/><w:sz w:val="28"/><w:szCs w:val="28"/></w:rPr></w:pPr><w:r><w:rPr><w:rFonts w:eastAsia="楷体_GB2312;楷体"/><w:sz w:val="28"/><w:szCs w:val="28"/></w:rPr><w:t>2.4</w:t></w:r><w:r><w:rPr><w:rFonts w:eastAsia="楷体_GB2312;楷体"/><w:sz w:val="28"/><w:szCs w:val="28"/></w:rPr><w:t>可行性分析</w:t></w:r></w:p><w:p><w:pPr><w:pStyle w:val="Normal"/><w:spacing w:lineRule="exact" w:line="440"/><w:ind w:firstLine="545"/><w:rPr><w:rFonts w:eastAsia="楷体_GB2312;楷体"/><w:sz w:val="28"/><w:szCs w:val="28"/></w:rPr></w:pPr><w:r><w:rPr><w:rFonts w:eastAsia="楷体_GB2312;楷体"/><w:sz w:val="28"/><w:szCs w:val="28"/></w:rPr><w:t>本研究在理论、技术均</w:t></w:r><w:r><w:rPr><w:rFonts w:eastAsia="楷体_GB2312;楷体"/><w:sz w:val="28"/><w:szCs w:val="28"/></w:rPr><w:t>具有</w:t></w:r><w:r><w:rPr><w:rFonts w:eastAsia="楷体_GB2312;楷体"/><w:sz w:val="28"/><w:szCs w:val="28"/></w:rPr><w:t>可行性。理论上，</w:t></w:r><w:r><w:rPr><w:rFonts w:eastAsia="楷体_GB2312;楷体"/><w:sz w:val="28"/><w:szCs w:val="28"/></w:rPr><w:t>PPO</w:t></w:r><w:r><w:rPr><w:rFonts w:eastAsia="楷体_GB2312;楷体"/><w:sz w:val="28"/><w:szCs w:val="28"/></w:rPr><w:t>算法、多模态融合、</w:t></w:r><w:r><w:rPr><w:rFonts w:eastAsia="楷体_GB2312;楷体"/><w:sz w:val="28"/><w:szCs w:val="28"/></w:rPr><w:t>神经</w:t></w:r><w:r><w:rPr><w:rFonts w:eastAsia="楷体_GB2312;楷体"/><w:sz w:val="28"/><w:szCs w:val="28"/></w:rPr><w:t>网络</w:t></w:r><w:r><w:rPr><w:rFonts w:eastAsia="楷体_GB2312;楷体"/><w:sz w:val="28"/><w:szCs w:val="28"/></w:rPr><w:t>结构</w:t></w:r><w:r><w:rPr><w:rFonts w:eastAsia="楷体_GB2312;楷体"/><w:sz w:val="28"/><w:szCs w:val="28"/></w:rPr><w:t>等</w:t></w:r><w:r><w:rPr><w:rFonts w:eastAsia="楷体_GB2312;楷体"/><w:sz w:val="28"/><w:szCs w:val="28"/></w:rPr><w:t>概念被大量文献所引用</w:t></w:r><w:r><w:rPr><w:rFonts w:eastAsia="楷体_GB2312;楷体"/><w:sz w:val="28"/><w:szCs w:val="28"/></w:rPr><w:t>，多目标奖励函数与算法优化逻辑自洽。技术上，</w:t></w:r><w:r><w:rPr><w:rFonts w:eastAsia="楷体_GB2312;楷体"/><w:sz w:val="28"/><w:szCs w:val="28"/></w:rPr><w:t>ROS</w:t></w:r><w:r><w:rPr><w:rFonts w:eastAsia="楷体_GB2312;楷体"/><w:sz w:val="28"/><w:szCs w:val="28"/></w:rPr><w:t>，</w:t></w:r><w:r><w:rPr><w:rFonts w:eastAsia="楷体_GB2312;楷体"/><w:sz w:val="28"/><w:szCs w:val="28"/></w:rPr><w:t>PyTorch</w:t></w:r><w:r><w:rPr><w:rFonts w:eastAsia="楷体_GB2312;楷体"/><w:sz w:val="28"/><w:szCs w:val="28"/></w:rPr><w:t>等工具成熟</w:t></w:r><w:r><w:rPr><w:rFonts w:eastAsia="楷体_GB2312;楷体"/><w:sz w:val="28"/><w:szCs w:val="28"/></w:rPr><w:t>，实验室绝影</w:t></w:r><w:r><w:rPr><w:rFonts w:eastAsia="楷体_GB2312;楷体"/><w:sz w:val="28"/><w:szCs w:val="28"/></w:rPr><w:t>Lite2</w:t></w:r><w:r><w:rPr><w:rFonts w:eastAsia="楷体_GB2312;楷体"/><w:sz w:val="28"/><w:szCs w:val="28"/></w:rPr><w:t>四足</w:t></w:r><w:r><w:rPr><w:rFonts w:eastAsia="楷体_GB2312;楷体"/><w:sz w:val="28"/><w:szCs w:val="28"/></w:rPr><w:t>机器人及配套硬件适配算法部署，对比算法易实现。同时，可通过参数修正、分段训练、等措施规避仿真实机差异、训练不稳定等风险，研究方案切实可行</w:t></w:r><w:r><w:rPr><w:rFonts w:eastAsia="Times New Roman"/><w:sz w:val="28"/><w:szCs w:val="28"/></w:rPr><w:t xml:space="preserve"> </w:t></w:r><w:r><w:rPr><w:rFonts w:eastAsia="楷体_GB2312;楷体"/><w:sz w:val="28"/><w:szCs w:val="28"/></w:rPr><w:t>。</w:t></w:r></w:p><w:p><w:pPr><w:pStyle w:val="Normal"/><w:spacing w:lineRule="exact" w:line="440"/><w:ind w:firstLine="545"/><w:rPr><w:rFonts w:eastAsia="楷体_GB2312;楷体"/><w:sz w:val="28"/><w:szCs w:val="28"/></w:rPr></w:pPr><w:r><w:rPr><w:rFonts w:eastAsia="楷体_GB2312;楷体"/><w:sz w:val="28"/><w:szCs w:val="28"/></w:rPr><w:t>研究场所：西安建筑科技大学信控楼实验室</w:t></w:r></w:p><w:p><w:pPr><w:pStyle w:val="Normal"/><w:spacing w:lineRule="exact" w:line="440"/><w:ind w:firstLine="545"/><w:rPr><w:rFonts w:eastAsia="楷体_GB2312;楷体"/><w:sz w:val="28"/><w:szCs w:val="28"/></w:rPr></w:pPr><w:r><w:rPr><w:rFonts w:eastAsia="楷体_GB2312;楷体"/><w:sz w:val="28"/><w:szCs w:val="28"/></w:rPr><w:t>硬件基础：计算机</w:t></w:r><w:r><w:rPr><w:rFonts w:eastAsia="Times New Roman"/><w:sz w:val="28"/><w:szCs w:val="28"/></w:rPr><w:t xml:space="preserve"> </w:t></w:r><w:r><w:rPr><w:rFonts w:eastAsia="楷体_GB2312;楷体"/><w:sz w:val="28"/><w:szCs w:val="28"/></w:rPr><w:t xml:space="preserve">1 </w:t></w:r><w:r><w:rPr><w:rFonts w:eastAsia="楷体_GB2312;楷体"/><w:sz w:val="28"/><w:szCs w:val="28"/></w:rPr><w:t>台，</w:t></w:r><w:r><w:rPr><w:rFonts w:eastAsia="楷体_GB2312;楷体"/><w:sz w:val="28"/><w:szCs w:val="28"/></w:rPr><w:t>GPU:NVIDIA GeForce RTX 4060</w:t></w:r><w:r><w:rPr><w:rFonts w:eastAsia="楷体_GB2312;楷体"/><w:sz w:val="28"/><w:szCs w:val="28"/></w:rPr><w:t>，四足机器人（搭载</w:t></w:r><w:r><w:rPr><w:rFonts w:eastAsia="楷体_GB2312;楷体"/><w:sz w:val="28"/><w:szCs w:val="28"/></w:rPr><w:t>Nvidia Jetson Xavier</w:t></w:r><w:r><w:rPr><w:rFonts w:eastAsia="楷体_GB2312;楷体"/><w:sz w:val="28"/><w:szCs w:val="28"/></w:rPr><w:t>）</w:t></w:r><w:ins w:id="1065" w:author="哲 惠" w:date="2025-09-22T23:47:00Z"><w:r><w:rPr><w:rFonts w:eastAsia="楷体_GB2312;楷体"/><w:sz w:val="28"/><w:szCs w:val="28"/></w:rPr><w:t>。</w:t></w:r></w:ins></w:p><w:p><w:pPr><w:pStyle w:val="Normal"/><w:spacing w:lineRule="exact" w:line="440"/><w:ind w:firstLine="545"/><w:rPr><w:rFonts w:eastAsia="楷体_GB2312;楷体"/><w:sz w:val="28"/><w:szCs w:val="28"/></w:rPr></w:pPr><w:r><w:rPr><w:rFonts w:eastAsia="楷体_GB2312;楷体"/><w:sz w:val="28"/><w:szCs w:val="28"/></w:rPr><w:t>软件平台：</w:t></w:r><w:r><w:rPr><w:rFonts w:eastAsia="楷体_GB2312;楷体"/><w:sz w:val="28"/><w:szCs w:val="28"/></w:rPr><w:t>Ubuntu 22.04</w:t></w:r><w:r><w:rPr><w:rFonts w:eastAsia="楷体_GB2312;楷体"/><w:sz w:val="28"/><w:szCs w:val="28"/></w:rPr><w:t xml:space="preserve"> , ROS2 humble</w:t></w:r><w:r><w:rPr><w:rFonts w:eastAsia="楷体_GB2312;楷体"/><w:sz w:val="28"/><w:szCs w:val="28"/></w:rPr><w:t>。</w:t></w:r></w:p><w:p><w:pPr><w:pStyle w:val="Normal"/><w:spacing w:lineRule="exact" w:line="440"/><w:jc w:val="start"/><w:rPr><w:rFonts w:eastAsia="楷体_GB2312;楷体"/><w:color w:val="000000"/><w:sz w:val="28"/><w:szCs w:val="28"/></w:rPr></w:pPr><w:r><w:rPr><w:rFonts w:eastAsia="楷体_GB2312;楷体"/><w:color w:val="000000"/><w:sz w:val="28"/><w:szCs w:val="28"/></w:rPr><w:t xml:space="preserve">3. </w:t></w:r><w:r><w:rPr><w:rFonts w:eastAsia="楷体_GB2312;楷体"/><w:color w:val="000000"/><w:sz w:val="28"/><w:szCs w:val="28"/></w:rPr><w:t>研究</w:t></w:r><w:r><w:rPr><w:rFonts w:eastAsia="楷体_GB2312;楷体"/><w:color w:val="000000"/><w:sz w:val="28"/><w:szCs w:val="28"/></w:rPr><w:t>创新</w:t></w:r><w:r><w:rPr><w:rFonts w:eastAsia="楷体_GB2312;楷体"/><w:color w:val="000000"/><w:sz w:val="28"/><w:szCs w:val="28"/></w:rPr><w:t>点</w:t></w:r></w:p><w:p><w:pPr><w:pStyle w:val="Normal"/><w:spacing w:lineRule="exact" w:line="440"/><w:ind w:firstLine="545"/><w:rPr><w:rFonts w:eastAsia="楷体_GB2312;楷体"/><w:ins w:id="1067" w:author="哲 惠" w:date="2025-09-24T17:30:00Z"></w:ins><w:sz w:val="28"/><w:szCs w:val="28"/></w:rPr></w:pPr><w:r><w:rPr><w:rFonts w:eastAsia="楷体_GB2312;楷体"/><w:sz w:val="28"/><w:szCs w:val="28"/></w:rPr><w:t>1</w:t></w:r><w:r><w:rPr><w:rFonts w:eastAsia="楷体_GB2312;楷体"/><w:sz w:val="28"/><w:szCs w:val="28"/></w:rPr><w:t>、</w:t></w:r><w:ins w:id="1066" w:author="哲 惠" w:date="2025-09-24T17:27:00Z"><w:r><w:rPr><w:rFonts w:eastAsia="楷体_GB2312;楷体"/><w:b w:val="false"/><w:bCs w:val="false"/><w:sz w:val="28"/><w:szCs w:val="28"/></w:rPr><w:t>多模态感知融合机制</w:t></w:r></w:ins></w:p><w:p><w:pPr><w:pStyle w:val="Normal"/><w:spacing w:lineRule="exact" w:line="440"/><w:ind w:firstLine="545"/><w:rPr><w:rFonts w:eastAsia="楷体_GB2312;楷体"/><w:ins w:id="1071" w:author="哲 惠" w:date="2025-09-24T17:27:00Z"></w:ins><w:b/><w:b/><w:bCs/><w:sz w:val="28"/><w:szCs w:val="28"/></w:rPr></w:pPr><w:ins w:id="1068" w:author="哲 惠" w:date="2025-09-24T17:30:00Z"><w:r><w:rPr><w:rFonts w:eastAsia="楷体_GB2312;楷体"/><w:sz w:val="28"/><w:szCs w:val="28"/></w:rPr><w:t>融合激光雷达、摄像头、</w:t></w:r></w:ins><w:ins w:id="1069" w:author="哲 惠" w:date="2025-09-24T17:30:00Z"><w:r><w:rPr><w:rFonts w:eastAsia="楷体_GB2312;楷体"/><w:sz w:val="28"/><w:szCs w:val="28"/></w:rPr><w:t>IMU</w:t></w:r></w:ins><w:ins w:id="1070" w:author="哲 惠" w:date="2025-09-24T17:30:00Z"><w:r><w:rPr><w:rFonts w:eastAsia="楷体_GB2312;楷体"/><w:sz w:val="28"/><w:szCs w:val="28"/></w:rPr><w:t>等多源传感器数据构建高维状态空间，获取更加全面和准确的环境信息。</w:t></w:r></w:ins></w:p><w:p><w:pPr><w:pStyle w:val="Normal"/><w:spacing w:lineRule="exact" w:line="440"/><w:ind w:firstLine="545"/><w:rPr><w:del w:id="1078" w:author="哲 惠" w:date="2025-09-24T17:31:00Z"></w:del></w:rPr></w:pPr><w:del w:id="1072" w:author="哲 惠" w:date="2025-09-24T17:30:00Z"><w:r><w:rPr><w:rFonts w:eastAsia="楷体_GB2312;楷体"/><w:sz w:val="28"/><w:szCs w:val="28"/></w:rPr><w:delText>融合</w:delText></w:r></w:del><w:del w:id="1073" w:author="哲 惠" w:date="2025-09-24T17:31:00Z"><w:r><w:rPr><w:rFonts w:eastAsia="楷体_GB2312;楷体"/><w:sz w:val="28"/><w:szCs w:val="28"/></w:rPr><w:delText>激光点云、</w:delText></w:r></w:del><w:del w:id="1074" w:author="哲 惠" w:date="2025-09-24T17:31:00Z"><w:r><w:rPr><w:rFonts w:eastAsia="楷体_GB2312;楷体"/><w:sz w:val="28"/><w:szCs w:val="28"/></w:rPr><w:delText>IMU</w:delText></w:r></w:del><w:del w:id="1075" w:author="哲 惠" w:date="2025-09-24T17:31:00Z"><w:r><w:rPr><w:rFonts w:eastAsia="楷体_GB2312;楷体"/><w:sz w:val="28"/><w:szCs w:val="28"/></w:rPr><w:delText>、关节状态等多模态数据</w:delText></w:r></w:del><w:del w:id="1076" w:author="哲 惠" w:date="2025-09-24T17:30:00Z"><w:r><w:rPr><w:rFonts w:eastAsia="楷体_GB2312;楷体"/><w:sz w:val="28"/><w:szCs w:val="28"/></w:rPr><w:delText>构建高维状态空间</w:delText></w:r></w:del><w:del w:id="1077" w:author="哲 惠" w:date="2025-09-24T17:31:00Z"><w:r><w:rPr><w:rFonts w:eastAsia="楷体_GB2312;楷体"/><w:sz w:val="28"/><w:szCs w:val="28"/></w:rPr><w:delText>，提升机器人对复杂环境的感知鲁棒性。</w:delText></w:r></w:del></w:p><w:p><w:pPr><w:pStyle w:val="Normal"/><w:spacing w:lineRule="exact" w:line="440"/><w:ind w:firstLine="545"/><w:rPr><w:rFonts w:eastAsia="楷体_GB2312;楷体"/><w:ins w:id="1082" w:author="哲 惠" w:date="2025-09-24T17:28:00Z"></w:ins><w:b/><w:b/><w:bCs/><w:sz w:val="28"/><w:szCs w:val="28"/></w:rPr></w:pPr><w:r><w:rPr><w:rFonts w:eastAsia="楷体_GB2312;楷体"/><w:sz w:val="28"/><w:szCs w:val="28"/></w:rPr><w:t>2</w:t></w:r><w:r><w:rPr><w:rFonts w:eastAsia="楷体_GB2312;楷体"/><w:sz w:val="28"/><w:szCs w:val="28"/></w:rPr><w:t>、</w:t></w:r><w:ins w:id="1079" w:author="哲 惠" w:date="2025-09-24T17:29:00Z"><w:r><w:rPr><w:rFonts w:eastAsia="楷体_GB2312;楷体"/><w:sz w:val="28"/><w:szCs w:val="28"/></w:rPr><w:t>改进</w:t></w:r></w:ins><w:ins w:id="1080" w:author="哲 惠" w:date="2025-09-24T17:29:00Z"><w:r><w:rPr><w:rFonts w:eastAsia="楷体_GB2312;楷体"/><w:sz w:val="28"/><w:szCs w:val="28"/></w:rPr><w:t>PPO</w:t></w:r></w:ins><w:ins w:id="1081" w:author="哲 惠" w:date="2025-09-24T17:29:00Z"><w:r><w:rPr><w:rFonts w:eastAsia="楷体_GB2312;楷体"/><w:sz w:val="28"/><w:szCs w:val="28"/></w:rPr><w:t>的路径规划与步态优化方法</w:t></w:r></w:ins></w:p><w:p><w:pPr><w:pStyle w:val="Normal"/><w:spacing w:lineRule="exact" w:line="440"/><w:rPr><w:rFonts w:eastAsia="楷体_GB2312;楷体"/><w:sz w:val="28"/><w:szCs w:val="28"/><w:del w:id="1106" w:author="哲 惠" w:date="2025-09-24T17:31:00Z"></w:del></w:rPr></w:pPr><w:ins w:id="1083" w:author="哲 惠" w:date="2025-09-24T17:31:00Z"><w:r><w:rPr><w:rFonts w:eastAsia="楷体_GB2312;楷体"/><w:sz w:val="28"/><w:szCs w:val="28"/></w:rPr><w:t>设计</w:t></w:r></w:ins><w:ins w:id="1084" w:author="哲 惠" w:date="2025-09-24T17:31:00Z"><w:r><w:rPr><w:rFonts w:eastAsia="楷体_GB2312;楷体"/><w:sz w:val="28"/><w:szCs w:val="28"/></w:rPr><w:t>多目标奖励函数，</w:t></w:r></w:ins><w:ins w:id="1085" w:author="哲 惠" w:date="2025-09-24T17:31:00Z"><w:r><w:rPr><w:rFonts w:eastAsia="楷体_GB2312;楷体"/><w:sz w:val="28"/><w:szCs w:val="28"/></w:rPr><w:t>并</w:t></w:r></w:ins><w:ins w:id="1086" w:author="哲 惠" w:date="2025-09-24T17:31:00Z"><w:r><w:rPr><w:rFonts w:eastAsia="楷体_GB2312;楷体"/><w:sz w:val="28"/><w:szCs w:val="28"/></w:rPr><w:t>采用归一化处理</w:t></w:r></w:ins><w:ins w:id="1087" w:author="哲 惠" w:date="2025-09-24T17:31:00Z"><w:r><w:rPr><w:rFonts w:eastAsia="楷体_GB2312;楷体"/><w:sz w:val="28"/><w:szCs w:val="28"/></w:rPr><w:t>平衡</w:t></w:r></w:ins><w:ins w:id="1088" w:author="哲 惠" w:date="2025-09-24T17:31:00Z"><w:r><w:rPr><w:rFonts w:eastAsia="楷体_GB2312;楷体"/><w:sz w:val="28"/><w:szCs w:val="28"/></w:rPr><w:t>各奖励项对策略优化的贡献</w:t></w:r></w:ins><w:ins w:id="1089" w:author="哲 惠" w:date="2025-09-24T17:31:00Z"><w:r><w:rPr><w:rFonts w:eastAsia="楷体_GB2312;楷体"/><w:sz w:val="28"/><w:szCs w:val="28"/></w:rPr><w:t>，</w:t></w:r></w:ins><w:ins w:id="1090" w:author="哲 惠" w:date="2025-09-24T17:31:00Z"><w:r><w:rPr><w:rFonts w:eastAsia="楷体_GB2312;楷体"/><w:sz w:val="28"/><w:szCs w:val="28"/></w:rPr><w:t>保证训练过程的平衡与稳定</w:t></w:r></w:ins><w:ins w:id="1091" w:author="哲 惠" w:date="2025-09-24T17:31:00Z"><w:r><w:rPr><w:rFonts w:eastAsia="楷体_GB2312;楷体"/><w:sz w:val="28"/><w:szCs w:val="28"/></w:rPr><w:t>。此外，</w:t></w:r></w:ins><w:ins w:id="1092" w:author="哲 惠" w:date="2025-09-24T17:31:00Z"><w:r><w:rPr><w:rFonts w:eastAsia="楷体_GB2312;楷体"/><w:sz w:val="28"/><w:szCs w:val="28"/></w:rPr><w:t>在</w:t></w:r></w:ins><w:ins w:id="1093" w:author="哲 惠" w:date="2025-09-24T17:31:00Z"><w:r><w:rPr><w:rFonts w:eastAsia="楷体_GB2312;楷体"/><w:sz w:val="28"/><w:szCs w:val="28"/></w:rPr><w:t>PPO</w:t></w:r></w:ins><w:ins w:id="1094" w:author="哲 惠" w:date="2025-09-24T17:31:00Z"><w:r><w:rPr><w:rFonts w:eastAsia="楷体_GB2312;楷体"/><w:sz w:val="28"/><w:szCs w:val="28"/></w:rPr><w:t>的</w:t></w:r></w:ins><w:ins w:id="1095" w:author="哲 惠" w:date="2025-09-24T17:31:00Z"><w:r><w:rPr><w:rFonts w:eastAsia="楷体_GB2312;楷体"/><w:sz w:val="28"/><w:szCs w:val="28"/></w:rPr><w:t>Actor-Critic</w:t></w:r></w:ins><w:ins w:id="1096" w:author="哲 惠" w:date="2025-09-24T17:31:00Z"><w:r><w:rPr><w:rFonts w:eastAsia="楷体_GB2312;楷体"/><w:sz w:val="28"/><w:szCs w:val="28"/></w:rPr><w:t>网络中</w:t></w:r></w:ins><w:ins w:id="1097" w:author="哲 惠" w:date="2025-09-24T17:31:00Z"><w:r><w:rPr><w:rFonts w:eastAsia="楷体_GB2312;楷体"/><w:sz w:val="28"/><w:szCs w:val="28"/></w:rPr><w:t>加入</w:t></w:r></w:ins><w:ins w:id="1098" w:author="哲 惠" w:date="2025-09-24T17:31:00Z"><w:r><w:rPr><w:rFonts w:eastAsia="楷体_GB2312;楷体"/><w:sz w:val="28"/><w:szCs w:val="28"/></w:rPr><w:t>残差块</w:t></w:r></w:ins><w:ins w:id="1099" w:author="哲 惠" w:date="2025-09-24T17:31:00Z"><w:r><w:rPr><w:rFonts w:eastAsia="楷体_GB2312;楷体"/><w:sz w:val="28"/><w:szCs w:val="28"/></w:rPr><w:t>(</w:t></w:r></w:ins><w:ins w:id="1100" w:author="哲 惠" w:date="2025-09-24T17:31:00Z"><w:r><w:rPr><w:rFonts w:eastAsia="楷体_GB2312;楷体"/><w:sz w:val="28"/><w:szCs w:val="28"/></w:rPr><w:t>ResBlock</w:t></w:r></w:ins><w:ins w:id="1101" w:author="哲 惠" w:date="2025-09-24T17:31:00Z"><w:r><w:rPr><w:rFonts w:eastAsia="楷体_GB2312;楷体"/><w:sz w:val="28"/><w:szCs w:val="28"/></w:rPr><w:t>)</w:t></w:r></w:ins><w:ins w:id="1102" w:author="哲 惠" w:date="2025-09-24T17:31:00Z"><w:r><w:rPr><w:rFonts w:eastAsia="楷体_GB2312;楷体"/><w:sz w:val="28"/><w:szCs w:val="28"/></w:rPr><w:t>，通过残差连接增强高维状态的特征提取能力，提高策略泛化性能。</w:t></w:r></w:ins><w:del w:id="1103" w:author="哲 惠" w:date="2025-09-24T17:31:00Z"><w:r><w:rPr><w:rFonts w:eastAsia="楷体_GB2312;楷体"/><w:sz w:val="28"/><w:szCs w:val="28"/></w:rPr><w:delText>设计含路径进度、姿态稳定性等的多目标归一化奖励函数，结合残差块增强</w:delText></w:r></w:del><w:del w:id="1104" w:author="哲 惠" w:date="2025-09-24T17:31:00Z"><w:r><w:rPr><w:rFonts w:eastAsia="楷体_GB2312;楷体"/><w:sz w:val="28"/><w:szCs w:val="28"/></w:rPr><w:delText>PPO</w:delText></w:r></w:del><w:del w:id="1105" w:author="哲 惠" w:date="2025-09-24T17:31:00Z"><w:r><w:rPr><w:rFonts w:eastAsia="楷体_GB2312;楷体"/><w:sz w:val="28"/><w:szCs w:val="28"/></w:rPr><w:delText>网络，兼顾训练效率与规划性能。</w:delText></w:r></w:del></w:p><w:p><w:pPr><w:pStyle w:val="Normal"/><w:widowControl w:val="false"/><w:bidi w:val="0"/><w:spacing w:lineRule="exact" w:line="440"/><w:ind w:hanging="0"/><w:jc w:val="both"/><w:rPr><w:rFonts w:eastAsia="楷体_GB2312;楷体"/><w:ins w:id="1108" w:author="哲 惠" w:date="2025-09-24T17:31:00Z"></w:ins><w:sz w:val="28"/><w:szCs w:val="28"/></w:rPr></w:pPr><w:ins w:id="1107" w:author="哲 惠" w:date="2025-09-24T17:31:00Z"><w:r><w:rPr><w:rFonts w:eastAsia="楷体_GB2312;楷体"/><w:sz w:val="28"/><w:szCs w:val="28"/></w:rPr></w:r></w:ins></w:p><w:p><w:pPr><w:pStyle w:val="Normal"/><w:spacing w:lineRule="exact" w:line="440"/><w:rPr><w:rFonts w:eastAsia="楷体_GB2312;楷体"/><w:sz w:val="28"/><w:szCs w:val="28"/></w:rPr></w:pPr><w:r><w:rPr><w:rFonts w:eastAsia="楷体_GB2312;楷体"/><w:sz w:val="28"/><w:szCs w:val="28"/></w:rPr><w:t xml:space="preserve">4. </w:t></w:r><w:r><w:rPr><w:rFonts w:eastAsia="楷体_GB2312;楷体"/><w:sz w:val="28"/><w:szCs w:val="28"/></w:rPr><w:t>研究计划及预期</w:t></w:r><w:r><w:rPr><w:rFonts w:eastAsia="楷体_GB2312;楷体"/><w:sz w:val="28"/><w:szCs w:val="28"/></w:rPr><w:t>研究</w:t></w:r><w:r><w:rPr><w:rFonts w:eastAsia="楷体_GB2312;楷体"/><w:sz w:val="28"/><w:szCs w:val="28"/></w:rPr><w:t>成果</w:t></w:r></w:p><w:p><w:pPr><w:pStyle w:val="Normal"/><w:spacing w:lineRule="exact" w:line="440"/><w:rPr><w:rFonts w:eastAsia="楷体_GB2312;楷体"/><w:sz w:val="28"/><w:szCs w:val="28"/></w:rPr></w:pPr><w:r><w:rPr><w:rFonts w:eastAsia="楷体_GB2312;楷体"/><w:sz w:val="28"/><w:szCs w:val="28"/></w:rPr><w:t>4.1</w:t></w:r><w:r><w:rPr><w:rFonts w:eastAsia="楷体_GB2312;楷体"/><w:sz w:val="28"/><w:szCs w:val="28"/></w:rPr><w:t>研究计划</w:t></w:r></w:p><w:p><w:pPr><w:pStyle w:val="Normal"/><w:spacing w:lineRule="exact" w:line="440"/><w:rPr><w:rFonts w:eastAsia="楷体_GB2312;楷体"/><w:sz w:val="28"/><w:szCs w:val="28"/></w:rPr></w:pPr><w:r><w:rPr><w:rFonts w:eastAsia="楷体_GB2312;楷体"/><w:sz w:val="28"/><w:szCs w:val="28"/></w:rPr><w:t xml:space="preserve">2024 </w:t></w:r><w:r><w:rPr><w:rFonts w:eastAsia="楷体_GB2312;楷体"/><w:sz w:val="28"/><w:szCs w:val="28"/></w:rPr><w:t>年</w:t></w:r><w:r><w:rPr><w:rFonts w:eastAsia="Times New Roman"/><w:sz w:val="28"/><w:szCs w:val="28"/></w:rPr><w:t xml:space="preserve"> </w:t></w:r><w:r><w:rPr><w:rFonts w:eastAsia="楷体_GB2312;楷体"/><w:sz w:val="28"/><w:szCs w:val="28"/></w:rPr><w:t xml:space="preserve">9 </w:t></w:r><w:r><w:rPr><w:rFonts w:eastAsia="楷体_GB2312;楷体"/><w:sz w:val="28"/><w:szCs w:val="28"/></w:rPr><w:t>月至</w:t></w:r><w:r><w:rPr><w:rFonts w:eastAsia="Times New Roman"/><w:sz w:val="28"/><w:szCs w:val="28"/></w:rPr><w:t xml:space="preserve"> </w:t></w:r><w:r><w:rPr><w:rFonts w:eastAsia="楷体_GB2312;楷体"/><w:sz w:val="28"/><w:szCs w:val="28"/></w:rPr><w:t xml:space="preserve">2024 </w:t></w:r><w:r><w:rPr><w:rFonts w:eastAsia="楷体_GB2312;楷体"/><w:sz w:val="28"/><w:szCs w:val="28"/></w:rPr><w:t>年</w:t></w:r><w:r><w:rPr><w:rFonts w:eastAsia="Times New Roman"/><w:sz w:val="28"/><w:szCs w:val="28"/></w:rPr><w:t xml:space="preserve"> </w:t></w:r><w:r><w:rPr><w:rFonts w:eastAsia="楷体_GB2312;楷体"/><w:sz w:val="28"/><w:szCs w:val="28"/></w:rPr><w:t xml:space="preserve">1 </w:t></w:r><w:r><w:rPr><w:rFonts w:eastAsia="楷体_GB2312;楷体"/><w:sz w:val="28"/><w:szCs w:val="28"/></w:rPr><w:t>月：</w:t></w:r><w:r><w:rPr><w:rFonts w:eastAsia="楷体_GB2312;楷体"/><w:sz w:val="28"/><w:szCs w:val="28"/></w:rPr><w:t>理论学习</w:t></w:r></w:p><w:p><w:pPr><w:pStyle w:val="Normal"/><w:spacing w:lineRule="exact" w:line="440"/><w:ind w:firstLine="545"/><w:rPr><w:rFonts w:eastAsia="楷体_GB2312;楷体"/><w:sz w:val="28"/><w:szCs w:val="28"/></w:rPr></w:pPr><w:r><w:rPr><w:rFonts w:eastAsia="楷体_GB2312;楷体"/><w:sz w:val="28"/><w:szCs w:val="28"/></w:rPr><w:t>系统搜集国内外四足机器人路径规划相关研究文献；深入学习</w:t></w:r><w:r><w:rPr><w:rFonts w:eastAsia="楷体_GB2312;楷体"/><w:sz w:val="28"/><w:szCs w:val="28"/></w:rPr><w:t>Gazebo</w:t></w:r><w:r><w:rPr><w:rFonts w:eastAsia="楷体_GB2312;楷体"/><w:sz w:val="28"/><w:szCs w:val="28"/></w:rPr><w:t>仿真、</w:t></w:r><w:r><w:rPr><w:rFonts w:eastAsia="楷体_GB2312;楷体"/><w:sz w:val="28"/><w:szCs w:val="28"/></w:rPr><w:t>ROS</w:t></w:r><w:r><w:rPr><w:rFonts w:eastAsia="楷体_GB2312;楷体"/><w:sz w:val="28"/><w:szCs w:val="28"/></w:rPr><w:t>开发等核心技术，建立课题知识体系；完成开题报告，确定技术路线与实验方案。</w:t></w:r></w:p><w:p><w:pPr><w:pStyle w:val="Normal"/><w:spacing w:lineRule="exact" w:line="440"/><w:rPr><w:rFonts w:eastAsia="楷体_GB2312;楷体"/><w:sz w:val="28"/><w:szCs w:val="28"/></w:rPr></w:pPr><w:r><w:rPr><w:rFonts w:eastAsia="楷体_GB2312;楷体"/><w:sz w:val="28"/><w:szCs w:val="28"/></w:rPr><w:t xml:space="preserve">2025 </w:t></w:r><w:r><w:rPr><w:rFonts w:eastAsia="楷体_GB2312;楷体"/><w:sz w:val="28"/><w:szCs w:val="28"/></w:rPr><w:t>年</w:t></w:r><w:r><w:rPr><w:rFonts w:eastAsia="Times New Roman"/><w:sz w:val="28"/><w:szCs w:val="28"/></w:rPr><w:t xml:space="preserve"> </w:t></w:r><w:r><w:rPr><w:rFonts w:eastAsia="楷体_GB2312;楷体"/><w:sz w:val="28"/><w:szCs w:val="28"/></w:rPr><w:t xml:space="preserve">2 </w:t></w:r><w:r><w:rPr><w:rFonts w:eastAsia="楷体_GB2312;楷体"/><w:sz w:val="28"/><w:szCs w:val="28"/></w:rPr><w:t>月至</w:t></w:r><w:r><w:rPr><w:rFonts w:eastAsia="Times New Roman"/><w:sz w:val="28"/><w:szCs w:val="28"/></w:rPr><w:t xml:space="preserve"> </w:t></w:r><w:r><w:rPr><w:rFonts w:eastAsia="楷体_GB2312;楷体"/><w:sz w:val="28"/><w:szCs w:val="28"/></w:rPr><w:t xml:space="preserve">2025 </w:t></w:r><w:r><w:rPr><w:rFonts w:eastAsia="楷体_GB2312;楷体"/><w:sz w:val="28"/><w:szCs w:val="28"/></w:rPr><w:t>年</w:t></w:r><w:r><w:rPr><w:rFonts w:eastAsia="Times New Roman"/><w:sz w:val="28"/><w:szCs w:val="28"/></w:rPr><w:t xml:space="preserve"> </w:t></w:r><w:r><w:rPr><w:rFonts w:eastAsia="楷体_GB2312;楷体"/><w:sz w:val="28"/><w:szCs w:val="28"/></w:rPr><w:t xml:space="preserve">9 </w:t></w:r><w:r><w:rPr><w:rFonts w:eastAsia="楷体_GB2312;楷体"/><w:sz w:val="28"/><w:szCs w:val="28"/></w:rPr><w:t>月：</w:t></w:r><w:r><w:rPr><w:rFonts w:eastAsia="楷体_GB2312;楷体"/><w:sz w:val="28"/><w:szCs w:val="28"/></w:rPr><w:t>实验分析</w:t></w:r></w:p><w:p><w:pPr><w:pStyle w:val="Normal"/><w:spacing w:lineRule="exact" w:line="440"/><w:ind w:firstLine="545"/><w:rPr></w:rPr></w:pPr><w:r><w:rPr><w:rFonts w:eastAsia="楷体_GB2312;楷体"/><w:sz w:val="28"/><w:szCs w:val="28"/></w:rPr><w:t>技术实现：在</w:t></w:r><w:r><w:rPr><w:rFonts w:eastAsia="楷体_GB2312;楷体"/><w:sz w:val="28"/><w:szCs w:val="28"/></w:rPr><w:t>Gazebo</w:t></w:r><w:r><w:rPr><w:rFonts w:eastAsia="楷体_GB2312;楷体"/><w:sz w:val="28"/><w:szCs w:val="28"/></w:rPr><w:t>搭建复杂场景，开发数据采集与处理模块</w:t></w:r><w:r><w:rPr><w:rFonts w:eastAsia="楷体_GB2312;楷体"/><w:sz w:val="28"/><w:szCs w:val="28"/></w:rPr><w:t>，</w:t></w:r><w:r><w:rPr><w:rFonts w:eastAsia="楷体_GB2312;楷体"/><w:sz w:val="28"/><w:szCs w:val="28"/></w:rPr><w:t>完成增强型及对比算法的代码开发，集成多目标归一化奖励函数与残差块网络。</w:t></w:r></w:p><w:p><w:pPr><w:pStyle w:val="Normal"/><w:spacing w:lineRule="exact" w:line="440"/><w:ind w:firstLine="545"/><w:rPr></w:rPr></w:pPr><w:r><w:rPr><w:rFonts w:eastAsia="楷体_GB2312;楷体"/><w:sz w:val="28"/><w:szCs w:val="28"/></w:rPr><w:t>实验优化：通过仿真训练验证算法可行性，迭代调整奖励权重、残差块数量等参数</w:t></w:r><w:r><w:rPr><w:rFonts w:eastAsia="楷体_GB2312;楷体"/><w:sz w:val="28"/><w:szCs w:val="28"/></w:rPr><w:t>，</w:t></w:r><w:r><w:rPr><w:rFonts w:eastAsia="楷体_GB2312;楷体"/><w:sz w:val="28"/><w:szCs w:val="28"/></w:rPr><w:t>针对训练不稳定、场景适配性不足等问题，优化数据处理流程与算法结构，提升性能。</w:t></w:r></w:p><w:p><w:pPr><w:pStyle w:val="Normal"/><w:spacing w:lineRule="exact" w:line="440"/><w:rPr></w:rPr></w:pPr><w:r><w:rPr><w:rFonts w:eastAsia="楷体_GB2312;楷体"/><w:sz w:val="28"/><w:szCs w:val="28"/></w:rPr><w:t xml:space="preserve">2025 </w:t></w:r><w:r><w:rPr><w:rFonts w:eastAsia="楷体_GB2312;楷体"/><w:sz w:val="28"/><w:szCs w:val="28"/></w:rPr><w:t>年</w:t></w:r><w:r><w:rPr><w:rFonts w:eastAsia="Times New Roman"/><w:sz w:val="28"/><w:szCs w:val="28"/></w:rPr><w:t xml:space="preserve"> </w:t></w:r><w:r><w:rPr><w:rFonts w:eastAsia="楷体_GB2312;楷体"/><w:sz w:val="28"/><w:szCs w:val="28"/></w:rPr><w:t xml:space="preserve">10 </w:t></w:r><w:r><w:rPr><w:rFonts w:eastAsia="楷体_GB2312;楷体"/><w:sz w:val="28"/><w:szCs w:val="28"/></w:rPr><w:t>月至</w:t></w:r><w:r><w:rPr><w:rFonts w:eastAsia="Times New Roman"/><w:sz w:val="28"/><w:szCs w:val="28"/></w:rPr><w:t xml:space="preserve"> </w:t></w:r><w:r><w:rPr><w:rFonts w:eastAsia="楷体_GB2312;楷体"/><w:sz w:val="28"/><w:szCs w:val="28"/></w:rPr><w:t xml:space="preserve">2026 </w:t></w:r><w:r><w:rPr><w:rFonts w:eastAsia="楷体_GB2312;楷体"/><w:sz w:val="28"/><w:szCs w:val="28"/></w:rPr><w:t>年</w:t></w:r><w:r><w:rPr><w:rFonts w:eastAsia="Times New Roman"/><w:sz w:val="28"/><w:szCs w:val="28"/></w:rPr><w:t xml:space="preserve"> </w:t></w:r><w:r><w:rPr><w:rFonts w:eastAsia="楷体_GB2312;楷体"/><w:sz w:val="28"/><w:szCs w:val="28"/></w:rPr><w:t xml:space="preserve">3 </w:t></w:r><w:r><w:rPr><w:rFonts w:eastAsia="楷体_GB2312;楷体"/><w:sz w:val="28"/><w:szCs w:val="28"/></w:rPr><w:t>月：</w:t></w:r><w:r><w:rPr><w:rFonts w:eastAsia="楷体_GB2312;楷体"/><w:sz w:val="28"/><w:szCs w:val="28"/></w:rPr><w:t>论文写作和中期答辩</w:t></w:r></w:p><w:p><w:pPr><w:pStyle w:val="Normal"/><w:spacing w:lineRule="exact" w:line="440"/><w:ind w:firstLine="545"/><w:rPr><w:rFonts w:eastAsia="楷体_GB2312;楷体"/><w:sz w:val="28"/><w:szCs w:val="28"/></w:rPr></w:pPr><w:r><w:rPr><w:rFonts w:eastAsia="楷体_GB2312;楷体"/><w:sz w:val="28"/><w:szCs w:val="28"/></w:rPr><w:t>系统整理仿真与实机实验数据，优化论文框架与内容，补充图表论证，完善参考文献，撰写论文初稿。</w:t></w:r></w:p><w:p><w:pPr><w:pStyle w:val="Normal"/><w:spacing w:lineRule="exact" w:line="440"/><w:rPr><w:rFonts w:eastAsia="楷体_GB2312;楷体"/></w:rPr></w:pPr><w:r><w:rPr><w:rFonts w:eastAsia="楷体_GB2312;楷体"/><w:sz w:val="28"/><w:szCs w:val="28"/></w:rPr><w:t xml:space="preserve">2026 </w:t></w:r><w:r><w:rPr><w:rFonts w:eastAsia="楷体_GB2312;楷体"/><w:sz w:val="28"/><w:szCs w:val="28"/></w:rPr><w:t>年</w:t></w:r><w:r><w:rPr><w:rFonts w:eastAsia="Times New Roman"/><w:sz w:val="28"/><w:szCs w:val="28"/></w:rPr><w:t xml:space="preserve"> </w:t></w:r><w:r><w:rPr><w:rFonts w:eastAsia="楷体_GB2312;楷体"/><w:sz w:val="28"/><w:szCs w:val="28"/></w:rPr><w:t xml:space="preserve">4 </w:t></w:r><w:r><w:rPr><w:rFonts w:eastAsia="楷体_GB2312;楷体"/><w:sz w:val="28"/><w:szCs w:val="28"/></w:rPr><w:t>月至</w:t></w:r><w:r><w:rPr><w:rFonts w:eastAsia="Times New Roman"/><w:sz w:val="28"/><w:szCs w:val="28"/></w:rPr><w:t xml:space="preserve"> </w:t></w:r><w:r><w:rPr><w:rFonts w:eastAsia="楷体_GB2312;楷体"/><w:sz w:val="28"/><w:szCs w:val="28"/></w:rPr><w:t xml:space="preserve">2026 </w:t></w:r><w:r><w:rPr><w:rFonts w:eastAsia="楷体_GB2312;楷体"/><w:sz w:val="28"/><w:szCs w:val="28"/></w:rPr><w:t>年</w:t></w:r><w:r><w:rPr><w:rFonts w:eastAsia="Times New Roman"/><w:sz w:val="28"/><w:szCs w:val="28"/></w:rPr><w:t xml:space="preserve"> </w:t></w:r><w:r><w:rPr><w:rFonts w:eastAsia="楷体_GB2312;楷体"/><w:sz w:val="28"/><w:szCs w:val="28"/></w:rPr><w:t xml:space="preserve">6 </w:t></w:r><w:r><w:rPr><w:rFonts w:eastAsia="楷体_GB2312;楷体"/><w:sz w:val="28"/><w:szCs w:val="28"/></w:rPr><w:t>月：完善毕业论文、制作答辩</w:t></w:r><w:r><w:rPr><w:rFonts w:eastAsia="Times New Roman"/><w:sz w:val="28"/><w:szCs w:val="28"/></w:rPr><w:t xml:space="preserve"> </w:t></w:r><w:r><w:rPr><w:rFonts w:eastAsia="楷体_GB2312;楷体"/><w:sz w:val="28"/><w:szCs w:val="28"/></w:rPr><w:t>PPT</w:t></w:r><w:r><w:rPr><w:rFonts w:eastAsia="楷体_GB2312;楷体"/><w:sz w:val="28"/><w:szCs w:val="28"/></w:rPr><w:t>，</w:t></w:r><w:r><w:rPr><w:rFonts w:eastAsia="楷体_GB2312;楷体"/><w:sz w:val="28"/><w:szCs w:val="28"/></w:rPr><w:t>准备论文答辩。</w:t></w:r><w:r><w:rPr><w:rFonts w:eastAsia="Times New Roman"/><w:sz w:val="28"/><w:szCs w:val="28"/></w:rPr><w:t xml:space="preserve"> </w:t></w:r></w:p><w:p><w:pPr><w:pStyle w:val="Normal"/><w:spacing w:lineRule="exact" w:line="440"/><w:rPr><w:rFonts w:eastAsia="楷体_GB2312;楷体"/><w:sz w:val="28"/><w:szCs w:val="28"/></w:rPr></w:pPr><w:r><w:rPr><w:rFonts w:eastAsia="楷体_GB2312;楷体"/><w:sz w:val="28"/><w:szCs w:val="28"/></w:rPr><w:t>4.1</w:t></w:r><w:r><w:rPr><w:rFonts w:eastAsia="楷体_GB2312;楷体"/><w:sz w:val="28"/><w:szCs w:val="28"/></w:rPr><w:t>预期</w:t></w:r><w:r><w:rPr><w:rFonts w:eastAsia="楷体_GB2312;楷体"/><w:sz w:val="28"/><w:szCs w:val="28"/></w:rPr><w:t>研究</w:t></w:r><w:r><w:rPr><w:rFonts w:eastAsia="楷体_GB2312;楷体"/><w:sz w:val="28"/><w:szCs w:val="28"/></w:rPr><w:t>成果</w:t></w:r></w:p><w:p><w:pPr><w:pStyle w:val="Normal"/><w:spacing w:lineRule="exact" w:line="440"/><w:rPr></w:rPr></w:pPr><w:r><w:rPr><w:rFonts w:eastAsia="楷体_GB2312;楷体"/><w:sz w:val="28"/><w:szCs w:val="28"/></w:rPr><w:t>(1)</w:t></w:r><w:r><w:rPr><w:rFonts w:eastAsia="楷体_GB2312;楷体"/><w:sz w:val="28"/><w:szCs w:val="28"/></w:rPr><w:t>形成</w:t></w:r><w:r><w:rPr><w:rFonts w:eastAsia="Times New Roman"/><w:sz w:val="28"/><w:szCs w:val="28"/></w:rPr><w:t xml:space="preserve"> </w:t></w:r><w:r><w:rPr><w:rFonts w:eastAsia="楷体_GB2312;楷体"/><w:sz w:val="28"/><w:szCs w:val="28"/></w:rPr><w:t xml:space="preserve">1 </w:t></w:r><w:r><w:rPr><w:rFonts w:eastAsia="楷体_GB2312;楷体"/><w:sz w:val="28"/><w:szCs w:val="28"/></w:rPr><w:t>套可落地的算法代码</w:t></w:r><w:r><w:rPr><w:rFonts w:eastAsia="楷体_GB2312;楷体"/><w:sz w:val="28"/><w:szCs w:val="28"/></w:rPr><w:t>，部署</w:t></w:r><w:r><w:rPr><w:rFonts w:eastAsia="楷体_GB2312;楷体"/><w:sz w:val="28"/><w:szCs w:val="28"/></w:rPr><w:t>在</w:t></w:r><w:r><w:rPr><w:rFonts w:eastAsia="楷体_GB2312;楷体"/><w:sz w:val="28"/><w:szCs w:val="28"/></w:rPr><w:t>四足</w:t></w:r><w:r><w:rPr><w:rFonts w:eastAsia="楷体_GB2312;楷体"/><w:sz w:val="28"/><w:szCs w:val="28"/></w:rPr><w:t>机器人的稳定运行</w:t></w:r><w:r><w:rPr><w:rFonts w:eastAsia="楷体_GB2312;楷体"/><w:sz w:val="28"/><w:szCs w:val="28"/></w:rPr><w:t>，</w:t></w:r><w:r><w:rPr><w:rFonts w:eastAsia="楷体_GB2312;楷体"/><w:sz w:val="28"/><w:szCs w:val="28"/></w:rPr><w:t>满足实际作业需求。</w:t></w:r></w:p><w:p><w:pPr><w:pStyle w:val="Normal"/><w:spacing w:lineRule="exact" w:line="440"/><w:rPr><w:rFonts w:eastAsia="楷体_GB2312;楷体"/><w:sz w:val="28"/><w:szCs w:val="28"/></w:rPr></w:pPr><w:r><w:rPr><w:rFonts w:eastAsia="楷体_GB2312;楷体"/><w:sz w:val="28"/><w:szCs w:val="28"/></w:rPr><w:t>(2)</w:t></w:r><w:r><w:rPr><w:rFonts w:eastAsia="楷体_GB2312;楷体"/><w:sz w:val="28"/><w:szCs w:val="28"/></w:rPr><w:t>发表</w:t></w:r><w:r><w:rPr><w:rFonts w:eastAsia="楷体_GB2312;楷体"/><w:sz w:val="28"/><w:szCs w:val="28"/></w:rPr><w:t>1</w:t></w:r><w:r><w:rPr><w:rFonts w:eastAsia="楷体_GB2312;楷体"/><w:sz w:val="28"/><w:szCs w:val="28"/></w:rPr><w:t>篇核心期刊。</w:t></w:r></w:p><w:p><w:pPr><w:pStyle w:val="Normal"/><w:spacing w:lineRule="exact" w:line="440"/><w:rPr></w:rPr></w:pPr><w:r><w:rPr><w:rFonts w:eastAsia="楷体_GB2312;楷体"/><w:sz w:val="28"/><w:szCs w:val="28"/></w:rPr><w:t>(2)</w:t></w:r><w:r><w:rPr><w:rFonts w:eastAsia="楷体_GB2312;楷体"/><w:sz w:val="28"/><w:szCs w:val="28"/></w:rPr><w:t>完成硕士毕业论文</w:t></w:r><w:r><w:rPr><w:rFonts w:eastAsia="楷体_GB2312;楷体"/><w:sz w:val="28"/><w:szCs w:val="28"/></w:rPr><w:t>。</w:t></w:r></w:p><w:sectPr><w:headerReference w:type="default" r:id="rId11"/><w:type w:val="nextPage"/><w:pgSz w:w="11906" w:h="16838"/><w:pgMar w:left="1418" w:right="1418" w:gutter="0" w:header="397" w:top="1418" w:footer="0" w:bottom="1418"/><w:pgNumType w:fmt="decimal"/><w:formProt w:val="false"/><w:textDirection w:val="lrTb"/><w:docGrid w:type="linesAndChars" w:linePitch="415" w:charSpace="4294965657"/></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variable"/>
  </w:font>
  <w:font w:name="Wingdings">
    <w:charset w:val="02"/>
    <w:family w:val="auto"/>
    <w:pitch w:val="variable"/>
  </w:font>
  <w:font w:name="宋体">
    <w:altName w:val="SimSun"/>
    <w:charset w:val="86"/>
    <w:family w:val="auto"/>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nothing"/>
      <w:lvlText w:val="[%1]"/>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80"/>
  <w:trackRevisions/>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700"/>
      <w:jc w:val="both"/>
    </w:pPr>
    <w:rPr>
      <w:rFonts w:ascii="Times New Roman" w:hAnsi="Times New Roman" w:eastAsia="宋体;SimSun" w:cs="Times New Roman"/>
      <w:color w:val="auto"/>
      <w:kern w:val="2"/>
      <w:sz w:val="21"/>
      <w:szCs w:val="24"/>
      <w:lang w:val="en-US" w:eastAsia="zh-CN" w:bidi="ar-SA"/>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等线 Light" w:hAnsi="等线 Light" w:eastAsia="等线 Light" w:cs="Times New Roman"/>
      <w:b/>
      <w:bCs/>
      <w:sz w:val="32"/>
      <w:szCs w:val="32"/>
    </w:rPr>
  </w:style>
  <w:style w:type="character" w:styleId="WW8Num2z0">
    <w:name w:val="WW8Num2z0"/>
    <w:qFormat/>
    <w:rPr/>
  </w:style>
  <w:style w:type="character" w:styleId="WW8Num2z1">
    <w:name w:val="WW8Num2z1"/>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2z0">
    <w:name w:val="WW8Num12z0"/>
    <w:qFormat/>
    <w:rPr>
      <w:rFonts w:ascii="Times New Roman" w:hAnsi="Times New Roman" w:eastAsia="Times New Roman" w:cs="Times New Roman"/>
      <w:b w:val="false"/>
      <w:i w:val="false"/>
      <w:strike w:val="false"/>
      <w:dstrike w:val="false"/>
      <w:color w:val="000000"/>
      <w:position w:val="0"/>
      <w:sz w:val="24"/>
      <w:sz w:val="24"/>
      <w:szCs w:val="24"/>
      <w:u w:val="none" w:color="000000"/>
      <w:shd w:fill="auto" w:val="clear"/>
      <w:vertAlign w:val="baseline"/>
    </w:rPr>
  </w:style>
  <w:style w:type="character" w:styleId="Style13">
    <w:name w:val="默认段落字体"/>
    <w:qFormat/>
    <w:rPr/>
  </w:style>
  <w:style w:type="character" w:styleId="StrongEmphasis">
    <w:name w:val="Strong Emphasis"/>
    <w:qFormat/>
    <w:rPr>
      <w:b/>
      <w:bCs/>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Style14">
    <w:name w:val="批注引用"/>
    <w:qFormat/>
    <w:rPr>
      <w:sz w:val="21"/>
      <w:szCs w:val="21"/>
    </w:rPr>
  </w:style>
  <w:style w:type="character" w:styleId="Char2">
    <w:name w:val="批注文字 Char"/>
    <w:qFormat/>
    <w:rPr>
      <w:kern w:val="2"/>
      <w:sz w:val="21"/>
      <w:szCs w:val="24"/>
    </w:rPr>
  </w:style>
  <w:style w:type="character" w:styleId="Char3">
    <w:name w:val="批注主题 Char"/>
    <w:qFormat/>
    <w:rPr>
      <w:b/>
      <w:bCs/>
      <w:kern w:val="2"/>
      <w:sz w:val="21"/>
      <w:szCs w:val="24"/>
    </w:rPr>
  </w:style>
  <w:style w:type="character" w:styleId="Char4">
    <w:name w:val="批注框文本 Char"/>
    <w:qFormat/>
    <w:rPr>
      <w:kern w:val="2"/>
      <w:sz w:val="18"/>
      <w:szCs w:val="18"/>
    </w:rPr>
  </w:style>
  <w:style w:type="character" w:styleId="Char5">
    <w:name w:val="日期 Char"/>
    <w:qFormat/>
    <w:rPr>
      <w:kern w:val="2"/>
      <w:sz w:val="21"/>
      <w:szCs w:val="24"/>
    </w:rPr>
  </w:style>
  <w:style w:type="character" w:styleId="Char6">
    <w:name w:val="文档结构图 Char"/>
    <w:qFormat/>
    <w:rPr>
      <w:rFonts w:ascii="宋体;SimSun" w:hAnsi="宋体;SimSun"/>
      <w:kern w:val="2"/>
      <w:sz w:val="18"/>
      <w:szCs w:val="18"/>
    </w:rPr>
  </w:style>
  <w:style w:type="character" w:styleId="PageNumber">
    <w:name w:val="Page Number"/>
    <w:basedOn w:val="Style13"/>
    <w:rPr/>
  </w:style>
  <w:style w:type="character" w:styleId="InternetLink">
    <w:name w:val="Hyperlink"/>
    <w:rPr>
      <w:color w:val="0563C1"/>
      <w:u w:val="single"/>
    </w:rPr>
  </w:style>
  <w:style w:type="character" w:styleId="Style15">
    <w:name w:val="未处理的提及"/>
    <w:qFormat/>
    <w:rPr>
      <w:color w:val="605E5C"/>
      <w:shd w:fill="E1DFDD" w:val="clear"/>
    </w:rPr>
  </w:style>
  <w:style w:type="character" w:styleId="2">
    <w:name w:val="标题 2 字符"/>
    <w:qFormat/>
    <w:rPr>
      <w:rFonts w:ascii="等线 Light" w:hAnsi="等线 Light" w:eastAsia="等线 Light" w:cs="Times New Roman"/>
      <w:b/>
      <w:bCs/>
      <w:kern w:val="2"/>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snapToGrid w:val="false"/>
      <w:spacing w:lineRule="atLeast" w:line="240"/>
      <w:jc w:val="center"/>
    </w:pPr>
    <w:rPr>
      <w:sz w:val="18"/>
      <w:szCs w:val="18"/>
      <w:lang w:val="en-US"/>
    </w:rPr>
  </w:style>
  <w:style w:type="paragraph" w:styleId="Footer">
    <w:name w:val="Footer"/>
    <w:basedOn w:val="Normal"/>
    <w:pPr>
      <w:snapToGrid w:val="false"/>
      <w:spacing w:lineRule="atLeast" w:line="240"/>
      <w:jc w:val="start"/>
    </w:pPr>
    <w:rPr>
      <w:sz w:val="18"/>
      <w:szCs w:val="18"/>
      <w:lang w:val="en-US"/>
    </w:rPr>
  </w:style>
  <w:style w:type="paragraph" w:styleId="Style16">
    <w:name w:val="批注文字"/>
    <w:basedOn w:val="Normal"/>
    <w:qFormat/>
    <w:pPr>
      <w:jc w:val="start"/>
    </w:pPr>
    <w:rPr>
      <w:lang w:val="en-US"/>
    </w:rPr>
  </w:style>
  <w:style w:type="paragraph" w:styleId="Style17">
    <w:name w:val="批注主题"/>
    <w:basedOn w:val="Style16"/>
    <w:next w:val="Style16"/>
    <w:qFormat/>
    <w:pPr/>
    <w:rPr>
      <w:b/>
      <w:bCs/>
    </w:rPr>
  </w:style>
  <w:style w:type="paragraph" w:styleId="Style18">
    <w:name w:val="批注框文本"/>
    <w:basedOn w:val="Normal"/>
    <w:qFormat/>
    <w:pPr>
      <w:spacing w:lineRule="auto" w:line="240"/>
    </w:pPr>
    <w:rPr>
      <w:sz w:val="18"/>
      <w:szCs w:val="18"/>
      <w:lang w:val="en-US"/>
    </w:rPr>
  </w:style>
  <w:style w:type="paragraph" w:styleId="Style19">
    <w:name w:val="日期"/>
    <w:basedOn w:val="Normal"/>
    <w:next w:val="Normal"/>
    <w:qFormat/>
    <w:pPr>
      <w:ind w:start="100" w:hanging="0"/>
    </w:pPr>
    <w:rPr>
      <w:lang w:val="en-US"/>
    </w:rPr>
  </w:style>
  <w:style w:type="paragraph" w:styleId="Style20">
    <w:name w:val="文档结构图"/>
    <w:basedOn w:val="Normal"/>
    <w:qFormat/>
    <w:pPr/>
    <w:rPr>
      <w:rFonts w:ascii="宋体;SimSun" w:hAnsi="宋体;SimSun"/>
      <w:sz w:val="18"/>
      <w:szCs w:val="18"/>
      <w:lang w:val="en-US"/>
    </w:rPr>
  </w:style>
  <w:style w:type="paragraph" w:styleId="Style21">
    <w:name w:val="普通(网站)"/>
    <w:basedOn w:val="Normal"/>
    <w:qFormat/>
    <w:pPr/>
    <w:rPr>
      <w:sz w:val="24"/>
    </w:rPr>
  </w:style>
  <w:style w:type="paragraph" w:styleId="Style22">
    <w:name w:val="修订"/>
    <w:qFormat/>
    <w:pPr>
      <w:widowControl/>
      <w:bidi w:val="0"/>
    </w:pPr>
    <w:rPr>
      <w:rFonts w:ascii="Times New Roman" w:hAnsi="Times New Roman" w:eastAsia="宋体;SimSun" w:cs="Times New Roman"/>
      <w:color w:val="auto"/>
      <w:kern w:val="2"/>
      <w:sz w:val="21"/>
      <w:szCs w:val="24"/>
      <w:lang w:val="en-US" w:eastAsia="zh-CN"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semanticscholar.org/author/Guillaume-Bellegarda/2325168330" TargetMode="External"/><Relationship Id="rId6" Type="http://schemas.openxmlformats.org/officeDocument/2006/relationships/hyperlink" Target="https://doi.org/10.1145/359156.359164"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1835</TotalTime>
  <Application>LibreOffice/7.3.7.2$Linux_X86_64 LibreOffice_project/30$Build-2</Application>
  <AppVersion>15.0000</AppVersion>
  <Pages>22</Pages>
  <Words>9556</Words>
  <Characters>15967</Characters>
  <CharactersWithSpaces>17009</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2025-09-22T20:04:00Z</dcterms:created>
  <dc:creator>微软用户</dc:creator>
  <dc:description/>
  <cp:keywords/>
  <dc:language>en-US</dc:language>
  <cp:lastModifiedBy/>
  <cp:lastPrinted>2015-05-18T18:06:00Z</cp:lastPrinted>
  <dcterms:modified xsi:type="dcterms:W3CDTF">2026-09-27T15:26:47Z</dcterms:modified>
  <cp:revision>154</cp:revision>
  <dc:subject/>
  <dc:title/>
</cp:coreProperties>
</file>