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A6AD5" w14:textId="667E9C58" w:rsidR="001B7833" w:rsidRDefault="001B7833" w:rsidP="001B7833">
      <w:pPr>
        <w:pStyle w:val="NormalWeb"/>
        <w:shd w:val="clear" w:color="auto" w:fill="FFFFFF"/>
        <w:spacing w:before="0" w:beforeAutospacing="0" w:after="0" w:afterAutospacing="0" w:line="360" w:lineRule="auto"/>
        <w:jc w:val="center"/>
      </w:pPr>
      <w:r>
        <w:rPr>
          <w:b/>
          <w:bCs/>
          <w:color w:val="000000"/>
        </w:rPr>
        <w:t>P8106</w:t>
      </w:r>
      <w:r>
        <w:rPr>
          <w:rFonts w:eastAsiaTheme="minorEastAsia" w:hint="eastAsia"/>
          <w:b/>
          <w:bCs/>
          <w:color w:val="000000"/>
        </w:rPr>
        <w:t xml:space="preserve"> Final</w:t>
      </w:r>
      <w:r>
        <w:rPr>
          <w:b/>
          <w:bCs/>
          <w:color w:val="000000"/>
        </w:rPr>
        <w:t xml:space="preserve"> Report </w:t>
      </w:r>
    </w:p>
    <w:p w14:paraId="20813CCE" w14:textId="590765F9" w:rsidR="001B7833" w:rsidRPr="001B7833" w:rsidRDefault="001B7833" w:rsidP="001B7833">
      <w:pPr>
        <w:pStyle w:val="NormalWeb"/>
        <w:shd w:val="clear" w:color="auto" w:fill="FFFFFF"/>
        <w:spacing w:before="0" w:beforeAutospacing="0" w:after="0" w:afterAutospacing="0" w:line="360" w:lineRule="auto"/>
        <w:jc w:val="center"/>
        <w:rPr>
          <w:rFonts w:eastAsiaTheme="minorEastAsia"/>
        </w:rPr>
      </w:pPr>
      <w:r>
        <w:rPr>
          <w:color w:val="000000"/>
        </w:rPr>
        <w:t>Zhezheng Jin (zj2358)</w:t>
      </w:r>
    </w:p>
    <w:p w14:paraId="42ABF353" w14:textId="64FCB2AF" w:rsidR="000D0BFC" w:rsidRDefault="000D0BFC" w:rsidP="001B7833">
      <w:pPr>
        <w:pStyle w:val="NormalWeb"/>
        <w:shd w:val="clear" w:color="auto" w:fill="FFFFFF"/>
        <w:spacing w:before="0" w:beforeAutospacing="0" w:after="0" w:afterAutospacing="0"/>
        <w:textAlignment w:val="baseline"/>
        <w:rPr>
          <w:rFonts w:eastAsiaTheme="minorEastAsia"/>
          <w:b/>
          <w:bCs/>
          <w:color w:val="000000"/>
        </w:rPr>
      </w:pPr>
      <w:r>
        <w:rPr>
          <w:rFonts w:eastAsiaTheme="minorEastAsia" w:hint="eastAsia"/>
          <w:b/>
          <w:bCs/>
          <w:color w:val="000000"/>
        </w:rPr>
        <w:t>Data Pre-processing</w:t>
      </w:r>
    </w:p>
    <w:p w14:paraId="4984F5C5" w14:textId="1F3204EA" w:rsidR="000D0BFC" w:rsidRPr="000D0BFC" w:rsidRDefault="000D0BFC" w:rsidP="000D0BFC">
      <w:pPr>
        <w:pStyle w:val="NormalWeb"/>
        <w:shd w:val="clear" w:color="auto" w:fill="FFFFFF"/>
        <w:spacing w:before="0" w:beforeAutospacing="0" w:after="0" w:afterAutospacing="0"/>
        <w:ind w:firstLine="567"/>
        <w:rPr>
          <w:rFonts w:eastAsiaTheme="minorEastAsia"/>
          <w:color w:val="000000"/>
        </w:rPr>
      </w:pPr>
      <w:r>
        <w:rPr>
          <w:color w:val="000000"/>
        </w:rPr>
        <w:t xml:space="preserve">A total of </w:t>
      </w:r>
      <w:r>
        <w:rPr>
          <w:rFonts w:eastAsiaTheme="minorEastAsia" w:hint="eastAsia"/>
          <w:color w:val="000000"/>
        </w:rPr>
        <w:t>1000</w:t>
      </w:r>
      <w:r>
        <w:rPr>
          <w:color w:val="000000"/>
        </w:rPr>
        <w:t xml:space="preserve"> </w:t>
      </w:r>
      <w:r>
        <w:rPr>
          <w:rFonts w:eastAsiaTheme="minorEastAsia" w:hint="eastAsia"/>
          <w:color w:val="000000"/>
        </w:rPr>
        <w:t>patients</w:t>
      </w:r>
      <w:r>
        <w:rPr>
          <w:color w:val="000000"/>
        </w:rPr>
        <w:t xml:space="preserve"> </w:t>
      </w:r>
      <w:r>
        <w:rPr>
          <w:rFonts w:eastAsiaTheme="minorEastAsia" w:hint="eastAsia"/>
          <w:color w:val="000000"/>
        </w:rPr>
        <w:t xml:space="preserve">with 15 variables </w:t>
      </w:r>
      <w:r>
        <w:rPr>
          <w:color w:val="000000"/>
        </w:rPr>
        <w:t xml:space="preserve">were included in our analysis. </w:t>
      </w:r>
      <w:r>
        <w:rPr>
          <w:rFonts w:eastAsiaTheme="minorEastAsia" w:hint="eastAsia"/>
          <w:color w:val="000000"/>
        </w:rPr>
        <w:t xml:space="preserve">The data was </w:t>
      </w:r>
      <w:r>
        <w:rPr>
          <w:rFonts w:eastAsiaTheme="minorEastAsia"/>
          <w:color w:val="000000"/>
        </w:rPr>
        <w:t>split</w:t>
      </w:r>
      <w:r>
        <w:rPr>
          <w:color w:val="000000"/>
        </w:rPr>
        <w:t xml:space="preserve"> into training data (80%) and testing data (20%). </w:t>
      </w:r>
      <w:r w:rsidRPr="000D0BFC">
        <w:rPr>
          <w:color w:val="000000"/>
        </w:rPr>
        <w:t>P</w:t>
      </w:r>
      <w:r>
        <w:rPr>
          <w:rFonts w:eastAsiaTheme="minorEastAsia" w:hint="eastAsia"/>
          <w:color w:val="000000"/>
        </w:rPr>
        <w:t>atient</w:t>
      </w:r>
      <w:r w:rsidRPr="000D0BFC">
        <w:rPr>
          <w:color w:val="000000"/>
        </w:rPr>
        <w:t xml:space="preserve"> ID was</w:t>
      </w:r>
      <w:r>
        <w:rPr>
          <w:rFonts w:eastAsiaTheme="minorEastAsia" w:hint="eastAsia"/>
          <w:color w:val="000000"/>
        </w:rPr>
        <w:t xml:space="preserve"> </w:t>
      </w:r>
      <w:r w:rsidRPr="000D0BFC">
        <w:rPr>
          <w:color w:val="000000"/>
        </w:rPr>
        <w:t>excluded</w:t>
      </w:r>
      <w:r>
        <w:rPr>
          <w:rFonts w:eastAsiaTheme="minorEastAsia" w:hint="eastAsia"/>
          <w:color w:val="000000"/>
        </w:rPr>
        <w:t xml:space="preserve"> to ensure</w:t>
      </w:r>
      <w:r w:rsidRPr="000D0BFC">
        <w:rPr>
          <w:color w:val="000000"/>
        </w:rPr>
        <w:t xml:space="preserve"> that the random effect among sample members is negligible.</w:t>
      </w:r>
      <w:r w:rsidRPr="000D0BFC">
        <w:t xml:space="preserve"> </w:t>
      </w:r>
      <w:r>
        <w:rPr>
          <w:rFonts w:eastAsiaTheme="minorEastAsia" w:hint="eastAsia"/>
        </w:rPr>
        <w:t xml:space="preserve">Because the response variable </w:t>
      </w:r>
      <w:r>
        <w:rPr>
          <w:rFonts w:eastAsiaTheme="minorEastAsia"/>
        </w:rPr>
        <w:t>“</w:t>
      </w:r>
      <w:r w:rsidRPr="000D0BFC">
        <w:rPr>
          <w:rFonts w:eastAsiaTheme="minorEastAsia"/>
        </w:rPr>
        <w:t>Severity of COVID-19 infection (severity)</w:t>
      </w:r>
      <w:r>
        <w:rPr>
          <w:rFonts w:eastAsiaTheme="minorEastAsia"/>
        </w:rPr>
        <w:t>”</w:t>
      </w:r>
      <w:r>
        <w:rPr>
          <w:rFonts w:eastAsiaTheme="minorEastAsia" w:hint="eastAsia"/>
        </w:rPr>
        <w:t xml:space="preserve"> in our dataset is binary, our analysis f</w:t>
      </w:r>
      <w:r w:rsidRPr="000D0BFC">
        <w:rPr>
          <w:color w:val="000000"/>
        </w:rPr>
        <w:t>ocuses on classification models that predict COVID-19 severity and understand how predictors impact the risk of severe infection.</w:t>
      </w:r>
      <w:r w:rsidRPr="000D0BFC">
        <w:t xml:space="preserve"> </w:t>
      </w:r>
      <w:r w:rsidRPr="000D0BFC">
        <w:rPr>
          <w:color w:val="000000"/>
        </w:rPr>
        <w:t>Exploratory data analysis and model training will be conducted on the</w:t>
      </w:r>
      <w:r>
        <w:rPr>
          <w:rFonts w:eastAsiaTheme="minorEastAsia" w:hint="eastAsia"/>
          <w:color w:val="000000"/>
        </w:rPr>
        <w:t xml:space="preserve"> </w:t>
      </w:r>
      <w:r w:rsidRPr="000D0BFC">
        <w:rPr>
          <w:color w:val="000000"/>
        </w:rPr>
        <w:t>training dataset.</w:t>
      </w:r>
      <w:r w:rsidRPr="000D0BFC">
        <w:t xml:space="preserve"> </w:t>
      </w:r>
      <w:r w:rsidRPr="000D0BFC">
        <w:rPr>
          <w:color w:val="000000"/>
        </w:rPr>
        <w:t xml:space="preserve">We set the seed as </w:t>
      </w:r>
      <w:r w:rsidR="00EA75AB">
        <w:rPr>
          <w:color w:val="000000"/>
        </w:rPr>
        <w:t>2358 across the analysis</w:t>
      </w:r>
      <w:r w:rsidRPr="000D0BFC">
        <w:rPr>
          <w:color w:val="000000"/>
        </w:rPr>
        <w:t>.</w:t>
      </w:r>
    </w:p>
    <w:p w14:paraId="2776510B" w14:textId="4AB952D8" w:rsidR="001B7833" w:rsidRPr="000D0BFC" w:rsidRDefault="001B7833" w:rsidP="001B7833">
      <w:pPr>
        <w:pStyle w:val="NormalWeb"/>
        <w:shd w:val="clear" w:color="auto" w:fill="FFFFFF"/>
        <w:spacing w:before="0" w:beforeAutospacing="0" w:after="0" w:afterAutospacing="0"/>
        <w:textAlignment w:val="baseline"/>
        <w:rPr>
          <w:b/>
          <w:bCs/>
          <w:color w:val="000000"/>
        </w:rPr>
      </w:pPr>
      <w:r w:rsidRPr="000D0BFC">
        <w:rPr>
          <w:b/>
          <w:bCs/>
          <w:color w:val="000000"/>
        </w:rPr>
        <w:t>Exploratory</w:t>
      </w:r>
      <w:r w:rsidR="000D0BFC" w:rsidRPr="000D0BFC">
        <w:rPr>
          <w:rFonts w:eastAsiaTheme="minorEastAsia" w:hint="eastAsia"/>
          <w:b/>
          <w:bCs/>
          <w:color w:val="000000"/>
        </w:rPr>
        <w:t xml:space="preserve"> Data</w:t>
      </w:r>
      <w:r w:rsidRPr="000D0BFC">
        <w:rPr>
          <w:b/>
          <w:bCs/>
          <w:color w:val="000000"/>
        </w:rPr>
        <w:t xml:space="preserve"> </w:t>
      </w:r>
      <w:r w:rsidR="000D0BFC" w:rsidRPr="000D0BFC">
        <w:rPr>
          <w:rFonts w:eastAsiaTheme="minorEastAsia" w:hint="eastAsia"/>
          <w:b/>
          <w:bCs/>
          <w:color w:val="000000"/>
        </w:rPr>
        <w:t>A</w:t>
      </w:r>
      <w:r w:rsidRPr="000D0BFC">
        <w:rPr>
          <w:b/>
          <w:bCs/>
          <w:color w:val="000000"/>
        </w:rPr>
        <w:t xml:space="preserve">nalysis </w:t>
      </w:r>
    </w:p>
    <w:p w14:paraId="40AD0EA3" w14:textId="64955B0A" w:rsidR="003D5E2C" w:rsidRDefault="0074042A" w:rsidP="00E974D7">
      <w:pPr>
        <w:pStyle w:val="NormalWeb"/>
        <w:shd w:val="clear" w:color="auto" w:fill="FFFFFF"/>
        <w:spacing w:before="0" w:beforeAutospacing="0" w:after="0" w:afterAutospacing="0"/>
        <w:ind w:firstLine="567"/>
        <w:rPr>
          <w:rStyle w:val="apple-tab-span"/>
          <w:rFonts w:eastAsiaTheme="majorEastAsia"/>
          <w:color w:val="000000"/>
        </w:rPr>
      </w:pPr>
      <w:r w:rsidRPr="00B55A72">
        <w:rPr>
          <w:rStyle w:val="apple-tab-span"/>
          <w:rFonts w:eastAsiaTheme="majorEastAsia"/>
          <w:color w:val="000000"/>
        </w:rPr>
        <w:t>The study includes six continuous predictors: age, height, weight, body mass index (BMI), systolic blood</w:t>
      </w:r>
      <w:r>
        <w:rPr>
          <w:rStyle w:val="apple-tab-span"/>
          <w:rFonts w:eastAsiaTheme="majorEastAsia" w:hint="eastAsia"/>
          <w:color w:val="000000"/>
        </w:rPr>
        <w:t xml:space="preserve"> </w:t>
      </w:r>
      <w:r w:rsidRPr="00B55A72">
        <w:rPr>
          <w:rStyle w:val="apple-tab-span"/>
          <w:rFonts w:eastAsiaTheme="majorEastAsia"/>
          <w:color w:val="000000"/>
        </w:rPr>
        <w:t>pressure (SBP), and low-density lipoprotein (LDL) cholesterol.</w:t>
      </w:r>
      <w:r>
        <w:rPr>
          <w:rStyle w:val="apple-tab-span"/>
          <w:rFonts w:eastAsiaTheme="majorEastAsia"/>
          <w:color w:val="000000"/>
        </w:rPr>
        <w:t xml:space="preserve"> </w:t>
      </w:r>
      <w:r w:rsidRPr="0074042A">
        <w:rPr>
          <w:rStyle w:val="apple-tab-span"/>
          <w:rFonts w:eastAsiaTheme="majorEastAsia"/>
          <w:color w:val="000000"/>
        </w:rPr>
        <w:t>Figure 1 demonstrate</w:t>
      </w:r>
      <w:r>
        <w:rPr>
          <w:rStyle w:val="apple-tab-span"/>
          <w:rFonts w:eastAsiaTheme="majorEastAsia"/>
          <w:color w:val="000000"/>
        </w:rPr>
        <w:t>s</w:t>
      </w:r>
      <w:r w:rsidRPr="0074042A">
        <w:rPr>
          <w:rStyle w:val="apple-tab-span"/>
          <w:rFonts w:eastAsiaTheme="majorEastAsia"/>
          <w:color w:val="000000"/>
        </w:rPr>
        <w:t xml:space="preserve"> that the</w:t>
      </w:r>
      <w:r>
        <w:rPr>
          <w:rStyle w:val="apple-tab-span"/>
          <w:rFonts w:eastAsiaTheme="majorEastAsia"/>
          <w:color w:val="000000"/>
        </w:rPr>
        <w:t xml:space="preserve"> </w:t>
      </w:r>
      <w:r w:rsidRPr="0074042A">
        <w:rPr>
          <w:rStyle w:val="apple-tab-span"/>
          <w:rFonts w:eastAsiaTheme="majorEastAsia"/>
          <w:color w:val="000000"/>
        </w:rPr>
        <w:t>continuous predictors have a relatively symmetrical and approximately normal distribution</w:t>
      </w:r>
      <w:r>
        <w:rPr>
          <w:rStyle w:val="apple-tab-span"/>
          <w:rFonts w:eastAsiaTheme="majorEastAsia"/>
          <w:color w:val="000000"/>
        </w:rPr>
        <w:t xml:space="preserve"> in general. From the correlation plot in Figure 2, we can observe that </w:t>
      </w:r>
      <w:r w:rsidR="003D5E2C" w:rsidRPr="003D5E2C">
        <w:rPr>
          <w:rStyle w:val="apple-tab-span"/>
          <w:rFonts w:eastAsiaTheme="majorEastAsia"/>
          <w:color w:val="000000"/>
        </w:rPr>
        <w:t>there is a strong positive correlation between BMI and weight, and a negative correlation between BMI and height.</w:t>
      </w:r>
      <w:r w:rsidR="003D5E2C">
        <w:rPr>
          <w:rStyle w:val="apple-tab-span"/>
          <w:rFonts w:eastAsiaTheme="majorEastAsia"/>
          <w:color w:val="000000"/>
        </w:rPr>
        <w:t xml:space="preserve"> </w:t>
      </w:r>
      <w:r w:rsidR="003D5E2C" w:rsidRPr="003D5E2C">
        <w:rPr>
          <w:rStyle w:val="apple-tab-span"/>
          <w:rFonts w:eastAsiaTheme="majorEastAsia"/>
          <w:color w:val="000000"/>
        </w:rPr>
        <w:t>SBP</w:t>
      </w:r>
      <w:r w:rsidR="003D5E2C">
        <w:rPr>
          <w:rStyle w:val="apple-tab-span"/>
          <w:rFonts w:eastAsiaTheme="majorEastAsia"/>
          <w:color w:val="000000"/>
        </w:rPr>
        <w:t xml:space="preserve">, LDL, and age </w:t>
      </w:r>
      <w:r w:rsidR="003D5E2C" w:rsidRPr="003D5E2C">
        <w:rPr>
          <w:rStyle w:val="apple-tab-span"/>
          <w:rFonts w:eastAsiaTheme="majorEastAsia"/>
          <w:color w:val="000000"/>
        </w:rPr>
        <w:t>are moderately correlated</w:t>
      </w:r>
      <w:r w:rsidR="003D5E2C">
        <w:rPr>
          <w:rStyle w:val="apple-tab-span"/>
          <w:rFonts w:eastAsiaTheme="majorEastAsia"/>
          <w:color w:val="000000"/>
        </w:rPr>
        <w:t xml:space="preserve"> for each other</w:t>
      </w:r>
      <w:r w:rsidR="003D5E2C" w:rsidRPr="003D5E2C">
        <w:rPr>
          <w:rStyle w:val="apple-tab-span"/>
          <w:rFonts w:eastAsiaTheme="majorEastAsia"/>
          <w:color w:val="000000"/>
        </w:rPr>
        <w:t xml:space="preserve">. Highly correlated predictors can cause multicollinearity, potentially impacting the predictive performance of a model. To mitigate this issue, it is essential to implement further model training </w:t>
      </w:r>
      <w:r w:rsidR="003D5E2C">
        <w:rPr>
          <w:rStyle w:val="apple-tab-span"/>
          <w:rFonts w:eastAsiaTheme="majorEastAsia"/>
          <w:color w:val="000000"/>
        </w:rPr>
        <w:t>with</w:t>
      </w:r>
      <w:r w:rsidR="003D5E2C" w:rsidRPr="003D5E2C">
        <w:rPr>
          <w:rStyle w:val="apple-tab-span"/>
          <w:rFonts w:eastAsiaTheme="majorEastAsia"/>
          <w:color w:val="000000"/>
        </w:rPr>
        <w:t xml:space="preserve"> cross-validation (CV).</w:t>
      </w:r>
    </w:p>
    <w:p w14:paraId="3EC3549F" w14:textId="79811030" w:rsidR="0074042A" w:rsidRPr="00E974D7" w:rsidRDefault="0074042A" w:rsidP="00E974D7">
      <w:pPr>
        <w:spacing w:after="0"/>
        <w:ind w:firstLine="567"/>
        <w:rPr>
          <w:rStyle w:val="apple-tab-span"/>
          <w:rFonts w:eastAsia="Times New Roman"/>
          <w:bCs w:val="0"/>
        </w:rPr>
      </w:pPr>
      <w:r w:rsidRPr="00B55A72">
        <w:rPr>
          <w:rStyle w:val="apple-tab-span"/>
          <w:rFonts w:eastAsiaTheme="majorEastAsia"/>
          <w:color w:val="000000"/>
        </w:rPr>
        <w:t xml:space="preserve">The study includes </w:t>
      </w:r>
      <w:r>
        <w:rPr>
          <w:rStyle w:val="apple-tab-span"/>
          <w:rFonts w:eastAsiaTheme="majorEastAsia" w:hint="eastAsia"/>
          <w:color w:val="000000"/>
        </w:rPr>
        <w:t>six</w:t>
      </w:r>
      <w:r w:rsidRPr="00B55A72">
        <w:rPr>
          <w:rStyle w:val="apple-tab-span"/>
          <w:rFonts w:eastAsiaTheme="majorEastAsia"/>
          <w:color w:val="000000"/>
        </w:rPr>
        <w:t xml:space="preserve"> categorical predictors: gender, race, smoking status, hypertension status, diabetes</w:t>
      </w:r>
      <w:r>
        <w:rPr>
          <w:rStyle w:val="apple-tab-span"/>
          <w:rFonts w:eastAsiaTheme="majorEastAsia" w:hint="eastAsia"/>
          <w:color w:val="000000"/>
        </w:rPr>
        <w:t xml:space="preserve"> </w:t>
      </w:r>
      <w:r w:rsidRPr="00B55A72">
        <w:rPr>
          <w:rStyle w:val="apple-tab-span"/>
          <w:rFonts w:eastAsiaTheme="majorEastAsia"/>
          <w:color w:val="000000"/>
        </w:rPr>
        <w:t>status, vaccine status</w:t>
      </w:r>
      <w:r>
        <w:rPr>
          <w:rStyle w:val="apple-tab-span"/>
          <w:rFonts w:eastAsiaTheme="majorEastAsia" w:hint="eastAsia"/>
          <w:color w:val="000000"/>
        </w:rPr>
        <w:t>.</w:t>
      </w:r>
      <w:r w:rsidR="003D5E2C">
        <w:rPr>
          <w:rStyle w:val="apple-tab-span"/>
          <w:rFonts w:eastAsiaTheme="majorEastAsia"/>
          <w:color w:val="000000"/>
        </w:rPr>
        <w:t xml:space="preserve"> </w:t>
      </w:r>
      <w:r w:rsidR="00E974D7" w:rsidRPr="00E974D7">
        <w:rPr>
          <w:rFonts w:eastAsia="Times New Roman"/>
          <w:bCs w:val="0"/>
          <w:color w:val="000000"/>
        </w:rPr>
        <w:t>Figure 3 displays a bar chart that shows</w:t>
      </w:r>
      <w:r w:rsidR="00E974D7">
        <w:rPr>
          <w:rFonts w:eastAsia="Times New Roman"/>
          <w:bCs w:val="0"/>
          <w:color w:val="000000"/>
        </w:rPr>
        <w:t xml:space="preserve"> the </w:t>
      </w:r>
      <w:r w:rsidR="00E974D7" w:rsidRPr="00E974D7">
        <w:rPr>
          <w:rFonts w:eastAsia="Times New Roman"/>
          <w:color w:val="000000"/>
        </w:rPr>
        <w:t>COVID-19 infection</w:t>
      </w:r>
      <w:r w:rsidR="00E974D7">
        <w:rPr>
          <w:rFonts w:eastAsia="Times New Roman"/>
          <w:color w:val="000000"/>
        </w:rPr>
        <w:t xml:space="preserve"> of</w:t>
      </w:r>
      <w:r w:rsidR="00E974D7" w:rsidRPr="00E974D7">
        <w:rPr>
          <w:rFonts w:eastAsia="Times New Roman"/>
          <w:bCs w:val="0"/>
          <w:color w:val="000000"/>
        </w:rPr>
        <w:t xml:space="preserve"> </w:t>
      </w:r>
      <w:r w:rsidR="00E974D7">
        <w:rPr>
          <w:rFonts w:eastAsia="Times New Roman"/>
          <w:bCs w:val="0"/>
          <w:color w:val="000000"/>
        </w:rPr>
        <w:t>514</w:t>
      </w:r>
      <w:r w:rsidR="00E974D7" w:rsidRPr="00E974D7">
        <w:rPr>
          <w:rFonts w:eastAsia="Times New Roman"/>
          <w:bCs w:val="0"/>
          <w:color w:val="000000"/>
        </w:rPr>
        <w:t xml:space="preserve"> </w:t>
      </w:r>
      <w:r w:rsidR="00E974D7">
        <w:rPr>
          <w:rFonts w:eastAsia="Times New Roman"/>
          <w:bCs w:val="0"/>
          <w:color w:val="000000"/>
        </w:rPr>
        <w:t>patients</w:t>
      </w:r>
      <w:r w:rsidR="00E974D7" w:rsidRPr="00E974D7">
        <w:rPr>
          <w:rFonts w:eastAsia="Times New Roman"/>
          <w:bCs w:val="0"/>
          <w:color w:val="000000"/>
        </w:rPr>
        <w:t xml:space="preserve"> in the training dataset</w:t>
      </w:r>
      <w:r w:rsidR="00E974D7">
        <w:rPr>
          <w:rFonts w:eastAsia="Times New Roman"/>
          <w:bCs w:val="0"/>
          <w:color w:val="000000"/>
        </w:rPr>
        <w:t xml:space="preserve"> was not severe</w:t>
      </w:r>
      <w:r w:rsidR="00E974D7" w:rsidRPr="00E974D7">
        <w:rPr>
          <w:color w:val="000000"/>
        </w:rPr>
        <w:t xml:space="preserve">, while </w:t>
      </w:r>
      <w:r w:rsidR="00E974D7">
        <w:rPr>
          <w:color w:val="000000"/>
        </w:rPr>
        <w:t>286</w:t>
      </w:r>
      <w:r w:rsidR="00E974D7" w:rsidRPr="00E974D7">
        <w:rPr>
          <w:color w:val="000000"/>
        </w:rPr>
        <w:t xml:space="preserve"> </w:t>
      </w:r>
      <w:r w:rsidR="00E974D7">
        <w:rPr>
          <w:rFonts w:eastAsia="Times New Roman"/>
          <w:bCs w:val="0"/>
          <w:color w:val="000000"/>
        </w:rPr>
        <w:t>patients</w:t>
      </w:r>
      <w:r w:rsidR="00E974D7" w:rsidRPr="00E974D7">
        <w:rPr>
          <w:color w:val="000000"/>
        </w:rPr>
        <w:t xml:space="preserve"> </w:t>
      </w:r>
      <w:r w:rsidR="00E974D7">
        <w:rPr>
          <w:color w:val="000000"/>
        </w:rPr>
        <w:t xml:space="preserve">had severe </w:t>
      </w:r>
      <w:r w:rsidR="00E974D7" w:rsidRPr="00E974D7">
        <w:rPr>
          <w:rFonts w:eastAsia="Times New Roman"/>
          <w:color w:val="000000"/>
        </w:rPr>
        <w:t>COVID-19 infection</w:t>
      </w:r>
      <w:r w:rsidR="00E974D7" w:rsidRPr="00E974D7">
        <w:rPr>
          <w:color w:val="000000"/>
        </w:rPr>
        <w:t>.</w:t>
      </w:r>
      <w:r w:rsidR="00E974D7">
        <w:rPr>
          <w:color w:val="000000"/>
        </w:rPr>
        <w:t xml:space="preserve"> </w:t>
      </w:r>
      <w:r w:rsidR="00E974D7" w:rsidRPr="00E974D7">
        <w:rPr>
          <w:rFonts w:eastAsia="Times New Roman"/>
          <w:bCs w:val="0"/>
          <w:color w:val="000000"/>
        </w:rPr>
        <w:t xml:space="preserve">Figure </w:t>
      </w:r>
      <w:r w:rsidR="00E974D7">
        <w:rPr>
          <w:rFonts w:eastAsia="Times New Roman"/>
          <w:bCs w:val="0"/>
          <w:color w:val="000000"/>
        </w:rPr>
        <w:t>4</w:t>
      </w:r>
      <w:r w:rsidR="00E974D7" w:rsidRPr="00E974D7">
        <w:rPr>
          <w:rFonts w:eastAsia="Times New Roman"/>
          <w:bCs w:val="0"/>
          <w:color w:val="000000"/>
        </w:rPr>
        <w:t xml:space="preserve"> demonstrates that the outcome has a </w:t>
      </w:r>
      <w:r w:rsidR="00E974D7">
        <w:rPr>
          <w:rFonts w:eastAsia="Times New Roman"/>
          <w:bCs w:val="0"/>
          <w:color w:val="000000"/>
        </w:rPr>
        <w:t>similar</w:t>
      </w:r>
      <w:r w:rsidR="00E974D7" w:rsidRPr="00E974D7">
        <w:rPr>
          <w:rFonts w:eastAsia="Times New Roman"/>
          <w:bCs w:val="0"/>
          <w:color w:val="000000"/>
        </w:rPr>
        <w:t xml:space="preserve"> distribution pattern among </w:t>
      </w:r>
      <w:r w:rsidR="00E974D7">
        <w:rPr>
          <w:rFonts w:eastAsia="Times New Roman"/>
          <w:bCs w:val="0"/>
          <w:color w:val="000000"/>
        </w:rPr>
        <w:t>most of the</w:t>
      </w:r>
      <w:r w:rsidR="00E974D7" w:rsidRPr="00E974D7">
        <w:rPr>
          <w:rFonts w:eastAsia="Times New Roman"/>
          <w:bCs w:val="0"/>
          <w:color w:val="000000"/>
        </w:rPr>
        <w:t xml:space="preserve"> predictors, which means that in </w:t>
      </w:r>
      <w:r w:rsidR="00E974D7">
        <w:rPr>
          <w:rFonts w:eastAsia="Times New Roman"/>
          <w:bCs w:val="0"/>
          <w:color w:val="000000"/>
        </w:rPr>
        <w:t>general</w:t>
      </w:r>
      <w:r w:rsidR="00E974D7" w:rsidRPr="00E974D7">
        <w:rPr>
          <w:rFonts w:eastAsia="Times New Roman"/>
          <w:bCs w:val="0"/>
          <w:color w:val="000000"/>
        </w:rPr>
        <w:t xml:space="preserve">, there are more </w:t>
      </w:r>
      <w:r w:rsidR="00E974D7">
        <w:rPr>
          <w:rFonts w:eastAsia="Times New Roman"/>
          <w:bCs w:val="0"/>
          <w:color w:val="000000"/>
        </w:rPr>
        <w:t>patients who had a not severe COVID-19 infection, except for those who are not vaccinated and had hypertension.</w:t>
      </w:r>
    </w:p>
    <w:p w14:paraId="292248FD" w14:textId="0786C777" w:rsidR="00B55A72" w:rsidRDefault="00B55A72" w:rsidP="00B55A72">
      <w:pPr>
        <w:pStyle w:val="NormalWeb"/>
        <w:shd w:val="clear" w:color="auto" w:fill="FFFFFF"/>
        <w:spacing w:before="0" w:beforeAutospacing="0" w:after="0" w:afterAutospacing="0"/>
        <w:rPr>
          <w:rFonts w:eastAsiaTheme="majorEastAsia"/>
          <w:color w:val="000000"/>
        </w:rPr>
      </w:pPr>
    </w:p>
    <w:p w14:paraId="37AA3C01" w14:textId="49CBEC2F" w:rsidR="003B650E" w:rsidRDefault="003B650E" w:rsidP="003B650E">
      <w:pPr>
        <w:pStyle w:val="NormalWeb"/>
        <w:shd w:val="clear" w:color="auto" w:fill="FFFFFF"/>
        <w:spacing w:before="0" w:beforeAutospacing="0" w:after="0" w:afterAutospacing="0"/>
        <w:ind w:firstLine="567"/>
        <w:rPr>
          <w:rFonts w:eastAsiaTheme="majorEastAsia"/>
          <w:color w:val="000000"/>
        </w:rPr>
      </w:pPr>
      <w:r w:rsidRPr="003B650E">
        <w:rPr>
          <w:rFonts w:eastAsiaTheme="majorEastAsia"/>
          <w:noProof/>
          <w:color w:val="000000"/>
        </w:rPr>
        <w:drawing>
          <wp:inline distT="0" distB="0" distL="0" distR="0" wp14:anchorId="2F309454" wp14:editId="24BDE208">
            <wp:extent cx="4385211" cy="2956560"/>
            <wp:effectExtent l="0" t="0" r="0" b="0"/>
            <wp:docPr id="611125023"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5023" name="Picture 1" descr="A group of graphs with numbers and lines&#10;&#10;Description automatically generated with medium confidence"/>
                    <pic:cNvPicPr/>
                  </pic:nvPicPr>
                  <pic:blipFill>
                    <a:blip r:embed="rId5"/>
                    <a:stretch>
                      <a:fillRect/>
                    </a:stretch>
                  </pic:blipFill>
                  <pic:spPr>
                    <a:xfrm>
                      <a:off x="0" y="0"/>
                      <a:ext cx="4444793" cy="2996731"/>
                    </a:xfrm>
                    <a:prstGeom prst="rect">
                      <a:avLst/>
                    </a:prstGeom>
                  </pic:spPr>
                </pic:pic>
              </a:graphicData>
            </a:graphic>
          </wp:inline>
        </w:drawing>
      </w:r>
    </w:p>
    <w:p w14:paraId="0F50A845" w14:textId="00B3E5AC" w:rsidR="0074042A" w:rsidRPr="0074042A" w:rsidRDefault="0074042A" w:rsidP="006B100A">
      <w:pPr>
        <w:pStyle w:val="NormalWeb"/>
        <w:shd w:val="clear" w:color="auto" w:fill="FFFFFF"/>
        <w:spacing w:before="0" w:beforeAutospacing="0" w:after="0" w:afterAutospacing="0"/>
        <w:ind w:firstLine="1701"/>
        <w:rPr>
          <w:rFonts w:eastAsiaTheme="majorEastAsia"/>
          <w:color w:val="000000"/>
          <w:sz w:val="20"/>
          <w:szCs w:val="20"/>
        </w:rPr>
      </w:pPr>
      <w:r w:rsidRPr="0074042A">
        <w:rPr>
          <w:rFonts w:eastAsiaTheme="majorEastAsia"/>
          <w:color w:val="000000"/>
          <w:sz w:val="20"/>
          <w:szCs w:val="20"/>
        </w:rPr>
        <w:t>Figure 1. Density Plots of Continuous Predictors by Severity</w:t>
      </w:r>
    </w:p>
    <w:p w14:paraId="2B8C5205" w14:textId="48E0D01B" w:rsidR="001B7833" w:rsidRDefault="003B650E" w:rsidP="001B7833">
      <w:pPr>
        <w:pStyle w:val="NormalWeb"/>
        <w:shd w:val="clear" w:color="auto" w:fill="FFFFFF"/>
        <w:spacing w:before="0" w:beforeAutospacing="0" w:after="0" w:afterAutospacing="0"/>
        <w:rPr>
          <w:rFonts w:eastAsiaTheme="majorEastAsia"/>
          <w:color w:val="000000"/>
        </w:rPr>
      </w:pPr>
      <w:r w:rsidRPr="003B650E">
        <w:rPr>
          <w:rFonts w:eastAsiaTheme="majorEastAsia"/>
          <w:noProof/>
          <w:color w:val="000000"/>
        </w:rPr>
        <w:lastRenderedPageBreak/>
        <w:drawing>
          <wp:inline distT="0" distB="0" distL="0" distR="0" wp14:anchorId="5E1030BD" wp14:editId="46F71DD5">
            <wp:extent cx="2360930" cy="2133415"/>
            <wp:effectExtent l="0" t="0" r="1270" b="635"/>
            <wp:docPr id="92036063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60635" name="Picture 1" descr="A diagram of a graph&#10;&#10;Description automatically generated with medium confidence"/>
                    <pic:cNvPicPr/>
                  </pic:nvPicPr>
                  <pic:blipFill>
                    <a:blip r:embed="rId6"/>
                    <a:stretch>
                      <a:fillRect/>
                    </a:stretch>
                  </pic:blipFill>
                  <pic:spPr>
                    <a:xfrm>
                      <a:off x="0" y="0"/>
                      <a:ext cx="2392651" cy="2162079"/>
                    </a:xfrm>
                    <a:prstGeom prst="rect">
                      <a:avLst/>
                    </a:prstGeom>
                  </pic:spPr>
                </pic:pic>
              </a:graphicData>
            </a:graphic>
          </wp:inline>
        </w:drawing>
      </w:r>
      <w:r w:rsidRPr="003B650E">
        <w:rPr>
          <w:rFonts w:eastAsiaTheme="minorEastAsia"/>
          <w:noProof/>
        </w:rPr>
        <w:drawing>
          <wp:inline distT="0" distB="0" distL="0" distR="0" wp14:anchorId="6BBB2D17" wp14:editId="08350EFD">
            <wp:extent cx="2903855" cy="1976691"/>
            <wp:effectExtent l="0" t="0" r="0" b="5080"/>
            <wp:docPr id="47185743" name="Picture 1" descr="A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5743" name="Picture 1" descr="A graph with a red and blue rectangle&#10;&#10;Description automatically generated"/>
                    <pic:cNvPicPr/>
                  </pic:nvPicPr>
                  <pic:blipFill>
                    <a:blip r:embed="rId7"/>
                    <a:stretch>
                      <a:fillRect/>
                    </a:stretch>
                  </pic:blipFill>
                  <pic:spPr>
                    <a:xfrm>
                      <a:off x="0" y="0"/>
                      <a:ext cx="2906810" cy="1978703"/>
                    </a:xfrm>
                    <a:prstGeom prst="rect">
                      <a:avLst/>
                    </a:prstGeom>
                  </pic:spPr>
                </pic:pic>
              </a:graphicData>
            </a:graphic>
          </wp:inline>
        </w:drawing>
      </w:r>
    </w:p>
    <w:p w14:paraId="74881AB5" w14:textId="24B4149D" w:rsidR="0074042A" w:rsidRPr="003B650E" w:rsidRDefault="0074042A" w:rsidP="0074042A">
      <w:pPr>
        <w:pStyle w:val="NormalWeb"/>
        <w:shd w:val="clear" w:color="auto" w:fill="FFFFFF"/>
        <w:spacing w:before="0" w:beforeAutospacing="0" w:after="0" w:afterAutospacing="0"/>
        <w:ind w:firstLine="851"/>
        <w:rPr>
          <w:rFonts w:eastAsiaTheme="majorEastAsia"/>
          <w:color w:val="000000"/>
        </w:rPr>
      </w:pPr>
      <w:r w:rsidRPr="0074042A">
        <w:rPr>
          <w:rFonts w:eastAsiaTheme="majorEastAsia"/>
          <w:color w:val="000000"/>
          <w:sz w:val="20"/>
          <w:szCs w:val="20"/>
        </w:rPr>
        <w:t xml:space="preserve">Figure </w:t>
      </w:r>
      <w:r>
        <w:rPr>
          <w:rFonts w:eastAsiaTheme="majorEastAsia"/>
          <w:color w:val="000000"/>
          <w:sz w:val="20"/>
          <w:szCs w:val="20"/>
        </w:rPr>
        <w:t>2</w:t>
      </w:r>
      <w:r w:rsidRPr="0074042A">
        <w:rPr>
          <w:rFonts w:eastAsiaTheme="majorEastAsia"/>
          <w:color w:val="000000"/>
          <w:sz w:val="20"/>
          <w:szCs w:val="20"/>
        </w:rPr>
        <w:t xml:space="preserve">. </w:t>
      </w:r>
      <w:r>
        <w:rPr>
          <w:rFonts w:eastAsiaTheme="majorEastAsia"/>
          <w:color w:val="000000"/>
          <w:sz w:val="20"/>
          <w:szCs w:val="20"/>
        </w:rPr>
        <w:t xml:space="preserve">Correlation Plot                               </w:t>
      </w:r>
      <w:r w:rsidR="006B100A">
        <w:rPr>
          <w:rFonts w:eastAsiaTheme="majorEastAsia"/>
          <w:color w:val="000000"/>
          <w:sz w:val="20"/>
          <w:szCs w:val="20"/>
        </w:rPr>
        <w:t xml:space="preserve">  </w:t>
      </w:r>
      <w:r w:rsidRPr="0074042A">
        <w:rPr>
          <w:rFonts w:eastAsiaTheme="majorEastAsia"/>
          <w:color w:val="000000"/>
          <w:sz w:val="20"/>
          <w:szCs w:val="20"/>
        </w:rPr>
        <w:t xml:space="preserve">Figure </w:t>
      </w:r>
      <w:r>
        <w:rPr>
          <w:rFonts w:eastAsiaTheme="majorEastAsia"/>
          <w:color w:val="000000"/>
          <w:sz w:val="20"/>
          <w:szCs w:val="20"/>
        </w:rPr>
        <w:t>3</w:t>
      </w:r>
      <w:r w:rsidRPr="0074042A">
        <w:rPr>
          <w:rFonts w:eastAsiaTheme="majorEastAsia"/>
          <w:color w:val="000000"/>
          <w:sz w:val="20"/>
          <w:szCs w:val="20"/>
        </w:rPr>
        <w:t xml:space="preserve">. </w:t>
      </w:r>
      <w:r>
        <w:rPr>
          <w:rFonts w:eastAsiaTheme="majorEastAsia"/>
          <w:color w:val="000000"/>
          <w:sz w:val="20"/>
          <w:szCs w:val="20"/>
        </w:rPr>
        <w:t>Bar Chart of Severity Counts</w:t>
      </w:r>
    </w:p>
    <w:p w14:paraId="5F8DC959" w14:textId="2EF2F162" w:rsidR="003B650E" w:rsidRDefault="003B650E" w:rsidP="00F20FB2">
      <w:pPr>
        <w:pStyle w:val="NormalWeb"/>
        <w:shd w:val="clear" w:color="auto" w:fill="FFFFFF"/>
        <w:spacing w:before="0" w:beforeAutospacing="0" w:after="0" w:afterAutospacing="0"/>
        <w:ind w:firstLine="1560"/>
        <w:rPr>
          <w:rFonts w:eastAsiaTheme="minorEastAsia"/>
        </w:rPr>
      </w:pPr>
      <w:r w:rsidRPr="003B650E">
        <w:rPr>
          <w:rFonts w:eastAsiaTheme="minorEastAsia"/>
          <w:noProof/>
        </w:rPr>
        <w:drawing>
          <wp:inline distT="0" distB="0" distL="0" distR="0" wp14:anchorId="3922F95F" wp14:editId="0ABE8520">
            <wp:extent cx="3169920" cy="2130328"/>
            <wp:effectExtent l="0" t="0" r="0" b="3810"/>
            <wp:docPr id="802952609" name="Picture 1" descr="A group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52609" name="Picture 1" descr="A group of blue and pink bars&#10;&#10;Description automatically generated"/>
                    <pic:cNvPicPr/>
                  </pic:nvPicPr>
                  <pic:blipFill>
                    <a:blip r:embed="rId8"/>
                    <a:stretch>
                      <a:fillRect/>
                    </a:stretch>
                  </pic:blipFill>
                  <pic:spPr>
                    <a:xfrm>
                      <a:off x="0" y="0"/>
                      <a:ext cx="3213352" cy="2159516"/>
                    </a:xfrm>
                    <a:prstGeom prst="rect">
                      <a:avLst/>
                    </a:prstGeom>
                  </pic:spPr>
                </pic:pic>
              </a:graphicData>
            </a:graphic>
          </wp:inline>
        </w:drawing>
      </w:r>
    </w:p>
    <w:p w14:paraId="56CBDBF4" w14:textId="66922EC0" w:rsidR="0074042A" w:rsidRPr="0074042A" w:rsidRDefault="0074042A" w:rsidP="0074042A">
      <w:pPr>
        <w:pStyle w:val="NormalWeb"/>
        <w:shd w:val="clear" w:color="auto" w:fill="FFFFFF"/>
        <w:spacing w:before="0" w:beforeAutospacing="0" w:after="0" w:afterAutospacing="0"/>
        <w:ind w:firstLine="1560"/>
        <w:rPr>
          <w:rFonts w:eastAsiaTheme="minorEastAsia"/>
          <w:sz w:val="20"/>
          <w:szCs w:val="20"/>
        </w:rPr>
      </w:pPr>
      <w:r>
        <w:rPr>
          <w:rFonts w:eastAsiaTheme="minorEastAsia"/>
          <w:sz w:val="20"/>
          <w:szCs w:val="20"/>
        </w:rPr>
        <w:t xml:space="preserve">Figure 4. </w:t>
      </w:r>
      <w:r w:rsidRPr="0074042A">
        <w:rPr>
          <w:rFonts w:eastAsiaTheme="minorEastAsia"/>
          <w:sz w:val="20"/>
          <w:szCs w:val="20"/>
        </w:rPr>
        <w:t>Bar Charts of Severity by Categorical Predictors</w:t>
      </w:r>
    </w:p>
    <w:p w14:paraId="413343F6" w14:textId="77777777" w:rsidR="001B7833" w:rsidRPr="000D0BFC" w:rsidRDefault="001B7833" w:rsidP="001B7833">
      <w:pPr>
        <w:pStyle w:val="NormalWeb"/>
        <w:shd w:val="clear" w:color="auto" w:fill="FFFFFF"/>
        <w:spacing w:before="0" w:beforeAutospacing="0" w:after="0" w:afterAutospacing="0"/>
        <w:textAlignment w:val="baseline"/>
        <w:rPr>
          <w:b/>
          <w:bCs/>
          <w:color w:val="000000"/>
        </w:rPr>
      </w:pPr>
      <w:r w:rsidRPr="000D0BFC">
        <w:rPr>
          <w:b/>
          <w:bCs/>
          <w:color w:val="000000"/>
        </w:rPr>
        <w:t>Model training</w:t>
      </w:r>
      <w:r w:rsidRPr="000D0BFC">
        <w:rPr>
          <w:color w:val="000000"/>
        </w:rPr>
        <w:t xml:space="preserve">  </w:t>
      </w:r>
    </w:p>
    <w:p w14:paraId="4D1C2681" w14:textId="5CC1FA72" w:rsidR="00D1596D" w:rsidRPr="00D1596D" w:rsidRDefault="00D1596D" w:rsidP="006D6D85">
      <w:pPr>
        <w:spacing w:after="0"/>
        <w:ind w:firstLine="567"/>
        <w:rPr>
          <w:rFonts w:eastAsia="Times New Roman"/>
          <w:bCs w:val="0"/>
        </w:rPr>
      </w:pPr>
      <w:r w:rsidRPr="00D1596D">
        <w:rPr>
          <w:rFonts w:eastAsia="Times New Roman"/>
          <w:bCs w:val="0"/>
          <w:color w:val="000000"/>
        </w:rPr>
        <w:t xml:space="preserve">To identify the optimal model for predicting severity of COVID-19 infection as a binary outcome, we evaluated 5 models through model training: Penalized Logistic Regression, </w:t>
      </w:r>
      <w:r w:rsidR="00795AA7" w:rsidRPr="00795AA7">
        <w:rPr>
          <w:rFonts w:eastAsia="Times New Roman"/>
          <w:bCs w:val="0"/>
          <w:color w:val="000000"/>
        </w:rPr>
        <w:t>Multivariate Adaptive Regression Splines</w:t>
      </w:r>
      <w:r w:rsidR="00795AA7">
        <w:rPr>
          <w:rFonts w:eastAsia="Times New Roman"/>
          <w:bCs w:val="0"/>
          <w:color w:val="000000"/>
        </w:rPr>
        <w:t xml:space="preserve"> (</w:t>
      </w:r>
      <w:r w:rsidR="00795AA7" w:rsidRPr="00D1596D">
        <w:rPr>
          <w:rFonts w:eastAsia="Times New Roman"/>
          <w:bCs w:val="0"/>
          <w:color w:val="000000"/>
        </w:rPr>
        <w:t>MARS</w:t>
      </w:r>
      <w:r w:rsidR="00795AA7">
        <w:rPr>
          <w:rFonts w:eastAsia="Times New Roman"/>
          <w:bCs w:val="0"/>
          <w:color w:val="000000"/>
        </w:rPr>
        <w:t>)</w:t>
      </w:r>
      <w:r w:rsidRPr="00D1596D">
        <w:rPr>
          <w:rFonts w:eastAsia="Times New Roman"/>
          <w:bCs w:val="0"/>
          <w:color w:val="000000"/>
        </w:rPr>
        <w:t>, Support Vector Machine (SVM)</w:t>
      </w:r>
      <w:r w:rsidR="00795AA7">
        <w:rPr>
          <w:rFonts w:eastAsia="Times New Roman"/>
          <w:bCs w:val="0"/>
          <w:color w:val="000000"/>
        </w:rPr>
        <w:t xml:space="preserve"> using </w:t>
      </w:r>
      <w:r w:rsidR="00795AA7" w:rsidRPr="00D1596D">
        <w:rPr>
          <w:rFonts w:eastAsia="Times New Roman"/>
          <w:bCs w:val="0"/>
          <w:color w:val="000000"/>
        </w:rPr>
        <w:t>Radial Kernel</w:t>
      </w:r>
      <w:r w:rsidRPr="00D1596D">
        <w:rPr>
          <w:rFonts w:eastAsia="Times New Roman"/>
          <w:bCs w:val="0"/>
          <w:color w:val="000000"/>
        </w:rPr>
        <w:t xml:space="preserve">, Random Forest, and </w:t>
      </w:r>
      <w:r w:rsidRPr="00D1596D">
        <w:rPr>
          <w:rFonts w:eastAsia="Times New Roman"/>
          <w:color w:val="000000"/>
        </w:rPr>
        <w:t>Classification Tree</w:t>
      </w:r>
      <w:r w:rsidRPr="00D1596D">
        <w:rPr>
          <w:rFonts w:eastAsia="Times New Roman"/>
          <w:bCs w:val="0"/>
          <w:color w:val="000000"/>
        </w:rPr>
        <w:t xml:space="preserve"> with AdaBoost. All models were trained using 10-fold cross validation. Following cross validation, we selected the optimal tuning parameters for each model. Additionally, we reported the</w:t>
      </w:r>
      <w:r w:rsidR="0064043A">
        <w:rPr>
          <w:rFonts w:eastAsia="Times New Roman"/>
          <w:bCs w:val="0"/>
          <w:color w:val="000000"/>
        </w:rPr>
        <w:t xml:space="preserve"> </w:t>
      </w:r>
      <w:r w:rsidRPr="00D1596D">
        <w:rPr>
          <w:rFonts w:eastAsia="Times New Roman"/>
          <w:bCs w:val="0"/>
          <w:color w:val="000000"/>
        </w:rPr>
        <w:t>test accuracy obtained by applying the final model to the test data for each model.</w:t>
      </w:r>
    </w:p>
    <w:p w14:paraId="2C9DF067" w14:textId="501E5B54" w:rsidR="00D1596D" w:rsidRPr="00E974D7" w:rsidRDefault="00D1596D" w:rsidP="00D1596D">
      <w:pPr>
        <w:spacing w:after="0"/>
        <w:rPr>
          <w:rFonts w:eastAsia="Times New Roman"/>
          <w:bCs w:val="0"/>
          <w:i/>
          <w:iCs/>
        </w:rPr>
      </w:pPr>
      <w:r w:rsidRPr="004E1D8E">
        <w:rPr>
          <w:b/>
          <w:bCs w:val="0"/>
          <w:i/>
          <w:iCs/>
          <w:color w:val="000000"/>
        </w:rPr>
        <w:t>Penalized</w:t>
      </w:r>
      <w:r w:rsidRPr="00E974D7">
        <w:rPr>
          <w:rFonts w:eastAsia="Times New Roman"/>
          <w:b/>
          <w:i/>
          <w:iCs/>
          <w:color w:val="000000"/>
        </w:rPr>
        <w:t xml:space="preserve"> Logistic Regression</w:t>
      </w:r>
      <w:r w:rsidR="00F20FB2">
        <w:rPr>
          <w:rFonts w:eastAsia="Times New Roman"/>
          <w:b/>
          <w:i/>
          <w:iCs/>
          <w:color w:val="000000"/>
        </w:rPr>
        <w:t xml:space="preserve"> (PLR)</w:t>
      </w:r>
      <w:r w:rsidRPr="00E974D7">
        <w:rPr>
          <w:rFonts w:eastAsia="Times New Roman"/>
          <w:b/>
          <w:i/>
          <w:iCs/>
          <w:color w:val="000000"/>
        </w:rPr>
        <w:t xml:space="preserve"> </w:t>
      </w:r>
    </w:p>
    <w:p w14:paraId="421C6EB1" w14:textId="0E25B848" w:rsidR="00D1596D" w:rsidRPr="00E974D7" w:rsidRDefault="00A022B1" w:rsidP="006D6D85">
      <w:pPr>
        <w:spacing w:after="0"/>
        <w:ind w:firstLine="567"/>
        <w:rPr>
          <w:rFonts w:eastAsia="Times New Roman"/>
          <w:bCs w:val="0"/>
        </w:rPr>
      </w:pPr>
      <w:r w:rsidRPr="00A022B1">
        <w:rPr>
          <w:rFonts w:eastAsia="Times New Roman"/>
          <w:bCs w:val="0"/>
          <w:color w:val="000000"/>
        </w:rPr>
        <w:t>Th</w:t>
      </w:r>
      <w:r>
        <w:rPr>
          <w:rFonts w:eastAsia="Times New Roman"/>
          <w:bCs w:val="0"/>
          <w:color w:val="000000"/>
        </w:rPr>
        <w:t>e</w:t>
      </w:r>
      <w:r w:rsidRPr="00A022B1">
        <w:rPr>
          <w:rFonts w:eastAsia="Times New Roman"/>
          <w:bCs w:val="0"/>
          <w:color w:val="000000"/>
        </w:rPr>
        <w:t xml:space="preserve"> </w:t>
      </w:r>
      <w:r w:rsidR="00F20FB2">
        <w:rPr>
          <w:rFonts w:eastAsia="Times New Roman"/>
          <w:bCs w:val="0"/>
          <w:color w:val="000000"/>
        </w:rPr>
        <w:t>PLR</w:t>
      </w:r>
      <w:r w:rsidRPr="00A022B1">
        <w:rPr>
          <w:rFonts w:eastAsia="Times New Roman"/>
          <w:bCs w:val="0"/>
          <w:color w:val="000000"/>
        </w:rPr>
        <w:t xml:space="preserve"> model </w:t>
      </w:r>
      <w:r>
        <w:rPr>
          <w:rFonts w:eastAsia="Times New Roman"/>
          <w:bCs w:val="0"/>
          <w:color w:val="000000"/>
        </w:rPr>
        <w:t>is</w:t>
      </w:r>
      <w:r w:rsidRPr="00A022B1">
        <w:rPr>
          <w:rFonts w:eastAsia="Times New Roman"/>
          <w:bCs w:val="0"/>
          <w:color w:val="000000"/>
        </w:rPr>
        <w:t xml:space="preserve"> implemented using the </w:t>
      </w:r>
      <w:proofErr w:type="spellStart"/>
      <w:r w:rsidRPr="00A022B1">
        <w:rPr>
          <w:rFonts w:eastAsia="Times New Roman"/>
          <w:bCs w:val="0"/>
          <w:color w:val="000000"/>
        </w:rPr>
        <w:t>glmnet</w:t>
      </w:r>
      <w:proofErr w:type="spellEnd"/>
      <w:r w:rsidRPr="00A022B1">
        <w:rPr>
          <w:rFonts w:eastAsia="Times New Roman"/>
          <w:bCs w:val="0"/>
          <w:color w:val="000000"/>
        </w:rPr>
        <w:t xml:space="preserve"> method in R, which specifically applies elastic net regularization. </w:t>
      </w:r>
      <w:r>
        <w:rPr>
          <w:rFonts w:eastAsia="Times New Roman"/>
          <w:bCs w:val="0"/>
          <w:color w:val="000000"/>
        </w:rPr>
        <w:t>Most of the</w:t>
      </w:r>
      <w:r w:rsidRPr="00A022B1">
        <w:rPr>
          <w:rFonts w:eastAsia="Times New Roman"/>
          <w:bCs w:val="0"/>
          <w:color w:val="000000"/>
        </w:rPr>
        <w:t xml:space="preserve"> assumption</w:t>
      </w:r>
      <w:r>
        <w:rPr>
          <w:rFonts w:eastAsia="Times New Roman"/>
          <w:bCs w:val="0"/>
          <w:color w:val="000000"/>
        </w:rPr>
        <w:t>s</w:t>
      </w:r>
      <w:r w:rsidRPr="00A022B1">
        <w:rPr>
          <w:rFonts w:eastAsia="Times New Roman"/>
          <w:bCs w:val="0"/>
          <w:color w:val="000000"/>
        </w:rPr>
        <w:t xml:space="preserve"> of this </w:t>
      </w:r>
      <w:r w:rsidR="00F20FB2">
        <w:rPr>
          <w:rFonts w:eastAsia="Times New Roman"/>
          <w:bCs w:val="0"/>
          <w:color w:val="000000"/>
        </w:rPr>
        <w:t>PLR</w:t>
      </w:r>
      <w:r w:rsidRPr="00A022B1">
        <w:rPr>
          <w:rFonts w:eastAsia="Times New Roman"/>
          <w:bCs w:val="0"/>
          <w:color w:val="000000"/>
        </w:rPr>
        <w:t xml:space="preserve"> model </w:t>
      </w:r>
      <w:r>
        <w:rPr>
          <w:rFonts w:eastAsia="Times New Roman"/>
          <w:bCs w:val="0"/>
          <w:color w:val="000000"/>
        </w:rPr>
        <w:t>are the same as Linear model, except</w:t>
      </w:r>
      <w:r w:rsidRPr="00A022B1">
        <w:rPr>
          <w:rFonts w:eastAsia="Times New Roman"/>
          <w:bCs w:val="0"/>
          <w:color w:val="000000"/>
        </w:rPr>
        <w:t xml:space="preserve"> that the response variable follows a binomial distribution, where the log-odds of the outcome is a linear combination of the independent variables.</w:t>
      </w:r>
      <w:r w:rsidR="00D1596D" w:rsidRPr="00E974D7">
        <w:rPr>
          <w:rFonts w:eastAsia="Times New Roman"/>
          <w:bCs w:val="0"/>
          <w:color w:val="000000"/>
        </w:rPr>
        <w:t xml:space="preserve"> </w:t>
      </w:r>
      <w:r w:rsidRPr="00D1596D">
        <w:rPr>
          <w:rFonts w:eastAsia="Times New Roman"/>
          <w:bCs w:val="0"/>
          <w:color w:val="000000"/>
        </w:rPr>
        <w:t>After conducting cross-validation</w:t>
      </w:r>
      <w:r>
        <w:rPr>
          <w:rFonts w:eastAsia="Times New Roman"/>
          <w:bCs w:val="0"/>
          <w:color w:val="000000"/>
        </w:rPr>
        <w:t>, the</w:t>
      </w:r>
      <w:r w:rsidRPr="00D1596D">
        <w:rPr>
          <w:rFonts w:eastAsia="Times New Roman"/>
          <w:bCs w:val="0"/>
          <w:color w:val="000000"/>
        </w:rPr>
        <w:t xml:space="preserve"> two</w:t>
      </w:r>
      <w:r>
        <w:rPr>
          <w:rFonts w:eastAsia="Times New Roman"/>
          <w:bCs w:val="0"/>
          <w:color w:val="000000"/>
        </w:rPr>
        <w:t xml:space="preserve"> </w:t>
      </w:r>
      <w:r w:rsidR="006D6D85" w:rsidRPr="00D1596D">
        <w:rPr>
          <w:rFonts w:eastAsia="Times New Roman"/>
          <w:bCs w:val="0"/>
          <w:color w:val="000000"/>
        </w:rPr>
        <w:t>optimal</w:t>
      </w:r>
      <w:r w:rsidRPr="00D1596D">
        <w:rPr>
          <w:rFonts w:eastAsia="Times New Roman"/>
          <w:bCs w:val="0"/>
          <w:color w:val="000000"/>
        </w:rPr>
        <w:t xml:space="preserve"> tuning parameters</w:t>
      </w:r>
      <w:r>
        <w:rPr>
          <w:rFonts w:eastAsia="Times New Roman"/>
          <w:bCs w:val="0"/>
          <w:color w:val="000000"/>
        </w:rPr>
        <w:t xml:space="preserve"> are 0.25 (alpha)</w:t>
      </w:r>
      <w:r w:rsidR="00795AA7">
        <w:rPr>
          <w:rFonts w:eastAsia="Times New Roman"/>
          <w:bCs w:val="0"/>
          <w:color w:val="000000"/>
        </w:rPr>
        <w:t xml:space="preserve"> from 21 candidates with</w:t>
      </w:r>
      <w:r w:rsidR="006D6D85">
        <w:rPr>
          <w:rFonts w:eastAsia="Times New Roman"/>
          <w:bCs w:val="0"/>
          <w:color w:val="000000"/>
        </w:rPr>
        <w:t>in</w:t>
      </w:r>
      <w:r w:rsidR="00795AA7">
        <w:rPr>
          <w:rFonts w:eastAsia="Times New Roman"/>
          <w:bCs w:val="0"/>
          <w:color w:val="000000"/>
        </w:rPr>
        <w:t xml:space="preserve"> range of 0</w:t>
      </w:r>
      <w:r w:rsidR="006D6D85">
        <w:rPr>
          <w:rFonts w:eastAsia="Times New Roman"/>
          <w:bCs w:val="0"/>
          <w:color w:val="000000"/>
        </w:rPr>
        <w:t>-</w:t>
      </w:r>
      <w:r w:rsidR="00795AA7">
        <w:rPr>
          <w:rFonts w:eastAsia="Times New Roman"/>
          <w:bCs w:val="0"/>
          <w:color w:val="000000"/>
        </w:rPr>
        <w:t>1,</w:t>
      </w:r>
      <w:r>
        <w:rPr>
          <w:rFonts w:eastAsia="Times New Roman"/>
          <w:bCs w:val="0"/>
          <w:color w:val="000000"/>
        </w:rPr>
        <w:t xml:space="preserve"> and </w:t>
      </w:r>
      <w:r w:rsidRPr="00A022B1">
        <w:rPr>
          <w:rFonts w:eastAsia="Times New Roman"/>
          <w:bCs w:val="0"/>
          <w:color w:val="000000"/>
        </w:rPr>
        <w:t>0.0324</w:t>
      </w:r>
      <w:r>
        <w:rPr>
          <w:rFonts w:eastAsia="Times New Roman"/>
          <w:bCs w:val="0"/>
          <w:color w:val="000000"/>
        </w:rPr>
        <w:t xml:space="preserve"> (lambda)</w:t>
      </w:r>
      <w:r w:rsidR="00795AA7">
        <w:rPr>
          <w:rFonts w:eastAsia="Times New Roman"/>
          <w:bCs w:val="0"/>
          <w:color w:val="000000"/>
        </w:rPr>
        <w:t xml:space="preserve"> from 50 candidates with</w:t>
      </w:r>
      <w:r w:rsidR="006D6D85">
        <w:rPr>
          <w:rFonts w:eastAsia="Times New Roman"/>
          <w:bCs w:val="0"/>
          <w:color w:val="000000"/>
        </w:rPr>
        <w:t>in</w:t>
      </w:r>
      <w:r w:rsidR="00795AA7">
        <w:rPr>
          <w:rFonts w:eastAsia="Times New Roman"/>
          <w:bCs w:val="0"/>
          <w:color w:val="000000"/>
        </w:rPr>
        <w:t xml:space="preserve"> range of </w:t>
      </w:r>
      <m:oMath>
        <m:sSup>
          <m:sSupPr>
            <m:ctrlPr>
              <w:rPr>
                <w:rFonts w:ascii="Cambria Math" w:eastAsia="Times New Roman" w:hAnsi="Cambria Math"/>
                <w:bCs w:val="0"/>
                <w:i/>
                <w:color w:val="000000"/>
              </w:rPr>
            </m:ctrlPr>
          </m:sSupPr>
          <m:e>
            <m:r>
              <w:rPr>
                <w:rFonts w:ascii="Cambria Math" w:eastAsia="Times New Roman" w:hAnsi="Cambria Math"/>
                <w:color w:val="000000"/>
              </w:rPr>
              <m:t>e</m:t>
            </m:r>
          </m:e>
          <m:sup>
            <m:r>
              <w:rPr>
                <w:rFonts w:ascii="Cambria Math" w:eastAsia="Times New Roman" w:hAnsi="Cambria Math"/>
                <w:color w:val="000000"/>
              </w:rPr>
              <m:t xml:space="preserve">-6 </m:t>
            </m:r>
          </m:sup>
        </m:sSup>
        <m:r>
          <w:rPr>
            <w:rFonts w:ascii="Cambria Math" w:eastAsia="Times New Roman" w:hAnsi="Cambria Math"/>
            <w:color w:val="000000"/>
          </w:rPr>
          <m:t xml:space="preserve">to </m:t>
        </m:r>
        <m:sSup>
          <m:sSupPr>
            <m:ctrlPr>
              <w:rPr>
                <w:rFonts w:ascii="Cambria Math" w:eastAsia="Times New Roman" w:hAnsi="Cambria Math"/>
                <w:bCs w:val="0"/>
                <w:i/>
                <w:color w:val="000000"/>
              </w:rPr>
            </m:ctrlPr>
          </m:sSupPr>
          <m:e>
            <m:r>
              <w:rPr>
                <w:rFonts w:ascii="Cambria Math" w:eastAsia="Times New Roman" w:hAnsi="Cambria Math"/>
                <w:color w:val="000000"/>
              </w:rPr>
              <m:t>e</m:t>
            </m:r>
          </m:e>
          <m:sup>
            <m:r>
              <w:rPr>
                <w:rFonts w:ascii="Cambria Math" w:eastAsia="Times New Roman" w:hAnsi="Cambria Math"/>
                <w:color w:val="000000"/>
              </w:rPr>
              <m:t>3</m:t>
            </m:r>
          </m:sup>
        </m:sSup>
      </m:oMath>
      <w:r>
        <w:rPr>
          <w:rFonts w:eastAsia="Times New Roman"/>
          <w:bCs w:val="0"/>
          <w:color w:val="000000"/>
        </w:rPr>
        <w:t>.</w:t>
      </w:r>
      <w:r w:rsidRPr="00E974D7">
        <w:rPr>
          <w:rFonts w:eastAsia="Times New Roman"/>
          <w:bCs w:val="0"/>
          <w:color w:val="000000"/>
        </w:rPr>
        <w:t xml:space="preserve"> </w:t>
      </w:r>
      <w:r w:rsidR="00D1596D" w:rsidRPr="00E974D7">
        <w:rPr>
          <w:rFonts w:eastAsia="Times New Roman"/>
          <w:bCs w:val="0"/>
          <w:color w:val="000000"/>
        </w:rPr>
        <w:t>The model has a</w:t>
      </w:r>
      <w:r>
        <w:rPr>
          <w:rFonts w:eastAsia="Times New Roman"/>
          <w:bCs w:val="0"/>
          <w:color w:val="000000"/>
        </w:rPr>
        <w:t xml:space="preserve"> </w:t>
      </w:r>
      <w:r w:rsidR="00D1596D" w:rsidRPr="00E974D7">
        <w:rPr>
          <w:rFonts w:eastAsia="Times New Roman"/>
          <w:bCs w:val="0"/>
          <w:color w:val="000000"/>
        </w:rPr>
        <w:t xml:space="preserve">test accuracy of </w:t>
      </w:r>
      <w:r>
        <w:rPr>
          <w:rFonts w:eastAsia="Times New Roman"/>
          <w:bCs w:val="0"/>
          <w:color w:val="000000"/>
        </w:rPr>
        <w:t>8</w:t>
      </w:r>
      <w:r w:rsidR="00133C14">
        <w:rPr>
          <w:rFonts w:eastAsia="Times New Roman"/>
          <w:bCs w:val="0"/>
          <w:color w:val="000000"/>
        </w:rPr>
        <w:t>6</w:t>
      </w:r>
      <w:r w:rsidR="00D1596D" w:rsidRPr="00E974D7">
        <w:rPr>
          <w:rFonts w:eastAsia="Times New Roman"/>
          <w:bCs w:val="0"/>
          <w:color w:val="000000"/>
        </w:rPr>
        <w:t xml:space="preserve">%. </w:t>
      </w:r>
    </w:p>
    <w:p w14:paraId="57CF5CE2" w14:textId="6B87778E" w:rsidR="00D1596D" w:rsidRPr="004E1D8E" w:rsidRDefault="004E1D8E" w:rsidP="00D1596D">
      <w:pPr>
        <w:pStyle w:val="NormalWeb"/>
        <w:shd w:val="clear" w:color="auto" w:fill="FFFFFF"/>
        <w:spacing w:before="0" w:beforeAutospacing="0" w:after="0" w:afterAutospacing="0"/>
        <w:rPr>
          <w:b/>
          <w:bCs/>
          <w:i/>
          <w:iCs/>
          <w:color w:val="000000"/>
        </w:rPr>
      </w:pPr>
      <w:r w:rsidRPr="004E1D8E">
        <w:rPr>
          <w:b/>
          <w:bCs/>
          <w:i/>
          <w:iCs/>
          <w:color w:val="000000"/>
        </w:rPr>
        <w:t>Multivariate Adaptive Regression Splines (</w:t>
      </w:r>
      <w:r w:rsidRPr="00D1596D">
        <w:rPr>
          <w:b/>
          <w:bCs/>
          <w:i/>
          <w:iCs/>
          <w:color w:val="000000"/>
        </w:rPr>
        <w:t>MARS</w:t>
      </w:r>
      <w:r w:rsidRPr="004E1D8E">
        <w:rPr>
          <w:b/>
          <w:bCs/>
          <w:i/>
          <w:iCs/>
          <w:color w:val="000000"/>
        </w:rPr>
        <w:t>)</w:t>
      </w:r>
    </w:p>
    <w:p w14:paraId="492B291C" w14:textId="459DA049" w:rsidR="00D1596D" w:rsidRPr="00D1596D" w:rsidRDefault="00D1596D" w:rsidP="006D6D85">
      <w:pPr>
        <w:spacing w:after="0"/>
        <w:ind w:firstLine="567"/>
        <w:rPr>
          <w:rFonts w:eastAsia="Times New Roman"/>
          <w:bCs w:val="0"/>
          <w:color w:val="000000"/>
        </w:rPr>
      </w:pPr>
      <w:r w:rsidRPr="00D1596D">
        <w:rPr>
          <w:rFonts w:eastAsia="Times New Roman"/>
          <w:bCs w:val="0"/>
          <w:color w:val="000000"/>
        </w:rPr>
        <w:t xml:space="preserve">In classification, the goal of MARS is to predict the class label of each observation based on a set of predictor variables. One of the key assumptions of MARS in classification is that the classes are separable by piecewise linear functions. Additionally, MARS assumes that the class labels are mutually exclusive and that there is no overlap between classes. </w:t>
      </w:r>
      <w:r w:rsidR="006D6D85" w:rsidRPr="006D6D85">
        <w:rPr>
          <w:rFonts w:eastAsia="Times New Roman"/>
          <w:bCs w:val="0"/>
          <w:color w:val="000000"/>
        </w:rPr>
        <w:t xml:space="preserve">After conducting cross-validation, we optimized </w:t>
      </w:r>
      <w:r w:rsidR="006D6D85" w:rsidRPr="006D6D85">
        <w:rPr>
          <w:rFonts w:eastAsia="Times New Roman"/>
          <w:bCs w:val="0"/>
          <w:color w:val="000000"/>
        </w:rPr>
        <w:lastRenderedPageBreak/>
        <w:t>the maximum degree of interaction terms from 1 to 3 and the number of terms from 2 to 25, identifying the optimal settings as a degree of 3 and 12 terms for the</w:t>
      </w:r>
      <w:r w:rsidR="006D6D85">
        <w:rPr>
          <w:rFonts w:eastAsia="Times New Roman"/>
          <w:bCs w:val="0"/>
          <w:color w:val="000000"/>
        </w:rPr>
        <w:t xml:space="preserve"> best</w:t>
      </w:r>
      <w:r w:rsidR="006D6D85" w:rsidRPr="006D6D85">
        <w:rPr>
          <w:rFonts w:eastAsia="Times New Roman"/>
          <w:bCs w:val="0"/>
          <w:color w:val="000000"/>
        </w:rPr>
        <w:t xml:space="preserve"> model.</w:t>
      </w:r>
      <w:r w:rsidRPr="00D1596D">
        <w:rPr>
          <w:rFonts w:eastAsia="Times New Roman"/>
          <w:bCs w:val="0"/>
          <w:color w:val="000000"/>
        </w:rPr>
        <w:t xml:space="preserve"> The</w:t>
      </w:r>
      <w:r w:rsidR="00795AA7">
        <w:rPr>
          <w:rFonts w:eastAsia="Times New Roman"/>
          <w:bCs w:val="0"/>
          <w:color w:val="000000"/>
        </w:rPr>
        <w:t xml:space="preserve"> </w:t>
      </w:r>
      <w:r w:rsidRPr="00D1596D">
        <w:rPr>
          <w:rFonts w:eastAsia="Times New Roman"/>
          <w:bCs w:val="0"/>
          <w:color w:val="000000"/>
        </w:rPr>
        <w:t xml:space="preserve">test accuracy </w:t>
      </w:r>
      <w:r w:rsidRPr="00D1596D">
        <w:rPr>
          <w:color w:val="000000"/>
        </w:rPr>
        <w:t xml:space="preserve">of this model is </w:t>
      </w:r>
      <w:r w:rsidR="006D6D85">
        <w:rPr>
          <w:color w:val="000000"/>
        </w:rPr>
        <w:t>8</w:t>
      </w:r>
      <w:r w:rsidR="00133C14">
        <w:rPr>
          <w:color w:val="000000"/>
        </w:rPr>
        <w:t>2</w:t>
      </w:r>
      <w:r w:rsidRPr="00D1596D">
        <w:rPr>
          <w:color w:val="000000"/>
        </w:rPr>
        <w:t>%.</w:t>
      </w:r>
    </w:p>
    <w:p w14:paraId="17D4FD4D" w14:textId="060E0F57" w:rsidR="00D1596D" w:rsidRPr="004E1D8E" w:rsidRDefault="004E1D8E" w:rsidP="00D1596D">
      <w:pPr>
        <w:pStyle w:val="NormalWeb"/>
        <w:shd w:val="clear" w:color="auto" w:fill="FFFFFF"/>
        <w:spacing w:before="0" w:beforeAutospacing="0" w:after="0" w:afterAutospacing="0"/>
        <w:rPr>
          <w:b/>
          <w:bCs/>
          <w:i/>
          <w:iCs/>
          <w:color w:val="000000"/>
        </w:rPr>
      </w:pPr>
      <w:r w:rsidRPr="00D1596D">
        <w:rPr>
          <w:b/>
          <w:bCs/>
          <w:i/>
          <w:iCs/>
          <w:color w:val="000000"/>
        </w:rPr>
        <w:t>Support Vector Machine</w:t>
      </w:r>
      <w:r w:rsidRPr="004E1D8E">
        <w:rPr>
          <w:b/>
          <w:bCs/>
          <w:i/>
          <w:iCs/>
          <w:color w:val="000000"/>
        </w:rPr>
        <w:t xml:space="preserve"> </w:t>
      </w:r>
      <w:r>
        <w:rPr>
          <w:b/>
          <w:bCs/>
          <w:i/>
          <w:iCs/>
          <w:color w:val="000000"/>
        </w:rPr>
        <w:t>(</w:t>
      </w:r>
      <w:r w:rsidR="00D1596D" w:rsidRPr="004E1D8E">
        <w:rPr>
          <w:b/>
          <w:bCs/>
          <w:i/>
          <w:iCs/>
          <w:color w:val="000000"/>
        </w:rPr>
        <w:t>SVM</w:t>
      </w:r>
      <w:r>
        <w:rPr>
          <w:b/>
          <w:bCs/>
          <w:i/>
          <w:iCs/>
          <w:color w:val="000000"/>
        </w:rPr>
        <w:t>)</w:t>
      </w:r>
      <w:r w:rsidR="00D1596D" w:rsidRPr="004E1D8E">
        <w:rPr>
          <w:b/>
          <w:bCs/>
          <w:i/>
          <w:iCs/>
          <w:color w:val="000000"/>
        </w:rPr>
        <w:t>-Radial Kernel</w:t>
      </w:r>
    </w:p>
    <w:p w14:paraId="232CDCD1" w14:textId="0F4ADA19" w:rsidR="001B7833" w:rsidRPr="00D1596D" w:rsidRDefault="004E1D8E" w:rsidP="004E1D8E">
      <w:pPr>
        <w:spacing w:after="0"/>
        <w:ind w:firstLine="567"/>
        <w:rPr>
          <w:rFonts w:eastAsia="Times New Roman"/>
          <w:bCs w:val="0"/>
        </w:rPr>
      </w:pPr>
      <w:r>
        <w:rPr>
          <w:rFonts w:eastAsia="Times New Roman"/>
          <w:bCs w:val="0"/>
          <w:color w:val="000000"/>
        </w:rPr>
        <w:t>SVM</w:t>
      </w:r>
      <w:r w:rsidR="006D6D85">
        <w:rPr>
          <w:rFonts w:eastAsia="Times New Roman"/>
          <w:bCs w:val="0"/>
          <w:color w:val="000000"/>
        </w:rPr>
        <w:t xml:space="preserve"> using </w:t>
      </w:r>
      <w:r w:rsidR="00D1596D" w:rsidRPr="00D1596D">
        <w:rPr>
          <w:rFonts w:eastAsia="Times New Roman"/>
          <w:bCs w:val="0"/>
          <w:color w:val="000000"/>
        </w:rPr>
        <w:t>Radial Kernel is an efficient algorithm for learning nonlinear functions and assumes that the data should be separable, allowing us to draw nonlinear boundaries between two classes. It also assumes independence between observations.</w:t>
      </w:r>
      <w:r>
        <w:rPr>
          <w:rFonts w:eastAsia="Times New Roman"/>
          <w:bCs w:val="0"/>
          <w:color w:val="000000"/>
        </w:rPr>
        <w:t xml:space="preserve"> </w:t>
      </w:r>
      <w:r w:rsidR="00D1596D" w:rsidRPr="00D1596D">
        <w:rPr>
          <w:rFonts w:eastAsia="Times New Roman"/>
          <w:bCs w:val="0"/>
          <w:color w:val="000000"/>
        </w:rPr>
        <w:t>After conducting cross-validation, we</w:t>
      </w:r>
      <w:r>
        <w:rPr>
          <w:rFonts w:eastAsia="Times New Roman"/>
          <w:bCs w:val="0"/>
          <w:color w:val="000000"/>
        </w:rPr>
        <w:t xml:space="preserve"> </w:t>
      </w:r>
      <w:r w:rsidR="00D1596D" w:rsidRPr="00D1596D">
        <w:rPr>
          <w:rFonts w:eastAsia="Times New Roman"/>
          <w:bCs w:val="0"/>
          <w:color w:val="000000"/>
        </w:rPr>
        <w:t>obtained the optimal tuning parameters of cost =</w:t>
      </w:r>
      <w:r>
        <w:rPr>
          <w:rFonts w:eastAsia="Times New Roman"/>
          <w:bCs w:val="0"/>
          <w:color w:val="000000"/>
        </w:rPr>
        <w:t xml:space="preserve">15.41 </w:t>
      </w:r>
      <w:r w:rsidR="00D1596D" w:rsidRPr="00D1596D">
        <w:rPr>
          <w:rFonts w:eastAsia="Times New Roman"/>
          <w:bCs w:val="0"/>
          <w:color w:val="000000"/>
        </w:rPr>
        <w:t xml:space="preserve">from 50 candidates, split from </w:t>
      </w:r>
      <m:oMath>
        <m:sSup>
          <m:sSupPr>
            <m:ctrlPr>
              <w:rPr>
                <w:rFonts w:ascii="Cambria Math" w:eastAsia="Times New Roman" w:hAnsi="Cambria Math" w:cs="Cambria Math"/>
                <w:bCs w:val="0"/>
                <w:i/>
                <w:color w:val="000000"/>
              </w:rPr>
            </m:ctrlPr>
          </m:sSupPr>
          <m:e>
            <m:r>
              <w:rPr>
                <w:rFonts w:ascii="Cambria Math" w:eastAsia="Times New Roman" w:hAnsi="Cambria Math" w:cs="Cambria Math"/>
                <w:color w:val="000000"/>
              </w:rPr>
              <m:t>e</m:t>
            </m:r>
            <m:r>
              <w:rPr>
                <w:rFonts w:ascii="Cambria Math" w:eastAsia="Times New Roman" w:hAnsi="Cambria Math"/>
                <w:color w:val="000000"/>
              </w:rPr>
              <m:t xml:space="preserve"> </m:t>
            </m:r>
          </m:e>
          <m:sup>
            <m:r>
              <w:rPr>
                <w:rFonts w:ascii="Cambria Math" w:eastAsia="Times New Roman" w:hAnsi="Cambria Math" w:cs="Cambria Math"/>
                <w:color w:val="000000"/>
              </w:rPr>
              <m:t>-2</m:t>
            </m:r>
          </m:sup>
        </m:sSup>
      </m:oMath>
      <w:r w:rsidR="00D1596D" w:rsidRPr="00D1596D">
        <w:rPr>
          <w:rFonts w:eastAsia="Times New Roman"/>
          <w:bCs w:val="0"/>
          <w:color w:val="000000"/>
        </w:rPr>
        <w:t xml:space="preserve"> to </w:t>
      </w:r>
      <m:oMath>
        <m:sSup>
          <m:sSupPr>
            <m:ctrlPr>
              <w:rPr>
                <w:rFonts w:ascii="Cambria Math" w:eastAsia="Times New Roman" w:hAnsi="Cambria Math" w:cs="Cambria Math"/>
                <w:bCs w:val="0"/>
                <w:i/>
                <w:color w:val="000000"/>
              </w:rPr>
            </m:ctrlPr>
          </m:sSupPr>
          <m:e>
            <m:r>
              <w:rPr>
                <w:rFonts w:ascii="Cambria Math" w:eastAsia="Times New Roman" w:hAnsi="Cambria Math" w:cs="Cambria Math"/>
                <w:color w:val="000000"/>
              </w:rPr>
              <m:t>e</m:t>
            </m:r>
          </m:e>
          <m:sup>
            <m:r>
              <w:rPr>
                <w:rFonts w:ascii="Cambria Math" w:eastAsia="Times New Roman" w:hAnsi="Cambria Math" w:cs="Cambria Math"/>
                <w:color w:val="000000"/>
              </w:rPr>
              <m:t>6</m:t>
            </m:r>
          </m:sup>
        </m:sSup>
        <m:r>
          <w:rPr>
            <w:rFonts w:ascii="Cambria Math" w:eastAsia="Times New Roman" w:hAnsi="Cambria Math"/>
            <w:color w:val="000000"/>
          </w:rPr>
          <m:t xml:space="preserve"> </m:t>
        </m:r>
      </m:oMath>
      <w:r w:rsidR="00D1596D" w:rsidRPr="00D1596D">
        <w:rPr>
          <w:rFonts w:eastAsia="Times New Roman"/>
          <w:bCs w:val="0"/>
          <w:color w:val="000000"/>
        </w:rPr>
        <w:t xml:space="preserve"> </w:t>
      </w:r>
      <w:r>
        <w:rPr>
          <w:rFonts w:eastAsia="Times New Roman"/>
          <w:bCs w:val="0"/>
          <w:color w:val="000000"/>
        </w:rPr>
        <w:t>,</w:t>
      </w:r>
      <w:r w:rsidR="00D1596D" w:rsidRPr="00D1596D">
        <w:rPr>
          <w:rFonts w:eastAsia="Times New Roman"/>
          <w:bCs w:val="0"/>
          <w:color w:val="000000"/>
        </w:rPr>
        <w:t xml:space="preserve"> and sigma = </w:t>
      </w:r>
      <w:r w:rsidRPr="004E1D8E">
        <w:rPr>
          <w:rFonts w:eastAsia="Times New Roman"/>
          <w:bCs w:val="0"/>
          <w:color w:val="000000"/>
        </w:rPr>
        <w:t>0.005</w:t>
      </w:r>
      <w:r>
        <w:rPr>
          <w:rFonts w:eastAsia="Times New Roman"/>
          <w:bCs w:val="0"/>
          <w:color w:val="000000"/>
        </w:rPr>
        <w:t>8</w:t>
      </w:r>
      <w:r w:rsidR="00D1596D" w:rsidRPr="00D1596D">
        <w:rPr>
          <w:rFonts w:eastAsia="Times New Roman"/>
          <w:bCs w:val="0"/>
          <w:color w:val="000000"/>
        </w:rPr>
        <w:t xml:space="preserve"> from 20 candidates, split from </w:t>
      </w:r>
      <m:oMath>
        <m:sSup>
          <m:sSupPr>
            <m:ctrlPr>
              <w:rPr>
                <w:rFonts w:ascii="Cambria Math" w:eastAsia="Times New Roman" w:hAnsi="Cambria Math" w:cs="Cambria Math"/>
                <w:bCs w:val="0"/>
                <w:i/>
                <w:color w:val="000000"/>
              </w:rPr>
            </m:ctrlPr>
          </m:sSupPr>
          <m:e>
            <m:r>
              <w:rPr>
                <w:rFonts w:ascii="Cambria Math" w:eastAsia="Times New Roman" w:hAnsi="Cambria Math" w:cs="Cambria Math"/>
                <w:color w:val="000000"/>
              </w:rPr>
              <m:t>e</m:t>
            </m:r>
          </m:e>
          <m:sup>
            <m:r>
              <w:rPr>
                <w:rFonts w:ascii="Cambria Math" w:eastAsia="Times New Roman" w:hAnsi="Cambria Math" w:cs="Cambria Math"/>
                <w:color w:val="000000"/>
              </w:rPr>
              <m:t>-6</m:t>
            </m:r>
          </m:sup>
        </m:sSup>
      </m:oMath>
      <w:r w:rsidR="00D1596D" w:rsidRPr="00D1596D">
        <w:rPr>
          <w:rFonts w:eastAsia="Times New Roman"/>
          <w:bCs w:val="0"/>
          <w:color w:val="000000"/>
        </w:rPr>
        <w:t xml:space="preserve"> to </w:t>
      </w:r>
      <m:oMath>
        <m:sSup>
          <m:sSupPr>
            <m:ctrlPr>
              <w:rPr>
                <w:rFonts w:ascii="Cambria Math" w:eastAsia="Times New Roman" w:hAnsi="Cambria Math" w:cs="Cambria Math"/>
                <w:bCs w:val="0"/>
                <w:i/>
                <w:color w:val="000000"/>
              </w:rPr>
            </m:ctrlPr>
          </m:sSupPr>
          <m:e>
            <m:r>
              <w:rPr>
                <w:rFonts w:ascii="Cambria Math" w:eastAsia="Times New Roman" w:hAnsi="Cambria Math" w:cs="Cambria Math"/>
                <w:color w:val="000000"/>
              </w:rPr>
              <m:t>e</m:t>
            </m:r>
            <m:r>
              <w:rPr>
                <w:rFonts w:ascii="Cambria Math" w:eastAsia="Times New Roman" w:hAnsi="Cambria Math"/>
                <w:color w:val="000000"/>
              </w:rPr>
              <m:t xml:space="preserve"> </m:t>
            </m:r>
          </m:e>
          <m:sup>
            <m:r>
              <w:rPr>
                <w:rFonts w:ascii="Cambria Math" w:eastAsia="Times New Roman" w:hAnsi="Cambria Math" w:cs="Cambria Math"/>
                <w:color w:val="000000"/>
              </w:rPr>
              <m:t>-2</m:t>
            </m:r>
          </m:sup>
        </m:sSup>
      </m:oMath>
      <w:r w:rsidR="00D1596D" w:rsidRPr="00D1596D">
        <w:rPr>
          <w:rFonts w:eastAsia="Times New Roman"/>
          <w:bCs w:val="0"/>
          <w:color w:val="000000"/>
        </w:rPr>
        <w:t>, which were tuned over both cost and sigma</w:t>
      </w:r>
      <w:r>
        <w:rPr>
          <w:rFonts w:eastAsia="Times New Roman"/>
          <w:bCs w:val="0"/>
          <w:color w:val="000000"/>
        </w:rPr>
        <w:t>.</w:t>
      </w:r>
      <w:r w:rsidR="00D1596D" w:rsidRPr="00D1596D">
        <w:rPr>
          <w:rFonts w:eastAsia="Times New Roman"/>
          <w:bCs w:val="0"/>
          <w:color w:val="000000"/>
        </w:rPr>
        <w:t xml:space="preserve"> </w:t>
      </w:r>
      <w:r w:rsidRPr="00D1596D">
        <w:rPr>
          <w:rFonts w:eastAsia="Times New Roman"/>
          <w:bCs w:val="0"/>
          <w:color w:val="000000"/>
        </w:rPr>
        <w:t xml:space="preserve">The test accuracy </w:t>
      </w:r>
      <w:r w:rsidRPr="00D1596D">
        <w:rPr>
          <w:color w:val="000000"/>
        </w:rPr>
        <w:t xml:space="preserve">of this model is </w:t>
      </w:r>
      <w:r>
        <w:rPr>
          <w:color w:val="000000"/>
        </w:rPr>
        <w:t>8</w:t>
      </w:r>
      <w:r w:rsidR="00133C14">
        <w:rPr>
          <w:color w:val="000000"/>
        </w:rPr>
        <w:t>4</w:t>
      </w:r>
      <w:r>
        <w:rPr>
          <w:color w:val="000000"/>
        </w:rPr>
        <w:t>.</w:t>
      </w:r>
      <w:r w:rsidR="00133C14">
        <w:rPr>
          <w:color w:val="000000"/>
        </w:rPr>
        <w:t>5</w:t>
      </w:r>
      <w:r w:rsidRPr="00D1596D">
        <w:rPr>
          <w:color w:val="000000"/>
        </w:rPr>
        <w:t>%.</w:t>
      </w:r>
    </w:p>
    <w:p w14:paraId="77CD9879" w14:textId="51852E2D" w:rsidR="00D1596D" w:rsidRPr="00D1596D" w:rsidRDefault="00D1596D" w:rsidP="00D1596D">
      <w:pPr>
        <w:spacing w:after="0"/>
        <w:rPr>
          <w:rFonts w:eastAsia="Times New Roman"/>
          <w:bCs w:val="0"/>
          <w:i/>
          <w:iCs/>
        </w:rPr>
      </w:pPr>
      <w:r w:rsidRPr="00D1596D">
        <w:rPr>
          <w:rFonts w:eastAsia="Times New Roman"/>
          <w:b/>
          <w:i/>
          <w:iCs/>
          <w:color w:val="000000"/>
        </w:rPr>
        <w:t>Random Forest</w:t>
      </w:r>
      <w:r w:rsidR="004E1D8E">
        <w:rPr>
          <w:rFonts w:eastAsia="Times New Roman"/>
          <w:b/>
          <w:i/>
          <w:iCs/>
          <w:color w:val="000000"/>
        </w:rPr>
        <w:t xml:space="preserve"> (RF)</w:t>
      </w:r>
    </w:p>
    <w:p w14:paraId="3DFF259F" w14:textId="2ACD3C6A" w:rsidR="001B7833" w:rsidRPr="00D1596D" w:rsidRDefault="00AB5B1A" w:rsidP="004E1D8E">
      <w:pPr>
        <w:spacing w:after="0"/>
        <w:ind w:firstLine="567"/>
        <w:rPr>
          <w:color w:val="000000"/>
        </w:rPr>
      </w:pPr>
      <w:r w:rsidRPr="00AB5B1A">
        <w:rPr>
          <w:rFonts w:eastAsia="Times New Roman"/>
          <w:bCs w:val="0"/>
          <w:color w:val="000000"/>
        </w:rPr>
        <w:t>We also utilized RF for classification</w:t>
      </w:r>
      <w:r>
        <w:rPr>
          <w:rFonts w:eastAsia="Times New Roman"/>
          <w:bCs w:val="0"/>
          <w:color w:val="000000"/>
        </w:rPr>
        <w:t>.</w:t>
      </w:r>
      <w:r w:rsidRPr="00AB5B1A">
        <w:rPr>
          <w:rFonts w:eastAsia="Times New Roman"/>
          <w:bCs w:val="0"/>
          <w:color w:val="000000"/>
        </w:rPr>
        <w:t xml:space="preserve"> RF is an ensemble learning method for classification that builds multiple decision trees during training and outputs the class that is the majority vote of the individual trees. </w:t>
      </w:r>
      <w:r>
        <w:rPr>
          <w:rFonts w:eastAsia="Times New Roman"/>
          <w:bCs w:val="0"/>
          <w:color w:val="000000"/>
        </w:rPr>
        <w:t>A</w:t>
      </w:r>
      <w:r w:rsidRPr="00AB5B1A">
        <w:rPr>
          <w:rFonts w:eastAsia="Times New Roman"/>
          <w:bCs w:val="0"/>
          <w:color w:val="000000"/>
        </w:rPr>
        <w:t xml:space="preserve">fter conducting cross-validation, we determined that the optimal tuning parameters were 2 predictors from all 13 predictors and a minimal node size of 4 from 1 to 6 under the Gini index. The test accuracy of this model is </w:t>
      </w:r>
      <w:r w:rsidR="00133C14">
        <w:rPr>
          <w:rFonts w:eastAsia="Times New Roman"/>
          <w:bCs w:val="0"/>
          <w:color w:val="000000"/>
        </w:rPr>
        <w:t>86</w:t>
      </w:r>
      <w:r w:rsidRPr="00AB5B1A">
        <w:rPr>
          <w:rFonts w:eastAsia="Times New Roman"/>
          <w:bCs w:val="0"/>
          <w:color w:val="000000"/>
        </w:rPr>
        <w:t>%.</w:t>
      </w:r>
    </w:p>
    <w:p w14:paraId="7C3057F1" w14:textId="043B651B" w:rsidR="00D1596D" w:rsidRPr="00D1596D" w:rsidRDefault="00D1596D" w:rsidP="00D1596D">
      <w:pPr>
        <w:spacing w:after="0"/>
        <w:rPr>
          <w:rFonts w:eastAsia="Times New Roman"/>
          <w:bCs w:val="0"/>
          <w:i/>
          <w:iCs/>
        </w:rPr>
      </w:pPr>
      <w:bookmarkStart w:id="0" w:name="_Hlk165818164"/>
      <w:r w:rsidRPr="004E1D8E">
        <w:rPr>
          <w:b/>
          <w:bCs w:val="0"/>
          <w:i/>
          <w:iCs/>
          <w:color w:val="000000"/>
        </w:rPr>
        <w:t>Classification Tree</w:t>
      </w:r>
      <w:bookmarkEnd w:id="0"/>
      <w:r w:rsidRPr="004E1D8E">
        <w:rPr>
          <w:b/>
          <w:bCs w:val="0"/>
          <w:i/>
          <w:iCs/>
          <w:color w:val="000000"/>
        </w:rPr>
        <w:t>(</w:t>
      </w:r>
      <w:proofErr w:type="spellStart"/>
      <w:r w:rsidRPr="004E1D8E">
        <w:rPr>
          <w:b/>
          <w:bCs w:val="0"/>
          <w:i/>
          <w:iCs/>
          <w:color w:val="000000"/>
        </w:rPr>
        <w:t>Adaboost</w:t>
      </w:r>
      <w:proofErr w:type="spellEnd"/>
      <w:r w:rsidRPr="004E1D8E">
        <w:rPr>
          <w:b/>
          <w:bCs w:val="0"/>
          <w:i/>
          <w:iCs/>
          <w:color w:val="000000"/>
        </w:rPr>
        <w:t xml:space="preserve">) </w:t>
      </w:r>
    </w:p>
    <w:p w14:paraId="6DB224F5" w14:textId="51C53AF3" w:rsidR="00D1596D" w:rsidRPr="00D1596D" w:rsidRDefault="00D1596D" w:rsidP="00AB5B1A">
      <w:pPr>
        <w:spacing w:after="0"/>
        <w:ind w:firstLine="567"/>
        <w:rPr>
          <w:rFonts w:eastAsia="Times New Roman"/>
          <w:bCs w:val="0"/>
        </w:rPr>
      </w:pPr>
      <w:r w:rsidRPr="00D1596D">
        <w:rPr>
          <w:rFonts w:eastAsia="Times New Roman"/>
          <w:bCs w:val="0"/>
          <w:color w:val="000000"/>
        </w:rPr>
        <w:t>AdaBoost is an algorithm that fits classification trees to weighted versions of the training data and updates the weights to better classify previously misclassified observations. It assumes independence between observations, a non-linear relationship between the outcome and predictors, roughly equal numbers of examples for each class, and that the predictors are well-normalized or standardized. After cross-validation, we determined the optimal tuning parameters to be: the number of trees</w:t>
      </w:r>
      <w:r w:rsidR="00AB5B1A">
        <w:rPr>
          <w:rFonts w:eastAsia="Times New Roman"/>
          <w:bCs w:val="0"/>
          <w:color w:val="000000"/>
        </w:rPr>
        <w:t xml:space="preserve"> is </w:t>
      </w:r>
      <w:r w:rsidRPr="00D1596D">
        <w:rPr>
          <w:rFonts w:eastAsia="Times New Roman"/>
          <w:bCs w:val="0"/>
          <w:color w:val="000000"/>
        </w:rPr>
        <w:t xml:space="preserve">set to </w:t>
      </w:r>
      <w:r w:rsidR="00AB5B1A">
        <w:rPr>
          <w:rFonts w:eastAsia="Times New Roman"/>
          <w:bCs w:val="0"/>
          <w:color w:val="000000"/>
        </w:rPr>
        <w:t>3000</w:t>
      </w:r>
      <w:r w:rsidRPr="00D1596D">
        <w:rPr>
          <w:rFonts w:eastAsia="Times New Roman"/>
          <w:bCs w:val="0"/>
          <w:color w:val="000000"/>
        </w:rPr>
        <w:t xml:space="preserve">(2000, 3000, 4000, 5000); the shrinkage parameter </w:t>
      </w:r>
      <w:r w:rsidR="00AB5B1A">
        <w:rPr>
          <w:rFonts w:eastAsia="Times New Roman"/>
          <w:bCs w:val="0"/>
          <w:color w:val="000000"/>
        </w:rPr>
        <w:t>(</w:t>
      </w:r>
      <w:r w:rsidRPr="00D1596D">
        <w:rPr>
          <w:rFonts w:ascii="Cambria Math" w:eastAsia="Times New Roman" w:hAnsi="Cambria Math" w:cs="Cambria Math"/>
          <w:bCs w:val="0"/>
          <w:color w:val="000000"/>
        </w:rPr>
        <w:t>𝜆</w:t>
      </w:r>
      <w:r w:rsidR="00AB5B1A">
        <w:rPr>
          <w:rFonts w:eastAsia="Times New Roman"/>
          <w:bCs w:val="0"/>
          <w:color w:val="000000"/>
        </w:rPr>
        <w:t>) is</w:t>
      </w:r>
      <w:r w:rsidRPr="00D1596D">
        <w:rPr>
          <w:rFonts w:eastAsia="Times New Roman"/>
          <w:bCs w:val="0"/>
          <w:color w:val="000000"/>
        </w:rPr>
        <w:t xml:space="preserve"> set to 0.00</w:t>
      </w:r>
      <w:r w:rsidR="00AB5B1A">
        <w:rPr>
          <w:rFonts w:eastAsia="Times New Roman"/>
          <w:bCs w:val="0"/>
          <w:color w:val="000000"/>
        </w:rPr>
        <w:t>2</w:t>
      </w:r>
      <w:r w:rsidRPr="00D1596D">
        <w:rPr>
          <w:rFonts w:eastAsia="Times New Roman"/>
          <w:bCs w:val="0"/>
          <w:color w:val="000000"/>
        </w:rPr>
        <w:t xml:space="preserve"> (0.001</w:t>
      </w:r>
      <w:r w:rsidR="00AB5B1A">
        <w:rPr>
          <w:rFonts w:eastAsia="Times New Roman"/>
          <w:bCs w:val="0"/>
          <w:color w:val="000000"/>
        </w:rPr>
        <w:t xml:space="preserve"> - </w:t>
      </w:r>
      <w:r w:rsidRPr="00D1596D">
        <w:rPr>
          <w:rFonts w:eastAsia="Times New Roman"/>
          <w:bCs w:val="0"/>
          <w:color w:val="000000"/>
        </w:rPr>
        <w:t>0.003);</w:t>
      </w:r>
      <w:r w:rsidR="00AB5B1A" w:rsidRPr="00AB5B1A">
        <w:t xml:space="preserve"> </w:t>
      </w:r>
      <w:r w:rsidR="00AB5B1A">
        <w:t xml:space="preserve">the </w:t>
      </w:r>
      <w:r w:rsidR="00AB5B1A" w:rsidRPr="00AB5B1A">
        <w:rPr>
          <w:rFonts w:eastAsia="Times New Roman"/>
          <w:bCs w:val="0"/>
          <w:color w:val="000000"/>
        </w:rPr>
        <w:t>minimum number of observations</w:t>
      </w:r>
      <w:r w:rsidR="00AB5B1A">
        <w:rPr>
          <w:rFonts w:eastAsia="Times New Roman"/>
          <w:bCs w:val="0"/>
          <w:color w:val="000000"/>
        </w:rPr>
        <w:t xml:space="preserve"> is set to 1;</w:t>
      </w:r>
      <w:r w:rsidRPr="00D1596D">
        <w:rPr>
          <w:rFonts w:eastAsia="Times New Roman"/>
          <w:bCs w:val="0"/>
          <w:color w:val="000000"/>
        </w:rPr>
        <w:t xml:space="preserve"> and the interaction depth </w:t>
      </w:r>
      <w:r w:rsidR="00AB5B1A">
        <w:rPr>
          <w:rFonts w:eastAsia="Times New Roman"/>
          <w:bCs w:val="0"/>
          <w:color w:val="000000"/>
        </w:rPr>
        <w:t>(</w:t>
      </w:r>
      <w:r w:rsidRPr="00D1596D">
        <w:rPr>
          <w:rFonts w:eastAsia="Times New Roman"/>
          <w:bCs w:val="0"/>
          <w:color w:val="000000"/>
        </w:rPr>
        <w:t>d</w:t>
      </w:r>
      <w:r w:rsidR="00AB5B1A">
        <w:rPr>
          <w:rFonts w:eastAsia="Times New Roman"/>
          <w:bCs w:val="0"/>
          <w:color w:val="000000"/>
        </w:rPr>
        <w:t>) is</w:t>
      </w:r>
      <w:r w:rsidRPr="00D1596D">
        <w:rPr>
          <w:rFonts w:eastAsia="Times New Roman"/>
          <w:bCs w:val="0"/>
          <w:color w:val="000000"/>
        </w:rPr>
        <w:t xml:space="preserve"> set to </w:t>
      </w:r>
      <w:r w:rsidR="00AB5B1A">
        <w:rPr>
          <w:rFonts w:eastAsia="Times New Roman"/>
          <w:bCs w:val="0"/>
          <w:color w:val="000000"/>
        </w:rPr>
        <w:t>5</w:t>
      </w:r>
      <w:r w:rsidRPr="00D1596D">
        <w:rPr>
          <w:rFonts w:eastAsia="Times New Roman"/>
          <w:bCs w:val="0"/>
          <w:color w:val="000000"/>
        </w:rPr>
        <w:t xml:space="preserve"> (1</w:t>
      </w:r>
      <w:r w:rsidR="00AB5B1A">
        <w:rPr>
          <w:rFonts w:eastAsia="Times New Roman"/>
          <w:bCs w:val="0"/>
          <w:color w:val="000000"/>
        </w:rPr>
        <w:t xml:space="preserve"> - 10</w:t>
      </w:r>
      <w:r w:rsidRPr="00D1596D">
        <w:rPr>
          <w:rFonts w:eastAsia="Times New Roman"/>
          <w:bCs w:val="0"/>
          <w:color w:val="000000"/>
        </w:rPr>
        <w:t xml:space="preserve">). </w:t>
      </w:r>
      <w:r w:rsidR="00AB5B1A" w:rsidRPr="00D1596D">
        <w:rPr>
          <w:rFonts w:eastAsia="Times New Roman"/>
          <w:bCs w:val="0"/>
          <w:color w:val="000000"/>
        </w:rPr>
        <w:t>The</w:t>
      </w:r>
      <w:r w:rsidR="00AB5B1A">
        <w:rPr>
          <w:rFonts w:eastAsia="Times New Roman"/>
          <w:bCs w:val="0"/>
          <w:color w:val="000000"/>
        </w:rPr>
        <w:t xml:space="preserve"> </w:t>
      </w:r>
      <w:r w:rsidR="00AB5B1A" w:rsidRPr="00D1596D">
        <w:rPr>
          <w:rFonts w:eastAsia="Times New Roman"/>
          <w:bCs w:val="0"/>
          <w:color w:val="000000"/>
        </w:rPr>
        <w:t xml:space="preserve">test accuracy </w:t>
      </w:r>
      <w:r w:rsidR="00AB5B1A" w:rsidRPr="00D1596D">
        <w:rPr>
          <w:color w:val="000000"/>
        </w:rPr>
        <w:t xml:space="preserve">of this model is </w:t>
      </w:r>
      <w:r w:rsidR="00133C14">
        <w:rPr>
          <w:color w:val="000000"/>
        </w:rPr>
        <w:t>85.5</w:t>
      </w:r>
      <w:r w:rsidR="00AB5B1A" w:rsidRPr="00D1596D">
        <w:rPr>
          <w:color w:val="000000"/>
        </w:rPr>
        <w:t>%.</w:t>
      </w:r>
    </w:p>
    <w:p w14:paraId="005327F9" w14:textId="7C33E3AC" w:rsidR="001B7833" w:rsidRPr="00D1596D" w:rsidRDefault="001B7833" w:rsidP="00D1596D">
      <w:pPr>
        <w:spacing w:after="0"/>
        <w:rPr>
          <w:rFonts w:eastAsia="Times New Roman"/>
          <w:bCs w:val="0"/>
        </w:rPr>
      </w:pPr>
      <w:r w:rsidRPr="000D0BFC">
        <w:rPr>
          <w:b/>
          <w:color w:val="000000"/>
        </w:rPr>
        <w:t>Results </w:t>
      </w:r>
    </w:p>
    <w:p w14:paraId="35434838" w14:textId="0AB7C732" w:rsidR="00D1596D" w:rsidRDefault="00133C14" w:rsidP="00133C14">
      <w:pPr>
        <w:spacing w:after="0"/>
        <w:ind w:firstLine="567"/>
        <w:rPr>
          <w:color w:val="000000"/>
        </w:rPr>
      </w:pPr>
      <w:r>
        <w:rPr>
          <w:rFonts w:eastAsia="Times New Roman"/>
          <w:bCs w:val="0"/>
          <w:color w:val="000000"/>
        </w:rPr>
        <w:t xml:space="preserve">After training </w:t>
      </w:r>
      <w:proofErr w:type="gramStart"/>
      <w:r>
        <w:rPr>
          <w:rFonts w:eastAsia="Times New Roman"/>
          <w:bCs w:val="0"/>
          <w:color w:val="000000"/>
        </w:rPr>
        <w:t>all of</w:t>
      </w:r>
      <w:proofErr w:type="gramEnd"/>
      <w:r>
        <w:rPr>
          <w:rFonts w:eastAsia="Times New Roman"/>
          <w:bCs w:val="0"/>
          <w:color w:val="000000"/>
        </w:rPr>
        <w:t xml:space="preserve"> the models</w:t>
      </w:r>
      <w:r w:rsidRPr="00133C14">
        <w:rPr>
          <w:rFonts w:eastAsia="Times New Roman"/>
          <w:bCs w:val="0"/>
          <w:color w:val="000000"/>
        </w:rPr>
        <w:t xml:space="preserve">, we compared multiple models using the 10-fold CV resampling accuracy as the criterion. Figure </w:t>
      </w:r>
      <w:r>
        <w:rPr>
          <w:rFonts w:eastAsia="Times New Roman"/>
          <w:bCs w:val="0"/>
          <w:color w:val="000000"/>
        </w:rPr>
        <w:t>5</w:t>
      </w:r>
      <w:r w:rsidRPr="00133C14">
        <w:rPr>
          <w:rFonts w:eastAsia="Times New Roman"/>
          <w:bCs w:val="0"/>
          <w:color w:val="000000"/>
        </w:rPr>
        <w:t xml:space="preserve"> presents the</w:t>
      </w:r>
      <w:r>
        <w:rPr>
          <w:rFonts w:eastAsia="Times New Roman"/>
          <w:bCs w:val="0"/>
          <w:color w:val="000000"/>
        </w:rPr>
        <w:t xml:space="preserve"> comparing results of above 5</w:t>
      </w:r>
      <w:r w:rsidRPr="00133C14">
        <w:rPr>
          <w:rFonts w:eastAsia="Times New Roman"/>
          <w:bCs w:val="0"/>
          <w:color w:val="000000"/>
        </w:rPr>
        <w:t xml:space="preserve"> models. The results indicate that</w:t>
      </w:r>
      <w:r w:rsidR="00F20FB2">
        <w:rPr>
          <w:rFonts w:eastAsia="Times New Roman"/>
          <w:bCs w:val="0"/>
          <w:color w:val="000000"/>
        </w:rPr>
        <w:t xml:space="preserve"> the</w:t>
      </w:r>
      <w:r w:rsidRPr="00133C14">
        <w:rPr>
          <w:rFonts w:eastAsia="Times New Roman"/>
          <w:bCs w:val="0"/>
          <w:color w:val="000000"/>
        </w:rPr>
        <w:t xml:space="preserve"> </w:t>
      </w:r>
      <w:r w:rsidR="00F20FB2">
        <w:rPr>
          <w:rFonts w:eastAsia="Times New Roman"/>
          <w:bCs w:val="0"/>
          <w:color w:val="000000"/>
        </w:rPr>
        <w:t>PLR</w:t>
      </w:r>
      <w:r w:rsidRPr="00A022B1">
        <w:rPr>
          <w:rFonts w:eastAsia="Times New Roman"/>
          <w:bCs w:val="0"/>
          <w:color w:val="000000"/>
        </w:rPr>
        <w:t xml:space="preserve"> model</w:t>
      </w:r>
      <w:r w:rsidRPr="00133C14">
        <w:rPr>
          <w:rFonts w:eastAsia="Times New Roman"/>
          <w:bCs w:val="0"/>
          <w:color w:val="000000"/>
        </w:rPr>
        <w:t xml:space="preserve"> achieved the highest </w:t>
      </w:r>
      <w:r>
        <w:rPr>
          <w:rFonts w:eastAsia="Times New Roman"/>
          <w:bCs w:val="0"/>
          <w:color w:val="000000"/>
        </w:rPr>
        <w:t>median</w:t>
      </w:r>
      <w:r w:rsidRPr="00133C14">
        <w:rPr>
          <w:rFonts w:eastAsia="Times New Roman"/>
          <w:bCs w:val="0"/>
          <w:color w:val="000000"/>
        </w:rPr>
        <w:t xml:space="preserve"> cross-validation accuracy</w:t>
      </w:r>
      <w:r>
        <w:rPr>
          <w:rFonts w:eastAsia="Times New Roman"/>
          <w:bCs w:val="0"/>
          <w:color w:val="000000"/>
        </w:rPr>
        <w:t>, around 85.65%</w:t>
      </w:r>
      <w:r w:rsidRPr="00133C14">
        <w:rPr>
          <w:rFonts w:eastAsia="Times New Roman"/>
          <w:bCs w:val="0"/>
          <w:color w:val="000000"/>
        </w:rPr>
        <w:t>.</w:t>
      </w:r>
      <w:r>
        <w:rPr>
          <w:rFonts w:eastAsia="Times New Roman"/>
          <w:bCs w:val="0"/>
          <w:color w:val="000000"/>
        </w:rPr>
        <w:t xml:space="preserve"> </w:t>
      </w:r>
      <w:r w:rsidRPr="00133C14">
        <w:rPr>
          <w:rFonts w:eastAsia="Times New Roman"/>
          <w:bCs w:val="0"/>
          <w:color w:val="000000"/>
        </w:rPr>
        <w:t xml:space="preserve">Consequently, we selected the </w:t>
      </w:r>
      <w:r w:rsidR="00F20FB2">
        <w:rPr>
          <w:rFonts w:eastAsia="Times New Roman"/>
          <w:bCs w:val="0"/>
          <w:color w:val="000000"/>
        </w:rPr>
        <w:t>PLR</w:t>
      </w:r>
      <w:r w:rsidRPr="00A022B1">
        <w:rPr>
          <w:rFonts w:eastAsia="Times New Roman"/>
          <w:bCs w:val="0"/>
          <w:color w:val="000000"/>
        </w:rPr>
        <w:t xml:space="preserve"> model</w:t>
      </w:r>
      <w:r w:rsidRPr="00133C14">
        <w:rPr>
          <w:color w:val="000000"/>
        </w:rPr>
        <w:t xml:space="preserve"> for</w:t>
      </w:r>
      <w:r>
        <w:rPr>
          <w:color w:val="000000"/>
        </w:rPr>
        <w:t xml:space="preserve"> the final model</w:t>
      </w:r>
      <w:r w:rsidRPr="00133C14">
        <w:rPr>
          <w:color w:val="000000"/>
        </w:rPr>
        <w:t>.</w:t>
      </w:r>
      <w:r w:rsidR="000E0C1C">
        <w:rPr>
          <w:color w:val="000000"/>
        </w:rPr>
        <w:t xml:space="preserve"> </w:t>
      </w:r>
      <w:r w:rsidR="000E0C1C">
        <w:rPr>
          <w:rFonts w:eastAsia="Times New Roman"/>
          <w:bCs w:val="0"/>
          <w:color w:val="000000"/>
        </w:rPr>
        <w:t xml:space="preserve"> The</w:t>
      </w:r>
      <w:r w:rsidR="000E0C1C" w:rsidRPr="00D1596D">
        <w:rPr>
          <w:rFonts w:eastAsia="Times New Roman"/>
          <w:bCs w:val="0"/>
          <w:color w:val="000000"/>
        </w:rPr>
        <w:t xml:space="preserve"> two</w:t>
      </w:r>
      <w:r w:rsidR="000E0C1C">
        <w:rPr>
          <w:rFonts w:eastAsia="Times New Roman"/>
          <w:bCs w:val="0"/>
          <w:color w:val="000000"/>
        </w:rPr>
        <w:t xml:space="preserve"> </w:t>
      </w:r>
      <w:r w:rsidR="000E0C1C" w:rsidRPr="00D1596D">
        <w:rPr>
          <w:rFonts w:eastAsia="Times New Roman"/>
          <w:bCs w:val="0"/>
          <w:color w:val="000000"/>
        </w:rPr>
        <w:t>optimal tuning parameters</w:t>
      </w:r>
      <w:r w:rsidR="000E0C1C">
        <w:rPr>
          <w:rFonts w:eastAsia="Times New Roman"/>
          <w:bCs w:val="0"/>
          <w:color w:val="000000"/>
        </w:rPr>
        <w:t xml:space="preserve"> are 0.25 (alpha) and </w:t>
      </w:r>
      <w:r w:rsidR="000E0C1C" w:rsidRPr="00A022B1">
        <w:rPr>
          <w:rFonts w:eastAsia="Times New Roman"/>
          <w:bCs w:val="0"/>
          <w:color w:val="000000"/>
        </w:rPr>
        <w:t>0.0324</w:t>
      </w:r>
      <w:r w:rsidR="000E0C1C">
        <w:rPr>
          <w:rFonts w:eastAsia="Times New Roman"/>
          <w:bCs w:val="0"/>
          <w:color w:val="000000"/>
        </w:rPr>
        <w:t xml:space="preserve"> (lambda).</w:t>
      </w:r>
    </w:p>
    <w:p w14:paraId="679B91D1" w14:textId="77777777" w:rsidR="003000A2" w:rsidRDefault="003000A2" w:rsidP="00F81E1A">
      <w:pPr>
        <w:pStyle w:val="NormalWeb"/>
        <w:shd w:val="clear" w:color="auto" w:fill="FFFFFF"/>
        <w:spacing w:before="0" w:beforeAutospacing="0" w:after="0" w:afterAutospacing="0"/>
        <w:ind w:firstLine="567"/>
      </w:pPr>
      <w:r>
        <w:rPr>
          <w:color w:val="000000"/>
        </w:rPr>
        <w:t>The final model is as following:</w:t>
      </w:r>
    </w:p>
    <w:p w14:paraId="6173D11E" w14:textId="77777777" w:rsidR="00CE62C4" w:rsidRPr="00CE62C4" w:rsidRDefault="00CE62C4" w:rsidP="00133C14">
      <w:pPr>
        <w:spacing w:after="0"/>
        <w:ind w:firstLine="567"/>
        <w:rPr>
          <w:rFonts w:eastAsia="Times New Roman"/>
          <w:color w:val="000000"/>
          <w:shd w:val="clear" w:color="auto" w:fill="FFFFFF"/>
        </w:rPr>
      </w:pPr>
      <m:oMathPara>
        <m:oMathParaPr>
          <m:jc m:val="left"/>
        </m:oMathParaPr>
        <m:oMath>
          <m:r>
            <w:rPr>
              <w:rFonts w:ascii="Cambria Math" w:eastAsia="Times New Roman" w:hAnsi="Cambria Math"/>
              <w:color w:val="000000"/>
              <w:shd w:val="clear" w:color="auto" w:fill="FFFFFF"/>
            </w:rPr>
            <m:t>logit</m:t>
          </m:r>
          <m:d>
            <m:dPr>
              <m:ctrlPr>
                <w:rPr>
                  <w:rFonts w:ascii="Cambria Math" w:eastAsia="Times New Roman" w:hAnsi="Cambria Math"/>
                  <w:i/>
                  <w:color w:val="000000"/>
                  <w:shd w:val="clear" w:color="auto" w:fill="FFFFFF"/>
                </w:rPr>
              </m:ctrlPr>
            </m:dPr>
            <m:e>
              <m:acc>
                <m:accPr>
                  <m:ctrlPr>
                    <w:rPr>
                      <w:rFonts w:ascii="Cambria Math" w:eastAsia="Times New Roman" w:hAnsi="Cambria Math"/>
                      <w:i/>
                      <w:color w:val="000000"/>
                      <w:shd w:val="clear" w:color="auto" w:fill="FFFFFF"/>
                    </w:rPr>
                  </m:ctrlPr>
                </m:accPr>
                <m:e>
                  <m:r>
                    <w:rPr>
                      <w:rFonts w:ascii="Cambria Math" w:eastAsia="Times New Roman" w:hAnsi="Cambria Math"/>
                      <w:color w:val="000000"/>
                      <w:shd w:val="clear" w:color="auto" w:fill="FFFFFF"/>
                    </w:rPr>
                    <m:t>Severity</m:t>
                  </m:r>
                </m:e>
              </m:acc>
            </m:e>
          </m:d>
          <m:r>
            <w:rPr>
              <w:rFonts w:ascii="Cambria Math" w:eastAsia="Times New Roman" w:hAnsi="Cambria Math"/>
              <w:color w:val="000000"/>
              <w:shd w:val="clear" w:color="auto" w:fill="FFFFFF"/>
            </w:rPr>
            <m:t>=-10.45+0.0437×Age-0.00384×Height+</m:t>
          </m:r>
        </m:oMath>
      </m:oMathPara>
    </w:p>
    <w:p w14:paraId="21E6F2F4" w14:textId="2A879835" w:rsidR="00CE62C4" w:rsidRPr="00CE62C4" w:rsidRDefault="00CE62C4" w:rsidP="00133C14">
      <w:pPr>
        <w:spacing w:after="0"/>
        <w:ind w:firstLine="567"/>
        <w:rPr>
          <w:rFonts w:eastAsia="Times New Roman"/>
          <w:color w:val="000000"/>
          <w:shd w:val="clear" w:color="auto" w:fill="FFFFFF"/>
        </w:rPr>
      </w:pPr>
      <m:oMathPara>
        <m:oMathParaPr>
          <m:jc m:val="left"/>
        </m:oMathParaPr>
        <m:oMath>
          <m:r>
            <w:rPr>
              <w:rFonts w:ascii="Cambria Math" w:eastAsia="Times New Roman" w:hAnsi="Cambria Math"/>
              <w:color w:val="000000"/>
              <w:shd w:val="clear" w:color="auto" w:fill="FFFFFF"/>
            </w:rPr>
            <m:t xml:space="preserve">                                     </m:t>
          </m:r>
          <m:r>
            <w:rPr>
              <w:rFonts w:ascii="Cambria Math" w:eastAsia="Times New Roman" w:hAnsi="Cambria Math"/>
              <w:color w:val="000000"/>
              <w:shd w:val="clear" w:color="auto" w:fill="FFFFFF"/>
            </w:rPr>
            <m:t>0.0921×BMI+0.0463×SBP+0.00470×LDL</m:t>
          </m:r>
          <m:r>
            <w:rPr>
              <w:rFonts w:ascii="Cambria Math" w:eastAsia="Times New Roman" w:hAnsi="Cambria Math"/>
              <w:color w:val="000000"/>
              <w:shd w:val="clear" w:color="auto" w:fill="FFFFFF"/>
            </w:rPr>
            <m:t>-</m:t>
          </m:r>
        </m:oMath>
      </m:oMathPara>
    </w:p>
    <w:p w14:paraId="0FD06361" w14:textId="404DE457" w:rsidR="00CE62C4" w:rsidRPr="00CE62C4" w:rsidRDefault="003000A2" w:rsidP="00CE62C4">
      <w:pPr>
        <w:spacing w:after="0"/>
        <w:ind w:firstLine="567"/>
        <w:rPr>
          <w:rFonts w:eastAsia="Times New Roman"/>
          <w:color w:val="000000"/>
          <w:shd w:val="clear" w:color="auto" w:fill="FFFFFF"/>
        </w:rPr>
      </w:pPr>
      <m:oMathPara>
        <m:oMath>
          <m:r>
            <w:rPr>
              <w:rFonts w:ascii="Cambria Math" w:eastAsia="Times New Roman" w:hAnsi="Cambria Math"/>
              <w:color w:val="000000"/>
              <w:shd w:val="clear" w:color="auto" w:fill="FFFFFF"/>
            </w:rPr>
            <m:t>0.192×</m:t>
          </m:r>
          <m:r>
            <w:rPr>
              <w:rFonts w:ascii="Cambria Math" w:eastAsia="Times New Roman" w:hAnsi="Cambria Math"/>
              <w:color w:val="000000"/>
              <w:shd w:val="clear" w:color="auto" w:fill="FFFFFF"/>
            </w:rPr>
            <m:t>Male</m:t>
          </m:r>
          <m:r>
            <w:rPr>
              <w:rFonts w:ascii="Cambria Math" w:eastAsia="Times New Roman" w:hAnsi="Cambria Math"/>
              <w:color w:val="000000"/>
              <w:shd w:val="clear" w:color="auto" w:fill="FFFFFF"/>
            </w:rPr>
            <m:t>+0.130×</m:t>
          </m:r>
          <m:r>
            <w:rPr>
              <w:rFonts w:ascii="Cambria Math" w:eastAsia="Times New Roman" w:hAnsi="Cambria Math"/>
              <w:color w:val="000000"/>
              <w:shd w:val="clear" w:color="auto" w:fill="FFFFFF"/>
            </w:rPr>
            <m:t>Current Smoke</m:t>
          </m:r>
          <m:r>
            <w:rPr>
              <w:rFonts w:ascii="Cambria Math" w:eastAsia="Times New Roman" w:hAnsi="Cambria Math"/>
              <w:color w:val="000000"/>
              <w:shd w:val="clear" w:color="auto" w:fill="FFFFFF"/>
            </w:rPr>
            <m:t>+</m:t>
          </m:r>
        </m:oMath>
      </m:oMathPara>
    </w:p>
    <w:p w14:paraId="48006A2A" w14:textId="073DC2C3" w:rsidR="003000A2" w:rsidRPr="00CE62C4" w:rsidRDefault="00CE62C4" w:rsidP="00CE62C4">
      <w:pPr>
        <w:spacing w:after="0"/>
        <w:ind w:firstLine="567"/>
        <w:rPr>
          <w:rFonts w:eastAsia="Times New Roman"/>
          <w:color w:val="000000"/>
          <w:shd w:val="clear" w:color="auto" w:fill="FFFFFF"/>
        </w:rPr>
      </w:pPr>
      <m:oMathPara>
        <m:oMath>
          <m:r>
            <w:rPr>
              <w:rFonts w:ascii="Cambria Math" w:eastAsia="Times New Roman" w:hAnsi="Cambria Math"/>
              <w:color w:val="000000"/>
              <w:shd w:val="clear" w:color="auto" w:fill="FFFFFF"/>
            </w:rPr>
            <m:t xml:space="preserve">   </m:t>
          </m:r>
          <m:r>
            <w:rPr>
              <w:rFonts w:ascii="Cambria Math" w:eastAsia="Times New Roman" w:hAnsi="Cambria Math"/>
              <w:color w:val="000000"/>
              <w:shd w:val="clear" w:color="auto" w:fill="FFFFFF"/>
            </w:rPr>
            <m:t>0.396×Hypertension-2.69×</m:t>
          </m:r>
          <m:r>
            <w:rPr>
              <w:rFonts w:ascii="Cambria Math" w:eastAsia="Times New Roman" w:hAnsi="Cambria Math"/>
              <w:color w:val="000000"/>
              <w:shd w:val="clear" w:color="auto" w:fill="FFFFFF"/>
            </w:rPr>
            <m:t>V</m:t>
          </m:r>
          <m:r>
            <w:rPr>
              <w:rFonts w:ascii="Cambria Math" w:eastAsia="Times New Roman" w:hAnsi="Cambria Math"/>
              <w:color w:val="000000"/>
              <w:shd w:val="clear" w:color="auto" w:fill="FFFFFF"/>
            </w:rPr>
            <m:t>accinated</m:t>
          </m:r>
        </m:oMath>
      </m:oMathPara>
    </w:p>
    <w:p w14:paraId="07FEBAAF" w14:textId="765086E1" w:rsidR="003000A2" w:rsidRPr="003000A2" w:rsidRDefault="00F81E1A" w:rsidP="00133C14">
      <w:pPr>
        <w:spacing w:after="0"/>
        <w:ind w:firstLine="567"/>
        <w:rPr>
          <w:color w:val="000000"/>
        </w:rPr>
      </w:pPr>
      <w:r>
        <w:rPr>
          <w:color w:val="000000"/>
        </w:rPr>
        <w:t xml:space="preserve">In this final model, </w:t>
      </w:r>
      <w:r w:rsidRPr="00F81E1A">
        <w:rPr>
          <w:color w:val="000000"/>
        </w:rPr>
        <w:t xml:space="preserve">each coefficient represents the influence of a specific predictor on the likelihood of the condition being classified as severe. </w:t>
      </w:r>
      <w:r w:rsidR="00C31B2F">
        <w:rPr>
          <w:color w:val="000000"/>
        </w:rPr>
        <w:t>P</w:t>
      </w:r>
      <w:r w:rsidRPr="00F81E1A">
        <w:rPr>
          <w:color w:val="000000"/>
        </w:rPr>
        <w:t>ositive coefficient</w:t>
      </w:r>
      <w:r w:rsidR="00C31B2F">
        <w:rPr>
          <w:color w:val="000000"/>
        </w:rPr>
        <w:t>s</w:t>
      </w:r>
      <w:r w:rsidRPr="00F81E1A">
        <w:rPr>
          <w:color w:val="000000"/>
        </w:rPr>
        <w:t>,</w:t>
      </w:r>
      <w:r w:rsidR="00C31B2F">
        <w:rPr>
          <w:color w:val="000000"/>
        </w:rPr>
        <w:t xml:space="preserve"> like</w:t>
      </w:r>
      <w:r w:rsidRPr="00F81E1A">
        <w:rPr>
          <w:color w:val="000000"/>
        </w:rPr>
        <w:t xml:space="preserve"> age, BMI, SBP,</w:t>
      </w:r>
      <w:r w:rsidR="00C31B2F">
        <w:rPr>
          <w:color w:val="000000"/>
        </w:rPr>
        <w:t xml:space="preserve"> LDL, and</w:t>
      </w:r>
      <w:r w:rsidRPr="00F81E1A">
        <w:rPr>
          <w:color w:val="000000"/>
        </w:rPr>
        <w:t xml:space="preserve"> being a current smoker, and having hypertension, indicates that higher values of these predictors increase the probability of a severe COVID-19 infection. On the other hand, negative coefficient</w:t>
      </w:r>
      <w:r w:rsidR="00C31B2F">
        <w:rPr>
          <w:color w:val="000000"/>
        </w:rPr>
        <w:t>s</w:t>
      </w:r>
      <w:r w:rsidRPr="00F81E1A">
        <w:rPr>
          <w:color w:val="000000"/>
        </w:rPr>
        <w:t xml:space="preserve">, such as </w:t>
      </w:r>
      <w:r>
        <w:rPr>
          <w:color w:val="000000"/>
        </w:rPr>
        <w:t>H</w:t>
      </w:r>
      <w:r w:rsidRPr="00F81E1A">
        <w:rPr>
          <w:color w:val="000000"/>
        </w:rPr>
        <w:t xml:space="preserve">eight and </w:t>
      </w:r>
      <w:r>
        <w:rPr>
          <w:color w:val="000000"/>
        </w:rPr>
        <w:t>V</w:t>
      </w:r>
      <w:r w:rsidRPr="00F81E1A">
        <w:rPr>
          <w:color w:val="000000"/>
        </w:rPr>
        <w:t>accinated, suggests that taller individuals and those who are vaccinated are less likely to experience</w:t>
      </w:r>
      <w:r>
        <w:rPr>
          <w:color w:val="000000"/>
        </w:rPr>
        <w:t xml:space="preserve"> </w:t>
      </w:r>
      <w:r w:rsidRPr="00F81E1A">
        <w:rPr>
          <w:color w:val="000000"/>
        </w:rPr>
        <w:t xml:space="preserve">severe COVID-19 infection. The negative coefficient for male suggests that males are less likely to have severe COVID-19 infection compared to females. </w:t>
      </w:r>
    </w:p>
    <w:p w14:paraId="38570D08" w14:textId="34EADBDF" w:rsidR="00EA75AB" w:rsidRPr="00EA75AB" w:rsidRDefault="00F81E1A" w:rsidP="00EA75AB">
      <w:pPr>
        <w:spacing w:after="0"/>
        <w:ind w:firstLine="567"/>
        <w:rPr>
          <w:rFonts w:eastAsia="Times New Roman"/>
          <w:bCs w:val="0"/>
          <w:color w:val="000000"/>
        </w:rPr>
      </w:pPr>
      <w:r>
        <w:rPr>
          <w:rFonts w:eastAsia="Times New Roman"/>
          <w:bCs w:val="0"/>
          <w:color w:val="000000"/>
        </w:rPr>
        <w:lastRenderedPageBreak/>
        <w:t>After a</w:t>
      </w:r>
      <w:r w:rsidR="00EA75AB" w:rsidRPr="00EA75AB">
        <w:rPr>
          <w:rFonts w:eastAsia="Times New Roman"/>
          <w:bCs w:val="0"/>
          <w:color w:val="000000"/>
        </w:rPr>
        <w:t xml:space="preserve">pplying the trained model to the test dataset, we obtained a test accuracy of </w:t>
      </w:r>
      <w:r w:rsidR="00EA75AB">
        <w:rPr>
          <w:rFonts w:eastAsia="Times New Roman"/>
          <w:bCs w:val="0"/>
          <w:color w:val="000000"/>
        </w:rPr>
        <w:t>86%</w:t>
      </w:r>
      <w:r w:rsidR="00EA75AB" w:rsidRPr="00EA75AB">
        <w:rPr>
          <w:rFonts w:eastAsia="Times New Roman"/>
          <w:bCs w:val="0"/>
          <w:color w:val="000000"/>
        </w:rPr>
        <w:t>.</w:t>
      </w:r>
      <w:r w:rsidR="00EA75AB">
        <w:rPr>
          <w:rFonts w:eastAsia="Times New Roman"/>
          <w:bCs w:val="0"/>
          <w:color w:val="000000"/>
        </w:rPr>
        <w:t xml:space="preserve"> </w:t>
      </w:r>
      <w:r w:rsidR="00EA75AB" w:rsidRPr="00EA75AB">
        <w:rPr>
          <w:rFonts w:eastAsia="Times New Roman"/>
          <w:bCs w:val="0"/>
          <w:color w:val="000000"/>
        </w:rPr>
        <w:t xml:space="preserve">To better understand the </w:t>
      </w:r>
      <w:r w:rsidR="00F20FB2">
        <w:rPr>
          <w:rFonts w:eastAsia="Times New Roman"/>
          <w:bCs w:val="0"/>
          <w:color w:val="000000"/>
        </w:rPr>
        <w:t>PLR</w:t>
      </w:r>
      <w:r w:rsidR="00EA75AB" w:rsidRPr="00A022B1">
        <w:rPr>
          <w:rFonts w:eastAsia="Times New Roman"/>
          <w:bCs w:val="0"/>
          <w:color w:val="000000"/>
        </w:rPr>
        <w:t xml:space="preserve"> model</w:t>
      </w:r>
      <w:r w:rsidR="00EA75AB" w:rsidRPr="00EA75AB">
        <w:rPr>
          <w:rFonts w:eastAsia="Times New Roman"/>
          <w:bCs w:val="0"/>
          <w:color w:val="000000"/>
        </w:rPr>
        <w:t>, we created a variable importance plot</w:t>
      </w:r>
      <w:r w:rsidR="00EA75AB">
        <w:rPr>
          <w:rFonts w:eastAsia="Times New Roman"/>
          <w:bCs w:val="0"/>
          <w:color w:val="000000"/>
        </w:rPr>
        <w:t xml:space="preserve">. Figure 6 </w:t>
      </w:r>
      <w:r w:rsidR="00EA75AB" w:rsidRPr="00EA75AB">
        <w:rPr>
          <w:rFonts w:eastAsia="Times New Roman"/>
          <w:bCs w:val="0"/>
          <w:color w:val="000000"/>
        </w:rPr>
        <w:t xml:space="preserve">shows that </w:t>
      </w:r>
      <w:r w:rsidR="00EA75AB">
        <w:rPr>
          <w:rFonts w:eastAsia="Times New Roman"/>
          <w:bCs w:val="0"/>
          <w:color w:val="000000"/>
        </w:rPr>
        <w:t>Vaccine (vaccinated)</w:t>
      </w:r>
      <w:r w:rsidR="00EA75AB" w:rsidRPr="00EA75AB">
        <w:rPr>
          <w:rFonts w:eastAsia="Times New Roman"/>
          <w:bCs w:val="0"/>
          <w:color w:val="000000"/>
        </w:rPr>
        <w:t xml:space="preserve"> </w:t>
      </w:r>
      <w:r w:rsidR="00EA75AB">
        <w:rPr>
          <w:rFonts w:eastAsia="Times New Roman"/>
          <w:bCs w:val="0"/>
          <w:color w:val="000000"/>
        </w:rPr>
        <w:t>is</w:t>
      </w:r>
      <w:r w:rsidR="00EA75AB" w:rsidRPr="00EA75AB">
        <w:rPr>
          <w:rFonts w:eastAsia="Times New Roman"/>
          <w:bCs w:val="0"/>
          <w:color w:val="000000"/>
        </w:rPr>
        <w:t xml:space="preserve"> the most important predictor for Severity of COVID-19 infection.</w:t>
      </w:r>
      <w:r w:rsidR="00EA75AB">
        <w:rPr>
          <w:rFonts w:eastAsia="Times New Roman"/>
          <w:bCs w:val="0"/>
          <w:color w:val="000000"/>
        </w:rPr>
        <w:t xml:space="preserve"> The rest of the predictors are all much less important than Vaccine.</w:t>
      </w:r>
    </w:p>
    <w:p w14:paraId="1CB708FE" w14:textId="77777777" w:rsidR="00F20FB2" w:rsidRDefault="00C30CF2" w:rsidP="00C97521">
      <w:pPr>
        <w:pStyle w:val="NormalWeb"/>
        <w:shd w:val="clear" w:color="auto" w:fill="FFFFFF"/>
        <w:spacing w:before="0" w:beforeAutospacing="0" w:after="0" w:afterAutospacing="0"/>
        <w:ind w:firstLine="1560"/>
        <w:rPr>
          <w:noProof/>
        </w:rPr>
      </w:pPr>
      <w:r w:rsidRPr="00C30CF2">
        <w:rPr>
          <w:rFonts w:eastAsiaTheme="minorEastAsia"/>
          <w:noProof/>
        </w:rPr>
        <w:drawing>
          <wp:inline distT="0" distB="0" distL="0" distR="0" wp14:anchorId="0D5C6AB6" wp14:editId="007556E0">
            <wp:extent cx="2773680" cy="2061059"/>
            <wp:effectExtent l="0" t="0" r="7620" b="0"/>
            <wp:docPr id="1018811483" name="Picture 1" descr="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1483" name="Picture 1" descr="A graph with a diagram&#10;&#10;Description automatically generated with medium confidence"/>
                    <pic:cNvPicPr/>
                  </pic:nvPicPr>
                  <pic:blipFill>
                    <a:blip r:embed="rId9"/>
                    <a:stretch>
                      <a:fillRect/>
                    </a:stretch>
                  </pic:blipFill>
                  <pic:spPr>
                    <a:xfrm>
                      <a:off x="0" y="0"/>
                      <a:ext cx="2817492" cy="2093615"/>
                    </a:xfrm>
                    <a:prstGeom prst="rect">
                      <a:avLst/>
                    </a:prstGeom>
                  </pic:spPr>
                </pic:pic>
              </a:graphicData>
            </a:graphic>
          </wp:inline>
        </w:drawing>
      </w:r>
      <w:r w:rsidR="00EA75AB" w:rsidRPr="00EA75AB">
        <w:rPr>
          <w:noProof/>
        </w:rPr>
        <w:t xml:space="preserve"> </w:t>
      </w:r>
    </w:p>
    <w:p w14:paraId="5B761F71" w14:textId="77777777" w:rsidR="00F20FB2" w:rsidRDefault="00F20FB2" w:rsidP="00F20FB2">
      <w:pPr>
        <w:pStyle w:val="NormalWeb"/>
        <w:shd w:val="clear" w:color="auto" w:fill="FFFFFF"/>
        <w:spacing w:before="0" w:beforeAutospacing="0" w:after="0" w:afterAutospacing="0"/>
        <w:ind w:firstLine="851"/>
        <w:rPr>
          <w:rFonts w:eastAsiaTheme="minorEastAsia"/>
          <w:bCs/>
          <w:sz w:val="20"/>
          <w:szCs w:val="20"/>
        </w:rPr>
      </w:pPr>
      <w:r>
        <w:rPr>
          <w:rFonts w:eastAsiaTheme="minorEastAsia"/>
          <w:sz w:val="20"/>
          <w:szCs w:val="20"/>
        </w:rPr>
        <w:t xml:space="preserve">Figure 5. </w:t>
      </w:r>
      <w:r w:rsidRPr="00F20FB2">
        <w:rPr>
          <w:rFonts w:eastAsiaTheme="minorEastAsia"/>
          <w:bCs/>
          <w:sz w:val="20"/>
          <w:szCs w:val="20"/>
        </w:rPr>
        <w:t xml:space="preserve">Cross Validation Accuracy for Training Dataset </w:t>
      </w:r>
      <w:r>
        <w:rPr>
          <w:rFonts w:eastAsiaTheme="minorEastAsia"/>
          <w:bCs/>
          <w:sz w:val="20"/>
          <w:szCs w:val="20"/>
        </w:rPr>
        <w:t>comparing 5</w:t>
      </w:r>
      <w:r w:rsidRPr="00F20FB2">
        <w:rPr>
          <w:rFonts w:eastAsiaTheme="minorEastAsia"/>
          <w:bCs/>
          <w:sz w:val="20"/>
          <w:szCs w:val="20"/>
        </w:rPr>
        <w:t xml:space="preserve"> Models </w:t>
      </w:r>
    </w:p>
    <w:p w14:paraId="7E638595" w14:textId="3A94044F" w:rsidR="00C30CF2" w:rsidRDefault="00EA75AB" w:rsidP="00C97521">
      <w:pPr>
        <w:pStyle w:val="NormalWeb"/>
        <w:shd w:val="clear" w:color="auto" w:fill="FFFFFF"/>
        <w:spacing w:before="0" w:beforeAutospacing="0" w:after="0" w:afterAutospacing="0"/>
        <w:ind w:firstLine="1276"/>
        <w:rPr>
          <w:rFonts w:eastAsiaTheme="minorEastAsia"/>
        </w:rPr>
      </w:pPr>
      <w:r w:rsidRPr="00EA75AB">
        <w:rPr>
          <w:rFonts w:eastAsiaTheme="minorEastAsia"/>
          <w:noProof/>
        </w:rPr>
        <w:drawing>
          <wp:inline distT="0" distB="0" distL="0" distR="0" wp14:anchorId="44779245" wp14:editId="13479EEC">
            <wp:extent cx="3048000" cy="2321777"/>
            <wp:effectExtent l="0" t="0" r="0" b="2540"/>
            <wp:docPr id="1434358508"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58508" name="Picture 1" descr="A graph with a bar graph&#10;&#10;Description automatically generated"/>
                    <pic:cNvPicPr/>
                  </pic:nvPicPr>
                  <pic:blipFill>
                    <a:blip r:embed="rId10"/>
                    <a:stretch>
                      <a:fillRect/>
                    </a:stretch>
                  </pic:blipFill>
                  <pic:spPr>
                    <a:xfrm>
                      <a:off x="0" y="0"/>
                      <a:ext cx="3104668" cy="2364943"/>
                    </a:xfrm>
                    <a:prstGeom prst="rect">
                      <a:avLst/>
                    </a:prstGeom>
                  </pic:spPr>
                </pic:pic>
              </a:graphicData>
            </a:graphic>
          </wp:inline>
        </w:drawing>
      </w:r>
    </w:p>
    <w:p w14:paraId="0B4C3BA4" w14:textId="5269EFD0" w:rsidR="00F20FB2" w:rsidRPr="001B7833" w:rsidRDefault="00F20FB2" w:rsidP="00F20FB2">
      <w:pPr>
        <w:pStyle w:val="NormalWeb"/>
        <w:shd w:val="clear" w:color="auto" w:fill="FFFFFF"/>
        <w:spacing w:before="0" w:beforeAutospacing="0" w:after="0" w:afterAutospacing="0"/>
        <w:ind w:firstLine="1843"/>
        <w:rPr>
          <w:rFonts w:eastAsiaTheme="minorEastAsia"/>
        </w:rPr>
      </w:pPr>
      <w:r>
        <w:rPr>
          <w:rFonts w:eastAsiaTheme="minorEastAsia"/>
          <w:sz w:val="20"/>
          <w:szCs w:val="20"/>
        </w:rPr>
        <w:t xml:space="preserve">Figure 6. </w:t>
      </w:r>
      <w:r w:rsidRPr="00F20FB2">
        <w:rPr>
          <w:rFonts w:eastAsiaTheme="minorEastAsia"/>
          <w:bCs/>
          <w:sz w:val="20"/>
          <w:szCs w:val="20"/>
        </w:rPr>
        <w:t>Variable Importance Plot</w:t>
      </w:r>
      <w:r>
        <w:rPr>
          <w:rFonts w:eastAsiaTheme="minorEastAsia"/>
          <w:bCs/>
          <w:sz w:val="20"/>
          <w:szCs w:val="20"/>
        </w:rPr>
        <w:t xml:space="preserve"> of </w:t>
      </w:r>
      <w:r w:rsidRPr="00F20FB2">
        <w:rPr>
          <w:rFonts w:eastAsiaTheme="minorEastAsia"/>
          <w:bCs/>
          <w:sz w:val="20"/>
          <w:szCs w:val="20"/>
        </w:rPr>
        <w:t xml:space="preserve"> PLR model</w:t>
      </w:r>
    </w:p>
    <w:p w14:paraId="60BD771F" w14:textId="77777777" w:rsidR="001B7833" w:rsidRPr="000D0BFC" w:rsidRDefault="001B7833" w:rsidP="001B7833">
      <w:pPr>
        <w:pStyle w:val="NormalWeb"/>
        <w:shd w:val="clear" w:color="auto" w:fill="FFFFFF"/>
        <w:spacing w:before="0" w:beforeAutospacing="0" w:after="0" w:afterAutospacing="0"/>
        <w:textAlignment w:val="baseline"/>
        <w:rPr>
          <w:b/>
          <w:bCs/>
          <w:color w:val="000000"/>
        </w:rPr>
      </w:pPr>
      <w:r w:rsidRPr="000D0BFC">
        <w:rPr>
          <w:b/>
          <w:bCs/>
          <w:color w:val="000000"/>
        </w:rPr>
        <w:t>Conclusions</w:t>
      </w:r>
      <w:r w:rsidRPr="000D0BFC">
        <w:rPr>
          <w:color w:val="000000"/>
        </w:rPr>
        <w:t> </w:t>
      </w:r>
    </w:p>
    <w:p w14:paraId="15D4620D" w14:textId="7EE45E8D" w:rsidR="003031E9" w:rsidRDefault="000E0C1C" w:rsidP="00F20FB2">
      <w:pPr>
        <w:spacing w:after="0"/>
        <w:ind w:firstLine="567"/>
      </w:pPr>
      <w:r w:rsidRPr="000E0C1C">
        <w:t>In our comprehensive analysis aimed at predicting the severity of COVID-19 infection, we employed a variety of statistical modeling techniques to handle binary classification tasks effectively. Our final selection, the Penalized Logistic Regression model, demonstrated superior performance, achieving the highest</w:t>
      </w:r>
      <w:r>
        <w:t xml:space="preserve"> median</w:t>
      </w:r>
      <w:r w:rsidRPr="000E0C1C">
        <w:t xml:space="preserve"> cross-validation accuracy of approximately 85.65% </w:t>
      </w:r>
      <w:r>
        <w:t>with</w:t>
      </w:r>
      <w:r w:rsidRPr="000E0C1C">
        <w:t xml:space="preserve"> a test accuracy of 86%. This model was optimized for key parameters: alpha at 0.25 and lambda at 0.0324, ensuring the best balance between model complexity and performance.</w:t>
      </w:r>
    </w:p>
    <w:p w14:paraId="60EC9712" w14:textId="6519BD6C" w:rsidR="000E0C1C" w:rsidRDefault="00F20FB2" w:rsidP="00F20FB2">
      <w:pPr>
        <w:spacing w:after="0"/>
        <w:ind w:firstLine="567"/>
      </w:pPr>
      <w:r>
        <w:t>This</w:t>
      </w:r>
      <w:r w:rsidRPr="00F20FB2">
        <w:t xml:space="preserve"> </w:t>
      </w:r>
      <w:r>
        <w:t>project</w:t>
      </w:r>
      <w:r w:rsidRPr="00F20FB2">
        <w:t xml:space="preserve"> on predicting the severity of COVID-19 has yielded significant insights, notably highlighting the critical role of vaccination in significantly reducing the</w:t>
      </w:r>
      <w:r w:rsidR="00C31B2F">
        <w:t xml:space="preserve"> predicted</w:t>
      </w:r>
      <w:r w:rsidRPr="00F20FB2">
        <w:t xml:space="preserve"> severity of </w:t>
      </w:r>
      <w:r w:rsidR="00C97521" w:rsidRPr="00F20FB2">
        <w:t>COVID-19 infections</w:t>
      </w:r>
      <w:r w:rsidRPr="00F20FB2">
        <w:t>. Other key predictors such as age, BMI, systolic blood pressure, and hypertension were found to increase the</w:t>
      </w:r>
      <w:r w:rsidR="00C31B2F">
        <w:t xml:space="preserve"> predicted</w:t>
      </w:r>
      <w:r w:rsidRPr="00F20FB2">
        <w:t xml:space="preserve"> risk of severe </w:t>
      </w:r>
      <w:r w:rsidR="00C97521" w:rsidRPr="00F20FB2">
        <w:t>COVID-19 infections</w:t>
      </w:r>
      <w:r w:rsidRPr="00F20FB2">
        <w:t>. The Penalized Logistic Regression model, optimized and validated through rigorous cross-validation, effectively captured these relationships, providing a robust framework for assessing risk factors. These findings offer valuable guidance for healthcare strategies, emphasizing the importance of targeting high-risk groups and reinforcing the efficacy of vaccination in controlling the severity of COVID-19 infections</w:t>
      </w:r>
      <w:r>
        <w:t>.</w:t>
      </w:r>
    </w:p>
    <w:sectPr w:rsidR="000E0C1C" w:rsidSect="0068428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7F51"/>
    <w:multiLevelType w:val="multilevel"/>
    <w:tmpl w:val="309C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95554"/>
    <w:multiLevelType w:val="hybridMultilevel"/>
    <w:tmpl w:val="5B228948"/>
    <w:lvl w:ilvl="0" w:tplc="1F30D15C">
      <w:start w:val="4"/>
      <w:numFmt w:val="upperRoman"/>
      <w:lvlText w:val="%1."/>
      <w:lvlJc w:val="right"/>
      <w:pPr>
        <w:tabs>
          <w:tab w:val="num" w:pos="720"/>
        </w:tabs>
        <w:ind w:left="720" w:hanging="360"/>
      </w:pPr>
    </w:lvl>
    <w:lvl w:ilvl="1" w:tplc="473C2D0A" w:tentative="1">
      <w:start w:val="1"/>
      <w:numFmt w:val="decimal"/>
      <w:lvlText w:val="%2."/>
      <w:lvlJc w:val="left"/>
      <w:pPr>
        <w:tabs>
          <w:tab w:val="num" w:pos="1440"/>
        </w:tabs>
        <w:ind w:left="1440" w:hanging="360"/>
      </w:pPr>
    </w:lvl>
    <w:lvl w:ilvl="2" w:tplc="685AD098" w:tentative="1">
      <w:start w:val="1"/>
      <w:numFmt w:val="decimal"/>
      <w:lvlText w:val="%3."/>
      <w:lvlJc w:val="left"/>
      <w:pPr>
        <w:tabs>
          <w:tab w:val="num" w:pos="2160"/>
        </w:tabs>
        <w:ind w:left="2160" w:hanging="360"/>
      </w:pPr>
    </w:lvl>
    <w:lvl w:ilvl="3" w:tplc="0D167CEC" w:tentative="1">
      <w:start w:val="1"/>
      <w:numFmt w:val="decimal"/>
      <w:lvlText w:val="%4."/>
      <w:lvlJc w:val="left"/>
      <w:pPr>
        <w:tabs>
          <w:tab w:val="num" w:pos="2880"/>
        </w:tabs>
        <w:ind w:left="2880" w:hanging="360"/>
      </w:pPr>
    </w:lvl>
    <w:lvl w:ilvl="4" w:tplc="DF78B6B6" w:tentative="1">
      <w:start w:val="1"/>
      <w:numFmt w:val="decimal"/>
      <w:lvlText w:val="%5."/>
      <w:lvlJc w:val="left"/>
      <w:pPr>
        <w:tabs>
          <w:tab w:val="num" w:pos="3600"/>
        </w:tabs>
        <w:ind w:left="3600" w:hanging="360"/>
      </w:pPr>
    </w:lvl>
    <w:lvl w:ilvl="5" w:tplc="D9FA01A2" w:tentative="1">
      <w:start w:val="1"/>
      <w:numFmt w:val="decimal"/>
      <w:lvlText w:val="%6."/>
      <w:lvlJc w:val="left"/>
      <w:pPr>
        <w:tabs>
          <w:tab w:val="num" w:pos="4320"/>
        </w:tabs>
        <w:ind w:left="4320" w:hanging="360"/>
      </w:pPr>
    </w:lvl>
    <w:lvl w:ilvl="6" w:tplc="1E6459E6" w:tentative="1">
      <w:start w:val="1"/>
      <w:numFmt w:val="decimal"/>
      <w:lvlText w:val="%7."/>
      <w:lvlJc w:val="left"/>
      <w:pPr>
        <w:tabs>
          <w:tab w:val="num" w:pos="5040"/>
        </w:tabs>
        <w:ind w:left="5040" w:hanging="360"/>
      </w:pPr>
    </w:lvl>
    <w:lvl w:ilvl="7" w:tplc="49521FEC" w:tentative="1">
      <w:start w:val="1"/>
      <w:numFmt w:val="decimal"/>
      <w:lvlText w:val="%8."/>
      <w:lvlJc w:val="left"/>
      <w:pPr>
        <w:tabs>
          <w:tab w:val="num" w:pos="5760"/>
        </w:tabs>
        <w:ind w:left="5760" w:hanging="360"/>
      </w:pPr>
    </w:lvl>
    <w:lvl w:ilvl="8" w:tplc="1EEA78AE" w:tentative="1">
      <w:start w:val="1"/>
      <w:numFmt w:val="decimal"/>
      <w:lvlText w:val="%9."/>
      <w:lvlJc w:val="left"/>
      <w:pPr>
        <w:tabs>
          <w:tab w:val="num" w:pos="6480"/>
        </w:tabs>
        <w:ind w:left="6480" w:hanging="360"/>
      </w:pPr>
    </w:lvl>
  </w:abstractNum>
  <w:abstractNum w:abstractNumId="2" w15:restartNumberingAfterBreak="0">
    <w:nsid w:val="457D073F"/>
    <w:multiLevelType w:val="hybridMultilevel"/>
    <w:tmpl w:val="385A23FA"/>
    <w:lvl w:ilvl="0" w:tplc="AF9C822A">
      <w:start w:val="3"/>
      <w:numFmt w:val="upperRoman"/>
      <w:lvlText w:val="%1."/>
      <w:lvlJc w:val="right"/>
      <w:pPr>
        <w:tabs>
          <w:tab w:val="num" w:pos="720"/>
        </w:tabs>
        <w:ind w:left="720" w:hanging="360"/>
      </w:pPr>
    </w:lvl>
    <w:lvl w:ilvl="1" w:tplc="2932EE1C" w:tentative="1">
      <w:start w:val="1"/>
      <w:numFmt w:val="decimal"/>
      <w:lvlText w:val="%2."/>
      <w:lvlJc w:val="left"/>
      <w:pPr>
        <w:tabs>
          <w:tab w:val="num" w:pos="1440"/>
        </w:tabs>
        <w:ind w:left="1440" w:hanging="360"/>
      </w:pPr>
    </w:lvl>
    <w:lvl w:ilvl="2" w:tplc="26166820" w:tentative="1">
      <w:start w:val="1"/>
      <w:numFmt w:val="decimal"/>
      <w:lvlText w:val="%3."/>
      <w:lvlJc w:val="left"/>
      <w:pPr>
        <w:tabs>
          <w:tab w:val="num" w:pos="2160"/>
        </w:tabs>
        <w:ind w:left="2160" w:hanging="360"/>
      </w:pPr>
    </w:lvl>
    <w:lvl w:ilvl="3" w:tplc="EE0C0902" w:tentative="1">
      <w:start w:val="1"/>
      <w:numFmt w:val="decimal"/>
      <w:lvlText w:val="%4."/>
      <w:lvlJc w:val="left"/>
      <w:pPr>
        <w:tabs>
          <w:tab w:val="num" w:pos="2880"/>
        </w:tabs>
        <w:ind w:left="2880" w:hanging="360"/>
      </w:pPr>
    </w:lvl>
    <w:lvl w:ilvl="4" w:tplc="CE44916A" w:tentative="1">
      <w:start w:val="1"/>
      <w:numFmt w:val="decimal"/>
      <w:lvlText w:val="%5."/>
      <w:lvlJc w:val="left"/>
      <w:pPr>
        <w:tabs>
          <w:tab w:val="num" w:pos="3600"/>
        </w:tabs>
        <w:ind w:left="3600" w:hanging="360"/>
      </w:pPr>
    </w:lvl>
    <w:lvl w:ilvl="5" w:tplc="118204C6" w:tentative="1">
      <w:start w:val="1"/>
      <w:numFmt w:val="decimal"/>
      <w:lvlText w:val="%6."/>
      <w:lvlJc w:val="left"/>
      <w:pPr>
        <w:tabs>
          <w:tab w:val="num" w:pos="4320"/>
        </w:tabs>
        <w:ind w:left="4320" w:hanging="360"/>
      </w:pPr>
    </w:lvl>
    <w:lvl w:ilvl="6" w:tplc="9F2CEEA2" w:tentative="1">
      <w:start w:val="1"/>
      <w:numFmt w:val="decimal"/>
      <w:lvlText w:val="%7."/>
      <w:lvlJc w:val="left"/>
      <w:pPr>
        <w:tabs>
          <w:tab w:val="num" w:pos="5040"/>
        </w:tabs>
        <w:ind w:left="5040" w:hanging="360"/>
      </w:pPr>
    </w:lvl>
    <w:lvl w:ilvl="7" w:tplc="787490A4" w:tentative="1">
      <w:start w:val="1"/>
      <w:numFmt w:val="decimal"/>
      <w:lvlText w:val="%8."/>
      <w:lvlJc w:val="left"/>
      <w:pPr>
        <w:tabs>
          <w:tab w:val="num" w:pos="5760"/>
        </w:tabs>
        <w:ind w:left="5760" w:hanging="360"/>
      </w:pPr>
    </w:lvl>
    <w:lvl w:ilvl="8" w:tplc="6742E9AE" w:tentative="1">
      <w:start w:val="1"/>
      <w:numFmt w:val="decimal"/>
      <w:lvlText w:val="%9."/>
      <w:lvlJc w:val="left"/>
      <w:pPr>
        <w:tabs>
          <w:tab w:val="num" w:pos="6480"/>
        </w:tabs>
        <w:ind w:left="6480" w:hanging="360"/>
      </w:pPr>
    </w:lvl>
  </w:abstractNum>
  <w:abstractNum w:abstractNumId="3" w15:restartNumberingAfterBreak="0">
    <w:nsid w:val="6EB72667"/>
    <w:multiLevelType w:val="hybridMultilevel"/>
    <w:tmpl w:val="D5EC3D1C"/>
    <w:lvl w:ilvl="0" w:tplc="D468333A">
      <w:start w:val="2"/>
      <w:numFmt w:val="upperRoman"/>
      <w:lvlText w:val="%1."/>
      <w:lvlJc w:val="right"/>
      <w:pPr>
        <w:tabs>
          <w:tab w:val="num" w:pos="720"/>
        </w:tabs>
        <w:ind w:left="720" w:hanging="360"/>
      </w:pPr>
    </w:lvl>
    <w:lvl w:ilvl="1" w:tplc="8CE0067E" w:tentative="1">
      <w:start w:val="1"/>
      <w:numFmt w:val="decimal"/>
      <w:lvlText w:val="%2."/>
      <w:lvlJc w:val="left"/>
      <w:pPr>
        <w:tabs>
          <w:tab w:val="num" w:pos="1440"/>
        </w:tabs>
        <w:ind w:left="1440" w:hanging="360"/>
      </w:pPr>
    </w:lvl>
    <w:lvl w:ilvl="2" w:tplc="6A388846" w:tentative="1">
      <w:start w:val="1"/>
      <w:numFmt w:val="decimal"/>
      <w:lvlText w:val="%3."/>
      <w:lvlJc w:val="left"/>
      <w:pPr>
        <w:tabs>
          <w:tab w:val="num" w:pos="2160"/>
        </w:tabs>
        <w:ind w:left="2160" w:hanging="360"/>
      </w:pPr>
    </w:lvl>
    <w:lvl w:ilvl="3" w:tplc="5D46AF44" w:tentative="1">
      <w:start w:val="1"/>
      <w:numFmt w:val="decimal"/>
      <w:lvlText w:val="%4."/>
      <w:lvlJc w:val="left"/>
      <w:pPr>
        <w:tabs>
          <w:tab w:val="num" w:pos="2880"/>
        </w:tabs>
        <w:ind w:left="2880" w:hanging="360"/>
      </w:pPr>
    </w:lvl>
    <w:lvl w:ilvl="4" w:tplc="743C910E" w:tentative="1">
      <w:start w:val="1"/>
      <w:numFmt w:val="decimal"/>
      <w:lvlText w:val="%5."/>
      <w:lvlJc w:val="left"/>
      <w:pPr>
        <w:tabs>
          <w:tab w:val="num" w:pos="3600"/>
        </w:tabs>
        <w:ind w:left="3600" w:hanging="360"/>
      </w:pPr>
    </w:lvl>
    <w:lvl w:ilvl="5" w:tplc="6602E542" w:tentative="1">
      <w:start w:val="1"/>
      <w:numFmt w:val="decimal"/>
      <w:lvlText w:val="%6."/>
      <w:lvlJc w:val="left"/>
      <w:pPr>
        <w:tabs>
          <w:tab w:val="num" w:pos="4320"/>
        </w:tabs>
        <w:ind w:left="4320" w:hanging="360"/>
      </w:pPr>
    </w:lvl>
    <w:lvl w:ilvl="6" w:tplc="96689D42" w:tentative="1">
      <w:start w:val="1"/>
      <w:numFmt w:val="decimal"/>
      <w:lvlText w:val="%7."/>
      <w:lvlJc w:val="left"/>
      <w:pPr>
        <w:tabs>
          <w:tab w:val="num" w:pos="5040"/>
        </w:tabs>
        <w:ind w:left="5040" w:hanging="360"/>
      </w:pPr>
    </w:lvl>
    <w:lvl w:ilvl="7" w:tplc="88081F3E" w:tentative="1">
      <w:start w:val="1"/>
      <w:numFmt w:val="decimal"/>
      <w:lvlText w:val="%8."/>
      <w:lvlJc w:val="left"/>
      <w:pPr>
        <w:tabs>
          <w:tab w:val="num" w:pos="5760"/>
        </w:tabs>
        <w:ind w:left="5760" w:hanging="360"/>
      </w:pPr>
    </w:lvl>
    <w:lvl w:ilvl="8" w:tplc="F6BE878C" w:tentative="1">
      <w:start w:val="1"/>
      <w:numFmt w:val="decimal"/>
      <w:lvlText w:val="%9."/>
      <w:lvlJc w:val="left"/>
      <w:pPr>
        <w:tabs>
          <w:tab w:val="num" w:pos="6480"/>
        </w:tabs>
        <w:ind w:left="6480" w:hanging="360"/>
      </w:pPr>
    </w:lvl>
  </w:abstractNum>
  <w:num w:numId="1" w16cid:durableId="913859305">
    <w:abstractNumId w:val="0"/>
    <w:lvlOverride w:ilvl="0">
      <w:lvl w:ilvl="0">
        <w:numFmt w:val="upperRoman"/>
        <w:lvlText w:val="%1."/>
        <w:lvlJc w:val="right"/>
      </w:lvl>
    </w:lvlOverride>
  </w:num>
  <w:num w:numId="2" w16cid:durableId="854660445">
    <w:abstractNumId w:val="3"/>
  </w:num>
  <w:num w:numId="3" w16cid:durableId="714740677">
    <w:abstractNumId w:val="2"/>
  </w:num>
  <w:num w:numId="4" w16cid:durableId="18822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6C"/>
    <w:rsid w:val="000D0BFC"/>
    <w:rsid w:val="000E0C1C"/>
    <w:rsid w:val="00133C14"/>
    <w:rsid w:val="001B7833"/>
    <w:rsid w:val="002176AD"/>
    <w:rsid w:val="00227A2E"/>
    <w:rsid w:val="003000A2"/>
    <w:rsid w:val="003031E9"/>
    <w:rsid w:val="0031769E"/>
    <w:rsid w:val="003B650E"/>
    <w:rsid w:val="003D5E2C"/>
    <w:rsid w:val="004E1D8E"/>
    <w:rsid w:val="0064043A"/>
    <w:rsid w:val="00684283"/>
    <w:rsid w:val="006B100A"/>
    <w:rsid w:val="006D6D85"/>
    <w:rsid w:val="00713D99"/>
    <w:rsid w:val="0074042A"/>
    <w:rsid w:val="00795AA7"/>
    <w:rsid w:val="009552EE"/>
    <w:rsid w:val="009B0D81"/>
    <w:rsid w:val="00A022B1"/>
    <w:rsid w:val="00AB5B1A"/>
    <w:rsid w:val="00B55A72"/>
    <w:rsid w:val="00B80939"/>
    <w:rsid w:val="00C10DD2"/>
    <w:rsid w:val="00C22D6C"/>
    <w:rsid w:val="00C30CF2"/>
    <w:rsid w:val="00C31B2F"/>
    <w:rsid w:val="00C95E6E"/>
    <w:rsid w:val="00C97521"/>
    <w:rsid w:val="00CE62C4"/>
    <w:rsid w:val="00D1596D"/>
    <w:rsid w:val="00E974D7"/>
    <w:rsid w:val="00EA75AB"/>
    <w:rsid w:val="00F20FB2"/>
    <w:rsid w:val="00F81E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34EE"/>
  <w15:chartTrackingRefBased/>
  <w15:docId w15:val="{30010791-3D07-4E71-BC0B-2BE58817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bCs/>
        <w:sz w:val="24"/>
        <w:szCs w:val="24"/>
        <w:lang w:val="en-US" w:eastAsia="zh-C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D6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D6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2D6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22D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2D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2D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2D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D6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D6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22D6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22D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2D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2D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2D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2D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D6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D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2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D6C"/>
    <w:rPr>
      <w:i/>
      <w:iCs/>
      <w:color w:val="404040" w:themeColor="text1" w:themeTint="BF"/>
    </w:rPr>
  </w:style>
  <w:style w:type="paragraph" w:styleId="ListParagraph">
    <w:name w:val="List Paragraph"/>
    <w:basedOn w:val="Normal"/>
    <w:uiPriority w:val="34"/>
    <w:qFormat/>
    <w:rsid w:val="00C22D6C"/>
    <w:pPr>
      <w:ind w:left="720"/>
      <w:contextualSpacing/>
    </w:pPr>
  </w:style>
  <w:style w:type="character" w:styleId="IntenseEmphasis">
    <w:name w:val="Intense Emphasis"/>
    <w:basedOn w:val="DefaultParagraphFont"/>
    <w:uiPriority w:val="21"/>
    <w:qFormat/>
    <w:rsid w:val="00C22D6C"/>
    <w:rPr>
      <w:i/>
      <w:iCs/>
      <w:color w:val="2F5496" w:themeColor="accent1" w:themeShade="BF"/>
    </w:rPr>
  </w:style>
  <w:style w:type="paragraph" w:styleId="IntenseQuote">
    <w:name w:val="Intense Quote"/>
    <w:basedOn w:val="Normal"/>
    <w:next w:val="Normal"/>
    <w:link w:val="IntenseQuoteChar"/>
    <w:uiPriority w:val="30"/>
    <w:qFormat/>
    <w:rsid w:val="00C22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D6C"/>
    <w:rPr>
      <w:i/>
      <w:iCs/>
      <w:color w:val="2F5496" w:themeColor="accent1" w:themeShade="BF"/>
    </w:rPr>
  </w:style>
  <w:style w:type="character" w:styleId="IntenseReference">
    <w:name w:val="Intense Reference"/>
    <w:basedOn w:val="DefaultParagraphFont"/>
    <w:uiPriority w:val="32"/>
    <w:qFormat/>
    <w:rsid w:val="00C22D6C"/>
    <w:rPr>
      <w:b/>
      <w:bCs w:val="0"/>
      <w:smallCaps/>
      <w:color w:val="2F5496" w:themeColor="accent1" w:themeShade="BF"/>
      <w:spacing w:val="5"/>
    </w:rPr>
  </w:style>
  <w:style w:type="paragraph" w:styleId="NormalWeb">
    <w:name w:val="Normal (Web)"/>
    <w:basedOn w:val="Normal"/>
    <w:uiPriority w:val="99"/>
    <w:semiHidden/>
    <w:unhideWhenUsed/>
    <w:rsid w:val="001B7833"/>
    <w:pPr>
      <w:spacing w:before="100" w:beforeAutospacing="1" w:after="100" w:afterAutospacing="1"/>
    </w:pPr>
    <w:rPr>
      <w:rFonts w:eastAsia="Times New Roman"/>
      <w:bCs w:val="0"/>
    </w:rPr>
  </w:style>
  <w:style w:type="character" w:customStyle="1" w:styleId="apple-tab-span">
    <w:name w:val="apple-tab-span"/>
    <w:basedOn w:val="DefaultParagraphFont"/>
    <w:rsid w:val="001B7833"/>
  </w:style>
  <w:style w:type="character" w:styleId="PlaceholderText">
    <w:name w:val="Placeholder Text"/>
    <w:basedOn w:val="DefaultParagraphFont"/>
    <w:uiPriority w:val="99"/>
    <w:semiHidden/>
    <w:rsid w:val="00795A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29027">
      <w:bodyDiv w:val="1"/>
      <w:marLeft w:val="0"/>
      <w:marRight w:val="0"/>
      <w:marTop w:val="0"/>
      <w:marBottom w:val="0"/>
      <w:divBdr>
        <w:top w:val="none" w:sz="0" w:space="0" w:color="auto"/>
        <w:left w:val="none" w:sz="0" w:space="0" w:color="auto"/>
        <w:bottom w:val="none" w:sz="0" w:space="0" w:color="auto"/>
        <w:right w:val="none" w:sz="0" w:space="0" w:color="auto"/>
      </w:divBdr>
      <w:divsChild>
        <w:div w:id="268200719">
          <w:marLeft w:val="0"/>
          <w:marRight w:val="0"/>
          <w:marTop w:val="0"/>
          <w:marBottom w:val="0"/>
          <w:divBdr>
            <w:top w:val="none" w:sz="0" w:space="0" w:color="auto"/>
            <w:left w:val="none" w:sz="0" w:space="0" w:color="auto"/>
            <w:bottom w:val="none" w:sz="0" w:space="0" w:color="auto"/>
            <w:right w:val="none" w:sz="0" w:space="0" w:color="auto"/>
          </w:divBdr>
        </w:div>
        <w:div w:id="1124693835">
          <w:marLeft w:val="0"/>
          <w:marRight w:val="0"/>
          <w:marTop w:val="0"/>
          <w:marBottom w:val="0"/>
          <w:divBdr>
            <w:top w:val="none" w:sz="0" w:space="0" w:color="auto"/>
            <w:left w:val="none" w:sz="0" w:space="0" w:color="auto"/>
            <w:bottom w:val="none" w:sz="0" w:space="0" w:color="auto"/>
            <w:right w:val="none" w:sz="0" w:space="0" w:color="auto"/>
          </w:divBdr>
        </w:div>
        <w:div w:id="391656812">
          <w:marLeft w:val="0"/>
          <w:marRight w:val="0"/>
          <w:marTop w:val="0"/>
          <w:marBottom w:val="0"/>
          <w:divBdr>
            <w:top w:val="none" w:sz="0" w:space="0" w:color="auto"/>
            <w:left w:val="none" w:sz="0" w:space="0" w:color="auto"/>
            <w:bottom w:val="none" w:sz="0" w:space="0" w:color="auto"/>
            <w:right w:val="none" w:sz="0" w:space="0" w:color="auto"/>
          </w:divBdr>
        </w:div>
        <w:div w:id="134220092">
          <w:marLeft w:val="0"/>
          <w:marRight w:val="0"/>
          <w:marTop w:val="0"/>
          <w:marBottom w:val="0"/>
          <w:divBdr>
            <w:top w:val="none" w:sz="0" w:space="0" w:color="auto"/>
            <w:left w:val="none" w:sz="0" w:space="0" w:color="auto"/>
            <w:bottom w:val="none" w:sz="0" w:space="0" w:color="auto"/>
            <w:right w:val="none" w:sz="0" w:space="0" w:color="auto"/>
          </w:divBdr>
        </w:div>
        <w:div w:id="1266691206">
          <w:marLeft w:val="0"/>
          <w:marRight w:val="0"/>
          <w:marTop w:val="0"/>
          <w:marBottom w:val="0"/>
          <w:divBdr>
            <w:top w:val="none" w:sz="0" w:space="0" w:color="auto"/>
            <w:left w:val="none" w:sz="0" w:space="0" w:color="auto"/>
            <w:bottom w:val="none" w:sz="0" w:space="0" w:color="auto"/>
            <w:right w:val="none" w:sz="0" w:space="0" w:color="auto"/>
          </w:divBdr>
        </w:div>
        <w:div w:id="327903774">
          <w:marLeft w:val="0"/>
          <w:marRight w:val="0"/>
          <w:marTop w:val="0"/>
          <w:marBottom w:val="0"/>
          <w:divBdr>
            <w:top w:val="none" w:sz="0" w:space="0" w:color="auto"/>
            <w:left w:val="none" w:sz="0" w:space="0" w:color="auto"/>
            <w:bottom w:val="none" w:sz="0" w:space="0" w:color="auto"/>
            <w:right w:val="none" w:sz="0" w:space="0" w:color="auto"/>
          </w:divBdr>
        </w:div>
        <w:div w:id="610674664">
          <w:marLeft w:val="0"/>
          <w:marRight w:val="0"/>
          <w:marTop w:val="0"/>
          <w:marBottom w:val="0"/>
          <w:divBdr>
            <w:top w:val="none" w:sz="0" w:space="0" w:color="auto"/>
            <w:left w:val="none" w:sz="0" w:space="0" w:color="auto"/>
            <w:bottom w:val="none" w:sz="0" w:space="0" w:color="auto"/>
            <w:right w:val="none" w:sz="0" w:space="0" w:color="auto"/>
          </w:divBdr>
        </w:div>
        <w:div w:id="179395087">
          <w:marLeft w:val="0"/>
          <w:marRight w:val="0"/>
          <w:marTop w:val="0"/>
          <w:marBottom w:val="0"/>
          <w:divBdr>
            <w:top w:val="none" w:sz="0" w:space="0" w:color="auto"/>
            <w:left w:val="none" w:sz="0" w:space="0" w:color="auto"/>
            <w:bottom w:val="none" w:sz="0" w:space="0" w:color="auto"/>
            <w:right w:val="none" w:sz="0" w:space="0" w:color="auto"/>
          </w:divBdr>
        </w:div>
      </w:divsChild>
    </w:div>
    <w:div w:id="185140287">
      <w:bodyDiv w:val="1"/>
      <w:marLeft w:val="0"/>
      <w:marRight w:val="0"/>
      <w:marTop w:val="0"/>
      <w:marBottom w:val="0"/>
      <w:divBdr>
        <w:top w:val="none" w:sz="0" w:space="0" w:color="auto"/>
        <w:left w:val="none" w:sz="0" w:space="0" w:color="auto"/>
        <w:bottom w:val="none" w:sz="0" w:space="0" w:color="auto"/>
        <w:right w:val="none" w:sz="0" w:space="0" w:color="auto"/>
      </w:divBdr>
    </w:div>
    <w:div w:id="363209472">
      <w:bodyDiv w:val="1"/>
      <w:marLeft w:val="0"/>
      <w:marRight w:val="0"/>
      <w:marTop w:val="0"/>
      <w:marBottom w:val="0"/>
      <w:divBdr>
        <w:top w:val="none" w:sz="0" w:space="0" w:color="auto"/>
        <w:left w:val="none" w:sz="0" w:space="0" w:color="auto"/>
        <w:bottom w:val="none" w:sz="0" w:space="0" w:color="auto"/>
        <w:right w:val="none" w:sz="0" w:space="0" w:color="auto"/>
      </w:divBdr>
      <w:divsChild>
        <w:div w:id="465466163">
          <w:marLeft w:val="0"/>
          <w:marRight w:val="0"/>
          <w:marTop w:val="0"/>
          <w:marBottom w:val="0"/>
          <w:divBdr>
            <w:top w:val="none" w:sz="0" w:space="0" w:color="auto"/>
            <w:left w:val="none" w:sz="0" w:space="0" w:color="auto"/>
            <w:bottom w:val="none" w:sz="0" w:space="0" w:color="auto"/>
            <w:right w:val="none" w:sz="0" w:space="0" w:color="auto"/>
          </w:divBdr>
        </w:div>
        <w:div w:id="639383899">
          <w:marLeft w:val="0"/>
          <w:marRight w:val="0"/>
          <w:marTop w:val="0"/>
          <w:marBottom w:val="0"/>
          <w:divBdr>
            <w:top w:val="none" w:sz="0" w:space="0" w:color="auto"/>
            <w:left w:val="none" w:sz="0" w:space="0" w:color="auto"/>
            <w:bottom w:val="none" w:sz="0" w:space="0" w:color="auto"/>
            <w:right w:val="none" w:sz="0" w:space="0" w:color="auto"/>
          </w:divBdr>
        </w:div>
        <w:div w:id="2026781017">
          <w:marLeft w:val="0"/>
          <w:marRight w:val="0"/>
          <w:marTop w:val="0"/>
          <w:marBottom w:val="0"/>
          <w:divBdr>
            <w:top w:val="none" w:sz="0" w:space="0" w:color="auto"/>
            <w:left w:val="none" w:sz="0" w:space="0" w:color="auto"/>
            <w:bottom w:val="none" w:sz="0" w:space="0" w:color="auto"/>
            <w:right w:val="none" w:sz="0" w:space="0" w:color="auto"/>
          </w:divBdr>
        </w:div>
        <w:div w:id="619067115">
          <w:marLeft w:val="0"/>
          <w:marRight w:val="0"/>
          <w:marTop w:val="0"/>
          <w:marBottom w:val="0"/>
          <w:divBdr>
            <w:top w:val="none" w:sz="0" w:space="0" w:color="auto"/>
            <w:left w:val="none" w:sz="0" w:space="0" w:color="auto"/>
            <w:bottom w:val="none" w:sz="0" w:space="0" w:color="auto"/>
            <w:right w:val="none" w:sz="0" w:space="0" w:color="auto"/>
          </w:divBdr>
        </w:div>
        <w:div w:id="1890653005">
          <w:marLeft w:val="0"/>
          <w:marRight w:val="0"/>
          <w:marTop w:val="0"/>
          <w:marBottom w:val="0"/>
          <w:divBdr>
            <w:top w:val="none" w:sz="0" w:space="0" w:color="auto"/>
            <w:left w:val="none" w:sz="0" w:space="0" w:color="auto"/>
            <w:bottom w:val="none" w:sz="0" w:space="0" w:color="auto"/>
            <w:right w:val="none" w:sz="0" w:space="0" w:color="auto"/>
          </w:divBdr>
        </w:div>
      </w:divsChild>
    </w:div>
    <w:div w:id="422260195">
      <w:bodyDiv w:val="1"/>
      <w:marLeft w:val="0"/>
      <w:marRight w:val="0"/>
      <w:marTop w:val="0"/>
      <w:marBottom w:val="0"/>
      <w:divBdr>
        <w:top w:val="none" w:sz="0" w:space="0" w:color="auto"/>
        <w:left w:val="none" w:sz="0" w:space="0" w:color="auto"/>
        <w:bottom w:val="none" w:sz="0" w:space="0" w:color="auto"/>
        <w:right w:val="none" w:sz="0" w:space="0" w:color="auto"/>
      </w:divBdr>
      <w:divsChild>
        <w:div w:id="1965309317">
          <w:marLeft w:val="0"/>
          <w:marRight w:val="0"/>
          <w:marTop w:val="0"/>
          <w:marBottom w:val="0"/>
          <w:divBdr>
            <w:top w:val="none" w:sz="0" w:space="0" w:color="auto"/>
            <w:left w:val="none" w:sz="0" w:space="0" w:color="auto"/>
            <w:bottom w:val="none" w:sz="0" w:space="0" w:color="auto"/>
            <w:right w:val="none" w:sz="0" w:space="0" w:color="auto"/>
          </w:divBdr>
        </w:div>
      </w:divsChild>
    </w:div>
    <w:div w:id="494108028">
      <w:bodyDiv w:val="1"/>
      <w:marLeft w:val="0"/>
      <w:marRight w:val="0"/>
      <w:marTop w:val="0"/>
      <w:marBottom w:val="0"/>
      <w:divBdr>
        <w:top w:val="none" w:sz="0" w:space="0" w:color="auto"/>
        <w:left w:val="none" w:sz="0" w:space="0" w:color="auto"/>
        <w:bottom w:val="none" w:sz="0" w:space="0" w:color="auto"/>
        <w:right w:val="none" w:sz="0" w:space="0" w:color="auto"/>
      </w:divBdr>
      <w:divsChild>
        <w:div w:id="171842006">
          <w:marLeft w:val="0"/>
          <w:marRight w:val="0"/>
          <w:marTop w:val="0"/>
          <w:marBottom w:val="0"/>
          <w:divBdr>
            <w:top w:val="none" w:sz="0" w:space="0" w:color="auto"/>
            <w:left w:val="none" w:sz="0" w:space="0" w:color="auto"/>
            <w:bottom w:val="none" w:sz="0" w:space="0" w:color="auto"/>
            <w:right w:val="none" w:sz="0" w:space="0" w:color="auto"/>
          </w:divBdr>
        </w:div>
      </w:divsChild>
    </w:div>
    <w:div w:id="500657726">
      <w:bodyDiv w:val="1"/>
      <w:marLeft w:val="0"/>
      <w:marRight w:val="0"/>
      <w:marTop w:val="0"/>
      <w:marBottom w:val="0"/>
      <w:divBdr>
        <w:top w:val="none" w:sz="0" w:space="0" w:color="auto"/>
        <w:left w:val="none" w:sz="0" w:space="0" w:color="auto"/>
        <w:bottom w:val="none" w:sz="0" w:space="0" w:color="auto"/>
        <w:right w:val="none" w:sz="0" w:space="0" w:color="auto"/>
      </w:divBdr>
      <w:divsChild>
        <w:div w:id="604192933">
          <w:marLeft w:val="0"/>
          <w:marRight w:val="0"/>
          <w:marTop w:val="0"/>
          <w:marBottom w:val="0"/>
          <w:divBdr>
            <w:top w:val="none" w:sz="0" w:space="0" w:color="auto"/>
            <w:left w:val="none" w:sz="0" w:space="0" w:color="auto"/>
            <w:bottom w:val="none" w:sz="0" w:space="0" w:color="auto"/>
            <w:right w:val="none" w:sz="0" w:space="0" w:color="auto"/>
          </w:divBdr>
        </w:div>
      </w:divsChild>
    </w:div>
    <w:div w:id="694234547">
      <w:bodyDiv w:val="1"/>
      <w:marLeft w:val="0"/>
      <w:marRight w:val="0"/>
      <w:marTop w:val="0"/>
      <w:marBottom w:val="0"/>
      <w:divBdr>
        <w:top w:val="none" w:sz="0" w:space="0" w:color="auto"/>
        <w:left w:val="none" w:sz="0" w:space="0" w:color="auto"/>
        <w:bottom w:val="none" w:sz="0" w:space="0" w:color="auto"/>
        <w:right w:val="none" w:sz="0" w:space="0" w:color="auto"/>
      </w:divBdr>
      <w:divsChild>
        <w:div w:id="1338268754">
          <w:marLeft w:val="0"/>
          <w:marRight w:val="0"/>
          <w:marTop w:val="0"/>
          <w:marBottom w:val="0"/>
          <w:divBdr>
            <w:top w:val="none" w:sz="0" w:space="0" w:color="auto"/>
            <w:left w:val="none" w:sz="0" w:space="0" w:color="auto"/>
            <w:bottom w:val="none" w:sz="0" w:space="0" w:color="auto"/>
            <w:right w:val="none" w:sz="0" w:space="0" w:color="auto"/>
          </w:divBdr>
        </w:div>
      </w:divsChild>
    </w:div>
    <w:div w:id="765155750">
      <w:bodyDiv w:val="1"/>
      <w:marLeft w:val="0"/>
      <w:marRight w:val="0"/>
      <w:marTop w:val="0"/>
      <w:marBottom w:val="0"/>
      <w:divBdr>
        <w:top w:val="none" w:sz="0" w:space="0" w:color="auto"/>
        <w:left w:val="none" w:sz="0" w:space="0" w:color="auto"/>
        <w:bottom w:val="none" w:sz="0" w:space="0" w:color="auto"/>
        <w:right w:val="none" w:sz="0" w:space="0" w:color="auto"/>
      </w:divBdr>
      <w:divsChild>
        <w:div w:id="1886718704">
          <w:marLeft w:val="0"/>
          <w:marRight w:val="0"/>
          <w:marTop w:val="0"/>
          <w:marBottom w:val="0"/>
          <w:divBdr>
            <w:top w:val="none" w:sz="0" w:space="0" w:color="auto"/>
            <w:left w:val="none" w:sz="0" w:space="0" w:color="auto"/>
            <w:bottom w:val="none" w:sz="0" w:space="0" w:color="auto"/>
            <w:right w:val="none" w:sz="0" w:space="0" w:color="auto"/>
          </w:divBdr>
        </w:div>
      </w:divsChild>
    </w:div>
    <w:div w:id="773980936">
      <w:bodyDiv w:val="1"/>
      <w:marLeft w:val="0"/>
      <w:marRight w:val="0"/>
      <w:marTop w:val="0"/>
      <w:marBottom w:val="0"/>
      <w:divBdr>
        <w:top w:val="none" w:sz="0" w:space="0" w:color="auto"/>
        <w:left w:val="none" w:sz="0" w:space="0" w:color="auto"/>
        <w:bottom w:val="none" w:sz="0" w:space="0" w:color="auto"/>
        <w:right w:val="none" w:sz="0" w:space="0" w:color="auto"/>
      </w:divBdr>
      <w:divsChild>
        <w:div w:id="1087656898">
          <w:marLeft w:val="0"/>
          <w:marRight w:val="0"/>
          <w:marTop w:val="0"/>
          <w:marBottom w:val="0"/>
          <w:divBdr>
            <w:top w:val="none" w:sz="0" w:space="0" w:color="auto"/>
            <w:left w:val="none" w:sz="0" w:space="0" w:color="auto"/>
            <w:bottom w:val="none" w:sz="0" w:space="0" w:color="auto"/>
            <w:right w:val="none" w:sz="0" w:space="0" w:color="auto"/>
          </w:divBdr>
        </w:div>
        <w:div w:id="1481262503">
          <w:marLeft w:val="0"/>
          <w:marRight w:val="0"/>
          <w:marTop w:val="0"/>
          <w:marBottom w:val="0"/>
          <w:divBdr>
            <w:top w:val="none" w:sz="0" w:space="0" w:color="auto"/>
            <w:left w:val="none" w:sz="0" w:space="0" w:color="auto"/>
            <w:bottom w:val="none" w:sz="0" w:space="0" w:color="auto"/>
            <w:right w:val="none" w:sz="0" w:space="0" w:color="auto"/>
          </w:divBdr>
        </w:div>
        <w:div w:id="678654830">
          <w:marLeft w:val="0"/>
          <w:marRight w:val="0"/>
          <w:marTop w:val="0"/>
          <w:marBottom w:val="0"/>
          <w:divBdr>
            <w:top w:val="none" w:sz="0" w:space="0" w:color="auto"/>
            <w:left w:val="none" w:sz="0" w:space="0" w:color="auto"/>
            <w:bottom w:val="none" w:sz="0" w:space="0" w:color="auto"/>
            <w:right w:val="none" w:sz="0" w:space="0" w:color="auto"/>
          </w:divBdr>
        </w:div>
        <w:div w:id="1948927839">
          <w:marLeft w:val="0"/>
          <w:marRight w:val="0"/>
          <w:marTop w:val="0"/>
          <w:marBottom w:val="0"/>
          <w:divBdr>
            <w:top w:val="none" w:sz="0" w:space="0" w:color="auto"/>
            <w:left w:val="none" w:sz="0" w:space="0" w:color="auto"/>
            <w:bottom w:val="none" w:sz="0" w:space="0" w:color="auto"/>
            <w:right w:val="none" w:sz="0" w:space="0" w:color="auto"/>
          </w:divBdr>
        </w:div>
        <w:div w:id="416678700">
          <w:marLeft w:val="0"/>
          <w:marRight w:val="0"/>
          <w:marTop w:val="0"/>
          <w:marBottom w:val="0"/>
          <w:divBdr>
            <w:top w:val="none" w:sz="0" w:space="0" w:color="auto"/>
            <w:left w:val="none" w:sz="0" w:space="0" w:color="auto"/>
            <w:bottom w:val="none" w:sz="0" w:space="0" w:color="auto"/>
            <w:right w:val="none" w:sz="0" w:space="0" w:color="auto"/>
          </w:divBdr>
        </w:div>
        <w:div w:id="1225605488">
          <w:marLeft w:val="0"/>
          <w:marRight w:val="0"/>
          <w:marTop w:val="0"/>
          <w:marBottom w:val="0"/>
          <w:divBdr>
            <w:top w:val="none" w:sz="0" w:space="0" w:color="auto"/>
            <w:left w:val="none" w:sz="0" w:space="0" w:color="auto"/>
            <w:bottom w:val="none" w:sz="0" w:space="0" w:color="auto"/>
            <w:right w:val="none" w:sz="0" w:space="0" w:color="auto"/>
          </w:divBdr>
        </w:div>
        <w:div w:id="150223059">
          <w:marLeft w:val="0"/>
          <w:marRight w:val="0"/>
          <w:marTop w:val="0"/>
          <w:marBottom w:val="0"/>
          <w:divBdr>
            <w:top w:val="none" w:sz="0" w:space="0" w:color="auto"/>
            <w:left w:val="none" w:sz="0" w:space="0" w:color="auto"/>
            <w:bottom w:val="none" w:sz="0" w:space="0" w:color="auto"/>
            <w:right w:val="none" w:sz="0" w:space="0" w:color="auto"/>
          </w:divBdr>
        </w:div>
        <w:div w:id="489448384">
          <w:marLeft w:val="0"/>
          <w:marRight w:val="0"/>
          <w:marTop w:val="0"/>
          <w:marBottom w:val="0"/>
          <w:divBdr>
            <w:top w:val="none" w:sz="0" w:space="0" w:color="auto"/>
            <w:left w:val="none" w:sz="0" w:space="0" w:color="auto"/>
            <w:bottom w:val="none" w:sz="0" w:space="0" w:color="auto"/>
            <w:right w:val="none" w:sz="0" w:space="0" w:color="auto"/>
          </w:divBdr>
        </w:div>
      </w:divsChild>
    </w:div>
    <w:div w:id="821625853">
      <w:bodyDiv w:val="1"/>
      <w:marLeft w:val="0"/>
      <w:marRight w:val="0"/>
      <w:marTop w:val="0"/>
      <w:marBottom w:val="0"/>
      <w:divBdr>
        <w:top w:val="none" w:sz="0" w:space="0" w:color="auto"/>
        <w:left w:val="none" w:sz="0" w:space="0" w:color="auto"/>
        <w:bottom w:val="none" w:sz="0" w:space="0" w:color="auto"/>
        <w:right w:val="none" w:sz="0" w:space="0" w:color="auto"/>
      </w:divBdr>
      <w:divsChild>
        <w:div w:id="2015259631">
          <w:marLeft w:val="0"/>
          <w:marRight w:val="0"/>
          <w:marTop w:val="0"/>
          <w:marBottom w:val="0"/>
          <w:divBdr>
            <w:top w:val="none" w:sz="0" w:space="0" w:color="auto"/>
            <w:left w:val="none" w:sz="0" w:space="0" w:color="auto"/>
            <w:bottom w:val="none" w:sz="0" w:space="0" w:color="auto"/>
            <w:right w:val="none" w:sz="0" w:space="0" w:color="auto"/>
          </w:divBdr>
        </w:div>
        <w:div w:id="1791195033">
          <w:marLeft w:val="0"/>
          <w:marRight w:val="0"/>
          <w:marTop w:val="0"/>
          <w:marBottom w:val="0"/>
          <w:divBdr>
            <w:top w:val="none" w:sz="0" w:space="0" w:color="auto"/>
            <w:left w:val="none" w:sz="0" w:space="0" w:color="auto"/>
            <w:bottom w:val="none" w:sz="0" w:space="0" w:color="auto"/>
            <w:right w:val="none" w:sz="0" w:space="0" w:color="auto"/>
          </w:divBdr>
        </w:div>
        <w:div w:id="1325670540">
          <w:marLeft w:val="0"/>
          <w:marRight w:val="0"/>
          <w:marTop w:val="0"/>
          <w:marBottom w:val="0"/>
          <w:divBdr>
            <w:top w:val="none" w:sz="0" w:space="0" w:color="auto"/>
            <w:left w:val="none" w:sz="0" w:space="0" w:color="auto"/>
            <w:bottom w:val="none" w:sz="0" w:space="0" w:color="auto"/>
            <w:right w:val="none" w:sz="0" w:space="0" w:color="auto"/>
          </w:divBdr>
        </w:div>
        <w:div w:id="982737467">
          <w:marLeft w:val="0"/>
          <w:marRight w:val="0"/>
          <w:marTop w:val="0"/>
          <w:marBottom w:val="0"/>
          <w:divBdr>
            <w:top w:val="none" w:sz="0" w:space="0" w:color="auto"/>
            <w:left w:val="none" w:sz="0" w:space="0" w:color="auto"/>
            <w:bottom w:val="none" w:sz="0" w:space="0" w:color="auto"/>
            <w:right w:val="none" w:sz="0" w:space="0" w:color="auto"/>
          </w:divBdr>
        </w:div>
      </w:divsChild>
    </w:div>
    <w:div w:id="947663080">
      <w:bodyDiv w:val="1"/>
      <w:marLeft w:val="0"/>
      <w:marRight w:val="0"/>
      <w:marTop w:val="0"/>
      <w:marBottom w:val="0"/>
      <w:divBdr>
        <w:top w:val="none" w:sz="0" w:space="0" w:color="auto"/>
        <w:left w:val="none" w:sz="0" w:space="0" w:color="auto"/>
        <w:bottom w:val="none" w:sz="0" w:space="0" w:color="auto"/>
        <w:right w:val="none" w:sz="0" w:space="0" w:color="auto"/>
      </w:divBdr>
      <w:divsChild>
        <w:div w:id="1794516413">
          <w:marLeft w:val="0"/>
          <w:marRight w:val="0"/>
          <w:marTop w:val="0"/>
          <w:marBottom w:val="0"/>
          <w:divBdr>
            <w:top w:val="none" w:sz="0" w:space="0" w:color="auto"/>
            <w:left w:val="none" w:sz="0" w:space="0" w:color="auto"/>
            <w:bottom w:val="none" w:sz="0" w:space="0" w:color="auto"/>
            <w:right w:val="none" w:sz="0" w:space="0" w:color="auto"/>
          </w:divBdr>
        </w:div>
        <w:div w:id="1460223031">
          <w:marLeft w:val="0"/>
          <w:marRight w:val="0"/>
          <w:marTop w:val="0"/>
          <w:marBottom w:val="0"/>
          <w:divBdr>
            <w:top w:val="none" w:sz="0" w:space="0" w:color="auto"/>
            <w:left w:val="none" w:sz="0" w:space="0" w:color="auto"/>
            <w:bottom w:val="none" w:sz="0" w:space="0" w:color="auto"/>
            <w:right w:val="none" w:sz="0" w:space="0" w:color="auto"/>
          </w:divBdr>
        </w:div>
        <w:div w:id="733089768">
          <w:marLeft w:val="0"/>
          <w:marRight w:val="0"/>
          <w:marTop w:val="0"/>
          <w:marBottom w:val="0"/>
          <w:divBdr>
            <w:top w:val="none" w:sz="0" w:space="0" w:color="auto"/>
            <w:left w:val="none" w:sz="0" w:space="0" w:color="auto"/>
            <w:bottom w:val="none" w:sz="0" w:space="0" w:color="auto"/>
            <w:right w:val="none" w:sz="0" w:space="0" w:color="auto"/>
          </w:divBdr>
        </w:div>
      </w:divsChild>
    </w:div>
    <w:div w:id="962420008">
      <w:bodyDiv w:val="1"/>
      <w:marLeft w:val="0"/>
      <w:marRight w:val="0"/>
      <w:marTop w:val="0"/>
      <w:marBottom w:val="0"/>
      <w:divBdr>
        <w:top w:val="none" w:sz="0" w:space="0" w:color="auto"/>
        <w:left w:val="none" w:sz="0" w:space="0" w:color="auto"/>
        <w:bottom w:val="none" w:sz="0" w:space="0" w:color="auto"/>
        <w:right w:val="none" w:sz="0" w:space="0" w:color="auto"/>
      </w:divBdr>
      <w:divsChild>
        <w:div w:id="669674092">
          <w:marLeft w:val="0"/>
          <w:marRight w:val="0"/>
          <w:marTop w:val="0"/>
          <w:marBottom w:val="0"/>
          <w:divBdr>
            <w:top w:val="none" w:sz="0" w:space="0" w:color="auto"/>
            <w:left w:val="none" w:sz="0" w:space="0" w:color="auto"/>
            <w:bottom w:val="none" w:sz="0" w:space="0" w:color="auto"/>
            <w:right w:val="none" w:sz="0" w:space="0" w:color="auto"/>
          </w:divBdr>
        </w:div>
        <w:div w:id="1429278821">
          <w:marLeft w:val="0"/>
          <w:marRight w:val="0"/>
          <w:marTop w:val="0"/>
          <w:marBottom w:val="0"/>
          <w:divBdr>
            <w:top w:val="none" w:sz="0" w:space="0" w:color="auto"/>
            <w:left w:val="none" w:sz="0" w:space="0" w:color="auto"/>
            <w:bottom w:val="none" w:sz="0" w:space="0" w:color="auto"/>
            <w:right w:val="none" w:sz="0" w:space="0" w:color="auto"/>
          </w:divBdr>
        </w:div>
        <w:div w:id="146673585">
          <w:marLeft w:val="0"/>
          <w:marRight w:val="0"/>
          <w:marTop w:val="0"/>
          <w:marBottom w:val="0"/>
          <w:divBdr>
            <w:top w:val="none" w:sz="0" w:space="0" w:color="auto"/>
            <w:left w:val="none" w:sz="0" w:space="0" w:color="auto"/>
            <w:bottom w:val="none" w:sz="0" w:space="0" w:color="auto"/>
            <w:right w:val="none" w:sz="0" w:space="0" w:color="auto"/>
          </w:divBdr>
        </w:div>
        <w:div w:id="344207826">
          <w:marLeft w:val="0"/>
          <w:marRight w:val="0"/>
          <w:marTop w:val="0"/>
          <w:marBottom w:val="0"/>
          <w:divBdr>
            <w:top w:val="none" w:sz="0" w:space="0" w:color="auto"/>
            <w:left w:val="none" w:sz="0" w:space="0" w:color="auto"/>
            <w:bottom w:val="none" w:sz="0" w:space="0" w:color="auto"/>
            <w:right w:val="none" w:sz="0" w:space="0" w:color="auto"/>
          </w:divBdr>
        </w:div>
      </w:divsChild>
    </w:div>
    <w:div w:id="990718565">
      <w:bodyDiv w:val="1"/>
      <w:marLeft w:val="0"/>
      <w:marRight w:val="0"/>
      <w:marTop w:val="0"/>
      <w:marBottom w:val="0"/>
      <w:divBdr>
        <w:top w:val="none" w:sz="0" w:space="0" w:color="auto"/>
        <w:left w:val="none" w:sz="0" w:space="0" w:color="auto"/>
        <w:bottom w:val="none" w:sz="0" w:space="0" w:color="auto"/>
        <w:right w:val="none" w:sz="0" w:space="0" w:color="auto"/>
      </w:divBdr>
      <w:divsChild>
        <w:div w:id="1649165427">
          <w:marLeft w:val="0"/>
          <w:marRight w:val="0"/>
          <w:marTop w:val="0"/>
          <w:marBottom w:val="0"/>
          <w:divBdr>
            <w:top w:val="none" w:sz="0" w:space="0" w:color="auto"/>
            <w:left w:val="none" w:sz="0" w:space="0" w:color="auto"/>
            <w:bottom w:val="none" w:sz="0" w:space="0" w:color="auto"/>
            <w:right w:val="none" w:sz="0" w:space="0" w:color="auto"/>
          </w:divBdr>
        </w:div>
      </w:divsChild>
    </w:div>
    <w:div w:id="1161387152">
      <w:bodyDiv w:val="1"/>
      <w:marLeft w:val="0"/>
      <w:marRight w:val="0"/>
      <w:marTop w:val="0"/>
      <w:marBottom w:val="0"/>
      <w:divBdr>
        <w:top w:val="none" w:sz="0" w:space="0" w:color="auto"/>
        <w:left w:val="none" w:sz="0" w:space="0" w:color="auto"/>
        <w:bottom w:val="none" w:sz="0" w:space="0" w:color="auto"/>
        <w:right w:val="none" w:sz="0" w:space="0" w:color="auto"/>
      </w:divBdr>
      <w:divsChild>
        <w:div w:id="607085229">
          <w:marLeft w:val="0"/>
          <w:marRight w:val="0"/>
          <w:marTop w:val="0"/>
          <w:marBottom w:val="0"/>
          <w:divBdr>
            <w:top w:val="none" w:sz="0" w:space="0" w:color="auto"/>
            <w:left w:val="none" w:sz="0" w:space="0" w:color="auto"/>
            <w:bottom w:val="none" w:sz="0" w:space="0" w:color="auto"/>
            <w:right w:val="none" w:sz="0" w:space="0" w:color="auto"/>
          </w:divBdr>
        </w:div>
      </w:divsChild>
    </w:div>
    <w:div w:id="1180582441">
      <w:bodyDiv w:val="1"/>
      <w:marLeft w:val="0"/>
      <w:marRight w:val="0"/>
      <w:marTop w:val="0"/>
      <w:marBottom w:val="0"/>
      <w:divBdr>
        <w:top w:val="none" w:sz="0" w:space="0" w:color="auto"/>
        <w:left w:val="none" w:sz="0" w:space="0" w:color="auto"/>
        <w:bottom w:val="none" w:sz="0" w:space="0" w:color="auto"/>
        <w:right w:val="none" w:sz="0" w:space="0" w:color="auto"/>
      </w:divBdr>
      <w:divsChild>
        <w:div w:id="735979990">
          <w:marLeft w:val="0"/>
          <w:marRight w:val="0"/>
          <w:marTop w:val="0"/>
          <w:marBottom w:val="0"/>
          <w:divBdr>
            <w:top w:val="none" w:sz="0" w:space="0" w:color="auto"/>
            <w:left w:val="none" w:sz="0" w:space="0" w:color="auto"/>
            <w:bottom w:val="none" w:sz="0" w:space="0" w:color="auto"/>
            <w:right w:val="none" w:sz="0" w:space="0" w:color="auto"/>
          </w:divBdr>
        </w:div>
      </w:divsChild>
    </w:div>
    <w:div w:id="1458639805">
      <w:bodyDiv w:val="1"/>
      <w:marLeft w:val="0"/>
      <w:marRight w:val="0"/>
      <w:marTop w:val="0"/>
      <w:marBottom w:val="0"/>
      <w:divBdr>
        <w:top w:val="none" w:sz="0" w:space="0" w:color="auto"/>
        <w:left w:val="none" w:sz="0" w:space="0" w:color="auto"/>
        <w:bottom w:val="none" w:sz="0" w:space="0" w:color="auto"/>
        <w:right w:val="none" w:sz="0" w:space="0" w:color="auto"/>
      </w:divBdr>
      <w:divsChild>
        <w:div w:id="1101802250">
          <w:marLeft w:val="0"/>
          <w:marRight w:val="0"/>
          <w:marTop w:val="0"/>
          <w:marBottom w:val="0"/>
          <w:divBdr>
            <w:top w:val="none" w:sz="0" w:space="0" w:color="auto"/>
            <w:left w:val="none" w:sz="0" w:space="0" w:color="auto"/>
            <w:bottom w:val="none" w:sz="0" w:space="0" w:color="auto"/>
            <w:right w:val="none" w:sz="0" w:space="0" w:color="auto"/>
          </w:divBdr>
        </w:div>
      </w:divsChild>
    </w:div>
    <w:div w:id="1464619695">
      <w:bodyDiv w:val="1"/>
      <w:marLeft w:val="0"/>
      <w:marRight w:val="0"/>
      <w:marTop w:val="0"/>
      <w:marBottom w:val="0"/>
      <w:divBdr>
        <w:top w:val="none" w:sz="0" w:space="0" w:color="auto"/>
        <w:left w:val="none" w:sz="0" w:space="0" w:color="auto"/>
        <w:bottom w:val="none" w:sz="0" w:space="0" w:color="auto"/>
        <w:right w:val="none" w:sz="0" w:space="0" w:color="auto"/>
      </w:divBdr>
      <w:divsChild>
        <w:div w:id="368067498">
          <w:marLeft w:val="0"/>
          <w:marRight w:val="0"/>
          <w:marTop w:val="0"/>
          <w:marBottom w:val="0"/>
          <w:divBdr>
            <w:top w:val="none" w:sz="0" w:space="0" w:color="auto"/>
            <w:left w:val="none" w:sz="0" w:space="0" w:color="auto"/>
            <w:bottom w:val="none" w:sz="0" w:space="0" w:color="auto"/>
            <w:right w:val="none" w:sz="0" w:space="0" w:color="auto"/>
          </w:divBdr>
        </w:div>
        <w:div w:id="1889301035">
          <w:marLeft w:val="0"/>
          <w:marRight w:val="0"/>
          <w:marTop w:val="0"/>
          <w:marBottom w:val="0"/>
          <w:divBdr>
            <w:top w:val="none" w:sz="0" w:space="0" w:color="auto"/>
            <w:left w:val="none" w:sz="0" w:space="0" w:color="auto"/>
            <w:bottom w:val="none" w:sz="0" w:space="0" w:color="auto"/>
            <w:right w:val="none" w:sz="0" w:space="0" w:color="auto"/>
          </w:divBdr>
        </w:div>
        <w:div w:id="2036081171">
          <w:marLeft w:val="0"/>
          <w:marRight w:val="0"/>
          <w:marTop w:val="0"/>
          <w:marBottom w:val="0"/>
          <w:divBdr>
            <w:top w:val="none" w:sz="0" w:space="0" w:color="auto"/>
            <w:left w:val="none" w:sz="0" w:space="0" w:color="auto"/>
            <w:bottom w:val="none" w:sz="0" w:space="0" w:color="auto"/>
            <w:right w:val="none" w:sz="0" w:space="0" w:color="auto"/>
          </w:divBdr>
        </w:div>
        <w:div w:id="897210559">
          <w:marLeft w:val="0"/>
          <w:marRight w:val="0"/>
          <w:marTop w:val="0"/>
          <w:marBottom w:val="0"/>
          <w:divBdr>
            <w:top w:val="none" w:sz="0" w:space="0" w:color="auto"/>
            <w:left w:val="none" w:sz="0" w:space="0" w:color="auto"/>
            <w:bottom w:val="none" w:sz="0" w:space="0" w:color="auto"/>
            <w:right w:val="none" w:sz="0" w:space="0" w:color="auto"/>
          </w:divBdr>
        </w:div>
        <w:div w:id="745226507">
          <w:marLeft w:val="0"/>
          <w:marRight w:val="0"/>
          <w:marTop w:val="0"/>
          <w:marBottom w:val="0"/>
          <w:divBdr>
            <w:top w:val="none" w:sz="0" w:space="0" w:color="auto"/>
            <w:left w:val="none" w:sz="0" w:space="0" w:color="auto"/>
            <w:bottom w:val="none" w:sz="0" w:space="0" w:color="auto"/>
            <w:right w:val="none" w:sz="0" w:space="0" w:color="auto"/>
          </w:divBdr>
        </w:div>
        <w:div w:id="1662392673">
          <w:marLeft w:val="0"/>
          <w:marRight w:val="0"/>
          <w:marTop w:val="0"/>
          <w:marBottom w:val="0"/>
          <w:divBdr>
            <w:top w:val="none" w:sz="0" w:space="0" w:color="auto"/>
            <w:left w:val="none" w:sz="0" w:space="0" w:color="auto"/>
            <w:bottom w:val="none" w:sz="0" w:space="0" w:color="auto"/>
            <w:right w:val="none" w:sz="0" w:space="0" w:color="auto"/>
          </w:divBdr>
        </w:div>
        <w:div w:id="581061324">
          <w:marLeft w:val="0"/>
          <w:marRight w:val="0"/>
          <w:marTop w:val="0"/>
          <w:marBottom w:val="0"/>
          <w:divBdr>
            <w:top w:val="none" w:sz="0" w:space="0" w:color="auto"/>
            <w:left w:val="none" w:sz="0" w:space="0" w:color="auto"/>
            <w:bottom w:val="none" w:sz="0" w:space="0" w:color="auto"/>
            <w:right w:val="none" w:sz="0" w:space="0" w:color="auto"/>
          </w:divBdr>
        </w:div>
        <w:div w:id="553932415">
          <w:marLeft w:val="0"/>
          <w:marRight w:val="0"/>
          <w:marTop w:val="0"/>
          <w:marBottom w:val="0"/>
          <w:divBdr>
            <w:top w:val="none" w:sz="0" w:space="0" w:color="auto"/>
            <w:left w:val="none" w:sz="0" w:space="0" w:color="auto"/>
            <w:bottom w:val="none" w:sz="0" w:space="0" w:color="auto"/>
            <w:right w:val="none" w:sz="0" w:space="0" w:color="auto"/>
          </w:divBdr>
        </w:div>
      </w:divsChild>
    </w:div>
    <w:div w:id="1544638153">
      <w:bodyDiv w:val="1"/>
      <w:marLeft w:val="0"/>
      <w:marRight w:val="0"/>
      <w:marTop w:val="0"/>
      <w:marBottom w:val="0"/>
      <w:divBdr>
        <w:top w:val="none" w:sz="0" w:space="0" w:color="auto"/>
        <w:left w:val="none" w:sz="0" w:space="0" w:color="auto"/>
        <w:bottom w:val="none" w:sz="0" w:space="0" w:color="auto"/>
        <w:right w:val="none" w:sz="0" w:space="0" w:color="auto"/>
      </w:divBdr>
      <w:divsChild>
        <w:div w:id="2038969402">
          <w:marLeft w:val="0"/>
          <w:marRight w:val="0"/>
          <w:marTop w:val="0"/>
          <w:marBottom w:val="0"/>
          <w:divBdr>
            <w:top w:val="none" w:sz="0" w:space="0" w:color="auto"/>
            <w:left w:val="none" w:sz="0" w:space="0" w:color="auto"/>
            <w:bottom w:val="none" w:sz="0" w:space="0" w:color="auto"/>
            <w:right w:val="none" w:sz="0" w:space="0" w:color="auto"/>
          </w:divBdr>
        </w:div>
      </w:divsChild>
    </w:div>
    <w:div w:id="1632898592">
      <w:bodyDiv w:val="1"/>
      <w:marLeft w:val="0"/>
      <w:marRight w:val="0"/>
      <w:marTop w:val="0"/>
      <w:marBottom w:val="0"/>
      <w:divBdr>
        <w:top w:val="none" w:sz="0" w:space="0" w:color="auto"/>
        <w:left w:val="none" w:sz="0" w:space="0" w:color="auto"/>
        <w:bottom w:val="none" w:sz="0" w:space="0" w:color="auto"/>
        <w:right w:val="none" w:sz="0" w:space="0" w:color="auto"/>
      </w:divBdr>
      <w:divsChild>
        <w:div w:id="780295833">
          <w:marLeft w:val="0"/>
          <w:marRight w:val="0"/>
          <w:marTop w:val="0"/>
          <w:marBottom w:val="0"/>
          <w:divBdr>
            <w:top w:val="none" w:sz="0" w:space="0" w:color="auto"/>
            <w:left w:val="none" w:sz="0" w:space="0" w:color="auto"/>
            <w:bottom w:val="none" w:sz="0" w:space="0" w:color="auto"/>
            <w:right w:val="none" w:sz="0" w:space="0" w:color="auto"/>
          </w:divBdr>
        </w:div>
        <w:div w:id="821891160">
          <w:marLeft w:val="0"/>
          <w:marRight w:val="0"/>
          <w:marTop w:val="0"/>
          <w:marBottom w:val="0"/>
          <w:divBdr>
            <w:top w:val="none" w:sz="0" w:space="0" w:color="auto"/>
            <w:left w:val="none" w:sz="0" w:space="0" w:color="auto"/>
            <w:bottom w:val="none" w:sz="0" w:space="0" w:color="auto"/>
            <w:right w:val="none" w:sz="0" w:space="0" w:color="auto"/>
          </w:divBdr>
        </w:div>
      </w:divsChild>
    </w:div>
    <w:div w:id="1654993460">
      <w:bodyDiv w:val="1"/>
      <w:marLeft w:val="0"/>
      <w:marRight w:val="0"/>
      <w:marTop w:val="0"/>
      <w:marBottom w:val="0"/>
      <w:divBdr>
        <w:top w:val="none" w:sz="0" w:space="0" w:color="auto"/>
        <w:left w:val="none" w:sz="0" w:space="0" w:color="auto"/>
        <w:bottom w:val="none" w:sz="0" w:space="0" w:color="auto"/>
        <w:right w:val="none" w:sz="0" w:space="0" w:color="auto"/>
      </w:divBdr>
    </w:div>
    <w:div w:id="1659308369">
      <w:bodyDiv w:val="1"/>
      <w:marLeft w:val="0"/>
      <w:marRight w:val="0"/>
      <w:marTop w:val="0"/>
      <w:marBottom w:val="0"/>
      <w:divBdr>
        <w:top w:val="none" w:sz="0" w:space="0" w:color="auto"/>
        <w:left w:val="none" w:sz="0" w:space="0" w:color="auto"/>
        <w:bottom w:val="none" w:sz="0" w:space="0" w:color="auto"/>
        <w:right w:val="none" w:sz="0" w:space="0" w:color="auto"/>
      </w:divBdr>
      <w:divsChild>
        <w:div w:id="722021899">
          <w:marLeft w:val="0"/>
          <w:marRight w:val="0"/>
          <w:marTop w:val="0"/>
          <w:marBottom w:val="0"/>
          <w:divBdr>
            <w:top w:val="none" w:sz="0" w:space="0" w:color="auto"/>
            <w:left w:val="none" w:sz="0" w:space="0" w:color="auto"/>
            <w:bottom w:val="none" w:sz="0" w:space="0" w:color="auto"/>
            <w:right w:val="none" w:sz="0" w:space="0" w:color="auto"/>
          </w:divBdr>
        </w:div>
      </w:divsChild>
    </w:div>
    <w:div w:id="169588734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09">
          <w:marLeft w:val="0"/>
          <w:marRight w:val="0"/>
          <w:marTop w:val="0"/>
          <w:marBottom w:val="0"/>
          <w:divBdr>
            <w:top w:val="none" w:sz="0" w:space="0" w:color="auto"/>
            <w:left w:val="none" w:sz="0" w:space="0" w:color="auto"/>
            <w:bottom w:val="none" w:sz="0" w:space="0" w:color="auto"/>
            <w:right w:val="none" w:sz="0" w:space="0" w:color="auto"/>
          </w:divBdr>
        </w:div>
      </w:divsChild>
    </w:div>
    <w:div w:id="1897276509">
      <w:bodyDiv w:val="1"/>
      <w:marLeft w:val="0"/>
      <w:marRight w:val="0"/>
      <w:marTop w:val="0"/>
      <w:marBottom w:val="0"/>
      <w:divBdr>
        <w:top w:val="none" w:sz="0" w:space="0" w:color="auto"/>
        <w:left w:val="none" w:sz="0" w:space="0" w:color="auto"/>
        <w:bottom w:val="none" w:sz="0" w:space="0" w:color="auto"/>
        <w:right w:val="none" w:sz="0" w:space="0" w:color="auto"/>
      </w:divBdr>
      <w:divsChild>
        <w:div w:id="394281622">
          <w:marLeft w:val="0"/>
          <w:marRight w:val="0"/>
          <w:marTop w:val="0"/>
          <w:marBottom w:val="0"/>
          <w:divBdr>
            <w:top w:val="none" w:sz="0" w:space="0" w:color="auto"/>
            <w:left w:val="none" w:sz="0" w:space="0" w:color="auto"/>
            <w:bottom w:val="none" w:sz="0" w:space="0" w:color="auto"/>
            <w:right w:val="none" w:sz="0" w:space="0" w:color="auto"/>
          </w:divBdr>
        </w:div>
        <w:div w:id="7296244">
          <w:marLeft w:val="0"/>
          <w:marRight w:val="0"/>
          <w:marTop w:val="0"/>
          <w:marBottom w:val="0"/>
          <w:divBdr>
            <w:top w:val="none" w:sz="0" w:space="0" w:color="auto"/>
            <w:left w:val="none" w:sz="0" w:space="0" w:color="auto"/>
            <w:bottom w:val="none" w:sz="0" w:space="0" w:color="auto"/>
            <w:right w:val="none" w:sz="0" w:space="0" w:color="auto"/>
          </w:divBdr>
        </w:div>
        <w:div w:id="688724787">
          <w:marLeft w:val="0"/>
          <w:marRight w:val="0"/>
          <w:marTop w:val="0"/>
          <w:marBottom w:val="0"/>
          <w:divBdr>
            <w:top w:val="none" w:sz="0" w:space="0" w:color="auto"/>
            <w:left w:val="none" w:sz="0" w:space="0" w:color="auto"/>
            <w:bottom w:val="none" w:sz="0" w:space="0" w:color="auto"/>
            <w:right w:val="none" w:sz="0" w:space="0" w:color="auto"/>
          </w:divBdr>
        </w:div>
      </w:divsChild>
    </w:div>
    <w:div w:id="1914272642">
      <w:bodyDiv w:val="1"/>
      <w:marLeft w:val="0"/>
      <w:marRight w:val="0"/>
      <w:marTop w:val="0"/>
      <w:marBottom w:val="0"/>
      <w:divBdr>
        <w:top w:val="none" w:sz="0" w:space="0" w:color="auto"/>
        <w:left w:val="none" w:sz="0" w:space="0" w:color="auto"/>
        <w:bottom w:val="none" w:sz="0" w:space="0" w:color="auto"/>
        <w:right w:val="none" w:sz="0" w:space="0" w:color="auto"/>
      </w:divBdr>
    </w:div>
    <w:div w:id="2035425412">
      <w:bodyDiv w:val="1"/>
      <w:marLeft w:val="0"/>
      <w:marRight w:val="0"/>
      <w:marTop w:val="0"/>
      <w:marBottom w:val="0"/>
      <w:divBdr>
        <w:top w:val="none" w:sz="0" w:space="0" w:color="auto"/>
        <w:left w:val="none" w:sz="0" w:space="0" w:color="auto"/>
        <w:bottom w:val="none" w:sz="0" w:space="0" w:color="auto"/>
        <w:right w:val="none" w:sz="0" w:space="0" w:color="auto"/>
      </w:divBdr>
      <w:divsChild>
        <w:div w:id="121211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Zhezheng</dc:creator>
  <cp:keywords/>
  <dc:description/>
  <cp:lastModifiedBy>Jin, Zhezheng</cp:lastModifiedBy>
  <cp:revision>7</cp:revision>
  <dcterms:created xsi:type="dcterms:W3CDTF">2024-05-04T00:48:00Z</dcterms:created>
  <dcterms:modified xsi:type="dcterms:W3CDTF">2024-05-06T00:16:00Z</dcterms:modified>
</cp:coreProperties>
</file>