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VS Code Markdown 初学者操作指南</w:t>
      </w:r>
    </w:p>
    <w:p>
      <w:pPr>
        <w:pStyle w:val="Subtitle"/>
        <w:snapToGrid w:val="0"/>
      </w:pPr>
      <w:r>
        <w:t>Руководство по Markdown в VS Code для начинающих</w:t>
      </w:r>
    </w:p>
    <w:p>
      <w:pPr>
        <w:keepNext/>
        <w:spacing w:after="20"/>
        <w:snapToGrid w:val="0"/>
      </w:pPr>
      <w:r>
        <w:rPr>
          <w:b w:val="0"/>
        </w:rPr>
        <w:t>读者：第一次在 VS Code 中使用 Markdown 的学生。先完成任务 A，再完成任务 B，即可创建、保存并预览自己的第一个 Markdown 文件。</w:t>
      </w:r>
    </w:p>
    <w:p>
      <w:pPr>
        <w:keepNext w:val="0"/>
        <w:spacing w:after="70"/>
        <w:snapToGrid w:val="0"/>
      </w:pPr>
      <w:r>
        <w:rPr>
          <w:b w:val="0"/>
        </w:rPr>
        <w:t>Читатель: студент, который впервые работает с Markdown в VS Code. Выполните задачу A, затем задачу B, чтобы создать, сохранить и просмотреть свой первый Markdown-файл.</w:t>
      </w:r>
    </w:p>
    <w:p>
      <w:pPr>
        <w:pStyle w:val="Heading1"/>
        <w:snapToGrid w:val="0"/>
      </w:pPr>
      <w:r>
        <w:t>任务 A 打开学习文件夹并创建和保存文件</w:t>
      </w:r>
    </w:p>
    <w:p>
      <w:pPr>
        <w:keepNext/>
        <w:spacing w:after="100"/>
        <w:snapToGrid w:val="0"/>
      </w:pPr>
      <w:r>
        <w:rPr>
          <w:b/>
        </w:rPr>
        <w:t>Задача A Открыть учебную папку создать и сохранить файл</w:t>
      </w:r>
    </w:p>
    <w:p>
      <w:pPr>
        <w:keepNext/>
        <w:spacing w:after="20"/>
        <w:snapToGrid w:val="0"/>
      </w:pPr>
      <w:r>
        <w:rPr>
          <w:b w:val="0"/>
        </w:rPr>
      </w:r>
      <w:r>
        <w:rPr>
          <w:b/>
        </w:rPr>
        <w:t>目标：</w:t>
      </w:r>
      <w:r>
        <w:t>在学习文件夹中创建并保存 user-guide.md。</w:t>
      </w:r>
    </w:p>
    <w:p>
      <w:pPr>
        <w:keepNext w:val="0"/>
        <w:spacing w:after="70"/>
        <w:snapToGrid w:val="0"/>
      </w:pPr>
      <w:r>
        <w:rPr>
          <w:b w:val="0"/>
        </w:rPr>
      </w:r>
      <w:r>
        <w:rPr>
          <w:b/>
        </w:rPr>
        <w:t xml:space="preserve">Цель: </w:t>
      </w:r>
      <w:r>
        <w:t>Создать и сохранить user-guide.md в учебной папке.</w:t>
      </w:r>
    </w:p>
    <w:p>
      <w:pPr>
        <w:keepNext/>
        <w:spacing w:after="20"/>
        <w:snapToGrid w:val="0"/>
      </w:pPr>
      <w:r>
        <w:rPr>
          <w:b w:val="0"/>
        </w:rPr>
      </w:r>
      <w:r>
        <w:rPr>
          <w:b/>
        </w:rPr>
        <w:t>初始状态：</w:t>
      </w:r>
      <w:r>
        <w:t>已安装并启动 VS Code；已准备好学习文件夹，例如 markdown-practice，且知道其位置；文件夹中尚无 user-guide.md。</w:t>
      </w:r>
    </w:p>
    <w:p>
      <w:pPr>
        <w:keepNext w:val="0"/>
        <w:spacing w:after="70"/>
        <w:snapToGrid w:val="0"/>
      </w:pPr>
      <w:r>
        <w:rPr>
          <w:b w:val="0"/>
        </w:rPr>
      </w:r>
      <w:r>
        <w:rPr>
          <w:b/>
        </w:rPr>
        <w:t xml:space="preserve">Начальное состояние: </w:t>
      </w:r>
      <w:r>
        <w:t>VS Code установлен и запущен. Учебная папка, например markdown-practice, уже существует, её расположение известно. Файла user-guide.md в ней пока нет.</w:t>
      </w:r>
    </w:p>
    <w:p>
      <w:pPr>
        <w:pStyle w:val="Heading2"/>
        <w:snapToGrid w:val="0"/>
      </w:pPr>
      <w:r>
        <w:t>操作步骤 Порядок действий</w:t>
      </w:r>
    </w:p>
    <w:p>
      <w:pPr>
        <w:keepNext/>
        <w:spacing w:after="20"/>
        <w:snapToGrid w:val="0"/>
      </w:pPr>
      <w:r>
        <w:rPr>
          <w:b w:val="0"/>
        </w:rPr>
        <w:t>1. 选择“File → Open Folder…”（文件 → 打开文件夹）。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Выберите File → Open Folder… (Файл → Открыть папку).</w:t>
      </w:r>
    </w:p>
    <w:p>
      <w:pPr>
        <w:keepNext/>
        <w:spacing w:after="20"/>
        <w:snapToGrid w:val="0"/>
      </w:pPr>
      <w:r>
        <w:rPr>
          <w:b w:val="0"/>
        </w:rPr>
        <w:t>2. 选中学习文件夹并确认打开；若询问是否信任，对自己创建的文件夹选择信任。左侧 Explorer（资源管理器）应显示该文件夹。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Выберите учебную папку и подтвердите открытие. Если появится запрос доверия, подтвердите его для созданной вами папки. Её имя появится слева в Explorer (Проводник).</w:t>
      </w:r>
    </w:p>
    <w:p>
      <w:pPr>
        <w:keepNext/>
        <w:spacing w:after="20"/>
        <w:snapToGrid w:val="0"/>
      </w:pPr>
      <w:r>
        <w:rPr>
          <w:b w:val="0"/>
        </w:rPr>
        <w:t>3. 在左侧 Explorer 中右键单击学习文件夹，选择“New File…”（新建文件）。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 Explorer щёлкните правой кнопкой по учебной папке и выберите New File… (Создать файл).</w:t>
      </w:r>
    </w:p>
    <w:p>
      <w:pPr>
        <w:keepNext/>
        <w:spacing w:after="20"/>
        <w:snapToGrid w:val="0"/>
      </w:pPr>
      <w:r>
        <w:rPr>
          <w:b w:val="0"/>
        </w:rPr>
        <w:t>4. 输入 user-guide.md 并按 Enter；保留 .md 扩展名。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Введите user-guide.md и нажмите Enter. Сохраните расширение .md.</w:t>
      </w:r>
    </w:p>
    <w:p>
      <w:pPr>
        <w:keepNext/>
        <w:spacing w:after="20"/>
        <w:snapToGrid w:val="0"/>
      </w:pPr>
      <w:r>
        <w:rPr>
          <w:b w:val="0"/>
        </w:rPr>
        <w:t>5. 在编辑区输入下方示例；“#”后保留一个空格，不要输入示例外围的三反引号。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Введите в редакторе пример ниже. После # оставьте один пробел; тройные обратные кавычки вокруг примера вводить не нужно.</w:t>
      </w:r>
    </w:p>
    <w:p>
      <w:pPr>
        <w:keepNext w:val="0"/>
        <w:keepLines/>
        <w:spacing w:after="100"/>
        <w:ind w:left="274"/>
        <w:snapToGrid w:val="0"/>
      </w:pPr>
      <w:r>
        <w:rPr>
          <w:b w:val="0"/>
          <w:sz w:val="21"/>
        </w:rPr>
        <w:t># 我的第一份 Markdown 文档</w:t>
        <w:br/>
        <w:br/>
        <w:t>Это мой первый документ Markdown.</w:t>
      </w:r>
    </w:p>
    <w:p>
      <w:pPr>
        <w:keepNext/>
        <w:spacing w:after="20"/>
        <w:snapToGrid w:val="0"/>
      </w:pPr>
      <w:r>
        <w:rPr>
          <w:b w:val="0"/>
        </w:rPr>
        <w:t>6. 选择“File → Save”（文件 → 保存），或按 macOS 的 Cmd+S、Windows/Linux 的 Ctrl+S。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Выберите File → Save (Файл → Сохранить) или нажмите Cmd+S в macOS, Ctrl+S в Windows/Linux.</w:t>
      </w:r>
    </w:p>
    <w:p>
      <w:pPr>
        <w:keepNext/>
        <w:spacing w:after="20"/>
        <w:snapToGrid w:val="0"/>
      </w:pPr>
      <w:r>
        <w:rPr>
          <w:b w:val="0"/>
        </w:rPr>
        <w:t>7. 检查左侧学习文件夹下存在 user-guide.md，文件名不是 user-guide.md.txt，且标签页没有未保存标记。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Убедитесь, что в учебной папке виден user-guide.md, а не user-guide.md.txt, и на вкладке нет индикатора несохранённых изменений.</w:t>
      </w:r>
    </w:p>
    <w:p>
      <w:pPr>
        <w:keepNext/>
        <w:spacing w:after="20"/>
        <w:snapToGrid w:val="0"/>
      </w:pPr>
      <w:r>
        <w:rPr>
          <w:b w:val="0"/>
        </w:rPr>
      </w:r>
      <w:r>
        <w:rPr>
          <w:b/>
        </w:rPr>
        <w:t>结果：</w:t>
      </w:r>
      <w:r>
        <w:t>学习文件夹中已有保存好的 user-guide.md，文件包含示例标题和正文。</w:t>
      </w:r>
    </w:p>
    <w:p>
      <w:pPr>
        <w:keepNext w:val="0"/>
        <w:spacing w:after="70"/>
        <w:snapToGrid w:val="0"/>
      </w:pPr>
      <w:r>
        <w:rPr>
          <w:b w:val="0"/>
        </w:rPr>
      </w:r>
      <w:r>
        <w:rPr>
          <w:b/>
        </w:rPr>
        <w:t xml:space="preserve">Итог: </w:t>
      </w:r>
      <w:r>
        <w:t>В учебной папке сохранён user-guide.md с заголовком и текстом из примера.</w:t>
      </w:r>
    </w:p>
    <w:p>
      <w:pPr>
        <w:pStyle w:val="Heading1"/>
        <w:snapToGrid w:val="0"/>
      </w:pPr>
      <w:r>
        <w:t>任务 B 打开 Markdown 预览</w:t>
      </w:r>
    </w:p>
    <w:p>
      <w:pPr>
        <w:keepNext/>
        <w:spacing w:after="100"/>
        <w:snapToGrid w:val="0"/>
      </w:pPr>
      <w:r>
        <w:rPr>
          <w:b/>
        </w:rPr>
        <w:t>Задача B Открыть предпросмотр Markdown</w:t>
      </w:r>
    </w:p>
    <w:p>
      <w:pPr>
        <w:keepNext/>
        <w:spacing w:after="20"/>
        <w:snapToGrid w:val="0"/>
      </w:pPr>
      <w:r>
        <w:rPr>
          <w:b w:val="0"/>
        </w:rPr>
      </w:r>
      <w:r>
        <w:rPr>
          <w:b/>
        </w:rPr>
        <w:t>目标：</w:t>
      </w:r>
      <w:r>
        <w:t>在编辑区旁打开预览，并确认标题和正文正确显示。</w:t>
      </w:r>
    </w:p>
    <w:p>
      <w:pPr>
        <w:keepNext w:val="0"/>
        <w:spacing w:after="70"/>
        <w:snapToGrid w:val="0"/>
      </w:pPr>
      <w:r>
        <w:rPr>
          <w:b w:val="0"/>
        </w:rPr>
      </w:r>
      <w:r>
        <w:rPr>
          <w:b/>
        </w:rPr>
        <w:t xml:space="preserve">Цель: </w:t>
      </w:r>
      <w:r>
        <w:t>Открыть предпросмотр рядом с редактором и проверить отображение заголовка и текста.</w:t>
      </w:r>
    </w:p>
    <w:p>
      <w:pPr>
        <w:keepNext/>
        <w:spacing w:after="20"/>
        <w:snapToGrid w:val="0"/>
      </w:pPr>
      <w:r>
        <w:rPr>
          <w:b w:val="0"/>
        </w:rPr>
      </w:r>
      <w:r>
        <w:rPr>
          <w:b/>
        </w:rPr>
        <w:t>初始状态：</w:t>
      </w:r>
      <w:r>
        <w:t>任务 A 已完成；user-guide.md 已保存并在编辑区打开，文件中已有示例标题和正文。</w:t>
      </w:r>
    </w:p>
    <w:p>
      <w:pPr>
        <w:keepNext w:val="0"/>
        <w:spacing w:after="70"/>
        <w:snapToGrid w:val="0"/>
      </w:pPr>
      <w:r>
        <w:rPr>
          <w:b w:val="0"/>
        </w:rPr>
      </w:r>
      <w:r>
        <w:rPr>
          <w:b/>
        </w:rPr>
        <w:t xml:space="preserve">Начальное состояние: </w:t>
      </w:r>
      <w:r>
        <w:t>Задача A выполнена. Файл user-guide.md сохранён и открыт в редакторе; он содержит заголовок и текст из примера.</w:t>
      </w:r>
    </w:p>
    <w:p>
      <w:pPr>
        <w:pStyle w:val="Heading2"/>
        <w:snapToGrid w:val="0"/>
      </w:pPr>
      <w:r>
        <w:t>操作步骤 Порядок действий</w:t>
      </w:r>
    </w:p>
    <w:p>
      <w:pPr>
        <w:keepNext/>
        <w:spacing w:after="20"/>
        <w:snapToGrid w:val="0"/>
      </w:pPr>
      <w:r>
        <w:rPr>
          <w:b w:val="0"/>
        </w:rPr>
        <w:t>1. 单击 user-guide.md 的编辑区，使该文件成为当前活动文件。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Щёлкните в редакторе user-guide.md, чтобы сделать этот файл активным.</w:t>
      </w:r>
    </w:p>
    <w:p>
      <w:pPr>
        <w:keepNext/>
        <w:spacing w:after="20"/>
        <w:snapToGrid w:val="0"/>
      </w:pPr>
      <w:r>
        <w:rPr>
          <w:b w:val="0"/>
        </w:rPr>
        <w:t>2. 按 macOS 的 Cmd+Shift+P、Windows/Linux 的 Ctrl+Shift+P，打开命令面板。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Откройте палитру команд: Cmd+Shift+P в macOS или Ctrl+Shift+P в Windows/Linux.</w:t>
      </w:r>
    </w:p>
    <w:p>
      <w:pPr>
        <w:keepNext/>
        <w:spacing w:after="20"/>
        <w:snapToGrid w:val="0"/>
      </w:pPr>
      <w:r>
        <w:rPr>
          <w:b w:val="0"/>
        </w:rPr>
        <w:t>3. 输入并选择“Markdown: Open Preview to the Side”，按 Enter；编辑区旁应出现预览窗格。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Введите и выберите Markdown: Open Preview to the Side, затем нажмите Enter. Рядом с редактором появится предпросмотр.</w:t>
      </w:r>
    </w:p>
    <w:p>
      <w:pPr>
        <w:keepNext/>
        <w:spacing w:after="20"/>
        <w:snapToGrid w:val="0"/>
      </w:pPr>
      <w:r>
        <w:rPr>
          <w:b w:val="0"/>
        </w:rPr>
        <w:t>4. 比较源文和预览：第一行应显示为较大的标题，不显示开头的“#”；俄文正文应作为普通段落显示。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Сравните исходный текст с предпросмотром: первая строка отображается крупным заголовком без начального #, а русский текст — обычным абзацем.</w:t>
      </w:r>
    </w:p>
    <w:p>
      <w:pPr>
        <w:keepNext/>
        <w:spacing w:after="20"/>
        <w:snapToGrid w:val="0"/>
      </w:pPr>
      <w:r>
        <w:rPr>
          <w:b w:val="0"/>
        </w:rPr>
        <w:t>5. 在源文正文末尾添加“ 预览成功 / Предпросмотр работает.”并保存，确认预览也显示这段新增文字。</w:t>
      </w:r>
    </w:p>
    <w:p>
      <w:pPr>
        <w:keepNext w:val="0"/>
        <w:spacing w:after="70"/>
        <w:ind w:left="274"/>
        <w:snapToGrid w:val="0"/>
      </w:pPr>
      <w:r>
        <w:rPr>
          <w:b w:val="0"/>
        </w:rPr>
        <w:t>Добавьте в конец абзаца исходного текста « 预览成功 / Предпросмотр работает.» и сохраните файл. Убедитесь, что добавленный текст появился в предпросмотре.</w:t>
      </w:r>
    </w:p>
    <w:p>
      <w:pPr>
        <w:keepNext/>
        <w:spacing w:after="20"/>
        <w:snapToGrid w:val="0"/>
      </w:pPr>
      <w:r>
        <w:rPr>
          <w:b w:val="0"/>
        </w:rPr>
      </w:r>
      <w:r>
        <w:rPr>
          <w:b/>
        </w:rPr>
        <w:t>结果：</w:t>
      </w:r>
      <w:r>
        <w:t>源文与预览并排显示；标题、正文和新增文字均正确显示，修改后的文件已保存。</w:t>
      </w:r>
    </w:p>
    <w:p>
      <w:pPr>
        <w:keepNext w:val="0"/>
        <w:spacing w:after="70"/>
        <w:snapToGrid w:val="0"/>
      </w:pPr>
      <w:r>
        <w:rPr>
          <w:b w:val="0"/>
        </w:rPr>
      </w:r>
      <w:r>
        <w:rPr>
          <w:b/>
        </w:rPr>
        <w:t xml:space="preserve">Итог: </w:t>
      </w:r>
      <w:r>
        <w:t>Исходный текст и предпросмотр видны рядом. Заголовок, абзац и добавленный текст отображаются правильно; изменённый файл сохранён.</w:t>
      </w:r>
    </w:p>
    <w:p>
      <w:pPr>
        <w:keepNext/>
        <w:spacing w:after="20"/>
        <w:snapToGrid w:val="0"/>
      </w:pPr>
      <w:r>
        <w:rPr>
          <w:b w:val="0"/>
        </w:rPr>
        <w:t>菜单和命令采用英文界面名称；中文或俄文界面可选择对应功能。以下操作使用 VS Code 内置功能，无需安装额外扩展。</w:t>
      </w:r>
    </w:p>
    <w:p>
      <w:pPr>
        <w:keepNext w:val="0"/>
        <w:spacing w:after="70"/>
        <w:snapToGrid w:val="0"/>
      </w:pPr>
      <w:r>
        <w:rPr>
          <w:b w:val="0"/>
        </w:rPr>
        <w:t>Названия меню и команд приведены для английского интерфейса; в китайском или русском интерфейсе выбирайте соответствующие пункты. Используются встроенные функции VS Code, дополнительные расширения не нужны.</w:t>
      </w:r>
    </w:p>
    <w:p>
      <w:pPr>
        <w:pStyle w:val="Heading2"/>
        <w:snapToGrid w:val="0"/>
      </w:pPr>
      <w:r>
        <w:t>参考资料 Источники</w:t>
      </w:r>
    </w:p>
    <w:p>
      <w:pPr>
        <w:keepNext w:val="0"/>
        <w:spacing w:after="60"/>
        <w:snapToGrid w:val="0"/>
      </w:pPr>
      <w:r>
        <w:rPr>
          <w:b w:val="0"/>
          <w:sz w:val="18"/>
        </w:rPr>
        <w:t>核对日期 2026-10-20 / Дата проверки 20.10.2026</w:t>
      </w:r>
    </w:p>
    <w:p>
      <w:pPr>
        <w:keepNext/>
        <w:spacing w:after="20"/>
        <w:snapToGrid w:val="0"/>
      </w:pPr>
      <w:r>
        <w:rPr>
          <w:b w:val="0"/>
          <w:sz w:val="18"/>
        </w:rPr>
        <w:t>VS Code 官方文档 Markdown 预览 / Официальная документация VS Code о предпросмотре Markdown</w:t>
      </w:r>
    </w:p>
    <w:p>
      <w:pPr>
        <w:keepNext w:val="0"/>
        <w:spacing w:after="60"/>
        <w:snapToGrid w:val="0"/>
      </w:pPr>
      <w:r>
        <w:rPr>
          <w:b w:val="0"/>
          <w:sz w:val="18"/>
        </w:rPr>
        <w:t>https://code.visualstudio.com/docs/languages/markdown#_markdown-preview</w:t>
      </w:r>
    </w:p>
    <w:p>
      <w:pPr>
        <w:keepNext/>
        <w:spacing w:after="20"/>
        <w:snapToGrid w:val="0"/>
      </w:pPr>
      <w:r>
        <w:rPr>
          <w:b w:val="0"/>
          <w:sz w:val="18"/>
        </w:rPr>
        <w:t>VS Code 官方文档 文件与文件夹 / Официальная документация VS Code о файлах и папках</w:t>
      </w:r>
    </w:p>
    <w:p>
      <w:pPr>
        <w:keepNext w:val="0"/>
        <w:spacing w:after="60"/>
        <w:snapToGrid w:val="0"/>
      </w:pPr>
      <w:r>
        <w:rPr>
          <w:b w:val="0"/>
          <w:sz w:val="18"/>
        </w:rPr>
        <w:t>https://code.visualstudio.com/docs/editing/getting-started/editor-tutorial#_open-a-folder-in-vs-code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Markdown 初学者操作指南</dc:title>
  <dc:subject>Markdown 文件创建保存与预览 / Создание сохранение и предпросмотр Markdown</dc:subject>
  <dc:creator/>
  <cp:keywords>Markdown, VS Code, 中文, русский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