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346C1A" w:rsidRDefault="00346C1A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:rsidR="00D2136E" w:rsidRPr="00B87C0D" w:rsidRDefault="00D2136E">
          <w:pPr>
            <w:pStyle w:val="TOC"/>
          </w:pPr>
          <w:r w:rsidRPr="00B87C0D">
            <w:rPr>
              <w:lang w:val="zh-CN"/>
            </w:rPr>
            <w:t>目录</w:t>
          </w:r>
        </w:p>
        <w:p w:rsidR="00544693" w:rsidRPr="00B87C0D" w:rsidRDefault="00D2136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界面设计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界面原型化设计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FB30BC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:rsidTr="00346C1A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:rsidTr="00346C1A">
        <w:tc>
          <w:tcPr>
            <w:tcW w:w="1586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4"/>
    </w:p>
    <w:p w:rsidR="00AD05D1" w:rsidRDefault="00AD05D1" w:rsidP="00AD05D1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:rsidR="00AD05D1" w:rsidRDefault="00AD05D1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5D4E9E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</w:t>
      </w:r>
      <w:r w:rsidR="00044087">
        <w:rPr>
          <w:rFonts w:ascii="微软雅黑" w:eastAsia="微软雅黑" w:hAnsi="微软雅黑" w:hint="eastAsia"/>
          <w:sz w:val="24"/>
          <w:szCs w:val="24"/>
        </w:rPr>
        <w:t>输入：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714BF9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</w:t>
      </w:r>
      <w:r w:rsidR="00044087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网站营销策略制定的独立界面</w:t>
      </w:r>
    </w:p>
    <w:p w:rsidR="00044087" w:rsidRPr="00B04E0D" w:rsidRDefault="00044087" w:rsidP="00346C1A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805B44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:rsidR="00A06399" w:rsidRDefault="00A06399" w:rsidP="00A06399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99" w:rsidRDefault="00A06399" w:rsidP="00D34207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:rsidR="00A06399" w:rsidRDefault="00A06399" w:rsidP="00A06399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:rsidR="00A06399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:rsidR="00AA1110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07" w:rsidRDefault="00D34207" w:rsidP="00D34207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:rsidR="00D34207" w:rsidRPr="00D34207" w:rsidRDefault="00D34207" w:rsidP="00D34207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:rsidR="00D34207" w:rsidRDefault="00D34207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 w:rsidR="00512900"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:rsidR="00512900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</w:t>
      </w:r>
      <w:r w:rsidR="00D969AB">
        <w:rPr>
          <w:rFonts w:ascii="微软雅黑" w:eastAsia="微软雅黑" w:hAnsi="微软雅黑" w:hint="eastAsia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CF252F">
        <w:rPr>
          <w:rFonts w:ascii="微软雅黑" w:eastAsia="微软雅黑" w:hAnsi="微软雅黑" w:hint="eastAsia"/>
          <w:sz w:val="24"/>
          <w:szCs w:val="24"/>
        </w:rPr>
        <w:t>独立组件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D969AB" w:rsidRDefault="00D969AB" w:rsidP="00D969AB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B" w:rsidRDefault="00290D76" w:rsidP="00290D76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:rsidR="00290D76" w:rsidRPr="00290D76" w:rsidRDefault="00290D76" w:rsidP="00290D76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:rsidR="00290D76" w:rsidRDefault="00290D76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</w:t>
      </w:r>
      <w:r w:rsidR="00346C1A">
        <w:rPr>
          <w:rFonts w:ascii="微软雅黑" w:eastAsia="微软雅黑" w:hAnsi="微软雅黑" w:hint="eastAsia"/>
          <w:sz w:val="24"/>
          <w:szCs w:val="24"/>
        </w:rPr>
        <w:t>酒店的评价和标签管理任务的主界面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346C1A" w:rsidRDefault="0021742E" w:rsidP="00346C1A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3.25pt">
            <v:imagedata r:id="rId11" o:title="酒店"/>
          </v:shape>
        </w:pict>
      </w:r>
    </w:p>
    <w:p w:rsidR="00EE6727" w:rsidRDefault="00EE6727" w:rsidP="008F1D5A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8F1D5A">
        <w:rPr>
          <w:rFonts w:ascii="微软雅黑" w:eastAsia="微软雅黑" w:hAnsi="微软雅黑" w:hint="eastAsia"/>
          <w:szCs w:val="21"/>
        </w:rPr>
        <w:t>1.4-4 酒店的评价和标签管理任务的输入对话结构</w:t>
      </w:r>
    </w:p>
    <w:p w:rsidR="008F1D5A" w:rsidRPr="008F1D5A" w:rsidRDefault="008F1D5A" w:rsidP="008F1D5A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  <w:bookmarkStart w:id="5" w:name="_GoBack"/>
      <w:bookmarkEnd w:id="5"/>
    </w:p>
    <w:p w:rsidR="008F1D5A" w:rsidRDefault="008F1D5A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:rsidR="008F1D5A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4453AD" w:rsidRDefault="0021742E" w:rsidP="004453AD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>
          <v:shape id="_x0000_i1026" type="#_x0000_t75" style="width:414.75pt;height:339pt">
            <v:imagedata r:id="rId12" o:title="反馈"/>
          </v:shape>
        </w:pict>
      </w:r>
    </w:p>
    <w:p w:rsidR="0021742E" w:rsidRPr="0021742E" w:rsidRDefault="0021742E" w:rsidP="0021742E">
      <w:pPr>
        <w:ind w:left="566"/>
        <w:jc w:val="center"/>
        <w:outlineLvl w:val="1"/>
        <w:rPr>
          <w:rFonts w:ascii="微软雅黑" w:eastAsia="微软雅黑" w:hAnsi="微软雅黑" w:hint="eastAsia"/>
          <w:szCs w:val="21"/>
        </w:rPr>
      </w:pPr>
      <w:r w:rsidRPr="0021742E">
        <w:rPr>
          <w:rFonts w:ascii="微软雅黑" w:eastAsia="微软雅黑" w:hAnsi="微软雅黑"/>
          <w:szCs w:val="21"/>
        </w:rPr>
        <w:t>图</w:t>
      </w:r>
      <w:r w:rsidRPr="0021742E">
        <w:rPr>
          <w:rFonts w:ascii="微软雅黑" w:eastAsia="微软雅黑" w:hAnsi="微软雅黑" w:hint="eastAsia"/>
          <w:szCs w:val="21"/>
        </w:rPr>
        <w:t>1.4-5</w:t>
      </w:r>
      <w:r w:rsidRPr="0021742E">
        <w:rPr>
          <w:rFonts w:ascii="微软雅黑" w:eastAsia="微软雅黑" w:hAnsi="微软雅黑"/>
          <w:szCs w:val="21"/>
        </w:rPr>
        <w:t xml:space="preserve"> 意见反馈管理的输入对话结构</w:t>
      </w:r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登录界面</w:t>
      </w:r>
      <w:bookmarkEnd w:id="16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7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:rsidR="005C3325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:rsidR="00AE6698" w:rsidRDefault="00AE6698" w:rsidP="00AE6698">
      <w:pPr>
        <w:ind w:firstLineChars="200" w:firstLine="42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noProof/>
        </w:rPr>
        <w:drawing>
          <wp:inline distT="0" distB="0" distL="0" distR="0" wp14:anchorId="0556BCC2" wp14:editId="07C3402C">
            <wp:extent cx="5274310" cy="3375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B8" w:rsidRPr="007D63B8" w:rsidRDefault="007D63B8" w:rsidP="001F657A">
      <w:pPr>
        <w:ind w:firstLineChars="200" w:firstLine="420"/>
        <w:jc w:val="center"/>
        <w:outlineLvl w:val="1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图3.4-1.1</w:t>
      </w:r>
      <w:r>
        <w:rPr>
          <w:rFonts w:ascii="微软雅黑" w:eastAsia="微软雅黑" w:hAnsi="微软雅黑"/>
          <w:szCs w:val="21"/>
        </w:rPr>
        <w:t xml:space="preserve"> 网站营销人员网站营销策略</w:t>
      </w:r>
      <w:r w:rsidR="001F657A">
        <w:rPr>
          <w:rFonts w:ascii="微软雅黑" w:eastAsia="微软雅黑" w:hAnsi="微软雅黑"/>
          <w:szCs w:val="21"/>
        </w:rPr>
        <w:t>制定的原型界面</w:t>
      </w:r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BC" w:rsidRDefault="00FB30BC" w:rsidP="00AD05D1">
      <w:r>
        <w:separator/>
      </w:r>
    </w:p>
  </w:endnote>
  <w:endnote w:type="continuationSeparator" w:id="0">
    <w:p w:rsidR="00FB30BC" w:rsidRDefault="00FB30BC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BC" w:rsidRDefault="00FB30BC" w:rsidP="00AD05D1">
      <w:r>
        <w:separator/>
      </w:r>
    </w:p>
  </w:footnote>
  <w:footnote w:type="continuationSeparator" w:id="0">
    <w:p w:rsidR="00FB30BC" w:rsidRDefault="00FB30BC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" w15:restartNumberingAfterBreak="0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5" w15:restartNumberingAfterBreak="0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8" w15:restartNumberingAfterBreak="0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9" w15:restartNumberingAfterBreak="0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1E1E80"/>
    <w:rsid w:val="001F657A"/>
    <w:rsid w:val="0021742E"/>
    <w:rsid w:val="00274469"/>
    <w:rsid w:val="00290D76"/>
    <w:rsid w:val="00346C1A"/>
    <w:rsid w:val="003B097D"/>
    <w:rsid w:val="004453AD"/>
    <w:rsid w:val="00512900"/>
    <w:rsid w:val="00544693"/>
    <w:rsid w:val="005C3325"/>
    <w:rsid w:val="005D4E9E"/>
    <w:rsid w:val="006779EA"/>
    <w:rsid w:val="00714BF9"/>
    <w:rsid w:val="007D63B8"/>
    <w:rsid w:val="00805B44"/>
    <w:rsid w:val="008F1D5A"/>
    <w:rsid w:val="00A06399"/>
    <w:rsid w:val="00AA1110"/>
    <w:rsid w:val="00AD05D1"/>
    <w:rsid w:val="00AE6698"/>
    <w:rsid w:val="00B04E0D"/>
    <w:rsid w:val="00B87C0D"/>
    <w:rsid w:val="00C705F0"/>
    <w:rsid w:val="00CA687E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  <w:rsid w:val="00F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1D5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8E3F-9A9A-4FC0-AB27-5399AA8C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17</cp:revision>
  <dcterms:created xsi:type="dcterms:W3CDTF">2016-10-18T11:10:00Z</dcterms:created>
  <dcterms:modified xsi:type="dcterms:W3CDTF">2016-10-20T06:43:00Z</dcterms:modified>
</cp:coreProperties>
</file>