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B5335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deltat=1/300;</w:t>
      </w:r>
    </w:p>
    <w:p w14:paraId="7D33C2A9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tmax=1.5;</w:t>
      </w:r>
    </w:p>
    <w:p w14:paraId="45BFC641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t=-tmax:deltat:tmax;</w:t>
      </w:r>
    </w:p>
    <w:p w14:paraId="69258500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x=lambda(2*t);</w:t>
      </w:r>
    </w:p>
    <w:p w14:paraId="5F6C4596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[X,omega]=CTFT_approx(x,t);</w:t>
      </w:r>
    </w:p>
    <w:p w14:paraId="57B67D9B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phi = 0;</w:t>
      </w:r>
    </w:p>
    <w:p w14:paraId="0EFD95A7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</w:p>
    <w:p w14:paraId="3162E230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</w:p>
    <w:p w14:paraId="398C1FF5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figure(1);</w:t>
      </w:r>
    </w:p>
    <w:p w14:paraId="4FB2CFA5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subplot(211);</w:t>
      </w:r>
    </w:p>
    <w:p w14:paraId="19D4DE63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plot(t,x);</w:t>
      </w:r>
    </w:p>
    <w:p w14:paraId="16642F98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l=get(gca,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'children'</w:t>
      </w:r>
      <w:r w:rsidRPr="00A42D6D">
        <w:rPr>
          <w:rFonts w:ascii="Menlo" w:eastAsia="Times New Roman" w:hAnsi="Menlo" w:cs="Menlo"/>
          <w:sz w:val="20"/>
          <w:szCs w:val="20"/>
        </w:rPr>
        <w:t>);set(l,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'linewidth'</w:t>
      </w:r>
      <w:r w:rsidRPr="00A42D6D">
        <w:rPr>
          <w:rFonts w:ascii="Menlo" w:eastAsia="Times New Roman" w:hAnsi="Menlo" w:cs="Menlo"/>
          <w:sz w:val="20"/>
          <w:szCs w:val="20"/>
        </w:rPr>
        <w:t>,1.5)</w:t>
      </w:r>
    </w:p>
    <w:p w14:paraId="1C829377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set(gca,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'FontName'</w:t>
      </w:r>
      <w:r w:rsidRPr="00A42D6D">
        <w:rPr>
          <w:rFonts w:ascii="Menlo" w:eastAsia="Times New Roman" w:hAnsi="Menlo" w:cs="Menlo"/>
          <w:sz w:val="20"/>
          <w:szCs w:val="20"/>
        </w:rPr>
        <w:t>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'arial'</w:t>
      </w:r>
      <w:r w:rsidRPr="00A42D6D">
        <w:rPr>
          <w:rFonts w:ascii="Menlo" w:eastAsia="Times New Roman" w:hAnsi="Menlo" w:cs="Menlo"/>
          <w:sz w:val="20"/>
          <w:szCs w:val="20"/>
        </w:rPr>
        <w:t>);set(gca,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'FontSize'</w:t>
      </w:r>
      <w:r w:rsidRPr="00A42D6D">
        <w:rPr>
          <w:rFonts w:ascii="Menlo" w:eastAsia="Times New Roman" w:hAnsi="Menlo" w:cs="Menlo"/>
          <w:sz w:val="20"/>
          <w:szCs w:val="20"/>
        </w:rPr>
        <w:t>,14);</w:t>
      </w:r>
    </w:p>
    <w:p w14:paraId="58600D60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xlabel(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'Time \itt\rm (s)'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77EE1136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ylabel(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'\itx\rm(\itt\rm)'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03172FB2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 xml:space="preserve">grid 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on</w:t>
      </w:r>
      <w:r w:rsidRPr="00A42D6D">
        <w:rPr>
          <w:rFonts w:ascii="Menlo" w:eastAsia="Times New Roman" w:hAnsi="Menlo" w:cs="Menlo"/>
          <w:sz w:val="20"/>
          <w:szCs w:val="20"/>
        </w:rPr>
        <w:t>;</w:t>
      </w:r>
    </w:p>
    <w:p w14:paraId="2B8D6282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title(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'Message Signal and Spectrum'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6A08DA76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</w:p>
    <w:p w14:paraId="70B1CB6A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subplot(212);</w:t>
      </w:r>
    </w:p>
    <w:p w14:paraId="6FD58695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plot(omega/(2*pi),abs(X));</w:t>
      </w:r>
    </w:p>
    <w:p w14:paraId="6D9903AD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l=get(gca,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'children'</w:t>
      </w:r>
      <w:r w:rsidRPr="00A42D6D">
        <w:rPr>
          <w:rFonts w:ascii="Menlo" w:eastAsia="Times New Roman" w:hAnsi="Menlo" w:cs="Menlo"/>
          <w:sz w:val="20"/>
          <w:szCs w:val="20"/>
        </w:rPr>
        <w:t>);set(l,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'linewidth'</w:t>
      </w:r>
      <w:r w:rsidRPr="00A42D6D">
        <w:rPr>
          <w:rFonts w:ascii="Menlo" w:eastAsia="Times New Roman" w:hAnsi="Menlo" w:cs="Menlo"/>
          <w:sz w:val="20"/>
          <w:szCs w:val="20"/>
        </w:rPr>
        <w:t>,1.5)</w:t>
      </w:r>
    </w:p>
    <w:p w14:paraId="222F064D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set(gca,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'FontName'</w:t>
      </w:r>
      <w:r w:rsidRPr="00A42D6D">
        <w:rPr>
          <w:rFonts w:ascii="Menlo" w:eastAsia="Times New Roman" w:hAnsi="Menlo" w:cs="Menlo"/>
          <w:sz w:val="20"/>
          <w:szCs w:val="20"/>
        </w:rPr>
        <w:t>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'arial'</w:t>
      </w:r>
      <w:r w:rsidRPr="00A42D6D">
        <w:rPr>
          <w:rFonts w:ascii="Menlo" w:eastAsia="Times New Roman" w:hAnsi="Menlo" w:cs="Menlo"/>
          <w:sz w:val="20"/>
          <w:szCs w:val="20"/>
        </w:rPr>
        <w:t>);set(gca,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'FontSize'</w:t>
      </w:r>
      <w:r w:rsidRPr="00A42D6D">
        <w:rPr>
          <w:rFonts w:ascii="Menlo" w:eastAsia="Times New Roman" w:hAnsi="Menlo" w:cs="Menlo"/>
          <w:sz w:val="20"/>
          <w:szCs w:val="20"/>
        </w:rPr>
        <w:t>,14);</w:t>
      </w:r>
    </w:p>
    <w:p w14:paraId="01117498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xlabel(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'Frequency \omega/2\pi (Hz)'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15B29CAD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ylabel(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'|\itX\rm(\itj\rm\omega)|'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003147D5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 xml:space="preserve">grid 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on</w:t>
      </w:r>
      <w:r w:rsidRPr="00A42D6D">
        <w:rPr>
          <w:rFonts w:ascii="Menlo" w:eastAsia="Times New Roman" w:hAnsi="Menlo" w:cs="Menlo"/>
          <w:sz w:val="20"/>
          <w:szCs w:val="20"/>
        </w:rPr>
        <w:t>;</w:t>
      </w:r>
    </w:p>
    <w:p w14:paraId="7D9D7115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</w:p>
    <w:p w14:paraId="1C082BC1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fc = 50;</w:t>
      </w:r>
    </w:p>
    <w:p w14:paraId="008351C6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omegac = 2*pi*fc;</w:t>
      </w:r>
    </w:p>
    <w:p w14:paraId="48E4D76B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y=x.*cos(omegac*t);</w:t>
      </w:r>
    </w:p>
    <w:p w14:paraId="0E291072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[Y,omega2]=CTFT_approx(y,t);</w:t>
      </w:r>
    </w:p>
    <w:p w14:paraId="5868ABEC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figure(2);</w:t>
      </w:r>
    </w:p>
    <w:p w14:paraId="429853A7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subplot(211);</w:t>
      </w:r>
    </w:p>
    <w:p w14:paraId="68CDFC1E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plot(t,y);</w:t>
      </w:r>
    </w:p>
    <w:p w14:paraId="414DEB8E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l=get(gca,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'children'</w:t>
      </w:r>
      <w:r w:rsidRPr="00A42D6D">
        <w:rPr>
          <w:rFonts w:ascii="Menlo" w:eastAsia="Times New Roman" w:hAnsi="Menlo" w:cs="Menlo"/>
          <w:sz w:val="20"/>
          <w:szCs w:val="20"/>
        </w:rPr>
        <w:t>);set(l,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'linewidth'</w:t>
      </w:r>
      <w:r w:rsidRPr="00A42D6D">
        <w:rPr>
          <w:rFonts w:ascii="Menlo" w:eastAsia="Times New Roman" w:hAnsi="Menlo" w:cs="Menlo"/>
          <w:sz w:val="20"/>
          <w:szCs w:val="20"/>
        </w:rPr>
        <w:t>,1.5)</w:t>
      </w:r>
    </w:p>
    <w:p w14:paraId="65528C90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set(gca,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'FontName'</w:t>
      </w:r>
      <w:r w:rsidRPr="00A42D6D">
        <w:rPr>
          <w:rFonts w:ascii="Menlo" w:eastAsia="Times New Roman" w:hAnsi="Menlo" w:cs="Menlo"/>
          <w:sz w:val="20"/>
          <w:szCs w:val="20"/>
        </w:rPr>
        <w:t>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'arial'</w:t>
      </w:r>
      <w:r w:rsidRPr="00A42D6D">
        <w:rPr>
          <w:rFonts w:ascii="Menlo" w:eastAsia="Times New Roman" w:hAnsi="Menlo" w:cs="Menlo"/>
          <w:sz w:val="20"/>
          <w:szCs w:val="20"/>
        </w:rPr>
        <w:t>);set(gca,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'FontSize'</w:t>
      </w:r>
      <w:r w:rsidRPr="00A42D6D">
        <w:rPr>
          <w:rFonts w:ascii="Menlo" w:eastAsia="Times New Roman" w:hAnsi="Menlo" w:cs="Menlo"/>
          <w:sz w:val="20"/>
          <w:szCs w:val="20"/>
        </w:rPr>
        <w:t>,14);</w:t>
      </w:r>
    </w:p>
    <w:p w14:paraId="2AE75252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xlabel(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'Time \itt\rm (s)'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074DDDBF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ylabel(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'\ity\rm(\itt\rm)'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5140A694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 xml:space="preserve">grid 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on</w:t>
      </w:r>
      <w:r w:rsidRPr="00A42D6D">
        <w:rPr>
          <w:rFonts w:ascii="Menlo" w:eastAsia="Times New Roman" w:hAnsi="Menlo" w:cs="Menlo"/>
          <w:sz w:val="20"/>
          <w:szCs w:val="20"/>
        </w:rPr>
        <w:t>;</w:t>
      </w:r>
    </w:p>
    <w:p w14:paraId="38434C77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title(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'Modulated Signal and Spectrum'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08D93CC3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</w:p>
    <w:p w14:paraId="10FCBBEA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subplot(212);</w:t>
      </w:r>
    </w:p>
    <w:p w14:paraId="4AC1C6E4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plot(omega/(2*pi),abs(Y));</w:t>
      </w:r>
    </w:p>
    <w:p w14:paraId="06F7EC3A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l=get(gca,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'children'</w:t>
      </w:r>
      <w:r w:rsidRPr="00A42D6D">
        <w:rPr>
          <w:rFonts w:ascii="Menlo" w:eastAsia="Times New Roman" w:hAnsi="Menlo" w:cs="Menlo"/>
          <w:sz w:val="20"/>
          <w:szCs w:val="20"/>
        </w:rPr>
        <w:t>);set(l,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'linewidth'</w:t>
      </w:r>
      <w:r w:rsidRPr="00A42D6D">
        <w:rPr>
          <w:rFonts w:ascii="Menlo" w:eastAsia="Times New Roman" w:hAnsi="Menlo" w:cs="Menlo"/>
          <w:sz w:val="20"/>
          <w:szCs w:val="20"/>
        </w:rPr>
        <w:t>,1.5)</w:t>
      </w:r>
    </w:p>
    <w:p w14:paraId="702E26EA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set(gca,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'FontName'</w:t>
      </w:r>
      <w:r w:rsidRPr="00A42D6D">
        <w:rPr>
          <w:rFonts w:ascii="Menlo" w:eastAsia="Times New Roman" w:hAnsi="Menlo" w:cs="Menlo"/>
          <w:sz w:val="20"/>
          <w:szCs w:val="20"/>
        </w:rPr>
        <w:t>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'arial'</w:t>
      </w:r>
      <w:r w:rsidRPr="00A42D6D">
        <w:rPr>
          <w:rFonts w:ascii="Menlo" w:eastAsia="Times New Roman" w:hAnsi="Menlo" w:cs="Menlo"/>
          <w:sz w:val="20"/>
          <w:szCs w:val="20"/>
        </w:rPr>
        <w:t>);set(gca,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'FontSize'</w:t>
      </w:r>
      <w:r w:rsidRPr="00A42D6D">
        <w:rPr>
          <w:rFonts w:ascii="Menlo" w:eastAsia="Times New Roman" w:hAnsi="Menlo" w:cs="Menlo"/>
          <w:sz w:val="20"/>
          <w:szCs w:val="20"/>
        </w:rPr>
        <w:t>,14);</w:t>
      </w:r>
    </w:p>
    <w:p w14:paraId="3597C18A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xlabel(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'Frequency \omega/2\pi (Hz)'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19E89F94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ylabel(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'|\itY\rm(\itj\rm\omega)|'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0C3EBF72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 xml:space="preserve">grid 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on</w:t>
      </w:r>
      <w:r w:rsidRPr="00A42D6D">
        <w:rPr>
          <w:rFonts w:ascii="Menlo" w:eastAsia="Times New Roman" w:hAnsi="Menlo" w:cs="Menlo"/>
          <w:sz w:val="20"/>
          <w:szCs w:val="20"/>
        </w:rPr>
        <w:t>;</w:t>
      </w:r>
    </w:p>
    <w:p w14:paraId="5E432140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</w:p>
    <w:p w14:paraId="505F6DDD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v=1/2*x*cos(phi)+1/2*x.*cos(2*omegac*t+phi);</w:t>
      </w:r>
    </w:p>
    <w:p w14:paraId="78069A6A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[V,omega3]=CTFT_approx(v,t);</w:t>
      </w:r>
    </w:p>
    <w:p w14:paraId="305EBA43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figure(3);</w:t>
      </w:r>
    </w:p>
    <w:p w14:paraId="3D1C6997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subplot(211);</w:t>
      </w:r>
    </w:p>
    <w:p w14:paraId="060BAA1D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plot(t,v);</w:t>
      </w:r>
    </w:p>
    <w:p w14:paraId="0889CF5D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l=get(gca,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'children'</w:t>
      </w:r>
      <w:r w:rsidRPr="00A42D6D">
        <w:rPr>
          <w:rFonts w:ascii="Menlo" w:eastAsia="Times New Roman" w:hAnsi="Menlo" w:cs="Menlo"/>
          <w:sz w:val="20"/>
          <w:szCs w:val="20"/>
        </w:rPr>
        <w:t>);set(l,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'linewidth'</w:t>
      </w:r>
      <w:r w:rsidRPr="00A42D6D">
        <w:rPr>
          <w:rFonts w:ascii="Menlo" w:eastAsia="Times New Roman" w:hAnsi="Menlo" w:cs="Menlo"/>
          <w:sz w:val="20"/>
          <w:szCs w:val="20"/>
        </w:rPr>
        <w:t>,1.5)</w:t>
      </w:r>
    </w:p>
    <w:p w14:paraId="29E4D86F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set(gca,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'FontName'</w:t>
      </w:r>
      <w:r w:rsidRPr="00A42D6D">
        <w:rPr>
          <w:rFonts w:ascii="Menlo" w:eastAsia="Times New Roman" w:hAnsi="Menlo" w:cs="Menlo"/>
          <w:sz w:val="20"/>
          <w:szCs w:val="20"/>
        </w:rPr>
        <w:t>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'arial'</w:t>
      </w:r>
      <w:r w:rsidRPr="00A42D6D">
        <w:rPr>
          <w:rFonts w:ascii="Menlo" w:eastAsia="Times New Roman" w:hAnsi="Menlo" w:cs="Menlo"/>
          <w:sz w:val="20"/>
          <w:szCs w:val="20"/>
        </w:rPr>
        <w:t>);set(gca,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'FontSize'</w:t>
      </w:r>
      <w:r w:rsidRPr="00A42D6D">
        <w:rPr>
          <w:rFonts w:ascii="Menlo" w:eastAsia="Times New Roman" w:hAnsi="Menlo" w:cs="Menlo"/>
          <w:sz w:val="20"/>
          <w:szCs w:val="20"/>
        </w:rPr>
        <w:t>,14);</w:t>
      </w:r>
    </w:p>
    <w:p w14:paraId="4B4FF643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xlabel(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'Time \itt\rm (s)'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55A73D4F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ylabel(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'\itv\rm(\itt\rm)'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0BE7D8CB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 xml:space="preserve">grid 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on</w:t>
      </w:r>
      <w:r w:rsidRPr="00A42D6D">
        <w:rPr>
          <w:rFonts w:ascii="Menlo" w:eastAsia="Times New Roman" w:hAnsi="Menlo" w:cs="Menlo"/>
          <w:sz w:val="20"/>
          <w:szCs w:val="20"/>
        </w:rPr>
        <w:t>;</w:t>
      </w:r>
    </w:p>
    <w:p w14:paraId="58749619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title(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'Demodulating the Signal and its Spectrum'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0BAF1953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</w:p>
    <w:p w14:paraId="576B2944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subplot(212);</w:t>
      </w:r>
    </w:p>
    <w:p w14:paraId="451B04AC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plot(omega3/(2*pi),abs(V));</w:t>
      </w:r>
    </w:p>
    <w:p w14:paraId="388F14B3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l=get(gca,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'children'</w:t>
      </w:r>
      <w:r w:rsidRPr="00A42D6D">
        <w:rPr>
          <w:rFonts w:ascii="Menlo" w:eastAsia="Times New Roman" w:hAnsi="Menlo" w:cs="Menlo"/>
          <w:sz w:val="20"/>
          <w:szCs w:val="20"/>
        </w:rPr>
        <w:t>);set(l,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'linewidth'</w:t>
      </w:r>
      <w:r w:rsidRPr="00A42D6D">
        <w:rPr>
          <w:rFonts w:ascii="Menlo" w:eastAsia="Times New Roman" w:hAnsi="Menlo" w:cs="Menlo"/>
          <w:sz w:val="20"/>
          <w:szCs w:val="20"/>
        </w:rPr>
        <w:t>,1.5)</w:t>
      </w:r>
    </w:p>
    <w:p w14:paraId="6419E52D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set(gca,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'FontName'</w:t>
      </w:r>
      <w:r w:rsidRPr="00A42D6D">
        <w:rPr>
          <w:rFonts w:ascii="Menlo" w:eastAsia="Times New Roman" w:hAnsi="Menlo" w:cs="Menlo"/>
          <w:sz w:val="20"/>
          <w:szCs w:val="20"/>
        </w:rPr>
        <w:t>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'arial'</w:t>
      </w:r>
      <w:r w:rsidRPr="00A42D6D">
        <w:rPr>
          <w:rFonts w:ascii="Menlo" w:eastAsia="Times New Roman" w:hAnsi="Menlo" w:cs="Menlo"/>
          <w:sz w:val="20"/>
          <w:szCs w:val="20"/>
        </w:rPr>
        <w:t>);set(gca,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'FontSize'</w:t>
      </w:r>
      <w:r w:rsidRPr="00A42D6D">
        <w:rPr>
          <w:rFonts w:ascii="Menlo" w:eastAsia="Times New Roman" w:hAnsi="Menlo" w:cs="Menlo"/>
          <w:sz w:val="20"/>
          <w:szCs w:val="20"/>
        </w:rPr>
        <w:t>,14);</w:t>
      </w:r>
    </w:p>
    <w:p w14:paraId="5079DA7F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xlabel(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'Frequency \omega/2\pi (Hz)'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6DC00A3C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ylabel(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'|\itV\rm(\itj\rm\omega)|'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7B55804D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 xml:space="preserve">grid 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on</w:t>
      </w:r>
      <w:r w:rsidRPr="00A42D6D">
        <w:rPr>
          <w:rFonts w:ascii="Menlo" w:eastAsia="Times New Roman" w:hAnsi="Menlo" w:cs="Menlo"/>
          <w:sz w:val="20"/>
          <w:szCs w:val="20"/>
        </w:rPr>
        <w:t>;</w:t>
      </w:r>
    </w:p>
    <w:p w14:paraId="1A280861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</w:p>
    <w:p w14:paraId="0CD63534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fn=5;omegan=2*pi*fn;</w:t>
      </w:r>
    </w:p>
    <w:p w14:paraId="10C3B5B4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hlpf=hsolpfcd(t,omegan);</w:t>
      </w:r>
    </w:p>
    <w:p w14:paraId="3F1E7B81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[H,omega4]=CTFT_approx(hlpf,t);</w:t>
      </w:r>
    </w:p>
    <w:p w14:paraId="0F74D7C9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magnitude=abs(H);</w:t>
      </w:r>
    </w:p>
    <w:p w14:paraId="1086FE48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phase=angle(H);</w:t>
      </w:r>
    </w:p>
    <w:p w14:paraId="25D5D5D7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figure(4);</w:t>
      </w:r>
    </w:p>
    <w:p w14:paraId="1779701A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subplot(311)</w:t>
      </w:r>
    </w:p>
    <w:p w14:paraId="28CE4481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plot(t,hlpf);</w:t>
      </w:r>
    </w:p>
    <w:p w14:paraId="0C26BF0A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l=get(gca,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'children'</w:t>
      </w:r>
      <w:r w:rsidRPr="00A42D6D">
        <w:rPr>
          <w:rFonts w:ascii="Menlo" w:eastAsia="Times New Roman" w:hAnsi="Menlo" w:cs="Menlo"/>
          <w:sz w:val="20"/>
          <w:szCs w:val="20"/>
        </w:rPr>
        <w:t>);set(l,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'linewidth'</w:t>
      </w:r>
      <w:r w:rsidRPr="00A42D6D">
        <w:rPr>
          <w:rFonts w:ascii="Menlo" w:eastAsia="Times New Roman" w:hAnsi="Menlo" w:cs="Menlo"/>
          <w:sz w:val="20"/>
          <w:szCs w:val="20"/>
        </w:rPr>
        <w:t>,1.5)</w:t>
      </w:r>
    </w:p>
    <w:p w14:paraId="457BA29F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set(gca,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'FontName'</w:t>
      </w:r>
      <w:r w:rsidRPr="00A42D6D">
        <w:rPr>
          <w:rFonts w:ascii="Menlo" w:eastAsia="Times New Roman" w:hAnsi="Menlo" w:cs="Menlo"/>
          <w:sz w:val="20"/>
          <w:szCs w:val="20"/>
        </w:rPr>
        <w:t>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'arial'</w:t>
      </w:r>
      <w:r w:rsidRPr="00A42D6D">
        <w:rPr>
          <w:rFonts w:ascii="Menlo" w:eastAsia="Times New Roman" w:hAnsi="Menlo" w:cs="Menlo"/>
          <w:sz w:val="20"/>
          <w:szCs w:val="20"/>
        </w:rPr>
        <w:t>);set(gca,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'FontSize'</w:t>
      </w:r>
      <w:r w:rsidRPr="00A42D6D">
        <w:rPr>
          <w:rFonts w:ascii="Menlo" w:eastAsia="Times New Roman" w:hAnsi="Menlo" w:cs="Menlo"/>
          <w:sz w:val="20"/>
          <w:szCs w:val="20"/>
        </w:rPr>
        <w:t>,14);</w:t>
      </w:r>
    </w:p>
    <w:p w14:paraId="331A8C3F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xlabel(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'Time \itt\rm (s)'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1C83289A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ylabel(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'\ith\rm(\itt\rm)'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6EB95C02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 xml:space="preserve">grid 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on</w:t>
      </w:r>
      <w:r w:rsidRPr="00A42D6D">
        <w:rPr>
          <w:rFonts w:ascii="Menlo" w:eastAsia="Times New Roman" w:hAnsi="Menlo" w:cs="Menlo"/>
          <w:sz w:val="20"/>
          <w:szCs w:val="20"/>
        </w:rPr>
        <w:t>;</w:t>
      </w:r>
    </w:p>
    <w:p w14:paraId="580B9E2E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title(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'Impulse Response of LPF'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50C02274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subplot(312);</w:t>
      </w:r>
    </w:p>
    <w:p w14:paraId="75F68A83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plot(omega4/(2*pi),magnitude);</w:t>
      </w:r>
    </w:p>
    <w:p w14:paraId="0E2CC3A5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l=get(gca,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'children'</w:t>
      </w:r>
      <w:r w:rsidRPr="00A42D6D">
        <w:rPr>
          <w:rFonts w:ascii="Menlo" w:eastAsia="Times New Roman" w:hAnsi="Menlo" w:cs="Menlo"/>
          <w:sz w:val="20"/>
          <w:szCs w:val="20"/>
        </w:rPr>
        <w:t>);set(l,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'linewidth'</w:t>
      </w:r>
      <w:r w:rsidRPr="00A42D6D">
        <w:rPr>
          <w:rFonts w:ascii="Menlo" w:eastAsia="Times New Roman" w:hAnsi="Menlo" w:cs="Menlo"/>
          <w:sz w:val="20"/>
          <w:szCs w:val="20"/>
        </w:rPr>
        <w:t>,1.5)</w:t>
      </w:r>
    </w:p>
    <w:p w14:paraId="665A54C0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set(gca,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'FontName'</w:t>
      </w:r>
      <w:r w:rsidRPr="00A42D6D">
        <w:rPr>
          <w:rFonts w:ascii="Menlo" w:eastAsia="Times New Roman" w:hAnsi="Menlo" w:cs="Menlo"/>
          <w:sz w:val="20"/>
          <w:szCs w:val="20"/>
        </w:rPr>
        <w:t>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'arial'</w:t>
      </w:r>
      <w:r w:rsidRPr="00A42D6D">
        <w:rPr>
          <w:rFonts w:ascii="Menlo" w:eastAsia="Times New Roman" w:hAnsi="Menlo" w:cs="Menlo"/>
          <w:sz w:val="20"/>
          <w:szCs w:val="20"/>
        </w:rPr>
        <w:t>);set(gca,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'FontSize'</w:t>
      </w:r>
      <w:r w:rsidRPr="00A42D6D">
        <w:rPr>
          <w:rFonts w:ascii="Menlo" w:eastAsia="Times New Roman" w:hAnsi="Menlo" w:cs="Menlo"/>
          <w:sz w:val="20"/>
          <w:szCs w:val="20"/>
        </w:rPr>
        <w:t>,14);</w:t>
      </w:r>
    </w:p>
    <w:p w14:paraId="3272325A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xlabel(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'Frequency \omega/2\pi (Hz)'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6202700C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ylabel(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'|\itH\rm(\itj\rm\omega)|'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129175E5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 xml:space="preserve">grid 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on</w:t>
      </w:r>
      <w:r w:rsidRPr="00A42D6D">
        <w:rPr>
          <w:rFonts w:ascii="Menlo" w:eastAsia="Times New Roman" w:hAnsi="Menlo" w:cs="Menlo"/>
          <w:sz w:val="20"/>
          <w:szCs w:val="20"/>
        </w:rPr>
        <w:t>;</w:t>
      </w:r>
    </w:p>
    <w:p w14:paraId="71649D7E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</w:p>
    <w:p w14:paraId="3BFAD9AB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subplot(313);</w:t>
      </w:r>
    </w:p>
    <w:p w14:paraId="217D485E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plot(omega4/(2*pi),phase);</w:t>
      </w:r>
    </w:p>
    <w:p w14:paraId="5E4E106B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l=get(gca,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'children'</w:t>
      </w:r>
      <w:r w:rsidRPr="00A42D6D">
        <w:rPr>
          <w:rFonts w:ascii="Menlo" w:eastAsia="Times New Roman" w:hAnsi="Menlo" w:cs="Menlo"/>
          <w:sz w:val="20"/>
          <w:szCs w:val="20"/>
        </w:rPr>
        <w:t>);set(l,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'linewidth'</w:t>
      </w:r>
      <w:r w:rsidRPr="00A42D6D">
        <w:rPr>
          <w:rFonts w:ascii="Menlo" w:eastAsia="Times New Roman" w:hAnsi="Menlo" w:cs="Menlo"/>
          <w:sz w:val="20"/>
          <w:szCs w:val="20"/>
        </w:rPr>
        <w:t>,1.5)</w:t>
      </w:r>
    </w:p>
    <w:p w14:paraId="73D8C3A4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set(gca,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'FontName'</w:t>
      </w:r>
      <w:r w:rsidRPr="00A42D6D">
        <w:rPr>
          <w:rFonts w:ascii="Menlo" w:eastAsia="Times New Roman" w:hAnsi="Menlo" w:cs="Menlo"/>
          <w:sz w:val="20"/>
          <w:szCs w:val="20"/>
        </w:rPr>
        <w:t>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'arial'</w:t>
      </w:r>
      <w:r w:rsidRPr="00A42D6D">
        <w:rPr>
          <w:rFonts w:ascii="Menlo" w:eastAsia="Times New Roman" w:hAnsi="Menlo" w:cs="Menlo"/>
          <w:sz w:val="20"/>
          <w:szCs w:val="20"/>
        </w:rPr>
        <w:t>);set(gca,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'FontSize'</w:t>
      </w:r>
      <w:r w:rsidRPr="00A42D6D">
        <w:rPr>
          <w:rFonts w:ascii="Menlo" w:eastAsia="Times New Roman" w:hAnsi="Menlo" w:cs="Menlo"/>
          <w:sz w:val="20"/>
          <w:szCs w:val="20"/>
        </w:rPr>
        <w:t>,14);</w:t>
      </w:r>
    </w:p>
    <w:p w14:paraId="5DD6648F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xlabel(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'Frequency \omega/2\pi (Hz)'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04DCB711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ylabel(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'&lt;\itH\rm(\itj\rm\omega)'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2267B6FB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 xml:space="preserve">grid 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on</w:t>
      </w:r>
      <w:r w:rsidRPr="00A42D6D">
        <w:rPr>
          <w:rFonts w:ascii="Menlo" w:eastAsia="Times New Roman" w:hAnsi="Menlo" w:cs="Menlo"/>
          <w:sz w:val="20"/>
          <w:szCs w:val="20"/>
        </w:rPr>
        <w:t>;</w:t>
      </w:r>
    </w:p>
    <w:p w14:paraId="7FE390AC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</w:p>
    <w:p w14:paraId="5832205A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tw=-2*tmax:deltat:2*tmax;</w:t>
      </w:r>
    </w:p>
    <w:p w14:paraId="160FFEEE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w=deltat*conv(v,hlpf);</w:t>
      </w:r>
    </w:p>
    <w:p w14:paraId="7EB3A8F4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[W,omega9]=CTFT_approx(w,tw);</w:t>
      </w:r>
    </w:p>
    <w:p w14:paraId="4D659732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</w:p>
    <w:p w14:paraId="4D662B0F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figure(5);</w:t>
      </w:r>
    </w:p>
    <w:p w14:paraId="638ECCBE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subplot(211);</w:t>
      </w:r>
    </w:p>
    <w:p w14:paraId="78517D3F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plot(tw,w);</w:t>
      </w:r>
    </w:p>
    <w:p w14:paraId="693ECD20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l=get(gca,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'children'</w:t>
      </w:r>
      <w:r w:rsidRPr="00A42D6D">
        <w:rPr>
          <w:rFonts w:ascii="Menlo" w:eastAsia="Times New Roman" w:hAnsi="Menlo" w:cs="Menlo"/>
          <w:sz w:val="20"/>
          <w:szCs w:val="20"/>
        </w:rPr>
        <w:t>);set(l,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'linewidth'</w:t>
      </w:r>
      <w:r w:rsidRPr="00A42D6D">
        <w:rPr>
          <w:rFonts w:ascii="Menlo" w:eastAsia="Times New Roman" w:hAnsi="Menlo" w:cs="Menlo"/>
          <w:sz w:val="20"/>
          <w:szCs w:val="20"/>
        </w:rPr>
        <w:t>,1.5)</w:t>
      </w:r>
    </w:p>
    <w:p w14:paraId="29502C8D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set(gca,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'FontName'</w:t>
      </w:r>
      <w:r w:rsidRPr="00A42D6D">
        <w:rPr>
          <w:rFonts w:ascii="Menlo" w:eastAsia="Times New Roman" w:hAnsi="Menlo" w:cs="Menlo"/>
          <w:sz w:val="20"/>
          <w:szCs w:val="20"/>
        </w:rPr>
        <w:t>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'arial'</w:t>
      </w:r>
      <w:r w:rsidRPr="00A42D6D">
        <w:rPr>
          <w:rFonts w:ascii="Menlo" w:eastAsia="Times New Roman" w:hAnsi="Menlo" w:cs="Menlo"/>
          <w:sz w:val="20"/>
          <w:szCs w:val="20"/>
        </w:rPr>
        <w:t>);set(gca,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'FontSize'</w:t>
      </w:r>
      <w:r w:rsidRPr="00A42D6D">
        <w:rPr>
          <w:rFonts w:ascii="Menlo" w:eastAsia="Times New Roman" w:hAnsi="Menlo" w:cs="Menlo"/>
          <w:sz w:val="20"/>
          <w:szCs w:val="20"/>
        </w:rPr>
        <w:t>,14);</w:t>
      </w:r>
    </w:p>
    <w:p w14:paraId="03C9F498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xlabel(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'Time \ittw\rm (s)'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75B916C0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ylabel(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'\itw\rm(\itt\rm)'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58AAB20B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 xml:space="preserve">grid 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on</w:t>
      </w:r>
      <w:r w:rsidRPr="00A42D6D">
        <w:rPr>
          <w:rFonts w:ascii="Menlo" w:eastAsia="Times New Roman" w:hAnsi="Menlo" w:cs="Menlo"/>
          <w:sz w:val="20"/>
          <w:szCs w:val="20"/>
        </w:rPr>
        <w:t>;</w:t>
      </w:r>
    </w:p>
    <w:p w14:paraId="277D3839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title(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'Demodulated Signal and Spectrum'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5876CEE7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subplot(212);</w:t>
      </w:r>
    </w:p>
    <w:p w14:paraId="60EC63B6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plot(omega9/(2*pi),abs(W));</w:t>
      </w:r>
    </w:p>
    <w:p w14:paraId="67BA1741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l=get(gca,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'children'</w:t>
      </w:r>
      <w:r w:rsidRPr="00A42D6D">
        <w:rPr>
          <w:rFonts w:ascii="Menlo" w:eastAsia="Times New Roman" w:hAnsi="Menlo" w:cs="Menlo"/>
          <w:sz w:val="20"/>
          <w:szCs w:val="20"/>
        </w:rPr>
        <w:t>);set(l,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'linewidth'</w:t>
      </w:r>
      <w:r w:rsidRPr="00A42D6D">
        <w:rPr>
          <w:rFonts w:ascii="Menlo" w:eastAsia="Times New Roman" w:hAnsi="Menlo" w:cs="Menlo"/>
          <w:sz w:val="20"/>
          <w:szCs w:val="20"/>
        </w:rPr>
        <w:t>,1.5)</w:t>
      </w:r>
    </w:p>
    <w:p w14:paraId="691B0628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set(gca,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'FontName'</w:t>
      </w:r>
      <w:r w:rsidRPr="00A42D6D">
        <w:rPr>
          <w:rFonts w:ascii="Menlo" w:eastAsia="Times New Roman" w:hAnsi="Menlo" w:cs="Menlo"/>
          <w:sz w:val="20"/>
          <w:szCs w:val="20"/>
        </w:rPr>
        <w:t>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'arial'</w:t>
      </w:r>
      <w:r w:rsidRPr="00A42D6D">
        <w:rPr>
          <w:rFonts w:ascii="Menlo" w:eastAsia="Times New Roman" w:hAnsi="Menlo" w:cs="Menlo"/>
          <w:sz w:val="20"/>
          <w:szCs w:val="20"/>
        </w:rPr>
        <w:t>);set(gca,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'FontSize'</w:t>
      </w:r>
      <w:r w:rsidRPr="00A42D6D">
        <w:rPr>
          <w:rFonts w:ascii="Menlo" w:eastAsia="Times New Roman" w:hAnsi="Menlo" w:cs="Menlo"/>
          <w:sz w:val="20"/>
          <w:szCs w:val="20"/>
        </w:rPr>
        <w:t>,14);</w:t>
      </w:r>
    </w:p>
    <w:p w14:paraId="4CC81BCD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xlabel(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'Frequency \omega/2\pi (Hz)'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33DF5733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>ylabel(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'|\itW\rm(\itj\rm\omega)|'</w:t>
      </w:r>
      <w:r w:rsidRPr="00A42D6D">
        <w:rPr>
          <w:rFonts w:ascii="Menlo" w:eastAsia="Times New Roman" w:hAnsi="Menlo" w:cs="Menlo"/>
          <w:sz w:val="20"/>
          <w:szCs w:val="20"/>
        </w:rPr>
        <w:t>);</w:t>
      </w:r>
    </w:p>
    <w:p w14:paraId="1A20FD32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  <w:r w:rsidRPr="00A42D6D">
        <w:rPr>
          <w:rFonts w:ascii="Menlo" w:eastAsia="Times New Roman" w:hAnsi="Menlo" w:cs="Menlo"/>
          <w:sz w:val="20"/>
          <w:szCs w:val="20"/>
        </w:rPr>
        <w:t xml:space="preserve">grid </w:t>
      </w:r>
      <w:r w:rsidRPr="00A42D6D">
        <w:rPr>
          <w:rFonts w:ascii="Menlo" w:eastAsia="Times New Roman" w:hAnsi="Menlo" w:cs="Menlo"/>
          <w:color w:val="A709F5"/>
          <w:sz w:val="20"/>
          <w:szCs w:val="20"/>
        </w:rPr>
        <w:t>on</w:t>
      </w:r>
      <w:r w:rsidRPr="00A42D6D">
        <w:rPr>
          <w:rFonts w:ascii="Menlo" w:eastAsia="Times New Roman" w:hAnsi="Menlo" w:cs="Menlo"/>
          <w:sz w:val="20"/>
          <w:szCs w:val="20"/>
        </w:rPr>
        <w:t>;</w:t>
      </w:r>
    </w:p>
    <w:p w14:paraId="7E9E2D71" w14:textId="77777777" w:rsidR="00A42D6D" w:rsidRPr="00A42D6D" w:rsidRDefault="00A42D6D" w:rsidP="00A42D6D">
      <w:pPr>
        <w:rPr>
          <w:rFonts w:ascii="Menlo" w:eastAsia="Times New Roman" w:hAnsi="Menlo" w:cs="Menlo"/>
          <w:sz w:val="20"/>
          <w:szCs w:val="20"/>
        </w:rPr>
      </w:pPr>
    </w:p>
    <w:p w14:paraId="18FA5D89" w14:textId="77777777" w:rsidR="00CE2FC3" w:rsidRPr="00CE2FC3" w:rsidRDefault="00CE2FC3" w:rsidP="00CE2FC3">
      <w:pPr>
        <w:rPr>
          <w:rFonts w:ascii="Menlo" w:eastAsia="Times New Roman" w:hAnsi="Menlo" w:cs="Menlo"/>
          <w:sz w:val="20"/>
          <w:szCs w:val="20"/>
        </w:rPr>
      </w:pPr>
    </w:p>
    <w:p w14:paraId="02EA2DB2" w14:textId="57E30C43" w:rsidR="00C6189E" w:rsidRDefault="00C6189E"/>
    <w:p w14:paraId="3C5A48B9" w14:textId="0DE206F2" w:rsidR="00CE2FC3" w:rsidRDefault="00CE2FC3">
      <w:r w:rsidRPr="00CE2FC3">
        <w:drawing>
          <wp:inline distT="0" distB="0" distL="0" distR="0" wp14:anchorId="0CB68937" wp14:editId="7184C763">
            <wp:extent cx="5731510" cy="429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9872" w14:textId="77777777" w:rsidR="00CE2FC3" w:rsidRDefault="00CE2FC3">
      <w:pPr>
        <w:rPr>
          <w:noProof/>
        </w:rPr>
      </w:pPr>
      <w:r w:rsidRPr="00CE2FC3">
        <w:lastRenderedPageBreak/>
        <w:drawing>
          <wp:inline distT="0" distB="0" distL="0" distR="0" wp14:anchorId="55B9C8D6" wp14:editId="0C267077">
            <wp:extent cx="5731510" cy="4298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FC3">
        <w:rPr>
          <w:noProof/>
        </w:rPr>
        <w:t xml:space="preserve"> </w:t>
      </w:r>
    </w:p>
    <w:p w14:paraId="7675DEA2" w14:textId="0C0296CE" w:rsidR="00CE2FC3" w:rsidRDefault="00CE2FC3">
      <w:r w:rsidRPr="00CE2FC3">
        <w:lastRenderedPageBreak/>
        <w:drawing>
          <wp:inline distT="0" distB="0" distL="0" distR="0" wp14:anchorId="48627BF5" wp14:editId="42F73BA6">
            <wp:extent cx="5731510" cy="4298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465" w:rsidRPr="00816465">
        <w:rPr>
          <w:noProof/>
        </w:rPr>
        <w:t xml:space="preserve"> </w:t>
      </w:r>
      <w:r w:rsidR="00816465" w:rsidRPr="00816465">
        <w:drawing>
          <wp:inline distT="0" distB="0" distL="0" distR="0" wp14:anchorId="083396EC" wp14:editId="1A5C7D24">
            <wp:extent cx="5731510" cy="4298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E192" w14:textId="659680DE" w:rsidR="00CE2FC3" w:rsidRDefault="00CE2FC3"/>
    <w:p w14:paraId="59DAB4E4" w14:textId="669E529C" w:rsidR="00CE2FC3" w:rsidRDefault="00CE2FC3">
      <w:r w:rsidRPr="00CE2FC3">
        <w:lastRenderedPageBreak/>
        <w:drawing>
          <wp:inline distT="0" distB="0" distL="0" distR="0" wp14:anchorId="431B1210" wp14:editId="380D7358">
            <wp:extent cx="5731510" cy="4298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71C7" w14:textId="77777777" w:rsidR="00EB4932" w:rsidRDefault="00EB4932"/>
    <w:p w14:paraId="084F9E83" w14:textId="701169D0" w:rsidR="00EB4932" w:rsidRDefault="00EB4932">
      <w:r>
        <w:t>5.</w:t>
      </w:r>
    </w:p>
    <w:p w14:paraId="62D42182" w14:textId="6DCDB96E" w:rsidR="00840CE2" w:rsidRDefault="00840CE2">
      <w:r>
        <w:t>The filtered signal w(t) has 1. Small leakage of the 2 wc component; 2. Amplitude distortion; 3. Time delay. Possible improvement: reduce the LPF cut off frequency; use a higher order filter with a higher cut-off frequency.</w:t>
      </w:r>
    </w:p>
    <w:p w14:paraId="4C9F0969" w14:textId="0C38D6A4" w:rsidR="00840CE2" w:rsidRDefault="00840CE2"/>
    <w:p w14:paraId="7B8F0EB7" w14:textId="28241F93" w:rsidR="00840CE2" w:rsidRDefault="00EB4932">
      <w:r>
        <w:t>6.</w:t>
      </w:r>
    </w:p>
    <w:p w14:paraId="0CDC1F00" w14:textId="77B1E565" w:rsidR="00EB4932" w:rsidRDefault="00EB4932">
      <w:r>
        <w:t>Phase offsets of phi=0, pi/2, and pi yield lowpass filter outputs w(t) = ½ x(t), 0, and -1/2 x(t).</w:t>
      </w:r>
    </w:p>
    <w:p w14:paraId="487219FB" w14:textId="77777777" w:rsidR="00A600E6" w:rsidRDefault="00EB4932">
      <w:r>
        <w:t>Phase of ½ pi is worst since no signal is recovered.</w:t>
      </w:r>
    </w:p>
    <w:p w14:paraId="41498A9B" w14:textId="77777777" w:rsidR="00A600E6" w:rsidRDefault="00A600E6"/>
    <w:p w14:paraId="5269DF02" w14:textId="77777777" w:rsidR="00A600E6" w:rsidRDefault="00A600E6"/>
    <w:p w14:paraId="23AC41B4" w14:textId="77777777" w:rsidR="00A600E6" w:rsidRDefault="00A600E6"/>
    <w:p w14:paraId="094D3BF8" w14:textId="77777777" w:rsidR="00A600E6" w:rsidRDefault="00A600E6"/>
    <w:p w14:paraId="3D458BEC" w14:textId="77777777" w:rsidR="00A600E6" w:rsidRDefault="00A600E6"/>
    <w:p w14:paraId="4C93F0DE" w14:textId="77777777" w:rsidR="00A600E6" w:rsidRDefault="00A600E6"/>
    <w:p w14:paraId="3AB4AE34" w14:textId="77777777" w:rsidR="00A600E6" w:rsidRDefault="00A600E6"/>
    <w:p w14:paraId="51A07A9A" w14:textId="77777777" w:rsidR="00A600E6" w:rsidRDefault="00A600E6"/>
    <w:p w14:paraId="667FF0C5" w14:textId="77777777" w:rsidR="00A600E6" w:rsidRDefault="00A600E6"/>
    <w:p w14:paraId="47E71946" w14:textId="77777777" w:rsidR="00A600E6" w:rsidRDefault="00A600E6"/>
    <w:p w14:paraId="21832ED4" w14:textId="77777777" w:rsidR="00A600E6" w:rsidRDefault="00A600E6"/>
    <w:p w14:paraId="1128D123" w14:textId="77777777" w:rsidR="00A600E6" w:rsidRDefault="00A600E6"/>
    <w:p w14:paraId="23AD7A2F" w14:textId="77777777" w:rsidR="00A600E6" w:rsidRDefault="00A600E6"/>
    <w:p w14:paraId="7DF0AA0F" w14:textId="77777777" w:rsidR="00A600E6" w:rsidRDefault="00A600E6"/>
    <w:p w14:paraId="4B726B77" w14:textId="77777777" w:rsidR="00A600E6" w:rsidRDefault="00A600E6"/>
    <w:p w14:paraId="186D8275" w14:textId="4F13F387" w:rsidR="00A600E6" w:rsidRDefault="00A600E6">
      <w:r>
        <w:lastRenderedPageBreak/>
        <w:t>7.</w:t>
      </w:r>
    </w:p>
    <w:p w14:paraId="77E9BC9B" w14:textId="7F91A3DF" w:rsidR="00A600E6" w:rsidRDefault="00A600E6">
      <w:r>
        <w:t>Phi=1/2*pi:</w:t>
      </w:r>
    </w:p>
    <w:p w14:paraId="11489495" w14:textId="6AB7A8C2" w:rsidR="00A600E6" w:rsidRDefault="00A600E6">
      <w:r w:rsidRPr="00A600E6">
        <w:drawing>
          <wp:inline distT="0" distB="0" distL="0" distR="0" wp14:anchorId="6D08501D" wp14:editId="7B1EE156">
            <wp:extent cx="5731510" cy="4298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18E2" w14:textId="777BA17F" w:rsidR="00A600E6" w:rsidRDefault="00A600E6">
      <w:r w:rsidRPr="00A600E6">
        <w:lastRenderedPageBreak/>
        <w:drawing>
          <wp:inline distT="0" distB="0" distL="0" distR="0" wp14:anchorId="0B2241AB" wp14:editId="124DF1BA">
            <wp:extent cx="5731510" cy="4298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7BF9" w14:textId="0089D7F8" w:rsidR="00E62C4B" w:rsidRDefault="00E62C4B">
      <w:r>
        <w:t>Phi = pi:</w:t>
      </w:r>
    </w:p>
    <w:p w14:paraId="432EEED4" w14:textId="76B720BE" w:rsidR="00F85FAF" w:rsidRDefault="00967556">
      <w:r w:rsidRPr="00967556">
        <w:drawing>
          <wp:inline distT="0" distB="0" distL="0" distR="0" wp14:anchorId="3497AD6D" wp14:editId="312F17F7">
            <wp:extent cx="5731510" cy="4298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0AD6" w14:textId="4460E5B7" w:rsidR="00967556" w:rsidRDefault="00967556">
      <w:r w:rsidRPr="00967556">
        <w:lastRenderedPageBreak/>
        <w:drawing>
          <wp:inline distT="0" distB="0" distL="0" distR="0" wp14:anchorId="54598063" wp14:editId="61A6824A">
            <wp:extent cx="5731510" cy="4298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BFD1" w14:textId="7408C5AD" w:rsidR="00A600E6" w:rsidRDefault="00A600E6"/>
    <w:p w14:paraId="5A1E7A20" w14:textId="2F1C9E18" w:rsidR="00EB4932" w:rsidRDefault="00EB4932">
      <w:r>
        <w:t xml:space="preserve"> </w:t>
      </w:r>
    </w:p>
    <w:sectPr w:rsidR="00EB49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FC3"/>
    <w:rsid w:val="0043298A"/>
    <w:rsid w:val="008112D4"/>
    <w:rsid w:val="00816465"/>
    <w:rsid w:val="00840CE2"/>
    <w:rsid w:val="00967556"/>
    <w:rsid w:val="00A42D6D"/>
    <w:rsid w:val="00A600E6"/>
    <w:rsid w:val="00C6189E"/>
    <w:rsid w:val="00CE2FC3"/>
    <w:rsid w:val="00E62C4B"/>
    <w:rsid w:val="00EB4932"/>
    <w:rsid w:val="00F85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4BB985"/>
  <w15:chartTrackingRefBased/>
  <w15:docId w15:val="{16116953-1904-CB4F-89DA-0AD13582A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38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6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511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Wen</dc:creator>
  <cp:keywords/>
  <dc:description/>
  <cp:lastModifiedBy>Jerry Wen</cp:lastModifiedBy>
  <cp:revision>10</cp:revision>
  <dcterms:created xsi:type="dcterms:W3CDTF">2022-08-06T00:21:00Z</dcterms:created>
  <dcterms:modified xsi:type="dcterms:W3CDTF">2022-08-06T00:47:00Z</dcterms:modified>
</cp:coreProperties>
</file>