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D6466" w14:textId="6F9595B5" w:rsidR="000645CD" w:rsidRDefault="000645CD">
      <w:pPr>
        <w:rPr>
          <w:rStyle w:val="a3"/>
        </w:rPr>
      </w:pPr>
      <w:hyperlink r:id="rId4" w:history="1">
        <w:r w:rsidR="0064305B" w:rsidRPr="00B1405B">
          <w:rPr>
            <w:rStyle w:val="a3"/>
          </w:rPr>
          <w:t>https://duttonone.com.au/buy/2013-bmw-x1-e84-lci-sdrive20i-wagon-5dr-steptronic-8sp-2-0t-my14/4KWh0lNHscVFRzc3JtBqrA</w:t>
        </w:r>
      </w:hyperlink>
    </w:p>
    <w:p w14:paraId="08F5A68C" w14:textId="2C3828F8" w:rsidR="000645CD" w:rsidRDefault="000645CD">
      <w:pPr>
        <w:rPr>
          <w:rStyle w:val="a3"/>
        </w:rPr>
      </w:pPr>
    </w:p>
    <w:p w14:paraId="01886C51" w14:textId="6A7E0404" w:rsidR="000645CD" w:rsidRPr="000645CD" w:rsidRDefault="000645CD">
      <w:pP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X1</w:t>
      </w:r>
    </w:p>
    <w:p w14:paraId="627AF264" w14:textId="22354633" w:rsidR="0064305B" w:rsidRDefault="000645CD">
      <w:hyperlink r:id="rId5" w:history="1">
        <w:r w:rsidRPr="00B1405B">
          <w:rPr>
            <w:rStyle w:val="a3"/>
          </w:rPr>
          <w:t>https://duttonone.com.au/buy/2014-bmw-3-series-f30-320d-high-line-sport-line-sedan-4dr-spts-auto-8sp-2-0dt-my14/UcbzfZeIsYMZpP9ibA0sFw</w:t>
        </w:r>
      </w:hyperlink>
    </w:p>
    <w:p w14:paraId="35609766" w14:textId="70D2D955" w:rsidR="000645CD" w:rsidRDefault="000645CD"/>
    <w:p w14:paraId="63E884AB" w14:textId="75A100A5" w:rsidR="000645CD" w:rsidRPr="000645CD" w:rsidRDefault="000645CD">
      <w:pPr>
        <w:rPr>
          <w:rFonts w:hint="eastAsia"/>
        </w:rPr>
      </w:pPr>
      <w:r>
        <w:rPr>
          <w:rFonts w:hint="eastAsia"/>
        </w:rPr>
        <w:t>3</w:t>
      </w:r>
      <w:r>
        <w:t>20</w:t>
      </w:r>
      <w:r>
        <w:rPr>
          <w:rFonts w:hint="eastAsia"/>
        </w:rPr>
        <w:t>d</w:t>
      </w:r>
    </w:p>
    <w:p w14:paraId="6AEEC812" w14:textId="77777777" w:rsidR="0064305B" w:rsidRDefault="0064305B"/>
    <w:sectPr w:rsidR="0064305B" w:rsidSect="008D3A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B"/>
    <w:rsid w:val="000645CD"/>
    <w:rsid w:val="000D3631"/>
    <w:rsid w:val="0064305B"/>
    <w:rsid w:val="008D3ADD"/>
    <w:rsid w:val="00B3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30547"/>
  <w15:chartTrackingRefBased/>
  <w15:docId w15:val="{5759FACC-FD5F-3441-BDB5-ADC7A027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30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3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uttonone.com.au/buy/2014-bmw-3-series-f30-320d-high-line-sport-line-sedan-4dr-spts-auto-8sp-2-0dt-my14/UcbzfZeIsYMZpP9ibA0sFw" TargetMode="External"/><Relationship Id="rId4" Type="http://schemas.openxmlformats.org/officeDocument/2006/relationships/hyperlink" Target="https://duttonone.com.au/buy/2013-bmw-x1-e84-lci-sdrive20i-wagon-5dr-steptronic-8sp-2-0t-my14/4KWh0lNHscVFRzc3JtBqr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Feng</dc:creator>
  <cp:keywords/>
  <dc:description/>
  <cp:lastModifiedBy>Zhiwei Feng</cp:lastModifiedBy>
  <cp:revision>2</cp:revision>
  <dcterms:created xsi:type="dcterms:W3CDTF">2021-02-18T05:50:00Z</dcterms:created>
  <dcterms:modified xsi:type="dcterms:W3CDTF">2021-02-20T01:31:00Z</dcterms:modified>
</cp:coreProperties>
</file>