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0E0BB" w14:textId="77777777" w:rsidR="000611C6" w:rsidRPr="000611C6" w:rsidRDefault="000611C6">
      <w:pPr>
        <w:rPr>
          <w:b/>
          <w:bCs/>
          <w:color w:val="FF0000"/>
        </w:rPr>
      </w:pPr>
      <w:r w:rsidRPr="000611C6">
        <w:rPr>
          <w:b/>
          <w:bCs/>
          <w:color w:val="FF0000"/>
        </w:rPr>
        <w:t xml:space="preserve">1. Mit ért azon, hogy egy számsorozat konvergens? </w:t>
      </w:r>
    </w:p>
    <w:p w14:paraId="56D4EBBD" w14:textId="2C2653A2" w:rsidR="000611C6" w:rsidRDefault="000611C6">
      <w:r w:rsidRPr="000611C6">
        <w:rPr>
          <w:noProof/>
        </w:rPr>
        <w:drawing>
          <wp:inline distT="0" distB="0" distL="0" distR="0" wp14:anchorId="55634478" wp14:editId="1412A23C">
            <wp:extent cx="5274310" cy="355600"/>
            <wp:effectExtent l="0" t="0" r="2540" b="6350"/>
            <wp:docPr id="702609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0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15AA" w14:textId="08EE5EC6" w:rsidR="000611C6" w:rsidRDefault="000611C6">
      <w:r w:rsidRPr="000611C6">
        <w:t>Ezt a számot a sorozat határértékének nevezzük.</w:t>
      </w:r>
    </w:p>
    <w:p w14:paraId="1C38A5EC" w14:textId="77777777" w:rsidR="000611C6" w:rsidRDefault="000611C6">
      <w:pPr>
        <w:rPr>
          <w:b/>
          <w:bCs/>
          <w:color w:val="FF0000"/>
        </w:rPr>
      </w:pPr>
      <w:r w:rsidRPr="000611C6">
        <w:rPr>
          <w:b/>
          <w:bCs/>
          <w:color w:val="FF0000"/>
        </w:rPr>
        <w:t xml:space="preserve">2. Mit ért azon, hogy egy számsorozat divergens? </w:t>
      </w:r>
    </w:p>
    <w:p w14:paraId="1921D452" w14:textId="77E2C609" w:rsidR="000611C6" w:rsidRPr="000611C6" w:rsidRDefault="000611C6">
      <w:pPr>
        <w:rPr>
          <w:b/>
          <w:bCs/>
          <w:color w:val="FF0000"/>
        </w:rPr>
      </w:pPr>
      <w:r w:rsidRPr="000611C6">
        <w:rPr>
          <w:b/>
          <w:bCs/>
          <w:noProof/>
          <w:color w:val="FF0000"/>
        </w:rPr>
        <w:drawing>
          <wp:inline distT="0" distB="0" distL="0" distR="0" wp14:anchorId="51D43C28" wp14:editId="1C4E6506">
            <wp:extent cx="5274310" cy="382270"/>
            <wp:effectExtent l="0" t="0" r="2540" b="0"/>
            <wp:docPr id="12473069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06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3DC9" w14:textId="77777777" w:rsidR="000611C6" w:rsidRDefault="000611C6">
      <w:pPr>
        <w:rPr>
          <w:b/>
          <w:bCs/>
          <w:color w:val="FF0000"/>
        </w:rPr>
      </w:pPr>
      <w:r w:rsidRPr="000611C6">
        <w:rPr>
          <w:b/>
          <w:bCs/>
          <w:color w:val="FF0000"/>
        </w:rPr>
        <w:t xml:space="preserve">3. Pozitív állítás formájában fogalmazza meg azt, hogy egy számsorozat divergens! </w:t>
      </w:r>
    </w:p>
    <w:p w14:paraId="6CF5B225" w14:textId="62328112" w:rsidR="000611C6" w:rsidRPr="000611C6" w:rsidRDefault="00156545">
      <w:pPr>
        <w:rPr>
          <w:b/>
          <w:bCs/>
          <w:color w:val="FF0000"/>
        </w:rPr>
      </w:pPr>
      <w:r w:rsidRPr="00156545">
        <w:rPr>
          <w:b/>
          <w:bCs/>
          <w:noProof/>
          <w:color w:val="FF0000"/>
        </w:rPr>
        <w:drawing>
          <wp:inline distT="0" distB="0" distL="0" distR="0" wp14:anchorId="468E7D29" wp14:editId="2EF9BF1B">
            <wp:extent cx="5274310" cy="412750"/>
            <wp:effectExtent l="0" t="0" r="2540" b="6350"/>
            <wp:docPr id="3790824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824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FCFCB" w14:textId="77777777" w:rsidR="000611C6" w:rsidRDefault="000611C6">
      <w:pPr>
        <w:rPr>
          <w:b/>
          <w:bCs/>
          <w:color w:val="FF0000"/>
        </w:rPr>
      </w:pPr>
      <w:r w:rsidRPr="000611C6">
        <w:rPr>
          <w:b/>
          <w:bCs/>
          <w:color w:val="FF0000"/>
        </w:rPr>
        <w:t>4. Milyen állítást ismer sorozatok esetén a konvergencia és a korlátosság kapcsolatáról?</w:t>
      </w:r>
    </w:p>
    <w:p w14:paraId="37CE1510" w14:textId="523C5F9D" w:rsidR="00156545" w:rsidRPr="000611C6" w:rsidRDefault="00156545">
      <w:pPr>
        <w:rPr>
          <w:b/>
          <w:bCs/>
          <w:color w:val="FF0000"/>
        </w:rPr>
      </w:pPr>
      <w:r w:rsidRPr="00156545">
        <w:rPr>
          <w:b/>
          <w:bCs/>
          <w:noProof/>
          <w:color w:val="FF0000"/>
        </w:rPr>
        <w:drawing>
          <wp:inline distT="0" distB="0" distL="0" distR="0" wp14:anchorId="712CF0FC" wp14:editId="3F8B7BAB">
            <wp:extent cx="5274310" cy="704215"/>
            <wp:effectExtent l="0" t="0" r="2540" b="635"/>
            <wp:docPr id="1494161179" name="Kép 1" descr="A képen szöveg, Betűtípus, képernyőkép, so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61179" name="Kép 1" descr="A képen szöveg, Betűtípus, képernyőkép, sor látható&#10;&#10;Előfordulhat, hogy a mesterséges intelligencia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9D7F" w14:textId="77777777" w:rsidR="000611C6" w:rsidRDefault="000611C6">
      <w:pPr>
        <w:rPr>
          <w:b/>
          <w:bCs/>
          <w:color w:val="FF0000"/>
        </w:rPr>
      </w:pPr>
      <w:r w:rsidRPr="000611C6">
        <w:rPr>
          <w:b/>
          <w:bCs/>
          <w:color w:val="FF0000"/>
        </w:rPr>
        <w:t xml:space="preserve">5. Mit jelent az, hogy egy valós számsorozatnak +∞ a határértéke? </w:t>
      </w:r>
    </w:p>
    <w:p w14:paraId="538DBEDB" w14:textId="41BCAE3E" w:rsidR="00156545" w:rsidRPr="000611C6" w:rsidRDefault="00156545">
      <w:pPr>
        <w:rPr>
          <w:b/>
          <w:bCs/>
          <w:color w:val="FF0000"/>
        </w:rPr>
      </w:pPr>
      <w:r w:rsidRPr="00156545">
        <w:rPr>
          <w:b/>
          <w:bCs/>
          <w:noProof/>
          <w:color w:val="FF0000"/>
        </w:rPr>
        <w:drawing>
          <wp:inline distT="0" distB="0" distL="0" distR="0" wp14:anchorId="7E754B86" wp14:editId="3E451CF3">
            <wp:extent cx="5274310" cy="1148715"/>
            <wp:effectExtent l="0" t="0" r="2540" b="0"/>
            <wp:docPr id="1622553215" name="Kép 1" descr="A képen szöveg, Betűtípus, képernyőkép, nyugta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53215" name="Kép 1" descr="A képen szöveg, Betűtípus, képernyőkép, nyugta látható&#10;&#10;Előfordulhat, hogy a mesterséges intelligencia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3AFA" w14:textId="77777777" w:rsidR="000611C6" w:rsidRDefault="000611C6">
      <w:pPr>
        <w:rPr>
          <w:b/>
          <w:bCs/>
          <w:color w:val="FF0000"/>
        </w:rPr>
      </w:pPr>
      <w:r w:rsidRPr="000611C6">
        <w:rPr>
          <w:b/>
          <w:bCs/>
          <w:color w:val="FF0000"/>
        </w:rPr>
        <w:t xml:space="preserve">6. Mit jelent az, hogy egy valós számsorozatnak </w:t>
      </w:r>
      <w:r w:rsidRPr="000611C6">
        <w:rPr>
          <w:rFonts w:ascii="Cambria Math" w:hAnsi="Cambria Math" w:cs="Cambria Math"/>
          <w:b/>
          <w:bCs/>
          <w:color w:val="FF0000"/>
        </w:rPr>
        <w:t>−</w:t>
      </w:r>
      <w:r w:rsidRPr="000611C6">
        <w:rPr>
          <w:rFonts w:ascii="等线" w:eastAsia="等线" w:hAnsi="等线" w:cs="等线" w:hint="eastAsia"/>
          <w:b/>
          <w:bCs/>
          <w:color w:val="FF0000"/>
        </w:rPr>
        <w:t>∞</w:t>
      </w:r>
      <w:r w:rsidRPr="000611C6">
        <w:rPr>
          <w:b/>
          <w:bCs/>
          <w:color w:val="FF0000"/>
        </w:rPr>
        <w:t xml:space="preserve"> a hat</w:t>
      </w:r>
      <w:r w:rsidRPr="000611C6">
        <w:rPr>
          <w:rFonts w:ascii="等线" w:eastAsia="等线" w:hAnsi="等线" w:cs="等线" w:hint="eastAsia"/>
          <w:b/>
          <w:bCs/>
          <w:color w:val="FF0000"/>
        </w:rPr>
        <w:t>á</w:t>
      </w:r>
      <w:r w:rsidRPr="000611C6">
        <w:rPr>
          <w:b/>
          <w:bCs/>
          <w:color w:val="FF0000"/>
        </w:rPr>
        <w:t>r</w:t>
      </w:r>
      <w:r w:rsidRPr="000611C6">
        <w:rPr>
          <w:rFonts w:ascii="等线" w:eastAsia="等线" w:hAnsi="等线" w:cs="等线" w:hint="eastAsia"/>
          <w:b/>
          <w:bCs/>
          <w:color w:val="FF0000"/>
        </w:rPr>
        <w:t>é</w:t>
      </w:r>
      <w:proofErr w:type="spellStart"/>
      <w:r w:rsidRPr="000611C6">
        <w:rPr>
          <w:b/>
          <w:bCs/>
          <w:color w:val="FF0000"/>
        </w:rPr>
        <w:t>rt</w:t>
      </w:r>
      <w:proofErr w:type="spellEnd"/>
      <w:r w:rsidRPr="000611C6">
        <w:rPr>
          <w:rFonts w:ascii="等线" w:eastAsia="等线" w:hAnsi="等线" w:cs="等线" w:hint="eastAsia"/>
          <w:b/>
          <w:bCs/>
          <w:color w:val="FF0000"/>
        </w:rPr>
        <w:t>é</w:t>
      </w:r>
      <w:proofErr w:type="spellStart"/>
      <w:r w:rsidRPr="000611C6">
        <w:rPr>
          <w:b/>
          <w:bCs/>
          <w:color w:val="FF0000"/>
        </w:rPr>
        <w:t>ke</w:t>
      </w:r>
      <w:proofErr w:type="spellEnd"/>
      <w:r w:rsidRPr="000611C6">
        <w:rPr>
          <w:b/>
          <w:bCs/>
          <w:color w:val="FF0000"/>
        </w:rPr>
        <w:t xml:space="preserve">? </w:t>
      </w:r>
    </w:p>
    <w:p w14:paraId="17F897DA" w14:textId="1340F7A2" w:rsidR="00156545" w:rsidRPr="000611C6" w:rsidRDefault="00156545">
      <w:pPr>
        <w:rPr>
          <w:b/>
          <w:bCs/>
          <w:color w:val="FF0000"/>
        </w:rPr>
      </w:pPr>
      <w:r w:rsidRPr="00156545">
        <w:rPr>
          <w:b/>
          <w:bCs/>
          <w:noProof/>
          <w:color w:val="FF0000"/>
        </w:rPr>
        <w:drawing>
          <wp:inline distT="0" distB="0" distL="0" distR="0" wp14:anchorId="3E68CD88" wp14:editId="47336F57">
            <wp:extent cx="5274310" cy="873760"/>
            <wp:effectExtent l="0" t="0" r="2540" b="2540"/>
            <wp:docPr id="797093255" name="Kép 1" descr="A képen szöveg, Betűtípus, képernyőkép, kalligráfia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93255" name="Kép 1" descr="A képen szöveg, Betűtípus, képernyőkép, kalligráfia látható&#10;&#10;Előfordulhat, hogy a mesterséges intelligencia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5DA7" w14:textId="0E01C221" w:rsidR="000611C6" w:rsidRDefault="000611C6">
      <w:pPr>
        <w:rPr>
          <w:b/>
          <w:bCs/>
          <w:color w:val="FF0000"/>
        </w:rPr>
      </w:pPr>
      <w:r w:rsidRPr="000611C6">
        <w:rPr>
          <w:b/>
          <w:bCs/>
          <w:color w:val="FF0000"/>
        </w:rPr>
        <w:t>7. K</w:t>
      </w:r>
      <w:r w:rsidRPr="000611C6">
        <w:rPr>
          <w:rFonts w:ascii="等线" w:eastAsia="等线" w:hAnsi="等线" w:cs="等线" w:hint="eastAsia"/>
          <w:b/>
          <w:bCs/>
          <w:color w:val="FF0000"/>
        </w:rPr>
        <w:t>ö</w:t>
      </w:r>
      <w:r w:rsidRPr="000611C6">
        <w:rPr>
          <w:b/>
          <w:bCs/>
          <w:color w:val="FF0000"/>
        </w:rPr>
        <w:t>rnyezetekkel fogalmazza meg azt, hogy az (a</w:t>
      </w:r>
      <w:r w:rsidRPr="00EA45F2">
        <w:rPr>
          <w:rFonts w:cstheme="minorHAnsi"/>
          <w:b/>
          <w:bCs/>
          <w:color w:val="FF0000"/>
          <w:vertAlign w:val="subscript"/>
        </w:rPr>
        <w:t>n</w:t>
      </w:r>
      <w:r w:rsidRPr="000611C6">
        <w:rPr>
          <w:b/>
          <w:bCs/>
          <w:color w:val="FF0000"/>
        </w:rPr>
        <w:t xml:space="preserve">) </w:t>
      </w:r>
      <w:proofErr w:type="spellStart"/>
      <w:r w:rsidRPr="000611C6">
        <w:rPr>
          <w:b/>
          <w:bCs/>
          <w:color w:val="FF0000"/>
        </w:rPr>
        <w:t>val</w:t>
      </w:r>
      <w:proofErr w:type="spellEnd"/>
      <w:r w:rsidRPr="000611C6">
        <w:rPr>
          <w:rFonts w:ascii="等线" w:eastAsia="等线" w:hAnsi="等线" w:cs="等线" w:hint="eastAsia"/>
          <w:b/>
          <w:bCs/>
          <w:color w:val="FF0000"/>
        </w:rPr>
        <w:t>ó</w:t>
      </w:r>
      <w:r w:rsidRPr="000611C6">
        <w:rPr>
          <w:b/>
          <w:bCs/>
          <w:color w:val="FF0000"/>
        </w:rPr>
        <w:t>s sz</w:t>
      </w:r>
      <w:r w:rsidRPr="000611C6">
        <w:rPr>
          <w:rFonts w:ascii="等线" w:eastAsia="等线" w:hAnsi="等线" w:cs="等线" w:hint="eastAsia"/>
          <w:b/>
          <w:bCs/>
          <w:color w:val="FF0000"/>
        </w:rPr>
        <w:t>á</w:t>
      </w:r>
      <w:proofErr w:type="spellStart"/>
      <w:r w:rsidRPr="000611C6">
        <w:rPr>
          <w:b/>
          <w:bCs/>
          <w:color w:val="FF0000"/>
        </w:rPr>
        <w:t>msorozatnak</w:t>
      </w:r>
      <w:proofErr w:type="spellEnd"/>
      <w:r w:rsidRPr="000611C6">
        <w:rPr>
          <w:b/>
          <w:bCs/>
          <w:color w:val="FF0000"/>
        </w:rPr>
        <w:t xml:space="preserve"> (t</w:t>
      </w:r>
      <w:r w:rsidRPr="000611C6">
        <w:rPr>
          <w:rFonts w:ascii="等线" w:eastAsia="等线" w:hAnsi="等线" w:cs="等线" w:hint="eastAsia"/>
          <w:b/>
          <w:bCs/>
          <w:color w:val="FF0000"/>
        </w:rPr>
        <w:t>á</w:t>
      </w:r>
      <w:proofErr w:type="spellStart"/>
      <w:r w:rsidRPr="000611C6">
        <w:rPr>
          <w:b/>
          <w:bCs/>
          <w:color w:val="FF0000"/>
        </w:rPr>
        <w:t>g</w:t>
      </w:r>
      <w:r w:rsidR="00EA45F2">
        <w:rPr>
          <w:b/>
          <w:bCs/>
          <w:color w:val="FF0000"/>
        </w:rPr>
        <w:t>abb</w:t>
      </w:r>
      <w:proofErr w:type="spellEnd"/>
      <w:r w:rsidR="00EA45F2">
        <w:rPr>
          <w:b/>
          <w:bCs/>
          <w:color w:val="FF0000"/>
        </w:rPr>
        <w:t xml:space="preserve"> </w:t>
      </w:r>
      <w:r w:rsidR="00EA45F2">
        <w:rPr>
          <w:rFonts w:ascii="等线" w:eastAsia="等线" w:hAnsi="等线" w:cs="等线"/>
          <w:b/>
          <w:bCs/>
          <w:color w:val="FF0000"/>
        </w:rPr>
        <w:t>é</w:t>
      </w:r>
      <w:r w:rsidRPr="000611C6">
        <w:rPr>
          <w:b/>
          <w:bCs/>
          <w:color w:val="FF0000"/>
        </w:rPr>
        <w:t>rt</w:t>
      </w:r>
      <w:r>
        <w:rPr>
          <w:b/>
          <w:bCs/>
          <w:color w:val="FF0000"/>
        </w:rPr>
        <w:t>e</w:t>
      </w:r>
      <w:r w:rsidRPr="000611C6">
        <w:rPr>
          <w:b/>
          <w:bCs/>
          <w:color w:val="FF0000"/>
        </w:rPr>
        <w:t>lemben) van hat</w:t>
      </w:r>
      <w:r w:rsidRPr="000611C6">
        <w:rPr>
          <w:rFonts w:ascii="等线" w:eastAsia="等线" w:hAnsi="等线" w:cs="等线" w:hint="eastAsia"/>
          <w:b/>
          <w:bCs/>
          <w:color w:val="FF0000"/>
        </w:rPr>
        <w:t>á</w:t>
      </w:r>
      <w:r w:rsidRPr="000611C6">
        <w:rPr>
          <w:b/>
          <w:bCs/>
          <w:color w:val="FF0000"/>
        </w:rPr>
        <w:t>r</w:t>
      </w:r>
      <w:r w:rsidRPr="000611C6">
        <w:rPr>
          <w:rFonts w:ascii="等线" w:eastAsia="等线" w:hAnsi="等线" w:cs="等线" w:hint="eastAsia"/>
          <w:b/>
          <w:bCs/>
          <w:color w:val="FF0000"/>
        </w:rPr>
        <w:t>é</w:t>
      </w:r>
      <w:proofErr w:type="spellStart"/>
      <w:r w:rsidRPr="000611C6">
        <w:rPr>
          <w:b/>
          <w:bCs/>
          <w:color w:val="FF0000"/>
        </w:rPr>
        <w:t>rt</w:t>
      </w:r>
      <w:proofErr w:type="spellEnd"/>
      <w:r w:rsidRPr="000611C6">
        <w:rPr>
          <w:rFonts w:ascii="等线" w:eastAsia="等线" w:hAnsi="等线" w:cs="等线" w:hint="eastAsia"/>
          <w:b/>
          <w:bCs/>
          <w:color w:val="FF0000"/>
        </w:rPr>
        <w:t>é</w:t>
      </w:r>
      <w:proofErr w:type="spellStart"/>
      <w:r w:rsidRPr="000611C6">
        <w:rPr>
          <w:b/>
          <w:bCs/>
          <w:color w:val="FF0000"/>
        </w:rPr>
        <w:t>ke</w:t>
      </w:r>
      <w:proofErr w:type="spellEnd"/>
      <w:r w:rsidRPr="000611C6">
        <w:rPr>
          <w:b/>
          <w:bCs/>
          <w:color w:val="FF0000"/>
        </w:rPr>
        <w:t>.</w:t>
      </w:r>
      <w:r w:rsidR="003B5921" w:rsidRPr="003B5921">
        <w:rPr>
          <w:b/>
          <w:bCs/>
          <w:color w:val="FF0000"/>
        </w:rPr>
        <w:t xml:space="preserve"> </w:t>
      </w:r>
      <w:r w:rsidRPr="000611C6">
        <w:rPr>
          <w:b/>
          <w:bCs/>
          <w:color w:val="FF0000"/>
        </w:rPr>
        <w:t xml:space="preserve"> </w:t>
      </w:r>
    </w:p>
    <w:p w14:paraId="7A4D9EF3" w14:textId="13E9B147" w:rsidR="00375947" w:rsidRDefault="00375947">
      <w:pPr>
        <w:rPr>
          <w:b/>
          <w:bCs/>
          <w:color w:val="FF0000"/>
        </w:rPr>
      </w:pPr>
      <w:r w:rsidRPr="00375947">
        <w:rPr>
          <w:b/>
          <w:bCs/>
          <w:noProof/>
          <w:color w:val="FF0000"/>
        </w:rPr>
        <w:drawing>
          <wp:inline distT="0" distB="0" distL="0" distR="0" wp14:anchorId="5DA32666" wp14:editId="6D63B6C5">
            <wp:extent cx="5274310" cy="759460"/>
            <wp:effectExtent l="0" t="0" r="2540" b="2540"/>
            <wp:docPr id="1592196197" name="Kép 1" descr="A képen szöveg, Betűtípus, képernyőkép, kalligráfia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96197" name="Kép 1" descr="A képen szöveg, Betűtípus, képernyőkép, kalligráfia látható&#10;&#10;Előfordulhat, hogy a mesterséges intelligencia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A565" w14:textId="77777777" w:rsidR="00375947" w:rsidRDefault="00375947">
      <w:pPr>
        <w:widowControl/>
        <w:jc w:val="left"/>
        <w:rPr>
          <w:b/>
          <w:bCs/>
          <w:color w:val="FF0000"/>
        </w:rPr>
      </w:pPr>
      <w:r>
        <w:rPr>
          <w:b/>
          <w:bCs/>
          <w:color w:val="FF0000"/>
        </w:rPr>
        <w:br w:type="page"/>
      </w:r>
    </w:p>
    <w:p w14:paraId="2F34B3FD" w14:textId="77777777" w:rsidR="00156545" w:rsidRPr="000611C6" w:rsidRDefault="00156545">
      <w:pPr>
        <w:rPr>
          <w:b/>
          <w:bCs/>
          <w:color w:val="FF0000"/>
        </w:rPr>
      </w:pPr>
    </w:p>
    <w:p w14:paraId="12743665" w14:textId="155C4555" w:rsidR="000611C6" w:rsidRDefault="000611C6">
      <w:pPr>
        <w:rPr>
          <w:b/>
          <w:bCs/>
          <w:color w:val="FF0000"/>
        </w:rPr>
      </w:pPr>
      <w:r w:rsidRPr="000611C6">
        <w:rPr>
          <w:b/>
          <w:bCs/>
          <w:color w:val="FF0000"/>
        </w:rPr>
        <w:t>8. Hogyan de</w:t>
      </w:r>
      <w:r>
        <w:rPr>
          <w:b/>
          <w:bCs/>
          <w:color w:val="FF0000"/>
        </w:rPr>
        <w:t>fi</w:t>
      </w:r>
      <w:r w:rsidRPr="000611C6">
        <w:rPr>
          <w:b/>
          <w:bCs/>
          <w:color w:val="FF0000"/>
        </w:rPr>
        <w:t>niálja egy sorozat részsorozatát?</w:t>
      </w:r>
    </w:p>
    <w:p w14:paraId="1386F3CD" w14:textId="7D37EC43" w:rsidR="00375947" w:rsidRPr="000611C6" w:rsidRDefault="00375947">
      <w:pPr>
        <w:rPr>
          <w:b/>
          <w:bCs/>
          <w:color w:val="FF0000"/>
        </w:rPr>
      </w:pPr>
      <w:r w:rsidRPr="00375947">
        <w:rPr>
          <w:b/>
          <w:bCs/>
          <w:noProof/>
          <w:color w:val="FF0000"/>
        </w:rPr>
        <w:drawing>
          <wp:inline distT="0" distB="0" distL="0" distR="0" wp14:anchorId="656FB562" wp14:editId="4681FE43">
            <wp:extent cx="5274310" cy="1064895"/>
            <wp:effectExtent l="0" t="0" r="2540" b="1905"/>
            <wp:docPr id="1361986102" name="Kép 1" descr="A képen szöveg, Betűtípus, képernyőké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86102" name="Kép 1" descr="A képen szöveg, Betűtípus, képernyőkép látható&#10;&#10;Előfordulhat, hogy a mesterséges intelligencia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5947" w:rsidRPr="000611C6" w:rsidSect="005614E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710CE" w14:textId="77777777" w:rsidR="00BF4A72" w:rsidRDefault="00BF4A72" w:rsidP="000611C6">
      <w:pPr>
        <w:spacing w:after="0" w:line="240" w:lineRule="auto"/>
      </w:pPr>
      <w:r>
        <w:separator/>
      </w:r>
    </w:p>
  </w:endnote>
  <w:endnote w:type="continuationSeparator" w:id="0">
    <w:p w14:paraId="17C80FB4" w14:textId="77777777" w:rsidR="00BF4A72" w:rsidRDefault="00BF4A72" w:rsidP="00061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C6F3F" w14:textId="77777777" w:rsidR="00BF4A72" w:rsidRDefault="00BF4A72" w:rsidP="000611C6">
      <w:pPr>
        <w:spacing w:after="0" w:line="240" w:lineRule="auto"/>
      </w:pPr>
      <w:r>
        <w:separator/>
      </w:r>
    </w:p>
  </w:footnote>
  <w:footnote w:type="continuationSeparator" w:id="0">
    <w:p w14:paraId="2B362E4A" w14:textId="77777777" w:rsidR="00BF4A72" w:rsidRDefault="00BF4A72" w:rsidP="000611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CA1939"/>
    <w:multiLevelType w:val="multilevel"/>
    <w:tmpl w:val="B720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408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779"/>
    <w:rsid w:val="000611C6"/>
    <w:rsid w:val="00156545"/>
    <w:rsid w:val="00331A2A"/>
    <w:rsid w:val="00375947"/>
    <w:rsid w:val="003B5921"/>
    <w:rsid w:val="0046363D"/>
    <w:rsid w:val="005614EA"/>
    <w:rsid w:val="00722EA6"/>
    <w:rsid w:val="00831DFC"/>
    <w:rsid w:val="00B2323D"/>
    <w:rsid w:val="00B70779"/>
    <w:rsid w:val="00BF4A72"/>
    <w:rsid w:val="00EA45F2"/>
    <w:rsid w:val="00F3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C1EBB1"/>
  <w15:chartTrackingRefBased/>
  <w15:docId w15:val="{375D85DB-61CC-4281-B85B-3AD840D59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B70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70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707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70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707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70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70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70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70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707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707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707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70779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70779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7077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7077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7077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7077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70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70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70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70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70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7077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7077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70779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707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70779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70779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0611C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611C6"/>
  </w:style>
  <w:style w:type="paragraph" w:styleId="llb">
    <w:name w:val="footer"/>
    <w:basedOn w:val="Norml"/>
    <w:link w:val="llbChar"/>
    <w:uiPriority w:val="99"/>
    <w:unhideWhenUsed/>
    <w:rsid w:val="000611C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611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90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</Pages>
  <Words>80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Zhibo</dc:creator>
  <cp:keywords/>
  <dc:description/>
  <cp:lastModifiedBy>Wang Zhibo</cp:lastModifiedBy>
  <cp:revision>4</cp:revision>
  <dcterms:created xsi:type="dcterms:W3CDTF">2025-03-02T09:42:00Z</dcterms:created>
  <dcterms:modified xsi:type="dcterms:W3CDTF">2025-03-04T20:36:00Z</dcterms:modified>
</cp:coreProperties>
</file>