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4DD1" w14:textId="2D941A2B" w:rsidR="005D5CC3" w:rsidRDefault="005D5CC3">
      <w:r w:rsidRPr="005D5CC3">
        <w:t>1. Mit tud mondani nullsorozatok összegér</w:t>
      </w:r>
      <w:r>
        <w:rPr>
          <w:rFonts w:ascii="Cambria" w:hAnsi="Cambria"/>
        </w:rPr>
        <w:t>ő</w:t>
      </w:r>
      <w:r w:rsidRPr="005D5CC3">
        <w:t>l?</w:t>
      </w:r>
    </w:p>
    <w:p w14:paraId="55192566" w14:textId="7268EA29" w:rsidR="005D5CC3" w:rsidRPr="005D5CC3" w:rsidRDefault="005D5CC3">
      <w:r w:rsidRPr="005D5CC3">
        <w:rPr>
          <w:noProof/>
        </w:rPr>
        <w:drawing>
          <wp:inline distT="0" distB="0" distL="0" distR="0" wp14:anchorId="3DEC102B" wp14:editId="0615614D">
            <wp:extent cx="5274310" cy="447675"/>
            <wp:effectExtent l="0" t="0" r="2540" b="9525"/>
            <wp:docPr id="20837389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8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A34F" w14:textId="77777777" w:rsidR="005D5CC3" w:rsidRDefault="005D5CC3">
      <w:r w:rsidRPr="005D5CC3">
        <w:t>2. Mit tud mondani korlátos sorozat és nullsorozat szorzatáról?</w:t>
      </w:r>
    </w:p>
    <w:p w14:paraId="7AC4FAEB" w14:textId="319DD80B" w:rsidR="005D5CC3" w:rsidRDefault="005D5CC3">
      <w:r w:rsidRPr="005D5CC3">
        <w:rPr>
          <w:noProof/>
        </w:rPr>
        <w:drawing>
          <wp:inline distT="0" distB="0" distL="0" distR="0" wp14:anchorId="0F75EC60" wp14:editId="16377FA3">
            <wp:extent cx="5274310" cy="469900"/>
            <wp:effectExtent l="0" t="0" r="2540" b="6350"/>
            <wp:docPr id="10441181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8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4CDC" w14:textId="203EC06F" w:rsidR="005D5CC3" w:rsidRDefault="005D5CC3">
      <w:r w:rsidRPr="005D5CC3">
        <w:t>3. Mondjon</w:t>
      </w:r>
      <w:r>
        <w:t xml:space="preserve"> </w:t>
      </w:r>
      <w:r w:rsidRPr="005D5CC3">
        <w:t>példát olyan (a</w:t>
      </w:r>
      <w:r w:rsidRPr="005D5CC3">
        <w:rPr>
          <w:rFonts w:cstheme="minorHAnsi"/>
          <w:vertAlign w:val="subscript"/>
        </w:rPr>
        <w:t>n</w:t>
      </w:r>
      <w:r w:rsidRPr="005D5CC3">
        <w:t>), (b</w:t>
      </w:r>
      <w:r w:rsidRPr="005D5CC3">
        <w:rPr>
          <w:rFonts w:cstheme="minorHAnsi"/>
          <w:vertAlign w:val="subscript"/>
        </w:rPr>
        <w:t>n</w:t>
      </w:r>
      <w:r w:rsidRPr="005D5CC3">
        <w:t>) : N → R</w:t>
      </w:r>
      <w:r>
        <w:t xml:space="preserve"> </w:t>
      </w:r>
      <w:r w:rsidRPr="005D5CC3">
        <w:t>sorozatokra, amelyekre lim(a</w:t>
      </w:r>
      <w:r w:rsidRPr="005D5CC3">
        <w:rPr>
          <w:rFonts w:cstheme="minorHAnsi"/>
          <w:vertAlign w:val="subscript"/>
        </w:rPr>
        <w:t>n</w:t>
      </w:r>
      <w:r w:rsidRPr="005D5CC3">
        <w:t>) = 0, lim(b</w:t>
      </w:r>
      <w:r w:rsidRPr="005D5CC3">
        <w:rPr>
          <w:rFonts w:cstheme="minorHAnsi"/>
          <w:vertAlign w:val="subscript"/>
        </w:rPr>
        <w:t>n</w:t>
      </w:r>
      <w:r w:rsidRPr="005D5CC3">
        <w:t>) = 0 és a lim(a</w:t>
      </w:r>
      <w:r w:rsidRPr="005D5CC3">
        <w:rPr>
          <w:rFonts w:cstheme="minorHAnsi"/>
          <w:vertAlign w:val="subscript"/>
        </w:rPr>
        <w:t>n</w:t>
      </w:r>
      <w:r w:rsidRPr="005D5CC3">
        <w:t>/b</w:t>
      </w:r>
      <w:r w:rsidRPr="005D5CC3">
        <w:rPr>
          <w:rFonts w:cstheme="minorHAnsi"/>
          <w:vertAlign w:val="subscript"/>
        </w:rPr>
        <w:t>n</w:t>
      </w:r>
      <w:r w:rsidRPr="005D5CC3">
        <w:t xml:space="preserve">) határérték nem létezik. </w:t>
      </w:r>
    </w:p>
    <w:p w14:paraId="2460BE7E" w14:textId="77713891" w:rsidR="005D5CC3" w:rsidRDefault="005D5CC3">
      <w:r w:rsidRPr="005D5CC3">
        <w:rPr>
          <w:noProof/>
        </w:rPr>
        <w:drawing>
          <wp:inline distT="0" distB="0" distL="0" distR="0" wp14:anchorId="4D93FAC0" wp14:editId="593D5AF3">
            <wp:extent cx="5274310" cy="482600"/>
            <wp:effectExtent l="0" t="0" r="2540" b="0"/>
            <wp:docPr id="19137508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5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A26C" w14:textId="2A569F43" w:rsidR="005D5CC3" w:rsidRDefault="005D5CC3">
      <w:r w:rsidRPr="005D5CC3">
        <w:t>4. Milyen állítást ismer konvergens sorozatok összegér</w:t>
      </w:r>
      <w:r>
        <w:rPr>
          <w:rFonts w:ascii="Cambria" w:hAnsi="Cambria"/>
        </w:rPr>
        <w:t>ő</w:t>
      </w:r>
      <w:r w:rsidRPr="005D5CC3">
        <w:t xml:space="preserve">l? </w:t>
      </w:r>
    </w:p>
    <w:p w14:paraId="50533B8F" w14:textId="610953FD" w:rsidR="005D5CC3" w:rsidRDefault="00A82F68">
      <w:r w:rsidRPr="00A82F68">
        <w:drawing>
          <wp:inline distT="0" distB="0" distL="0" distR="0" wp14:anchorId="3DE80E6A" wp14:editId="768A3E84">
            <wp:extent cx="5274310" cy="1307465"/>
            <wp:effectExtent l="0" t="0" r="2540" b="6985"/>
            <wp:docPr id="85771016" name="Kép 1" descr="A képen szöveg, Betűtípus, képernyőkép, nyugta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1016" name="Kép 1" descr="A képen szöveg, Betűtípus, képernyőkép, nyugta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D7F2" w14:textId="77777777" w:rsidR="005D5CC3" w:rsidRDefault="005D5CC3">
      <w:r w:rsidRPr="005D5CC3">
        <w:t xml:space="preserve">5. Milyen állítást ismer konvergens sorozatok szorzatáról? </w:t>
      </w:r>
    </w:p>
    <w:p w14:paraId="76271EDE" w14:textId="37828B8C" w:rsidR="005D5CC3" w:rsidRDefault="005D5CC3">
      <w:r w:rsidRPr="005D5CC3">
        <w:rPr>
          <w:noProof/>
        </w:rPr>
        <w:drawing>
          <wp:inline distT="0" distB="0" distL="0" distR="0" wp14:anchorId="263056FF" wp14:editId="7DCE6599">
            <wp:extent cx="5274310" cy="380365"/>
            <wp:effectExtent l="0" t="0" r="2540" b="635"/>
            <wp:docPr id="13711584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5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4FE4" w14:textId="77777777" w:rsidR="005D5CC3" w:rsidRDefault="005D5CC3">
      <w:r w:rsidRPr="005D5CC3">
        <w:t xml:space="preserve">6. Milyen állítást ismer konvergens sorozatok hányadosáról? </w:t>
      </w:r>
    </w:p>
    <w:p w14:paraId="50F2C086" w14:textId="5E29B59B" w:rsidR="005D5CC3" w:rsidRDefault="005D5CC3">
      <w:r w:rsidRPr="005D5CC3">
        <w:rPr>
          <w:noProof/>
        </w:rPr>
        <w:drawing>
          <wp:inline distT="0" distB="0" distL="0" distR="0" wp14:anchorId="0128E975" wp14:editId="37196EE3">
            <wp:extent cx="5274310" cy="814070"/>
            <wp:effectExtent l="0" t="0" r="2540" b="5080"/>
            <wp:docPr id="1941351054" name="Kép 1" descr="A képen szöveg, Betűtípus, kézírá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1054" name="Kép 1" descr="A képen szöveg, Betűtípus, kézírás, sor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EAC7" w14:textId="2959A8FE" w:rsidR="005D5CC3" w:rsidRDefault="005D5CC3">
      <w:r w:rsidRPr="005D5CC3">
        <w:t>7. Milyen állítást tud mondani (tágabb értelemben) határértékkel bíró sorozatok összegér</w:t>
      </w:r>
      <w:r>
        <w:rPr>
          <w:rFonts w:ascii="Cambria" w:hAnsi="Cambria"/>
        </w:rPr>
        <w:t>ő</w:t>
      </w:r>
      <w:r w:rsidRPr="005D5CC3">
        <w:t xml:space="preserve">l? </w:t>
      </w:r>
    </w:p>
    <w:p w14:paraId="07BFAE5C" w14:textId="73AB2988" w:rsidR="005D5CC3" w:rsidRDefault="00134F46">
      <w:r w:rsidRPr="00134F46">
        <w:rPr>
          <w:noProof/>
        </w:rPr>
        <w:drawing>
          <wp:inline distT="0" distB="0" distL="0" distR="0" wp14:anchorId="08654B08" wp14:editId="59D3FDA5">
            <wp:extent cx="5274310" cy="628650"/>
            <wp:effectExtent l="0" t="0" r="2540" b="0"/>
            <wp:docPr id="16436336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33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F45" w14:textId="6FB4F375" w:rsidR="005D5CC3" w:rsidRDefault="005D5CC3">
      <w:r w:rsidRPr="005D5CC3">
        <w:t xml:space="preserve">8. Milyen állítást tud mondani (tágabb értelemben) határértékkel bíró sorozatok szorzatáról? </w:t>
      </w:r>
    </w:p>
    <w:p w14:paraId="57CF76F9" w14:textId="69A16D14" w:rsidR="00134F46" w:rsidRDefault="00134F46">
      <w:r w:rsidRPr="00134F46">
        <w:rPr>
          <w:noProof/>
        </w:rPr>
        <w:lastRenderedPageBreak/>
        <w:drawing>
          <wp:inline distT="0" distB="0" distL="0" distR="0" wp14:anchorId="70E299BD" wp14:editId="32C1FDB6">
            <wp:extent cx="5274310" cy="628650"/>
            <wp:effectExtent l="0" t="0" r="2540" b="0"/>
            <wp:docPr id="11844299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29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5C58" w14:textId="0BECD1E2" w:rsidR="005D5CC3" w:rsidRDefault="005D5CC3">
      <w:r w:rsidRPr="005D5CC3">
        <w:t xml:space="preserve">9. Milyen állítást tud mondani (tágabb értelemben) határértékkel bíró sorozatok hányadosáról? </w:t>
      </w:r>
    </w:p>
    <w:p w14:paraId="420475D9" w14:textId="43044AD5" w:rsidR="00134F46" w:rsidRDefault="00134F46">
      <w:r w:rsidRPr="00134F46">
        <w:rPr>
          <w:noProof/>
        </w:rPr>
        <w:drawing>
          <wp:inline distT="0" distB="0" distL="0" distR="0" wp14:anchorId="16B7A8CB" wp14:editId="14A260E3">
            <wp:extent cx="5274310" cy="619125"/>
            <wp:effectExtent l="0" t="0" r="2540" b="9525"/>
            <wp:docPr id="18776630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3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9AAF" w14:textId="072141D2" w:rsidR="005D5CC3" w:rsidRDefault="005D5CC3">
      <w:r w:rsidRPr="005D5CC3">
        <w:t>10. Legyen q ∈ R. Mit tud mondani a (q</w:t>
      </w:r>
      <w:r w:rsidRPr="005D5CC3">
        <w:rPr>
          <w:rFonts w:cstheme="minorHAnsi"/>
          <w:vertAlign w:val="subscript"/>
        </w:rPr>
        <w:t>n</w:t>
      </w:r>
      <w:r w:rsidRPr="005D5CC3">
        <w:t>) sorozatról határérték szempontjából?</w:t>
      </w:r>
    </w:p>
    <w:p w14:paraId="1FE45C63" w14:textId="5E8C9357" w:rsidR="00134F46" w:rsidRDefault="00134F46">
      <w:r w:rsidRPr="00134F46">
        <w:rPr>
          <w:noProof/>
        </w:rPr>
        <w:drawing>
          <wp:inline distT="0" distB="0" distL="0" distR="0" wp14:anchorId="51FD5921" wp14:editId="04379284">
            <wp:extent cx="2954867" cy="1175045"/>
            <wp:effectExtent l="0" t="0" r="0" b="6350"/>
            <wp:docPr id="1364422527" name="Kép 1" descr="A képen szöveg, Betűtípus, kézírás, so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2527" name="Kép 1" descr="A képen szöveg, Betűtípus, kézírás, sor látható&#10;&#10;Előfordulhat, hogy a mesterséges intelligencia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40" cy="118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4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CC4F" w14:textId="77777777" w:rsidR="003A46ED" w:rsidRDefault="003A46ED" w:rsidP="005D5CC3">
      <w:pPr>
        <w:spacing w:after="0" w:line="240" w:lineRule="auto"/>
      </w:pPr>
      <w:r>
        <w:separator/>
      </w:r>
    </w:p>
  </w:endnote>
  <w:endnote w:type="continuationSeparator" w:id="0">
    <w:p w14:paraId="25AFE34F" w14:textId="77777777" w:rsidR="003A46ED" w:rsidRDefault="003A46ED" w:rsidP="005D5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FB980" w14:textId="77777777" w:rsidR="003A46ED" w:rsidRDefault="003A46ED" w:rsidP="005D5CC3">
      <w:pPr>
        <w:spacing w:after="0" w:line="240" w:lineRule="auto"/>
      </w:pPr>
      <w:r>
        <w:separator/>
      </w:r>
    </w:p>
  </w:footnote>
  <w:footnote w:type="continuationSeparator" w:id="0">
    <w:p w14:paraId="3A73E944" w14:textId="77777777" w:rsidR="003A46ED" w:rsidRDefault="003A46ED" w:rsidP="005D5C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C8"/>
    <w:rsid w:val="000C5701"/>
    <w:rsid w:val="00134F46"/>
    <w:rsid w:val="003A46ED"/>
    <w:rsid w:val="005614EA"/>
    <w:rsid w:val="005D5CC3"/>
    <w:rsid w:val="006D5D77"/>
    <w:rsid w:val="00A82F68"/>
    <w:rsid w:val="00A92FC8"/>
    <w:rsid w:val="00C2146B"/>
    <w:rsid w:val="00E7055C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FE322B"/>
  <w15:chartTrackingRefBased/>
  <w15:docId w15:val="{C0CBFF8B-E68E-42C5-A459-563D9E96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A92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92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92F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92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92F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92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92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92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92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92F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92F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92F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92FC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92FC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92FC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92FC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92FC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92FC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92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92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92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92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92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92FC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92FC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92FC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92F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92FC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92FC8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D5C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D5CC3"/>
  </w:style>
  <w:style w:type="paragraph" w:styleId="llb">
    <w:name w:val="footer"/>
    <w:basedOn w:val="Norml"/>
    <w:link w:val="llbChar"/>
    <w:uiPriority w:val="99"/>
    <w:unhideWhenUsed/>
    <w:rsid w:val="005D5CC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D5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101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2025-03-09T09:52:00Z</dcterms:created>
  <dcterms:modified xsi:type="dcterms:W3CDTF">2025-03-12T17:42:00Z</dcterms:modified>
</cp:coreProperties>
</file>