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51F9" w14:textId="5D2DA757" w:rsidR="007F26DF" w:rsidRDefault="007F26DF" w:rsidP="007F26DF">
      <w:pPr>
        <w:pStyle w:val="Listaszerbekezds"/>
        <w:numPr>
          <w:ilvl w:val="0"/>
          <w:numId w:val="1"/>
        </w:numPr>
      </w:pPr>
      <w:r>
        <w:t xml:space="preserve">Mikor mondjuk, hogy egy H </w:t>
      </w:r>
      <w:r>
        <w:rPr>
          <w:rFonts w:ascii="Cambria Math" w:hAnsi="Cambria Math" w:cs="Cambria Math"/>
        </w:rPr>
        <w:t>⊂</w:t>
      </w:r>
      <w:r>
        <w:t xml:space="preserve">Rn </w:t>
      </w:r>
      <w:proofErr w:type="spellStart"/>
      <w:r>
        <w:t>korl</w:t>
      </w:r>
      <w:r>
        <w:rPr>
          <w:rFonts w:ascii="等线" w:eastAsia="等线" w:hAnsi="等线" w:cs="等线" w:hint="eastAsia"/>
        </w:rPr>
        <w:t>á</w:t>
      </w:r>
      <w:r>
        <w:t>tos</w:t>
      </w:r>
      <w:proofErr w:type="spellEnd"/>
      <w:r>
        <w:t xml:space="preserve"> </w:t>
      </w:r>
      <w:proofErr w:type="spellStart"/>
      <w:r>
        <w:t>halmazon</w:t>
      </w:r>
      <w:proofErr w:type="spellEnd"/>
      <w:r>
        <w:t xml:space="preserve"> </w:t>
      </w:r>
      <w:proofErr w:type="spellStart"/>
      <w:r>
        <w:rPr>
          <w:rFonts w:ascii="等线" w:eastAsia="等线" w:hAnsi="等线" w:cs="等线" w:hint="eastAsia"/>
        </w:rPr>
        <w:t>é</w:t>
      </w:r>
      <w:r>
        <w:t>rtelmezett</w:t>
      </w:r>
      <w:proofErr w:type="spellEnd"/>
      <w:r>
        <w:t xml:space="preserve"> </w:t>
      </w:r>
      <w:proofErr w:type="spellStart"/>
      <w:r>
        <w:t>f</w:t>
      </w:r>
      <w:r>
        <w:rPr>
          <w:rFonts w:ascii="等线" w:eastAsia="等线" w:hAnsi="等线" w:cs="等线" w:hint="eastAsia"/>
        </w:rPr>
        <w:t>ü</w:t>
      </w:r>
      <w:r>
        <w:t>ggv</w:t>
      </w:r>
      <w:r>
        <w:rPr>
          <w:rFonts w:ascii="等线" w:eastAsia="等线" w:hAnsi="等线" w:cs="等线" w:hint="eastAsia"/>
        </w:rPr>
        <w:t>é</w:t>
      </w:r>
      <w:r>
        <w:t>ny</w:t>
      </w:r>
      <w:proofErr w:type="spellEnd"/>
      <w:r>
        <w:t xml:space="preserve"> </w:t>
      </w:r>
      <w:r>
        <w:t>(</w:t>
      </w:r>
      <w:proofErr w:type="spellStart"/>
      <w:r>
        <w:t>Riemann</w:t>
      </w:r>
      <w:proofErr w:type="spellEnd"/>
      <w:r>
        <w:t>)-</w:t>
      </w:r>
      <w:r>
        <w:t xml:space="preserve"> </w:t>
      </w:r>
      <w:r>
        <w:t>integrálható?</w:t>
      </w:r>
    </w:p>
    <w:p w14:paraId="1BD1DD90" w14:textId="35917DEC" w:rsidR="007F26DF" w:rsidRDefault="007F26DF" w:rsidP="007F26DF">
      <w:pPr>
        <w:pStyle w:val="Listaszerbekezds"/>
      </w:pPr>
      <w:r w:rsidRPr="007F26DF">
        <w:drawing>
          <wp:inline distT="0" distB="0" distL="0" distR="0" wp14:anchorId="299886A6" wp14:editId="12482378">
            <wp:extent cx="5274310" cy="789305"/>
            <wp:effectExtent l="0" t="0" r="2540" b="0"/>
            <wp:docPr id="17197237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23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25CC" w14:textId="77777777" w:rsidR="007F26DF" w:rsidRDefault="007F26DF" w:rsidP="007F26DF">
      <w:pPr>
        <w:pStyle w:val="Listaszerbekezds"/>
      </w:pPr>
    </w:p>
    <w:p w14:paraId="04ECEED3" w14:textId="77777777" w:rsidR="007F26DF" w:rsidRDefault="007F26DF" w:rsidP="007F26DF">
      <w:pPr>
        <w:pStyle w:val="Listaszerbekezds"/>
      </w:pPr>
    </w:p>
    <w:p w14:paraId="0D71974D" w14:textId="4C186FE0" w:rsidR="007F26DF" w:rsidRDefault="007F26DF" w:rsidP="007F26DF">
      <w:pPr>
        <w:pStyle w:val="Listaszerbekezds"/>
        <w:numPr>
          <w:ilvl w:val="0"/>
          <w:numId w:val="1"/>
        </w:numPr>
      </w:pPr>
      <w:r>
        <w:t xml:space="preserve">Hogyan értelmezzük egy H </w:t>
      </w:r>
      <w:r>
        <w:rPr>
          <w:rFonts w:ascii="Cambria Math" w:hAnsi="Cambria Math" w:cs="Cambria Math"/>
        </w:rPr>
        <w:t>⊂</w:t>
      </w:r>
      <w:r>
        <w:t xml:space="preserve">R2 </w:t>
      </w:r>
      <w:proofErr w:type="spellStart"/>
      <w:r>
        <w:t>korl</w:t>
      </w:r>
      <w:proofErr w:type="spellEnd"/>
      <w:r>
        <w:rPr>
          <w:rFonts w:ascii="等线" w:eastAsia="等线" w:hAnsi="等线" w:cs="等线" w:hint="eastAsia"/>
        </w:rPr>
        <w:t>á</w:t>
      </w:r>
      <w:proofErr w:type="spellStart"/>
      <w:r>
        <w:t>tos</w:t>
      </w:r>
      <w:proofErr w:type="spellEnd"/>
      <w:r>
        <w:t xml:space="preserve"> halmaznak a </w:t>
      </w:r>
      <w:proofErr w:type="spellStart"/>
      <w:r>
        <w:t>ter</w:t>
      </w:r>
      <w:proofErr w:type="spellEnd"/>
      <w:r>
        <w:rPr>
          <w:rFonts w:ascii="等线" w:eastAsia="等线" w:hAnsi="等线" w:cs="等线" w:hint="eastAsia"/>
        </w:rPr>
        <w:t>ü</w:t>
      </w:r>
      <w:proofErr w:type="spellStart"/>
      <w:r>
        <w:t>let</w:t>
      </w:r>
      <w:proofErr w:type="spellEnd"/>
      <w:r>
        <w:rPr>
          <w:rFonts w:ascii="等线" w:eastAsia="等线" w:hAnsi="等线" w:cs="等线" w:hint="eastAsia"/>
        </w:rPr>
        <w:t>é</w:t>
      </w:r>
      <w:r>
        <w:t>t?</w:t>
      </w:r>
    </w:p>
    <w:p w14:paraId="693FB53A" w14:textId="7A2F8021" w:rsidR="007F26DF" w:rsidRDefault="007F26DF" w:rsidP="007F26DF">
      <w:pPr>
        <w:pStyle w:val="Listaszerbekezds"/>
      </w:pPr>
      <w:r w:rsidRPr="007F26DF">
        <w:drawing>
          <wp:inline distT="0" distB="0" distL="0" distR="0" wp14:anchorId="0B536BC0" wp14:editId="640FE5BA">
            <wp:extent cx="5274310" cy="1174750"/>
            <wp:effectExtent l="0" t="0" r="2540" b="6350"/>
            <wp:docPr id="6979429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2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D3D0" w14:textId="77777777" w:rsidR="007F26DF" w:rsidRDefault="007F26DF" w:rsidP="007F26DF">
      <w:pPr>
        <w:pStyle w:val="Listaszerbekezds"/>
      </w:pPr>
    </w:p>
    <w:p w14:paraId="71B60056" w14:textId="77777777" w:rsidR="007F26DF" w:rsidRDefault="007F26DF" w:rsidP="007F26DF">
      <w:pPr>
        <w:pStyle w:val="Listaszerbekezds"/>
      </w:pPr>
    </w:p>
    <w:p w14:paraId="59C61048" w14:textId="753DE7DA" w:rsidR="007F26DF" w:rsidRDefault="007F26DF" w:rsidP="007F26DF">
      <w:pPr>
        <w:pStyle w:val="Listaszerbekezds"/>
        <w:numPr>
          <w:ilvl w:val="0"/>
          <w:numId w:val="1"/>
        </w:numPr>
      </w:pPr>
      <w:r>
        <w:t>Hogyan értelmezzük a tanult R3-beli hengerszer</w:t>
      </w:r>
      <w:r>
        <w:rPr>
          <w:rFonts w:ascii="Cambria" w:hAnsi="Cambria" w:cs="Cambria"/>
        </w:rPr>
        <w:t>ű</w:t>
      </w:r>
      <w:r>
        <w:t xml:space="preserve"> test t</w:t>
      </w:r>
      <w:r>
        <w:rPr>
          <w:rFonts w:ascii="等线" w:eastAsia="等线" w:hAnsi="等线" w:cs="等线" w:hint="eastAsia"/>
        </w:rPr>
        <w:t>é</w:t>
      </w:r>
      <w:proofErr w:type="spellStart"/>
      <w:r>
        <w:t>rfogat</w:t>
      </w:r>
      <w:proofErr w:type="spellEnd"/>
      <w:r>
        <w:rPr>
          <w:rFonts w:ascii="等线" w:eastAsia="等线" w:hAnsi="等线" w:cs="等线" w:hint="eastAsia"/>
        </w:rPr>
        <w:t>á</w:t>
      </w:r>
      <w:r>
        <w:t>t?</w:t>
      </w:r>
    </w:p>
    <w:p w14:paraId="703D283F" w14:textId="1F38CEC4" w:rsidR="007F26DF" w:rsidRDefault="00022F55" w:rsidP="007F26DF">
      <w:pPr>
        <w:pStyle w:val="Listaszerbekezds"/>
      </w:pPr>
      <w:r w:rsidRPr="00022F55">
        <w:drawing>
          <wp:inline distT="0" distB="0" distL="0" distR="0" wp14:anchorId="6160EBAD" wp14:editId="53319A59">
            <wp:extent cx="5274310" cy="1674495"/>
            <wp:effectExtent l="0" t="0" r="2540" b="1905"/>
            <wp:docPr id="7365876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7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78AB" w14:textId="77777777" w:rsidR="007F26DF" w:rsidRDefault="007F26DF" w:rsidP="007F26DF">
      <w:pPr>
        <w:pStyle w:val="Listaszerbekezds"/>
      </w:pPr>
    </w:p>
    <w:p w14:paraId="456F0CB9" w14:textId="77777777" w:rsidR="007F26DF" w:rsidRDefault="007F26DF" w:rsidP="007F26DF">
      <w:pPr>
        <w:pStyle w:val="Listaszerbekezds"/>
      </w:pPr>
    </w:p>
    <w:p w14:paraId="1E6B738C" w14:textId="764AD5D2" w:rsidR="007F26DF" w:rsidRDefault="007F26DF" w:rsidP="007F26DF">
      <w:pPr>
        <w:pStyle w:val="Listaszerbekezds"/>
        <w:numPr>
          <w:ilvl w:val="0"/>
          <w:numId w:val="1"/>
        </w:numPr>
      </w:pPr>
      <w:r>
        <w:t>Adja meg az x tengelyre nézve normáltartomány fogalmát!</w:t>
      </w:r>
    </w:p>
    <w:p w14:paraId="71CA3B1E" w14:textId="065ED7A3" w:rsidR="007F26DF" w:rsidRDefault="00022F55" w:rsidP="007F26DF">
      <w:pPr>
        <w:pStyle w:val="Listaszerbekezds"/>
      </w:pPr>
      <w:r w:rsidRPr="00022F55">
        <w:drawing>
          <wp:inline distT="0" distB="0" distL="0" distR="0" wp14:anchorId="7F833817" wp14:editId="680BCD2E">
            <wp:extent cx="3477110" cy="1371791"/>
            <wp:effectExtent l="0" t="0" r="9525" b="0"/>
            <wp:docPr id="20853625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62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2895" w14:textId="1CF2C259" w:rsidR="007F26DF" w:rsidRPr="00022F55" w:rsidRDefault="00022F55" w:rsidP="00022F55">
      <w:pPr>
        <w:spacing w:after="160" w:line="259" w:lineRule="auto"/>
        <w:rPr>
          <w:kern w:val="2"/>
          <w:lang w:val="hu-HU" w:eastAsia="zh-CN"/>
          <w14:ligatures w14:val="standardContextual"/>
        </w:rPr>
      </w:pPr>
      <w:r>
        <w:br w:type="page"/>
      </w:r>
    </w:p>
    <w:p w14:paraId="1B3C9016" w14:textId="07518BAD" w:rsidR="007F26DF" w:rsidRDefault="007F26DF" w:rsidP="007F26DF">
      <w:pPr>
        <w:pStyle w:val="Listaszerbekezds"/>
        <w:numPr>
          <w:ilvl w:val="0"/>
          <w:numId w:val="1"/>
        </w:numPr>
      </w:pPr>
      <w:r>
        <w:lastRenderedPageBreak/>
        <w:t>Adja meg az y tengelyre nézve normáltartomány fogalmát!</w:t>
      </w:r>
    </w:p>
    <w:p w14:paraId="2BB62FB9" w14:textId="77E79533" w:rsidR="007F26DF" w:rsidRDefault="00022F55" w:rsidP="007F26DF">
      <w:pPr>
        <w:pStyle w:val="Listaszerbekezds"/>
      </w:pPr>
      <w:r w:rsidRPr="00022F55">
        <w:drawing>
          <wp:inline distT="0" distB="0" distL="0" distR="0" wp14:anchorId="0A53C4AF" wp14:editId="4AAD2A7E">
            <wp:extent cx="3486637" cy="1438476"/>
            <wp:effectExtent l="0" t="0" r="0" b="9525"/>
            <wp:docPr id="7629504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50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FC17" w14:textId="77777777" w:rsidR="007F26DF" w:rsidRDefault="007F26DF" w:rsidP="007F26DF">
      <w:pPr>
        <w:pStyle w:val="Listaszerbekezds"/>
      </w:pPr>
    </w:p>
    <w:p w14:paraId="6CD7B519" w14:textId="77777777" w:rsidR="007F26DF" w:rsidRDefault="007F26DF" w:rsidP="007F26DF">
      <w:pPr>
        <w:pStyle w:val="Listaszerbekezds"/>
      </w:pPr>
    </w:p>
    <w:p w14:paraId="5C48D65D" w14:textId="5A0F5CE3" w:rsidR="007F26DF" w:rsidRPr="007F26DF" w:rsidRDefault="007F26DF" w:rsidP="007F26DF">
      <w:pPr>
        <w:pStyle w:val="Listaszerbekezds"/>
        <w:numPr>
          <w:ilvl w:val="0"/>
          <w:numId w:val="1"/>
        </w:numPr>
      </w:pPr>
      <w:r w:rsidRPr="007F26DF">
        <w:t>Hogyan számolható ki egy kett</w:t>
      </w:r>
      <w:r w:rsidRPr="007F26DF">
        <w:rPr>
          <w:rFonts w:ascii="Cambria" w:hAnsi="Cambria" w:cs="Cambria"/>
        </w:rPr>
        <w:t>ő</w:t>
      </w:r>
      <w:r w:rsidRPr="007F26DF">
        <w:t xml:space="preserve">s </w:t>
      </w:r>
      <w:proofErr w:type="spellStart"/>
      <w:r w:rsidRPr="007F26DF">
        <w:t>integr</w:t>
      </w:r>
      <w:proofErr w:type="spellEnd"/>
      <w:r w:rsidRPr="007F26DF">
        <w:rPr>
          <w:rFonts w:ascii="等线" w:eastAsia="等线" w:hAnsi="等线" w:cs="等线" w:hint="eastAsia"/>
        </w:rPr>
        <w:t>á</w:t>
      </w:r>
      <w:r w:rsidRPr="007F26DF">
        <w:t>l, ami egy x tengelyre n</w:t>
      </w:r>
      <w:r w:rsidRPr="007F26DF">
        <w:rPr>
          <w:rFonts w:ascii="等线" w:eastAsia="等线" w:hAnsi="等线" w:cs="等线" w:hint="eastAsia"/>
        </w:rPr>
        <w:t>é</w:t>
      </w:r>
      <w:proofErr w:type="spellStart"/>
      <w:r w:rsidRPr="007F26DF">
        <w:t>zve</w:t>
      </w:r>
      <w:proofErr w:type="spellEnd"/>
      <w:r w:rsidRPr="007F26DF">
        <w:t xml:space="preserve"> </w:t>
      </w:r>
      <w:proofErr w:type="spellStart"/>
      <w:r w:rsidRPr="007F26DF">
        <w:t>norm</w:t>
      </w:r>
      <w:r>
        <w:rPr>
          <w:rFonts w:ascii="等线" w:eastAsia="等线" w:hAnsi="等线" w:cs="等线"/>
        </w:rPr>
        <w:t>á</w:t>
      </w:r>
      <w:r w:rsidRPr="007F26DF">
        <w:t>ltartom</w:t>
      </w:r>
      <w:proofErr w:type="spellEnd"/>
      <w:r w:rsidRPr="007F26DF">
        <w:rPr>
          <w:rFonts w:ascii="等线" w:eastAsia="等线" w:hAnsi="等线" w:cs="等线" w:hint="eastAsia"/>
        </w:rPr>
        <w:t>á</w:t>
      </w:r>
      <w:proofErr w:type="spellStart"/>
      <w:r w:rsidRPr="007F26DF">
        <w:t>nyon</w:t>
      </w:r>
      <w:proofErr w:type="spellEnd"/>
      <w:r w:rsidRPr="007F26DF">
        <w:t xml:space="preserve"> van értelmezve?</w:t>
      </w:r>
    </w:p>
    <w:p w14:paraId="011EC3EF" w14:textId="40AEA4EB" w:rsidR="007F26DF" w:rsidRDefault="00022F55" w:rsidP="007F26DF">
      <w:pPr>
        <w:pStyle w:val="Listaszerbekezds"/>
      </w:pPr>
      <w:r w:rsidRPr="00022F55">
        <w:drawing>
          <wp:inline distT="0" distB="0" distL="0" distR="0" wp14:anchorId="06F9B087" wp14:editId="5CD5E6BD">
            <wp:extent cx="5274310" cy="1005205"/>
            <wp:effectExtent l="0" t="0" r="2540" b="4445"/>
            <wp:docPr id="332244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4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7735" w14:textId="77777777" w:rsidR="007F26DF" w:rsidRDefault="007F26DF" w:rsidP="007F26DF">
      <w:pPr>
        <w:pStyle w:val="Listaszerbekezds"/>
      </w:pPr>
    </w:p>
    <w:p w14:paraId="2A0E87D7" w14:textId="77777777" w:rsidR="007F26DF" w:rsidRPr="007F26DF" w:rsidRDefault="007F26DF" w:rsidP="007F26DF">
      <w:pPr>
        <w:pStyle w:val="Listaszerbekezds"/>
      </w:pPr>
    </w:p>
    <w:p w14:paraId="53F7CA61" w14:textId="6B3C1DA4" w:rsidR="007F26DF" w:rsidRPr="007F26DF" w:rsidRDefault="007F26DF" w:rsidP="007F26DF">
      <w:pPr>
        <w:pStyle w:val="Listaszerbekezds"/>
        <w:numPr>
          <w:ilvl w:val="0"/>
          <w:numId w:val="1"/>
        </w:numPr>
      </w:pPr>
      <w:r w:rsidRPr="007F26DF">
        <w:t>Hogyan számolható ki egy kett</w:t>
      </w:r>
      <w:r w:rsidRPr="007F26DF">
        <w:rPr>
          <w:rFonts w:ascii="Cambria" w:hAnsi="Cambria" w:cs="Cambria"/>
        </w:rPr>
        <w:t>ő</w:t>
      </w:r>
      <w:r w:rsidRPr="007F26DF">
        <w:t xml:space="preserve">s </w:t>
      </w:r>
      <w:proofErr w:type="spellStart"/>
      <w:r w:rsidRPr="007F26DF">
        <w:t>integr</w:t>
      </w:r>
      <w:proofErr w:type="spellEnd"/>
      <w:r w:rsidRPr="007F26DF">
        <w:rPr>
          <w:rFonts w:ascii="等线" w:eastAsia="等线" w:hAnsi="等线" w:cs="等线" w:hint="eastAsia"/>
        </w:rPr>
        <w:t>á</w:t>
      </w:r>
      <w:r w:rsidRPr="007F26DF">
        <w:t>l, ami egy y tengelyre n</w:t>
      </w:r>
      <w:r w:rsidRPr="007F26DF">
        <w:rPr>
          <w:rFonts w:ascii="等线" w:eastAsia="等线" w:hAnsi="等线" w:cs="等线" w:hint="eastAsia"/>
        </w:rPr>
        <w:t>é</w:t>
      </w:r>
      <w:proofErr w:type="spellStart"/>
      <w:r w:rsidRPr="007F26DF">
        <w:t>zve</w:t>
      </w:r>
      <w:proofErr w:type="spellEnd"/>
      <w:r>
        <w:t xml:space="preserve"> normáltartományon</w:t>
      </w:r>
      <w:r w:rsidRPr="007F26DF">
        <w:t xml:space="preserve"> van értelmezve?</w:t>
      </w:r>
    </w:p>
    <w:p w14:paraId="0E0FDF1C" w14:textId="3F477B22" w:rsidR="007F26DF" w:rsidRDefault="00022F55" w:rsidP="007F26DF">
      <w:pPr>
        <w:pStyle w:val="Listaszerbekezds"/>
      </w:pPr>
      <w:r w:rsidRPr="00022F55">
        <w:drawing>
          <wp:inline distT="0" distB="0" distL="0" distR="0" wp14:anchorId="344BA730" wp14:editId="720313E1">
            <wp:extent cx="5274310" cy="1061720"/>
            <wp:effectExtent l="0" t="0" r="2540" b="5080"/>
            <wp:docPr id="3771113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11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4694" w14:textId="77777777" w:rsidR="007F26DF" w:rsidRDefault="007F26DF" w:rsidP="007F26DF">
      <w:pPr>
        <w:pStyle w:val="Listaszerbekezds"/>
      </w:pPr>
    </w:p>
    <w:p w14:paraId="7C3883DF" w14:textId="77777777" w:rsidR="007F26DF" w:rsidRPr="007F26DF" w:rsidRDefault="007F26DF" w:rsidP="007F26DF">
      <w:pPr>
        <w:pStyle w:val="Listaszerbekezds"/>
      </w:pPr>
    </w:p>
    <w:p w14:paraId="57E8BB8D" w14:textId="53F76743" w:rsidR="007F26DF" w:rsidRDefault="007F26DF" w:rsidP="007F26DF">
      <w:pPr>
        <w:pStyle w:val="Listaszerbekezds"/>
        <w:numPr>
          <w:ilvl w:val="0"/>
          <w:numId w:val="1"/>
        </w:numPr>
      </w:pPr>
      <w:r>
        <w:t>Igaz-e a következ</w:t>
      </w:r>
      <w:r>
        <w:rPr>
          <w:rFonts w:ascii="Cambria" w:hAnsi="Cambria" w:cs="Cambria"/>
        </w:rPr>
        <w:t>ő</w:t>
      </w:r>
      <w:r>
        <w:t xml:space="preserve"> </w:t>
      </w:r>
      <w:proofErr w:type="spellStart"/>
      <w:r>
        <w:rPr>
          <w:rFonts w:ascii="等线" w:eastAsia="等线" w:hAnsi="等线" w:cs="等线" w:hint="eastAsia"/>
        </w:rPr>
        <w:t>á</w:t>
      </w:r>
      <w:r>
        <w:t>ll</w:t>
      </w:r>
      <w:r>
        <w:rPr>
          <w:rFonts w:ascii="等线" w:eastAsia="等线" w:hAnsi="等线" w:cs="等线" w:hint="eastAsia"/>
        </w:rPr>
        <w:t>í</w:t>
      </w:r>
      <w:r>
        <w:t>t</w:t>
      </w:r>
      <w:r>
        <w:rPr>
          <w:rFonts w:ascii="等线" w:eastAsia="等线" w:hAnsi="等线" w:cs="等线" w:hint="eastAsia"/>
        </w:rPr>
        <w:t>á</w:t>
      </w:r>
      <w:r>
        <w:t>s</w:t>
      </w:r>
      <w:proofErr w:type="spellEnd"/>
      <w:r>
        <w:t xml:space="preserve">? Ha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tartom</w:t>
      </w:r>
      <w:r>
        <w:rPr>
          <w:rFonts w:ascii="等线" w:eastAsia="等线" w:hAnsi="等线" w:cs="等线" w:hint="eastAsia"/>
        </w:rPr>
        <w:t>á</w:t>
      </w:r>
      <w:r>
        <w:t>ny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x </w:t>
      </w:r>
      <w:proofErr w:type="spellStart"/>
      <w:r>
        <w:rPr>
          <w:rFonts w:ascii="等线" w:eastAsia="等线" w:hAnsi="等线" w:cs="等线" w:hint="eastAsia"/>
        </w:rPr>
        <w:t>é</w:t>
      </w:r>
      <w:r>
        <w:t>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y </w:t>
      </w:r>
      <w:proofErr w:type="spellStart"/>
      <w:r>
        <w:t>tengelyre</w:t>
      </w:r>
      <w:proofErr w:type="spellEnd"/>
      <w:r>
        <w:t xml:space="preserve"> </w:t>
      </w:r>
      <w:proofErr w:type="spellStart"/>
      <w:r>
        <w:t>n</w:t>
      </w:r>
      <w:r>
        <w:rPr>
          <w:rFonts w:ascii="等线" w:eastAsia="等线" w:hAnsi="等线" w:cs="等线" w:hint="eastAsia"/>
        </w:rPr>
        <w:t>é</w:t>
      </w:r>
      <w:r>
        <w:t>zve</w:t>
      </w:r>
      <w:proofErr w:type="spellEnd"/>
      <w:r>
        <w:t xml:space="preserve"> is</w:t>
      </w:r>
      <w:r>
        <w:t xml:space="preserve"> normáltartomány</w:t>
      </w:r>
      <w:r>
        <w:t xml:space="preserve">, akkor a tartományon </w:t>
      </w:r>
      <w:proofErr w:type="spellStart"/>
      <w:r>
        <w:t>vett</w:t>
      </w:r>
      <w:proofErr w:type="spellEnd"/>
      <w:r>
        <w:t xml:space="preserve"> </w:t>
      </w:r>
      <w:proofErr w:type="spellStart"/>
      <w:r>
        <w:t>kett</w:t>
      </w:r>
      <w:r>
        <w:rPr>
          <w:rFonts w:ascii="Cambria" w:hAnsi="Cambria" w:cs="Cambria"/>
        </w:rPr>
        <w:t>ő</w:t>
      </w:r>
      <w:r>
        <w:t>s</w:t>
      </w:r>
      <w:proofErr w:type="spellEnd"/>
      <w:r>
        <w:t xml:space="preserve"> </w:t>
      </w:r>
      <w:proofErr w:type="spellStart"/>
      <w:r>
        <w:t>integr</w:t>
      </w:r>
      <w:r>
        <w:rPr>
          <w:rFonts w:ascii="等线" w:eastAsia="等线" w:hAnsi="等线" w:cs="等线" w:hint="eastAsia"/>
        </w:rPr>
        <w:t>á</w:t>
      </w:r>
      <w:r>
        <w:t>l</w:t>
      </w:r>
      <w:proofErr w:type="spellEnd"/>
      <w:r>
        <w:t xml:space="preserve"> </w:t>
      </w:r>
      <w:proofErr w:type="spellStart"/>
      <w:r>
        <w:t>kisz</w:t>
      </w:r>
      <w:r>
        <w:rPr>
          <w:rFonts w:ascii="等线" w:eastAsia="等线" w:hAnsi="等线" w:cs="等线" w:hint="eastAsia"/>
        </w:rPr>
        <w:t>á</w:t>
      </w:r>
      <w:r>
        <w:t>m</w:t>
      </w:r>
      <w:r>
        <w:rPr>
          <w:rFonts w:ascii="等线" w:eastAsia="等线" w:hAnsi="等线" w:cs="等线" w:hint="eastAsia"/>
        </w:rPr>
        <w:t>í</w:t>
      </w:r>
      <w:r>
        <w:t>t</w:t>
      </w:r>
      <w:r>
        <w:rPr>
          <w:rFonts w:ascii="等线" w:eastAsia="等线" w:hAnsi="等线" w:cs="等线" w:hint="eastAsia"/>
        </w:rPr>
        <w:t>á</w:t>
      </w:r>
      <w:r>
        <w:t>sakor</w:t>
      </w:r>
      <w:proofErr w:type="spellEnd"/>
      <w:r>
        <w:t xml:space="preserve"> </w:t>
      </w:r>
      <w:proofErr w:type="spellStart"/>
      <w:r>
        <w:t>ugyanilyen</w:t>
      </w:r>
      <w:proofErr w:type="spellEnd"/>
      <w:r>
        <w:t xml:space="preserve"> </w:t>
      </w:r>
      <w:proofErr w:type="spellStart"/>
      <w:r>
        <w:t>integr</w:t>
      </w:r>
      <w:r>
        <w:rPr>
          <w:rFonts w:ascii="等线" w:eastAsia="等线" w:hAnsi="等线" w:cs="等线" w:hint="eastAsia"/>
        </w:rPr>
        <w:t>á</w:t>
      </w:r>
      <w:r>
        <w:t>l</w:t>
      </w:r>
      <w:r>
        <w:rPr>
          <w:rFonts w:ascii="等线" w:eastAsia="等线" w:hAnsi="等线" w:cs="等线" w:hint="eastAsia"/>
        </w:rPr>
        <w:t>á</w:t>
      </w:r>
      <w:r>
        <w:t>si</w:t>
      </w:r>
      <w:proofErr w:type="spellEnd"/>
      <w:r>
        <w:t xml:space="preserve"> </w:t>
      </w:r>
      <w:proofErr w:type="spellStart"/>
      <w:r>
        <w:t>nehézségek</w:t>
      </w:r>
      <w:proofErr w:type="spellEnd"/>
      <w:r>
        <w:t xml:space="preserve"> </w:t>
      </w:r>
      <w:proofErr w:type="spellStart"/>
      <w:r>
        <w:t>lépnek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, ha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integrálási</w:t>
      </w:r>
      <w:proofErr w:type="spellEnd"/>
      <w:r>
        <w:t xml:space="preserve"> </w:t>
      </w:r>
      <w:proofErr w:type="spellStart"/>
      <w:r>
        <w:t>sorrendet</w:t>
      </w:r>
      <w:proofErr w:type="spellEnd"/>
      <w:r>
        <w:t xml:space="preserve"> </w:t>
      </w:r>
      <w:proofErr w:type="spellStart"/>
      <w:proofErr w:type="gramStart"/>
      <w:r>
        <w:t>felcseréjük</w:t>
      </w:r>
      <w:proofErr w:type="spellEnd"/>
      <w:r>
        <w:t xml:space="preserve"> .</w:t>
      </w:r>
      <w:proofErr w:type="gramEnd"/>
      <w:r>
        <w:t xml:space="preserve"> A válaszát</w:t>
      </w:r>
      <w:r>
        <w:t xml:space="preserve"> </w:t>
      </w:r>
      <w:r>
        <w:t>indokolja</w:t>
      </w:r>
      <w:r>
        <w:t xml:space="preserve"> </w:t>
      </w:r>
      <w:r>
        <w:t>meg!</w:t>
      </w:r>
    </w:p>
    <w:p w14:paraId="146D4B5C" w14:textId="496E5D5E" w:rsidR="00F36D60" w:rsidRPr="007F26DF" w:rsidRDefault="00022F55" w:rsidP="00022F55">
      <w:pPr>
        <w:pStyle w:val="Listaszerbekezds"/>
      </w:pPr>
      <w:r w:rsidRPr="00022F55">
        <w:drawing>
          <wp:inline distT="0" distB="0" distL="0" distR="0" wp14:anchorId="08183050" wp14:editId="6C0E1913">
            <wp:extent cx="5274310" cy="851535"/>
            <wp:effectExtent l="0" t="0" r="2540" b="5715"/>
            <wp:docPr id="5272355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35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D60" w:rsidRPr="007F26DF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D09D0"/>
    <w:multiLevelType w:val="hybridMultilevel"/>
    <w:tmpl w:val="1D92D6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94400"/>
    <w:multiLevelType w:val="hybridMultilevel"/>
    <w:tmpl w:val="16703E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148225">
    <w:abstractNumId w:val="1"/>
  </w:num>
  <w:num w:numId="2" w16cid:durableId="26839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00"/>
    <w:rsid w:val="00022F55"/>
    <w:rsid w:val="005614EA"/>
    <w:rsid w:val="007F26DF"/>
    <w:rsid w:val="00D36B3E"/>
    <w:rsid w:val="00F01300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06F7A5"/>
  <w15:chartTrackingRefBased/>
  <w15:docId w15:val="{CF69CEC0-E305-430D-924A-37C5C82D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F26DF"/>
    <w:pPr>
      <w:spacing w:after="200" w:line="276" w:lineRule="auto"/>
    </w:pPr>
    <w:rPr>
      <w:kern w:val="0"/>
      <w:lang w:val="en-US" w:eastAsia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F01300"/>
    <w:pPr>
      <w:keepNext/>
      <w:keepLines/>
      <w:widowControl w:val="0"/>
      <w:spacing w:before="360" w:after="80" w:line="259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hu-HU" w:eastAsia="zh-CN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01300"/>
    <w:pPr>
      <w:keepNext/>
      <w:keepLines/>
      <w:widowControl w:val="0"/>
      <w:spacing w:before="160" w:after="80" w:line="259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hu-HU" w:eastAsia="zh-CN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01300"/>
    <w:pPr>
      <w:keepNext/>
      <w:keepLines/>
      <w:widowControl w:val="0"/>
      <w:spacing w:before="160" w:after="80" w:line="259" w:lineRule="auto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hu-HU" w:eastAsia="zh-CN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01300"/>
    <w:pPr>
      <w:keepNext/>
      <w:keepLines/>
      <w:widowControl w:val="0"/>
      <w:spacing w:before="80" w:after="40" w:line="259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hu-HU" w:eastAsia="zh-CN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01300"/>
    <w:pPr>
      <w:keepNext/>
      <w:keepLines/>
      <w:widowControl w:val="0"/>
      <w:spacing w:before="80" w:after="40" w:line="259" w:lineRule="auto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hu-HU" w:eastAsia="zh-CN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01300"/>
    <w:pPr>
      <w:keepNext/>
      <w:keepLines/>
      <w:widowControl w:val="0"/>
      <w:spacing w:before="40" w:after="0" w:line="259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hu-HU" w:eastAsia="zh-CN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01300"/>
    <w:pPr>
      <w:keepNext/>
      <w:keepLines/>
      <w:widowControl w:val="0"/>
      <w:spacing w:before="40" w:after="0" w:line="259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lang w:val="hu-HU" w:eastAsia="zh-CN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01300"/>
    <w:pPr>
      <w:keepNext/>
      <w:keepLines/>
      <w:widowControl w:val="0"/>
      <w:spacing w:after="0" w:line="259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hu-HU" w:eastAsia="zh-CN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01300"/>
    <w:pPr>
      <w:keepNext/>
      <w:keepLines/>
      <w:widowControl w:val="0"/>
      <w:spacing w:after="0" w:line="259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lang w:val="hu-HU" w:eastAsia="zh-CN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01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01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01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0130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0130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0130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0130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0130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0130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01300"/>
    <w:pPr>
      <w:widowControl w:val="0"/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u-HU" w:eastAsia="zh-CN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F0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01300"/>
    <w:pPr>
      <w:widowControl w:val="0"/>
      <w:numPr>
        <w:ilvl w:val="1"/>
      </w:numPr>
      <w:spacing w:after="160" w:line="259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u-HU" w:eastAsia="zh-CN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F0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01300"/>
    <w:pPr>
      <w:widowControl w:val="0"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hu-HU" w:eastAsia="zh-CN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F0130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01300"/>
    <w:pPr>
      <w:widowControl w:val="0"/>
      <w:spacing w:after="160" w:line="259" w:lineRule="auto"/>
      <w:ind w:left="720"/>
      <w:contextualSpacing/>
      <w:jc w:val="both"/>
    </w:pPr>
    <w:rPr>
      <w:kern w:val="2"/>
      <w:lang w:val="hu-HU" w:eastAsia="zh-CN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F0130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01300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hu-HU" w:eastAsia="zh-CN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0130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01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117</Words>
  <Characters>713</Characters>
  <Application>Microsoft Office Word</Application>
  <DocSecurity>0</DocSecurity>
  <Lines>16</Lines>
  <Paragraphs>18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2026-04-26T19:13:00Z</dcterms:created>
  <dcterms:modified xsi:type="dcterms:W3CDTF">2026-04-26T19:35:00Z</dcterms:modified>
</cp:coreProperties>
</file>