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第二章：以中国式现代化全面推进中华民族伟大复兴</w:t>
      </w:r>
      <w:bookmarkStart w:id="0" w:name="_GoBack"/>
      <w:bookmarkEnd w:id="0"/>
    </w:p>
    <w:p>
      <w:pPr>
        <w:numPr>
          <w:ilvl w:val="0"/>
          <w:numId w:val="0"/>
        </w:numPr>
        <w:spacing w:line="360" w:lineRule="auto"/>
        <w:jc w:val="left"/>
        <w:rPr>
          <w:rStyle w:val="6"/>
          <w:sz w:val="24"/>
          <w:szCs w:val="24"/>
        </w:rPr>
      </w:pPr>
      <w:r>
        <w:rPr>
          <w:rStyle w:val="6"/>
          <w:rFonts w:hint="eastAsia"/>
          <w:sz w:val="24"/>
          <w:szCs w:val="24"/>
          <w:lang w:val="en-US" w:eastAsia="zh-CN"/>
        </w:rPr>
        <w:t>1.</w:t>
      </w:r>
      <w:r>
        <w:rPr>
          <w:rStyle w:val="6"/>
          <w:rFonts w:hint="eastAsia"/>
          <w:sz w:val="24"/>
          <w:szCs w:val="24"/>
        </w:rPr>
        <w:t>如何理解中国梦与个人梦的关系？</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（1）中国梦的本质</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实现中华民族伟大复兴的中国梦，本质是国家富强、民族振兴、人民幸福。国家富强，就是要在全面建成小康社会基础上，全面建成富强民主文明和谐美丽的社会主义现代化强国；民族振兴，就是要使中华民族更加坚强有力地自立于世界民族之林，为人类作出新的更大的贡献；人民幸福，就是要坚持以人民为中心，增进人民福祉，促进人的全面发展，朝着共同富裕方向稳步前进。</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中国梦把国家的追求、民族的向往、人民的期盼融为一体，是国家的梦、民族的梦，也是每一个中国人的梦。中国梦就是要让每个人获得发展自我和奉献社会的机会，共同享有人生出彩的机会，共同享有梦想成真的机会，共同享有同祖国和时代一起成长与进步的机会。</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（2）中国梦与个人梦的关系</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中国梦与个人梦的关系是普遍性与特殊性、共性与个性的关系。没有个人梦，就没有中国梦。但是，个人梦却并不等于中国梦，中国梦也绝不是个人梦的简单相加。中国梦虽然是与个人梦联系在一起的，但中国梦是国家富强、民族振兴、人民幸福之梦，它集合了国家、民族、人民三个层面的核心要求。</w:t>
      </w:r>
    </w:p>
    <w:p>
      <w:pPr>
        <w:numPr>
          <w:ilvl w:val="0"/>
          <w:numId w:val="0"/>
        </w:numPr>
        <w:spacing w:line="360" w:lineRule="auto"/>
        <w:jc w:val="left"/>
        <w:rPr>
          <w:rFonts w:hint="eastAsia" w:ascii="宋体" w:hAnsi="宋体" w:eastAsia="宋体" w:cs="宋体"/>
          <w:sz w:val="24"/>
          <w:szCs w:val="24"/>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4"/>
          <w:szCs w:val="24"/>
          <w:lang w:val="en-US" w:eastAsia="zh-CN"/>
        </w:rPr>
        <w:t>2.</w:t>
      </w:r>
      <w:r>
        <w:rPr>
          <w:rStyle w:val="6"/>
          <w:rFonts w:hint="eastAsia"/>
          <w:sz w:val="24"/>
          <w:szCs w:val="24"/>
        </w:rPr>
        <w:t>如何认识全面建成小康社会在我国社会主义现代化进程中的重大意义？</w:t>
      </w:r>
      <w:r>
        <w:rPr>
          <w:rFonts w:ascii="宋体" w:hAnsi="宋体" w:eastAsia="宋体" w:cs="宋体"/>
          <w:sz w:val="24"/>
          <w:szCs w:val="24"/>
        </w:rPr>
        <w:br w:type="textWrapping"/>
      </w:r>
      <w:r>
        <w:rPr>
          <w:rFonts w:hint="eastAsia" w:ascii="宋体" w:hAnsi="宋体" w:eastAsia="宋体" w:cs="宋体"/>
          <w:sz w:val="24"/>
          <w:szCs w:val="24"/>
        </w:rPr>
        <w:t>全面建成小康社会是我国社会主义现代化进程中的一座重要里程碑。其重大意义主要表现为：</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全面建成小康社会，成效卓著、成果丰硕、成色十足。我国经济实力、科技实力、综合国力和人民生活水平跃上新的大台阶。经济总量稳居世界第二大经济体，科技实力跨越式发展，跻身创新型国家行列，正在从科技大国迈向科技强国。</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（2）全面建成小康社会，高质量完成了社会主义现代化建设“三步走”战略的第二步，使中华民族伟大复兴向前迈出新的一大步。</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①如期全面建成小康社会，兑现了党向人</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民、向历史作出的庄严承诺，践行了党为中国人民谋幸福、为中华民族谋复兴的初心使命。</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②如期全面建成小康社会，标志着第一个百年奋斗目标胜利实现，国家更富强、人民更幸</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福、社会更稳定、环境更优美，人民获得感幸福感安全感显著提升，中华民族实现了从大幅落后于时代到大踏步赶上时代的新跨越。</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③如期全面建成小康社会，极大彰显了中国特色社会主义制度的优势，极大提升了民族自信心自豪感，极大增强了实现中华民族伟大复兴的能量。</w:t>
      </w:r>
    </w:p>
    <w:p>
      <w:pPr>
        <w:numPr>
          <w:ilvl w:val="0"/>
          <w:numId w:val="0"/>
        </w:numPr>
        <w:spacing w:line="360" w:lineRule="auto"/>
        <w:ind w:leftChars="0"/>
        <w:jc w:val="left"/>
        <w:rPr>
          <w:rFonts w:hint="eastAsia" w:ascii="宋体" w:hAnsi="宋体" w:eastAsia="宋体" w:cs="宋体"/>
          <w:sz w:val="24"/>
          <w:szCs w:val="24"/>
        </w:rPr>
      </w:pPr>
    </w:p>
    <w:p>
      <w:pPr>
        <w:numPr>
          <w:ilvl w:val="0"/>
          <w:numId w:val="0"/>
        </w:numPr>
        <w:spacing w:line="360" w:lineRule="auto"/>
        <w:jc w:val="left"/>
        <w:rPr>
          <w:rFonts w:ascii="宋体" w:hAnsi="宋体" w:eastAsia="宋体" w:cs="宋体"/>
          <w:sz w:val="24"/>
          <w:szCs w:val="24"/>
        </w:rPr>
      </w:pPr>
      <w:r>
        <w:rPr>
          <w:rStyle w:val="6"/>
          <w:rFonts w:hint="eastAsia"/>
          <w:sz w:val="24"/>
          <w:szCs w:val="24"/>
          <w:lang w:val="en-US" w:eastAsia="zh-CN"/>
        </w:rPr>
        <w:t>3.</w:t>
      </w:r>
      <w:r>
        <w:rPr>
          <w:rStyle w:val="6"/>
          <w:rFonts w:hint="eastAsia"/>
          <w:sz w:val="24"/>
          <w:szCs w:val="24"/>
        </w:rPr>
        <w:t>怎样理解中国式现代化的中国特色和本质要求？</w:t>
      </w:r>
      <w:r>
        <w:rPr>
          <w:rStyle w:val="6"/>
          <w:sz w:val="24"/>
          <w:szCs w:val="24"/>
        </w:rPr>
        <w:br w:type="textWrapping"/>
      </w:r>
      <w:r>
        <w:rPr>
          <w:rFonts w:ascii="宋体" w:hAnsi="宋体" w:eastAsia="宋体" w:cs="宋体"/>
          <w:sz w:val="24"/>
          <w:szCs w:val="24"/>
        </w:rPr>
        <w:t>（1）中国式现代化的中国特色</w:t>
      </w:r>
      <w:r>
        <w:rPr>
          <w:rFonts w:ascii="宋体" w:hAnsi="宋体" w:eastAsia="宋体" w:cs="宋体"/>
          <w:sz w:val="24"/>
          <w:szCs w:val="24"/>
        </w:rPr>
        <w:br w:type="textWrapping"/>
      </w:r>
      <w:r>
        <w:rPr>
          <w:rFonts w:ascii="宋体" w:hAnsi="宋体" w:eastAsia="宋体" w:cs="宋体"/>
          <w:sz w:val="24"/>
          <w:szCs w:val="24"/>
        </w:rPr>
        <w:t>党的二十大集中概括了中国式现代化五个方面的中国特色，深刻揭示了中国式现代化的科学内涵，这是理论概括，也是实践要求。</w:t>
      </w:r>
      <w:r>
        <w:rPr>
          <w:rFonts w:ascii="宋体" w:hAnsi="宋体" w:eastAsia="宋体" w:cs="宋体"/>
          <w:sz w:val="24"/>
          <w:szCs w:val="24"/>
        </w:rPr>
        <w:br w:type="textWrapping"/>
      </w:r>
      <w:r>
        <w:rPr>
          <w:rFonts w:ascii="宋体" w:hAnsi="宋体" w:eastAsia="宋体" w:cs="宋体"/>
          <w:sz w:val="24"/>
          <w:szCs w:val="24"/>
        </w:rPr>
        <w:t>①中国式现代化是人口规模巨大的现代化。人口规模不同，现代化的任务就不同，其艰巨性和复杂性就不同，发展途径和推进方式也必然有自己的特点。我国全体人民整体迈进现代化，人口规模超过现有发达国家的总和，将极大改变现代化的世界版图。</w:t>
      </w:r>
      <w:r>
        <w:rPr>
          <w:rFonts w:ascii="宋体" w:hAnsi="宋体" w:eastAsia="宋体" w:cs="宋体"/>
          <w:sz w:val="24"/>
          <w:szCs w:val="24"/>
        </w:rPr>
        <w:br w:type="textWrapping"/>
      </w:r>
      <w:r>
        <w:rPr>
          <w:rFonts w:ascii="宋体" w:hAnsi="宋体" w:eastAsia="宋体" w:cs="宋体"/>
          <w:sz w:val="24"/>
          <w:szCs w:val="24"/>
        </w:rPr>
        <w:t>②中国式现代化是全体人民共同富裕的现代化。这是中国式现代化区别于西方现代化的显著标志。西方现代化的最大弊端，就是以资本为中心而不是以人民为中心，导致贫富差距大、两极分化严重。中国式现代化坚持以人民为中心，突出现代化方向的人民性，在高质量发展中不断增进人民福祉，扎实推动全体人民共同富裕。</w:t>
      </w:r>
      <w:r>
        <w:rPr>
          <w:rFonts w:ascii="宋体" w:hAnsi="宋体" w:eastAsia="宋体" w:cs="宋体"/>
          <w:sz w:val="24"/>
          <w:szCs w:val="24"/>
        </w:rPr>
        <w:br w:type="textWrapping"/>
      </w:r>
      <w:r>
        <w:rPr>
          <w:rFonts w:ascii="宋体" w:hAnsi="宋体" w:eastAsia="宋体" w:cs="宋体"/>
          <w:sz w:val="24"/>
          <w:szCs w:val="24"/>
        </w:rPr>
        <w:t>③中国式现代化是物质文明和精神文明相协调的现代化。</w:t>
      </w:r>
      <w:r>
        <w:rPr>
          <w:rFonts w:ascii="宋体" w:hAnsi="宋体" w:eastAsia="宋体" w:cs="宋体"/>
          <w:sz w:val="24"/>
          <w:szCs w:val="24"/>
        </w:rPr>
        <w:br w:type="textWrapping"/>
      </w:r>
      <w:r>
        <w:rPr>
          <w:rFonts w:ascii="宋体" w:hAnsi="宋体" w:eastAsia="宋体" w:cs="宋体"/>
          <w:sz w:val="24"/>
          <w:szCs w:val="24"/>
        </w:rPr>
        <w:t>④中国式现代化是人与自然和谐共生的现代化。中国式现代化坚持绿色发展，统筹推进经济社会发展和生态环境保护，确保可持续发展。</w:t>
      </w:r>
      <w:r>
        <w:rPr>
          <w:rFonts w:ascii="宋体" w:hAnsi="宋体" w:eastAsia="宋体" w:cs="宋体"/>
          <w:sz w:val="24"/>
          <w:szCs w:val="24"/>
        </w:rPr>
        <w:br w:type="textWrapping"/>
      </w:r>
      <w:r>
        <w:rPr>
          <w:rFonts w:ascii="宋体" w:hAnsi="宋体" w:eastAsia="宋体" w:cs="宋体"/>
          <w:sz w:val="24"/>
          <w:szCs w:val="24"/>
        </w:rPr>
        <w:t>⑤中国式现代化是走和平发展道路的现代化。中华民族有崇尚和平的文化基因，渴望和平、追求发展始终是中国人民的精神特征。</w:t>
      </w:r>
      <w:r>
        <w:rPr>
          <w:rFonts w:ascii="宋体" w:hAnsi="宋体" w:eastAsia="宋体" w:cs="宋体"/>
          <w:sz w:val="24"/>
          <w:szCs w:val="24"/>
        </w:rPr>
        <w:br w:type="textWrapping"/>
      </w:r>
      <w:r>
        <w:rPr>
          <w:rFonts w:ascii="宋体" w:hAnsi="宋体" w:eastAsia="宋体" w:cs="宋体"/>
          <w:sz w:val="24"/>
          <w:szCs w:val="24"/>
        </w:rPr>
        <w:t>（2）中国式现代化的本质要求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r>
        <w:rPr>
          <w:rFonts w:ascii="宋体" w:hAnsi="宋体" w:eastAsia="宋体" w:cs="宋体"/>
          <w:sz w:val="24"/>
          <w:szCs w:val="24"/>
        </w:rPr>
        <w:br w:type="textWrapping"/>
      </w:r>
      <w:r>
        <w:rPr>
          <w:rFonts w:ascii="宋体" w:hAnsi="宋体" w:eastAsia="宋体" w:cs="宋体"/>
          <w:sz w:val="24"/>
          <w:szCs w:val="24"/>
        </w:rPr>
        <w:t>这一本质要求符合人类现代化的一般规律，阐明了中国式现代化的内在规定性，明确了中国式现代化的领导力量、发展道路和根本方向、总体布局和战略要求，以及对人类文明和世界发展的重大意义，是推进中国式现代化的重要遵循。</w:t>
      </w:r>
    </w:p>
    <w:p>
      <w:pPr>
        <w:numPr>
          <w:ilvl w:val="0"/>
          <w:numId w:val="0"/>
        </w:numPr>
        <w:spacing w:line="360" w:lineRule="auto"/>
        <w:jc w:val="left"/>
        <w:rPr>
          <w:rFonts w:ascii="宋体" w:hAnsi="宋体" w:eastAsia="宋体" w:cs="宋体"/>
          <w:sz w:val="24"/>
          <w:szCs w:val="24"/>
        </w:rPr>
      </w:pPr>
    </w:p>
    <w:p>
      <w:pPr>
        <w:bidi w:val="0"/>
        <w:rPr>
          <w:rFonts w:ascii="宋体" w:hAnsi="宋体" w:eastAsia="宋体" w:cs="宋体"/>
          <w:b w:val="0"/>
          <w:bCs/>
          <w:sz w:val="24"/>
          <w:szCs w:val="24"/>
        </w:rPr>
      </w:pPr>
      <w:r>
        <w:rPr>
          <w:rStyle w:val="6"/>
          <w:rFonts w:hint="eastAsia"/>
          <w:sz w:val="24"/>
          <w:szCs w:val="24"/>
          <w:lang w:val="en-US" w:eastAsia="zh-CN"/>
        </w:rPr>
        <w:t>4.</w:t>
      </w:r>
      <w:r>
        <w:rPr>
          <w:rStyle w:val="6"/>
          <w:rFonts w:hint="eastAsia"/>
          <w:sz w:val="24"/>
          <w:szCs w:val="24"/>
        </w:rPr>
        <w:t>为什么说中国式现代化创造了人类文明新形态？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中国式现代化创造了人类文明新形态，其原因主要在于：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（1）中国式现代化提供了一种全新的现代化模式。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方资本主义国家作为现代工业革命的先行者，开启了世界现代化的历史进程，当今世界的主要发达国家都是深受西方文明影响的资本主义国家。这给人们一种错觉，似乎现代化就是西方化、西方文明就是现代文明。中国式现代化，打破</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rPr>
        <w:t>“现代化＝西方化”的迷思，展现了不同于西方现代化的新图景。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（2）中国式现代化是对西方式现代化理论和实践的重大超越。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方资本主义现代化，是建立在资本主义剥削制度基础上的，无法克服生产资料私有制和社会化大生产之间的矛盾，尽管资本主义制度和西方现代化模式也在不断演变，但始终无法改变资本至上、弱肉强食、两极分化、霸道强权的本性，给广大发展中国家带来深重苦难。中国式现代化作为科学社会主义的最新成果，坚持社会主义目标和方向，摒弃了以资本为中心的、两极分化的、物质主义膨胀的、对外扩张掠夺的西方现代化老路，打破了只有走资本主义道路才能实现现代化的神话，有效避免了西方现代化的矛盾弊端。中国式现代化蕴含的独特世界观、价值观、历史观、文明观、民主观、生态观等及其伟大实践，是对世界现代化理论和实践的重大创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（3）中国式现代化为广大发展中国家提供了全新选择。</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现代化是近代以来世界各国人民孜孜以求的目标，但许多发展中国家探索现代化的道路充满艰辛，有的虽然也一度实现快速发展，却由于不顾国情和历史条件，全盘照搬西方模式，结果水土不服，陷入经济长期停滞、社会政治动荡的困境。中国式现代化坚持从本国实际出发，独立自主制定实现现代化的路线方针政策和战略，坚持依靠本国力量、依靠广大人民群众的辛勤劳动来实现现代化，同时积极学习借鉴一切人类优秀文明成果，尽可能利用一切外部有利条件，始终把国家和民族发展进步的命运牢牢掌握在自己手中。中国式现代化的初步成功和取得的显著成就，新时代以来“东升西降”“中治西乱”的鲜明对比，为广大发展中国家独立自主迈向现代化、探索现代化道路的多样性提供了全新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04310D52"/>
    <w:rsid w:val="258662B7"/>
    <w:rsid w:val="2DAF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2023-11-08T04:53:00Z</dcterms:created>
  <dc:creator>Dell</dc:creator>
  <cp:lastModifiedBy>潘彬杰</cp:lastModifiedBy>
  <dcterms:modified xsi:type="dcterms:W3CDTF">2023-11-09T04:02:48Z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0D48AEBFC33E416AA27E3638AFC68E90_12</vt:lpwstr>
  </property>
</Properties>
</file>