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8076C" w14:textId="51ED19AC" w:rsidR="00B13E15" w:rsidRPr="00B13E15" w:rsidRDefault="00B13E15" w:rsidP="003F3253">
      <w:pPr>
        <w:jc w:val="center"/>
        <w:rPr>
          <w:rFonts w:ascii="宋体" w:eastAsia="宋体" w:hAnsi="宋体"/>
          <w:b/>
          <w:bCs/>
          <w:sz w:val="44"/>
          <w:szCs w:val="44"/>
        </w:rPr>
      </w:pPr>
      <w:r w:rsidRPr="00B13E15">
        <w:rPr>
          <w:rFonts w:ascii="宋体" w:eastAsia="宋体" w:hAnsi="宋体" w:hint="eastAsia"/>
          <w:b/>
          <w:bCs/>
          <w:sz w:val="44"/>
          <w:szCs w:val="44"/>
        </w:rPr>
        <w:t>关于人工智能</w:t>
      </w:r>
      <w:r w:rsidR="00EA258D">
        <w:rPr>
          <w:rFonts w:ascii="宋体" w:eastAsia="宋体" w:hAnsi="宋体" w:hint="eastAsia"/>
          <w:b/>
          <w:bCs/>
          <w:sz w:val="44"/>
          <w:szCs w:val="44"/>
        </w:rPr>
        <w:t>安全</w:t>
      </w:r>
      <w:r w:rsidRPr="00B13E15">
        <w:rPr>
          <w:rFonts w:ascii="宋体" w:eastAsia="宋体" w:hAnsi="宋体" w:hint="eastAsia"/>
          <w:b/>
          <w:bCs/>
          <w:sz w:val="44"/>
          <w:szCs w:val="44"/>
        </w:rPr>
        <w:t>法律系统构建</w:t>
      </w:r>
      <w:r>
        <w:rPr>
          <w:rFonts w:ascii="宋体" w:eastAsia="宋体" w:hAnsi="宋体" w:hint="eastAsia"/>
          <w:b/>
          <w:bCs/>
          <w:sz w:val="44"/>
          <w:szCs w:val="44"/>
        </w:rPr>
        <w:t>的</w:t>
      </w:r>
      <w:r w:rsidRPr="00B13E15">
        <w:rPr>
          <w:rFonts w:ascii="宋体" w:eastAsia="宋体" w:hAnsi="宋体" w:hint="eastAsia"/>
          <w:b/>
          <w:bCs/>
          <w:sz w:val="44"/>
          <w:szCs w:val="44"/>
        </w:rPr>
        <w:t>探索</w:t>
      </w:r>
    </w:p>
    <w:p w14:paraId="6E6CDF93" w14:textId="0AF04F08" w:rsidR="003F3253" w:rsidRPr="00FB2244" w:rsidRDefault="008235DC" w:rsidP="008235DC">
      <w:pPr>
        <w:jc w:val="right"/>
        <w:rPr>
          <w:rFonts w:ascii="宋体" w:eastAsia="宋体" w:hAnsi="宋体"/>
          <w:b/>
          <w:bCs/>
          <w:sz w:val="32"/>
          <w:szCs w:val="32"/>
        </w:rPr>
      </w:pPr>
      <w:r>
        <w:rPr>
          <w:rFonts w:ascii="宋体" w:eastAsia="宋体" w:hAnsi="宋体" w:hint="eastAsia"/>
          <w:b/>
          <w:bCs/>
          <w:sz w:val="32"/>
          <w:szCs w:val="32"/>
        </w:rPr>
        <w:t>-</w:t>
      </w:r>
      <w:r>
        <w:rPr>
          <w:rFonts w:ascii="宋体" w:eastAsia="宋体" w:hAnsi="宋体"/>
          <w:b/>
          <w:bCs/>
          <w:sz w:val="32"/>
          <w:szCs w:val="32"/>
        </w:rPr>
        <w:t>--</w:t>
      </w:r>
      <w:r w:rsidR="003F3253" w:rsidRPr="00FB2244">
        <w:rPr>
          <w:rFonts w:ascii="宋体" w:eastAsia="宋体" w:hAnsi="宋体" w:hint="eastAsia"/>
          <w:b/>
          <w:bCs/>
          <w:sz w:val="32"/>
          <w:szCs w:val="32"/>
        </w:rPr>
        <w:t>信息安全法律法规大作业（</w:t>
      </w:r>
      <w:r w:rsidR="003F3253">
        <w:rPr>
          <w:rFonts w:ascii="宋体" w:eastAsia="宋体" w:hAnsi="宋体" w:hint="eastAsia"/>
          <w:b/>
          <w:bCs/>
          <w:sz w:val="32"/>
          <w:szCs w:val="32"/>
        </w:rPr>
        <w:t>二</w:t>
      </w:r>
      <w:r w:rsidR="003F3253" w:rsidRPr="00FB2244">
        <w:rPr>
          <w:rFonts w:ascii="宋体" w:eastAsia="宋体" w:hAnsi="宋体" w:hint="eastAsia"/>
          <w:b/>
          <w:bCs/>
          <w:sz w:val="32"/>
          <w:szCs w:val="32"/>
        </w:rPr>
        <w:t>）</w:t>
      </w:r>
    </w:p>
    <w:p w14:paraId="61CA0E33" w14:textId="19CCF397" w:rsidR="003F3253" w:rsidRDefault="003F3253" w:rsidP="003F3253">
      <w:pPr>
        <w:jc w:val="center"/>
        <w:rPr>
          <w:rFonts w:ascii="宋体" w:eastAsia="宋体" w:hAnsi="宋体"/>
          <w:szCs w:val="21"/>
        </w:rPr>
      </w:pPr>
      <w:r>
        <w:rPr>
          <w:rFonts w:ascii="宋体" w:eastAsia="宋体" w:hAnsi="宋体" w:hint="eastAsia"/>
          <w:szCs w:val="21"/>
        </w:rPr>
        <w:t>学号：</w:t>
      </w:r>
      <w:r>
        <w:rPr>
          <w:rFonts w:ascii="宋体" w:eastAsia="宋体" w:hAnsi="宋体"/>
          <w:szCs w:val="21"/>
        </w:rPr>
        <w:tab/>
      </w:r>
      <w:r>
        <w:rPr>
          <w:rFonts w:ascii="宋体" w:eastAsia="宋体" w:hAnsi="宋体"/>
          <w:szCs w:val="21"/>
        </w:rPr>
        <w:tab/>
      </w:r>
      <w:r>
        <w:rPr>
          <w:rFonts w:ascii="宋体" w:eastAsia="宋体" w:hAnsi="宋体"/>
          <w:szCs w:val="21"/>
        </w:rPr>
        <w:tab/>
      </w:r>
      <w:r>
        <w:rPr>
          <w:rFonts w:ascii="宋体" w:eastAsia="宋体" w:hAnsi="宋体"/>
          <w:szCs w:val="21"/>
        </w:rPr>
        <w:tab/>
      </w:r>
      <w:r>
        <w:rPr>
          <w:rFonts w:ascii="宋体" w:eastAsia="宋体" w:hAnsi="宋体"/>
          <w:szCs w:val="21"/>
        </w:rPr>
        <w:tab/>
      </w:r>
      <w:r>
        <w:rPr>
          <w:rFonts w:ascii="宋体" w:eastAsia="宋体" w:hAnsi="宋体"/>
          <w:szCs w:val="21"/>
        </w:rPr>
        <w:tab/>
      </w:r>
      <w:r>
        <w:rPr>
          <w:rFonts w:ascii="宋体" w:eastAsia="宋体" w:hAnsi="宋体" w:hint="eastAsia"/>
          <w:szCs w:val="21"/>
        </w:rPr>
        <w:t>姓名：</w:t>
      </w:r>
      <w:r w:rsidR="00725BB9">
        <w:rPr>
          <w:rFonts w:ascii="宋体" w:eastAsia="宋体" w:hAnsi="宋体"/>
          <w:szCs w:val="21"/>
        </w:rPr>
        <w:t xml:space="preserve"> </w:t>
      </w:r>
    </w:p>
    <w:p w14:paraId="4C083F4C" w14:textId="737117AE" w:rsidR="00E826C2" w:rsidRDefault="00E826C2" w:rsidP="003F3253">
      <w:pPr>
        <w:jc w:val="center"/>
        <w:rPr>
          <w:rFonts w:ascii="宋体" w:eastAsia="宋体" w:hAnsi="宋体"/>
          <w:szCs w:val="21"/>
        </w:rPr>
      </w:pPr>
    </w:p>
    <w:p w14:paraId="54A65C94" w14:textId="77777777" w:rsidR="00E826C2" w:rsidRDefault="00E826C2" w:rsidP="003F3253">
      <w:pPr>
        <w:jc w:val="center"/>
        <w:rPr>
          <w:rFonts w:ascii="宋体" w:eastAsia="宋体" w:hAnsi="宋体"/>
          <w:szCs w:val="21"/>
        </w:rPr>
      </w:pPr>
    </w:p>
    <w:p w14:paraId="26F5E9AB" w14:textId="0AA6EB5B" w:rsidR="003F3253" w:rsidRDefault="00E826C2" w:rsidP="00E826C2">
      <w:pPr>
        <w:spacing w:line="440" w:lineRule="exact"/>
        <w:ind w:firstLineChars="200" w:firstLine="560"/>
        <w:rPr>
          <w:rFonts w:ascii="宋体" w:eastAsia="宋体" w:hAnsi="宋体"/>
          <w:sz w:val="28"/>
          <w:szCs w:val="28"/>
        </w:rPr>
      </w:pPr>
      <w:r w:rsidRPr="00E826C2">
        <w:rPr>
          <w:rFonts w:ascii="宋体" w:eastAsia="宋体" w:hAnsi="宋体"/>
          <w:sz w:val="28"/>
          <w:szCs w:val="28"/>
        </w:rPr>
        <w:t>在新一代信息技术革命浪潮的推动下</w:t>
      </w:r>
      <w:r>
        <w:rPr>
          <w:rFonts w:ascii="宋体" w:eastAsia="宋体" w:hAnsi="宋体" w:hint="eastAsia"/>
          <w:sz w:val="28"/>
          <w:szCs w:val="28"/>
        </w:rPr>
        <w:t>，</w:t>
      </w:r>
      <w:r w:rsidRPr="00E826C2">
        <w:rPr>
          <w:rFonts w:ascii="宋体" w:eastAsia="宋体" w:hAnsi="宋体"/>
          <w:sz w:val="28"/>
          <w:szCs w:val="28"/>
        </w:rPr>
        <w:t>人工智能应用越来越广泛，尤其在以大数据和深度神经网络为代表的前沿领域取得了重大创新与突破。人工智能</w:t>
      </w:r>
      <w:r w:rsidR="00260B24">
        <w:rPr>
          <w:rFonts w:ascii="宋体" w:eastAsia="宋体" w:hAnsi="宋体" w:hint="eastAsia"/>
          <w:sz w:val="28"/>
          <w:szCs w:val="28"/>
        </w:rPr>
        <w:t>，即</w:t>
      </w:r>
      <w:r w:rsidR="00260B24" w:rsidRPr="00260B24">
        <w:rPr>
          <w:rFonts w:ascii="宋体" w:eastAsia="宋体" w:hAnsi="宋体"/>
          <w:sz w:val="28"/>
          <w:szCs w:val="28"/>
        </w:rPr>
        <w:t>能够不经人类特别干预即可在复杂多变的环境下完成任务的智能系统，能够通过机器学习不断优化决策和行动。其可以像人类一样思考、认知、规划、学习、交流或采取行动。一般而言，智能系统越能够以接近人类的方式执任务，其人工智能化的程度就越高。</w:t>
      </w:r>
      <w:r w:rsidR="00260B24">
        <w:rPr>
          <w:rFonts w:ascii="宋体" w:eastAsia="宋体" w:hAnsi="宋体" w:hint="eastAsia"/>
          <w:sz w:val="28"/>
          <w:szCs w:val="28"/>
        </w:rPr>
        <w:t>简而言之，人工智能</w:t>
      </w:r>
      <w:r w:rsidRPr="00E826C2">
        <w:rPr>
          <w:rFonts w:ascii="宋体" w:eastAsia="宋体" w:hAnsi="宋体"/>
          <w:sz w:val="28"/>
          <w:szCs w:val="28"/>
        </w:rPr>
        <w:t>实际就是创造开发出能够最大程度模拟甚或超出人类大脑智力的一套原理、技术、方法及应用系统，其最终目标是让智能机器进行各种类人化操作。当前，人工智能已成为新一轮科技革命和产业变革的重要驱动力量。</w:t>
      </w:r>
      <w:r w:rsidR="004A509D" w:rsidRPr="001B5674">
        <w:rPr>
          <w:rFonts w:ascii="宋体" w:eastAsia="宋体" w:hAnsi="宋体"/>
          <w:sz w:val="28"/>
          <w:szCs w:val="28"/>
        </w:rPr>
        <w:t>国家“十四五”规划明确指出，把“人工智能”规划置于需要国家重点扶持突破发展的九大科技前沿领域任务之首，要大力培育壮大人工智能产业。</w:t>
      </w:r>
      <w:r w:rsidRPr="00E826C2">
        <w:rPr>
          <w:rFonts w:ascii="宋体" w:eastAsia="宋体" w:hAnsi="宋体"/>
          <w:sz w:val="28"/>
          <w:szCs w:val="28"/>
        </w:rPr>
        <w:t>特别值得一提的是，作为年度热词的“元宇宙”开始走上了社会产业发展舞台，在元宇宙的世界里，人工智能也将出演重要角色，为元宇宙赋予智能的“大脑”以及创新的内容。在人工智能</w:t>
      </w:r>
      <w:r w:rsidR="001B5674">
        <w:rPr>
          <w:rFonts w:ascii="宋体" w:eastAsia="宋体" w:hAnsi="宋体" w:hint="eastAsia"/>
          <w:sz w:val="28"/>
          <w:szCs w:val="28"/>
        </w:rPr>
        <w:t>被</w:t>
      </w:r>
      <w:r w:rsidR="00B10DBC">
        <w:rPr>
          <w:rFonts w:ascii="宋体" w:eastAsia="宋体" w:hAnsi="宋体" w:hint="eastAsia"/>
          <w:sz w:val="28"/>
          <w:szCs w:val="28"/>
        </w:rPr>
        <w:t>格外</w:t>
      </w:r>
      <w:r w:rsidR="001B5674">
        <w:rPr>
          <w:rFonts w:ascii="宋体" w:eastAsia="宋体" w:hAnsi="宋体" w:hint="eastAsia"/>
          <w:sz w:val="28"/>
          <w:szCs w:val="28"/>
        </w:rPr>
        <w:t>重视并</w:t>
      </w:r>
      <w:r w:rsidR="00B10DBC">
        <w:rPr>
          <w:rFonts w:ascii="宋体" w:eastAsia="宋体" w:hAnsi="宋体" w:hint="eastAsia"/>
          <w:sz w:val="28"/>
          <w:szCs w:val="28"/>
        </w:rPr>
        <w:t>一路绿灯</w:t>
      </w:r>
      <w:r w:rsidRPr="00E826C2">
        <w:rPr>
          <w:rFonts w:ascii="宋体" w:eastAsia="宋体" w:hAnsi="宋体"/>
          <w:sz w:val="28"/>
          <w:szCs w:val="28"/>
        </w:rPr>
        <w:t>快速应用、快速发展的同时，它也给我们带来了诸多的风险和挑战</w:t>
      </w:r>
      <w:r w:rsidR="001B5674">
        <w:rPr>
          <w:rFonts w:ascii="宋体" w:eastAsia="宋体" w:hAnsi="宋体" w:hint="eastAsia"/>
          <w:sz w:val="28"/>
          <w:szCs w:val="28"/>
        </w:rPr>
        <w:t>，</w:t>
      </w:r>
      <w:r w:rsidR="000B7773">
        <w:rPr>
          <w:rFonts w:ascii="宋体" w:eastAsia="宋体" w:hAnsi="宋体" w:hint="eastAsia"/>
          <w:sz w:val="28"/>
          <w:szCs w:val="28"/>
        </w:rPr>
        <w:t>其安全问题也逐渐被人们重视起来，</w:t>
      </w:r>
      <w:r w:rsidR="00E9083A" w:rsidRPr="00E9083A">
        <w:rPr>
          <w:rFonts w:ascii="宋体" w:eastAsia="宋体" w:hAnsi="宋体"/>
          <w:sz w:val="28"/>
          <w:szCs w:val="28"/>
        </w:rPr>
        <w:t>因此政府与社会各界</w:t>
      </w:r>
      <w:r w:rsidR="001B5674">
        <w:rPr>
          <w:rFonts w:ascii="宋体" w:eastAsia="宋体" w:hAnsi="宋体" w:hint="eastAsia"/>
          <w:sz w:val="28"/>
          <w:szCs w:val="28"/>
        </w:rPr>
        <w:t>有必要</w:t>
      </w:r>
      <w:r w:rsidR="00E9083A" w:rsidRPr="00E9083A">
        <w:rPr>
          <w:rFonts w:ascii="宋体" w:eastAsia="宋体" w:hAnsi="宋体"/>
          <w:sz w:val="28"/>
          <w:szCs w:val="28"/>
        </w:rPr>
        <w:t>认真地思考并形成健全的</w:t>
      </w:r>
      <w:r w:rsidR="000B7773">
        <w:rPr>
          <w:rFonts w:ascii="宋体" w:eastAsia="宋体" w:hAnsi="宋体" w:hint="eastAsia"/>
          <w:sz w:val="28"/>
          <w:szCs w:val="28"/>
        </w:rPr>
        <w:t>人工智能安全</w:t>
      </w:r>
      <w:r w:rsidR="00E9083A" w:rsidRPr="00E9083A">
        <w:rPr>
          <w:rFonts w:ascii="宋体" w:eastAsia="宋体" w:hAnsi="宋体"/>
          <w:sz w:val="28"/>
          <w:szCs w:val="28"/>
        </w:rPr>
        <w:t>法律制度体系</w:t>
      </w:r>
      <w:r w:rsidR="00B13E15">
        <w:rPr>
          <w:rFonts w:ascii="宋体" w:eastAsia="宋体" w:hAnsi="宋体" w:hint="eastAsia"/>
          <w:sz w:val="28"/>
          <w:szCs w:val="28"/>
        </w:rPr>
        <w:t>，推动人工智能</w:t>
      </w:r>
      <w:r w:rsidR="000B7773">
        <w:rPr>
          <w:rFonts w:ascii="宋体" w:eastAsia="宋体" w:hAnsi="宋体" w:hint="eastAsia"/>
          <w:sz w:val="28"/>
          <w:szCs w:val="28"/>
        </w:rPr>
        <w:t>安全</w:t>
      </w:r>
      <w:r w:rsidR="00B13E15">
        <w:rPr>
          <w:rFonts w:ascii="宋体" w:eastAsia="宋体" w:hAnsi="宋体" w:hint="eastAsia"/>
          <w:sz w:val="28"/>
          <w:szCs w:val="28"/>
        </w:rPr>
        <w:t>的法制化进程。</w:t>
      </w:r>
    </w:p>
    <w:p w14:paraId="60FBC335" w14:textId="357CC516" w:rsidR="00D64522" w:rsidRDefault="00D64522" w:rsidP="00D64522">
      <w:pPr>
        <w:spacing w:line="440" w:lineRule="exact"/>
        <w:rPr>
          <w:rFonts w:ascii="宋体" w:eastAsia="宋体" w:hAnsi="宋体"/>
          <w:sz w:val="28"/>
          <w:szCs w:val="28"/>
        </w:rPr>
      </w:pPr>
    </w:p>
    <w:p w14:paraId="161E2446" w14:textId="5FA3CCA2" w:rsidR="00C26844" w:rsidRPr="00C26844" w:rsidRDefault="00D64522" w:rsidP="00C26844">
      <w:pPr>
        <w:pStyle w:val="a3"/>
        <w:numPr>
          <w:ilvl w:val="0"/>
          <w:numId w:val="1"/>
        </w:numPr>
        <w:spacing w:line="440" w:lineRule="exact"/>
        <w:ind w:firstLineChars="0"/>
        <w:rPr>
          <w:rFonts w:ascii="宋体" w:eastAsia="宋体" w:hAnsi="宋体"/>
          <w:b/>
          <w:bCs/>
          <w:sz w:val="28"/>
          <w:szCs w:val="28"/>
        </w:rPr>
      </w:pPr>
      <w:r w:rsidRPr="00D64522">
        <w:rPr>
          <w:rFonts w:ascii="宋体" w:eastAsia="宋体" w:hAnsi="宋体" w:hint="eastAsia"/>
          <w:b/>
          <w:bCs/>
          <w:sz w:val="28"/>
          <w:szCs w:val="28"/>
        </w:rPr>
        <w:t>国内外人工智能安全法现状</w:t>
      </w:r>
    </w:p>
    <w:p w14:paraId="3BA07275" w14:textId="5187257B" w:rsidR="00C26844" w:rsidRDefault="00C26844" w:rsidP="00C26844">
      <w:pPr>
        <w:spacing w:line="440" w:lineRule="exact"/>
        <w:ind w:left="420" w:firstLine="420"/>
        <w:rPr>
          <w:rFonts w:ascii="宋体" w:eastAsia="宋体" w:hAnsi="宋体"/>
          <w:sz w:val="28"/>
          <w:szCs w:val="28"/>
        </w:rPr>
      </w:pPr>
      <w:r w:rsidRPr="00C26844">
        <w:rPr>
          <w:rFonts w:ascii="宋体" w:eastAsia="宋体" w:hAnsi="宋体"/>
          <w:sz w:val="28"/>
          <w:szCs w:val="28"/>
        </w:rPr>
        <w:t>人工智能是一种通用技术，可以应用到从农业、制造业到服务业的各类产业，以及人类活动的各种场景之中</w:t>
      </w:r>
      <w:r w:rsidR="00866BC1">
        <w:rPr>
          <w:rFonts w:ascii="宋体" w:eastAsia="宋体" w:hAnsi="宋体" w:hint="eastAsia"/>
          <w:sz w:val="28"/>
          <w:szCs w:val="28"/>
        </w:rPr>
        <w:t>，因此人工智能的安全十分重要。</w:t>
      </w:r>
      <w:r w:rsidR="007F4981">
        <w:rPr>
          <w:rFonts w:ascii="宋体" w:eastAsia="宋体" w:hAnsi="宋体" w:hint="eastAsia"/>
          <w:sz w:val="28"/>
          <w:szCs w:val="28"/>
        </w:rPr>
        <w:t>我们所理解的</w:t>
      </w:r>
      <w:r w:rsidR="00866BC1" w:rsidRPr="00866BC1">
        <w:rPr>
          <w:rFonts w:ascii="宋体" w:eastAsia="宋体" w:hAnsi="宋体"/>
          <w:sz w:val="28"/>
          <w:szCs w:val="28"/>
        </w:rPr>
        <w:t>人工智能安全的内涵</w:t>
      </w:r>
      <w:r w:rsidR="007F4981">
        <w:rPr>
          <w:rFonts w:ascii="宋体" w:eastAsia="宋体" w:hAnsi="宋体" w:hint="eastAsia"/>
          <w:sz w:val="28"/>
          <w:szCs w:val="28"/>
        </w:rPr>
        <w:t>主要包括两方面。</w:t>
      </w:r>
      <w:r w:rsidR="00866BC1" w:rsidRPr="00866BC1">
        <w:rPr>
          <w:rFonts w:ascii="宋体" w:eastAsia="宋体" w:hAnsi="宋体"/>
          <w:sz w:val="28"/>
          <w:szCs w:val="28"/>
        </w:rPr>
        <w:t>一方面</w:t>
      </w:r>
      <w:r w:rsidR="007F4981">
        <w:rPr>
          <w:rFonts w:ascii="宋体" w:eastAsia="宋体" w:hAnsi="宋体" w:hint="eastAsia"/>
          <w:sz w:val="28"/>
          <w:szCs w:val="28"/>
        </w:rPr>
        <w:t>是</w:t>
      </w:r>
      <w:r w:rsidR="00BD7EE5" w:rsidRPr="00BD7EE5">
        <w:rPr>
          <w:rFonts w:ascii="宋体" w:eastAsia="宋体" w:hAnsi="宋体"/>
          <w:sz w:val="28"/>
          <w:szCs w:val="28"/>
        </w:rPr>
        <w:t>人工智能在安全领域的应用</w:t>
      </w:r>
      <w:r w:rsidR="00866BC1" w:rsidRPr="00866BC1">
        <w:rPr>
          <w:rFonts w:ascii="宋体" w:eastAsia="宋体" w:hAnsi="宋体"/>
          <w:sz w:val="28"/>
          <w:szCs w:val="28"/>
        </w:rPr>
        <w:t>，如人工智能在越来越多的</w:t>
      </w:r>
      <w:r w:rsidR="007F4981">
        <w:rPr>
          <w:rFonts w:ascii="宋体" w:eastAsia="宋体" w:hAnsi="宋体" w:hint="eastAsia"/>
          <w:sz w:val="28"/>
          <w:szCs w:val="28"/>
        </w:rPr>
        <w:t>危险</w:t>
      </w:r>
      <w:r w:rsidR="00866BC1" w:rsidRPr="00866BC1">
        <w:rPr>
          <w:rFonts w:ascii="宋体" w:eastAsia="宋体" w:hAnsi="宋体"/>
          <w:sz w:val="28"/>
          <w:szCs w:val="28"/>
        </w:rPr>
        <w:t>行业辅助或替代人类</w:t>
      </w:r>
      <w:r w:rsidR="007F4981">
        <w:rPr>
          <w:rFonts w:ascii="宋体" w:eastAsia="宋体" w:hAnsi="宋体" w:hint="eastAsia"/>
          <w:sz w:val="28"/>
          <w:szCs w:val="28"/>
        </w:rPr>
        <w:t>，这属于应用人工智能来保护人类</w:t>
      </w:r>
      <w:r w:rsidR="007F4981">
        <w:rPr>
          <w:rFonts w:ascii="宋体" w:eastAsia="宋体" w:hAnsi="宋体" w:hint="eastAsia"/>
          <w:sz w:val="28"/>
          <w:szCs w:val="28"/>
        </w:rPr>
        <w:lastRenderedPageBreak/>
        <w:t>安全</w:t>
      </w:r>
      <w:r w:rsidR="00866BC1" w:rsidRPr="00866BC1">
        <w:rPr>
          <w:rFonts w:ascii="宋体" w:eastAsia="宋体" w:hAnsi="宋体"/>
          <w:sz w:val="28"/>
          <w:szCs w:val="28"/>
        </w:rPr>
        <w:t>。另一方面是人工智能自身的安全问题</w:t>
      </w:r>
      <w:r w:rsidR="00BF720E">
        <w:rPr>
          <w:rFonts w:ascii="宋体" w:eastAsia="宋体" w:hAnsi="宋体" w:hint="eastAsia"/>
          <w:sz w:val="28"/>
          <w:szCs w:val="28"/>
        </w:rPr>
        <w:t>，这是我们重点关注的问题。</w:t>
      </w:r>
      <w:r w:rsidR="00BD7EE5" w:rsidRPr="00BD7EE5">
        <w:rPr>
          <w:rFonts w:ascii="宋体" w:eastAsia="宋体" w:hAnsi="宋体"/>
          <w:sz w:val="28"/>
          <w:szCs w:val="28"/>
        </w:rPr>
        <w:t>如何促进人工智能的应用更加安全和道德一直是人类长期思考和不断深化的命题。现阶段的人工智能技术不成熟性会导致诸多安全风险</w:t>
      </w:r>
      <w:r w:rsidR="00BD7EE5">
        <w:rPr>
          <w:rFonts w:ascii="宋体" w:eastAsia="宋体" w:hAnsi="宋体" w:hint="eastAsia"/>
          <w:sz w:val="28"/>
          <w:szCs w:val="28"/>
        </w:rPr>
        <w:t>，这也是人工智能自身安全问题出现的根源。</w:t>
      </w:r>
      <w:r w:rsidRPr="00C26844">
        <w:rPr>
          <w:rFonts w:ascii="宋体" w:eastAsia="宋体" w:hAnsi="宋体"/>
          <w:sz w:val="28"/>
          <w:szCs w:val="28"/>
        </w:rPr>
        <w:t>因此制定一部总括性的、整体层面的“人工智能</w:t>
      </w:r>
      <w:r w:rsidR="00BD7EE5">
        <w:rPr>
          <w:rFonts w:ascii="宋体" w:eastAsia="宋体" w:hAnsi="宋体" w:hint="eastAsia"/>
          <w:sz w:val="28"/>
          <w:szCs w:val="28"/>
        </w:rPr>
        <w:t>安全</w:t>
      </w:r>
      <w:r w:rsidRPr="00C26844">
        <w:rPr>
          <w:rFonts w:ascii="宋体" w:eastAsia="宋体" w:hAnsi="宋体"/>
          <w:sz w:val="28"/>
          <w:szCs w:val="28"/>
        </w:rPr>
        <w:t>法”有其现实的需求。</w:t>
      </w:r>
      <w:r w:rsidR="00C1349E">
        <w:rPr>
          <w:rFonts w:ascii="宋体" w:eastAsia="宋体" w:hAnsi="宋体" w:hint="eastAsia"/>
          <w:sz w:val="28"/>
          <w:szCs w:val="28"/>
        </w:rPr>
        <w:t>而国内外也都已经对人工智能</w:t>
      </w:r>
      <w:r w:rsidR="00BD7EE5">
        <w:rPr>
          <w:rFonts w:ascii="宋体" w:eastAsia="宋体" w:hAnsi="宋体" w:hint="eastAsia"/>
          <w:sz w:val="28"/>
          <w:szCs w:val="28"/>
        </w:rPr>
        <w:t>安全</w:t>
      </w:r>
      <w:r w:rsidR="007F4981">
        <w:rPr>
          <w:rFonts w:ascii="宋体" w:eastAsia="宋体" w:hAnsi="宋体" w:hint="eastAsia"/>
          <w:sz w:val="28"/>
          <w:szCs w:val="28"/>
        </w:rPr>
        <w:t>方面的</w:t>
      </w:r>
      <w:r w:rsidR="00C1349E">
        <w:rPr>
          <w:rFonts w:ascii="宋体" w:eastAsia="宋体" w:hAnsi="宋体" w:hint="eastAsia"/>
          <w:sz w:val="28"/>
          <w:szCs w:val="28"/>
        </w:rPr>
        <w:t>立法采取了行动：</w:t>
      </w:r>
    </w:p>
    <w:p w14:paraId="76E5A962" w14:textId="77777777" w:rsidR="00C26844" w:rsidRPr="00C26844" w:rsidRDefault="00C26844" w:rsidP="00C26844">
      <w:pPr>
        <w:spacing w:line="440" w:lineRule="exact"/>
        <w:ind w:left="420" w:firstLine="420"/>
        <w:rPr>
          <w:rFonts w:ascii="宋体" w:eastAsia="宋体" w:hAnsi="宋体"/>
          <w:sz w:val="28"/>
          <w:szCs w:val="28"/>
        </w:rPr>
      </w:pPr>
    </w:p>
    <w:p w14:paraId="54FF4F05" w14:textId="5AE49767" w:rsidR="00D64522" w:rsidRDefault="008F585A" w:rsidP="008F585A">
      <w:pPr>
        <w:pStyle w:val="a3"/>
        <w:numPr>
          <w:ilvl w:val="0"/>
          <w:numId w:val="2"/>
        </w:numPr>
        <w:spacing w:line="440" w:lineRule="exact"/>
        <w:ind w:firstLineChars="0"/>
        <w:rPr>
          <w:rFonts w:ascii="宋体" w:eastAsia="宋体" w:hAnsi="宋体"/>
          <w:b/>
          <w:bCs/>
          <w:sz w:val="28"/>
          <w:szCs w:val="28"/>
        </w:rPr>
      </w:pPr>
      <w:r>
        <w:rPr>
          <w:rFonts w:ascii="宋体" w:eastAsia="宋体" w:hAnsi="宋体" w:hint="eastAsia"/>
          <w:b/>
          <w:bCs/>
          <w:sz w:val="28"/>
          <w:szCs w:val="28"/>
        </w:rPr>
        <w:t>国际现状</w:t>
      </w:r>
    </w:p>
    <w:p w14:paraId="63569DB3" w14:textId="59C790F7" w:rsidR="00A3282C" w:rsidRDefault="00A3282C" w:rsidP="00991397">
      <w:pPr>
        <w:spacing w:line="440" w:lineRule="exact"/>
        <w:ind w:left="420" w:firstLine="420"/>
        <w:rPr>
          <w:rFonts w:ascii="宋体" w:eastAsia="宋体" w:hAnsi="宋体"/>
          <w:sz w:val="28"/>
          <w:szCs w:val="28"/>
        </w:rPr>
      </w:pPr>
      <w:r>
        <w:rPr>
          <w:rFonts w:ascii="宋体" w:eastAsia="宋体" w:hAnsi="宋体" w:hint="eastAsia"/>
          <w:sz w:val="28"/>
          <w:szCs w:val="28"/>
        </w:rPr>
        <w:t>以美国和</w:t>
      </w:r>
      <w:r w:rsidR="007F2CA9">
        <w:rPr>
          <w:rFonts w:ascii="宋体" w:eastAsia="宋体" w:hAnsi="宋体" w:hint="eastAsia"/>
          <w:sz w:val="28"/>
          <w:szCs w:val="28"/>
        </w:rPr>
        <w:t>欧盟</w:t>
      </w:r>
      <w:r>
        <w:rPr>
          <w:rFonts w:ascii="宋体" w:eastAsia="宋体" w:hAnsi="宋体" w:hint="eastAsia"/>
          <w:sz w:val="28"/>
          <w:szCs w:val="28"/>
        </w:rPr>
        <w:t>为例。</w:t>
      </w:r>
    </w:p>
    <w:p w14:paraId="2A84E5BE" w14:textId="75B46478" w:rsidR="002F3BE7" w:rsidRDefault="00991397" w:rsidP="00991397">
      <w:pPr>
        <w:spacing w:line="440" w:lineRule="exact"/>
        <w:ind w:left="420" w:firstLine="420"/>
        <w:rPr>
          <w:rFonts w:ascii="宋体" w:eastAsia="宋体" w:hAnsi="宋体"/>
          <w:sz w:val="28"/>
          <w:szCs w:val="28"/>
        </w:rPr>
      </w:pPr>
      <w:r w:rsidRPr="00991397">
        <w:rPr>
          <w:rFonts w:ascii="宋体" w:eastAsia="宋体" w:hAnsi="宋体" w:hint="eastAsia"/>
          <w:sz w:val="28"/>
          <w:szCs w:val="28"/>
        </w:rPr>
        <w:t>美</w:t>
      </w:r>
      <w:r w:rsidRPr="00991397">
        <w:rPr>
          <w:rFonts w:ascii="宋体" w:eastAsia="宋体" w:hAnsi="宋体"/>
          <w:sz w:val="28"/>
          <w:szCs w:val="28"/>
        </w:rPr>
        <w:t>国极其重视人工智能安全相关问题。据统计，2016</w:t>
      </w:r>
      <w:r w:rsidR="00A3282C">
        <w:rPr>
          <w:rFonts w:ascii="宋体" w:eastAsia="宋体" w:hAnsi="宋体"/>
          <w:sz w:val="28"/>
          <w:szCs w:val="28"/>
        </w:rPr>
        <w:t>-</w:t>
      </w:r>
      <w:r w:rsidRPr="00991397">
        <w:rPr>
          <w:rFonts w:ascii="宋体" w:eastAsia="宋体" w:hAnsi="宋体"/>
          <w:sz w:val="28"/>
          <w:szCs w:val="28"/>
        </w:rPr>
        <w:t>2020年，五年之内美国至少发布了10条与人工智能安全相关的政策、法规，其中联邦政府文件4条，国会通过法案或草案6条。美国认为人工智能对维持国家经济和国家安全十分重要。2019年2月，美国总统签署行政令，启动“美国人工智能倡议”。该倡议提出应在人工智能研发、数据资源共享、标准规范制定、人力资源培养和国际合作五个方面重点发力，强调通过人工智能来确保美国的领先地位以应对来自“战略竞争者和外国对手”的挑战。美国国防部强调人工智能对国家安全的影响，将人工智能应用于军事领域。在人工智能和国家安全方面，美国每年进行年度总结，并发布以往相关战略的更新，2019年2月更新了《2018年国防部人工智能战略摘要——利用人工智能促进安全与繁荣》，11月更新了《人工智能和国家安全》。美国国防部已针对一系列军事功能开发AI应用，平衡人工智能和自主系统研究的发展与伦理，对军事人工智能应用整合的立法或监管方面做出改变。美国积极颁布法律，监管人工智能应用，保护公民隐私和个人信息，降低伦理道德影响，规范人工智能安全问题。2017年颁布了自动驾驶相关法律，探索自动驾驶汽车安全标准，包括网络安全、隐私保护等方面的规定；2018年颁布了《2018美国人工智能安全委员会法》，成立人工智能安全委员会，统筹人工智能安全问题；2019年1月开始正式起草《技术出口管制体系框架》，限制人工智能等新技术</w:t>
      </w:r>
      <w:r w:rsidRPr="00991397">
        <w:rPr>
          <w:rFonts w:ascii="宋体" w:eastAsia="宋体" w:hAnsi="宋体"/>
          <w:sz w:val="28"/>
          <w:szCs w:val="28"/>
        </w:rPr>
        <w:lastRenderedPageBreak/>
        <w:t>出口外流；2019年4月提出《2019年算法问责法》法案，迫使企业研究审查自身技术中是否存在种族、性别或其他方面的偏见；2020年3月通过《2020年国家人工智能计划法案》，支持有关道德、法律、环境、安全、安保以及其他与人工智能相关的社会问题的研究和其他活动；2020年11月发布《人工智能应用监管指南草案》，提出AI十项监管原则。美国还颁布了《国家人工智能研究和发展战略计划》，并于2019年6月更新，依旧把人工智能系统安全列为战略目标之一。</w:t>
      </w:r>
    </w:p>
    <w:p w14:paraId="247F3B45" w14:textId="3B21E1DC" w:rsidR="00D0195F" w:rsidRDefault="00D0195F" w:rsidP="00D0195F">
      <w:pPr>
        <w:spacing w:line="440" w:lineRule="exact"/>
        <w:ind w:left="420" w:firstLine="420"/>
        <w:rPr>
          <w:rFonts w:ascii="宋体" w:eastAsia="宋体" w:hAnsi="宋体"/>
          <w:sz w:val="28"/>
          <w:szCs w:val="28"/>
        </w:rPr>
      </w:pPr>
      <w:r w:rsidRPr="00D0195F">
        <w:rPr>
          <w:rFonts w:ascii="宋体" w:eastAsia="宋体" w:hAnsi="宋体"/>
          <w:sz w:val="28"/>
          <w:szCs w:val="28"/>
        </w:rPr>
        <w:t>欧盟</w:t>
      </w:r>
      <w:r>
        <w:rPr>
          <w:rFonts w:ascii="宋体" w:eastAsia="宋体" w:hAnsi="宋体" w:hint="eastAsia"/>
          <w:sz w:val="28"/>
          <w:szCs w:val="28"/>
        </w:rPr>
        <w:t>一直</w:t>
      </w:r>
      <w:r w:rsidRPr="00D0195F">
        <w:rPr>
          <w:rFonts w:ascii="宋体" w:eastAsia="宋体" w:hAnsi="宋体"/>
          <w:sz w:val="28"/>
          <w:szCs w:val="28"/>
        </w:rPr>
        <w:t>重视人工智能伦理和隐私</w:t>
      </w:r>
      <w:r>
        <w:rPr>
          <w:rFonts w:ascii="宋体" w:eastAsia="宋体" w:hAnsi="宋体" w:hint="eastAsia"/>
          <w:sz w:val="28"/>
          <w:szCs w:val="28"/>
        </w:rPr>
        <w:t>，在为</w:t>
      </w:r>
      <w:r w:rsidRPr="00D0195F">
        <w:rPr>
          <w:rFonts w:ascii="宋体" w:eastAsia="宋体" w:hAnsi="宋体"/>
          <w:sz w:val="28"/>
          <w:szCs w:val="28"/>
        </w:rPr>
        <w:t>建立可信AI</w:t>
      </w:r>
      <w:r>
        <w:rPr>
          <w:rFonts w:ascii="宋体" w:eastAsia="宋体" w:hAnsi="宋体" w:hint="eastAsia"/>
          <w:sz w:val="28"/>
          <w:szCs w:val="28"/>
        </w:rPr>
        <w:t>而努力。</w:t>
      </w:r>
      <w:r w:rsidRPr="00D0195F">
        <w:rPr>
          <w:rFonts w:ascii="宋体" w:eastAsia="宋体" w:hAnsi="宋体"/>
          <w:sz w:val="28"/>
          <w:szCs w:val="28"/>
        </w:rPr>
        <w:t>从2018年发布的《欧盟人工智能》战略开始，欧盟一直重视人工智能伦理和隐私问题，确保人工智能可信《欧盟人工智能》战略提出确保欧盟具有与人工智能发展和应用相适应的伦理和法律框架。2019年初，欧盟委员会发布《关于欧洲人工智能开发与使用的协同计划》，将确保信任列入四个关键发力领域，要使欧洲成为全球人工智能开发部署、伦理道德等领域的领导者；2019年4月，欧盟委员会发布了《人工智能伦理准则可信AI伦理指南》，提出可信AI七大原则：人的能动性和监督能力、安全性、隐私数据管理、透明度、包容性、社会福祉、问责机制，确保人工智能应用合乎道德。为进一步确保人工智能安全可信，2020年2月，欧盟委员会又发布了《人工智能白皮书——欧洲卓越与可信的方法》，确定了两个主要风险领域：基本权利，包括隐私保护、个人信息保护；非歧视以及责任制度的安全性。欧盟还颁布了其他的政策和法律，设立欧盟委员会直属的欧盟人工智能高级别专家组，减少人工智能对伦理道德、个人隐私等方面的冲击，建立可信的人工智能</w:t>
      </w:r>
    </w:p>
    <w:p w14:paraId="0153F33A" w14:textId="77777777" w:rsidR="00D0195F" w:rsidRDefault="00D0195F" w:rsidP="00D0195F">
      <w:pPr>
        <w:spacing w:line="440" w:lineRule="exact"/>
        <w:ind w:left="420" w:firstLine="420"/>
        <w:rPr>
          <w:rFonts w:ascii="宋体" w:eastAsia="宋体" w:hAnsi="宋体"/>
          <w:sz w:val="28"/>
          <w:szCs w:val="28"/>
        </w:rPr>
      </w:pPr>
    </w:p>
    <w:p w14:paraId="75F664C1" w14:textId="4F4258B6" w:rsidR="002F3BE7" w:rsidRPr="00E52F1E" w:rsidRDefault="002F3BE7" w:rsidP="00E52F1E">
      <w:pPr>
        <w:pStyle w:val="a3"/>
        <w:numPr>
          <w:ilvl w:val="0"/>
          <w:numId w:val="2"/>
        </w:numPr>
        <w:spacing w:line="440" w:lineRule="exact"/>
        <w:ind w:firstLineChars="0"/>
        <w:rPr>
          <w:rFonts w:ascii="宋体" w:eastAsia="宋体" w:hAnsi="宋体"/>
          <w:b/>
          <w:bCs/>
          <w:sz w:val="28"/>
          <w:szCs w:val="28"/>
        </w:rPr>
      </w:pPr>
      <w:r w:rsidRPr="00E52F1E">
        <w:rPr>
          <w:rFonts w:ascii="宋体" w:eastAsia="宋体" w:hAnsi="宋体" w:hint="eastAsia"/>
          <w:b/>
          <w:bCs/>
          <w:sz w:val="28"/>
          <w:szCs w:val="28"/>
        </w:rPr>
        <w:t>国内现状</w:t>
      </w:r>
    </w:p>
    <w:p w14:paraId="43B89169" w14:textId="4BDEA025" w:rsidR="00E52F1E" w:rsidRDefault="00E52F1E" w:rsidP="00A17D8A">
      <w:pPr>
        <w:spacing w:line="440" w:lineRule="exact"/>
        <w:ind w:left="420" w:firstLine="420"/>
        <w:rPr>
          <w:rFonts w:ascii="宋体" w:eastAsia="宋体" w:hAnsi="宋体"/>
          <w:sz w:val="28"/>
          <w:szCs w:val="28"/>
        </w:rPr>
      </w:pPr>
      <w:r w:rsidRPr="00E52F1E">
        <w:rPr>
          <w:rFonts w:ascii="宋体" w:eastAsia="宋体" w:hAnsi="宋体"/>
          <w:sz w:val="28"/>
          <w:szCs w:val="28"/>
        </w:rPr>
        <w:t>我国目前多以行政指导的形式对人工智能发展进行规范。如国务院办公厅在2017年以《新一代人工智能发展规划</w:t>
      </w:r>
      <w:r>
        <w:rPr>
          <w:rFonts w:ascii="宋体" w:eastAsia="宋体" w:hAnsi="宋体" w:hint="eastAsia"/>
          <w:sz w:val="28"/>
          <w:szCs w:val="28"/>
        </w:rPr>
        <w:t>》</w:t>
      </w:r>
      <w:r w:rsidRPr="00E52F1E">
        <w:rPr>
          <w:rFonts w:ascii="宋体" w:eastAsia="宋体" w:hAnsi="宋体"/>
          <w:sz w:val="28"/>
          <w:szCs w:val="28"/>
        </w:rPr>
        <w:t>这一文件对我国现阶段人工智能发展战略进行“三步走”的总体规划，</w:t>
      </w:r>
      <w:r w:rsidR="000B7773" w:rsidRPr="000B7773">
        <w:rPr>
          <w:rFonts w:ascii="宋体" w:eastAsia="宋体" w:hAnsi="宋体"/>
          <w:sz w:val="28"/>
          <w:szCs w:val="28"/>
        </w:rPr>
        <w:t>提到“到2025年初步建立人工智能法律法规、伦理规范和政策体系，</w:t>
      </w:r>
      <w:r w:rsidR="000B7773" w:rsidRPr="000B7773">
        <w:rPr>
          <w:rFonts w:ascii="宋体" w:eastAsia="宋体" w:hAnsi="宋体"/>
          <w:sz w:val="28"/>
          <w:szCs w:val="28"/>
        </w:rPr>
        <w:lastRenderedPageBreak/>
        <w:t>形成人工智能安全评估和管控能力。”</w:t>
      </w:r>
      <w:r w:rsidR="000B7773">
        <w:rPr>
          <w:rFonts w:ascii="宋体" w:eastAsia="宋体" w:hAnsi="宋体" w:hint="eastAsia"/>
          <w:sz w:val="28"/>
          <w:szCs w:val="28"/>
        </w:rPr>
        <w:t>，</w:t>
      </w:r>
      <w:r w:rsidR="00BD26D8">
        <w:rPr>
          <w:rFonts w:ascii="宋体" w:eastAsia="宋体" w:hAnsi="宋体" w:hint="eastAsia"/>
          <w:sz w:val="28"/>
          <w:szCs w:val="28"/>
        </w:rPr>
        <w:t>加快</w:t>
      </w:r>
      <w:r w:rsidR="000B7773">
        <w:rPr>
          <w:rFonts w:ascii="宋体" w:eastAsia="宋体" w:hAnsi="宋体" w:hint="eastAsia"/>
          <w:sz w:val="28"/>
          <w:szCs w:val="28"/>
        </w:rPr>
        <w:t>人工智能的安全</w:t>
      </w:r>
      <w:r w:rsidR="00BD26D8">
        <w:rPr>
          <w:rFonts w:ascii="宋体" w:eastAsia="宋体" w:hAnsi="宋体" w:hint="eastAsia"/>
          <w:sz w:val="28"/>
          <w:szCs w:val="28"/>
        </w:rPr>
        <w:t>应用</w:t>
      </w:r>
      <w:r w:rsidR="000B7773">
        <w:rPr>
          <w:rFonts w:ascii="宋体" w:eastAsia="宋体" w:hAnsi="宋体" w:hint="eastAsia"/>
          <w:sz w:val="28"/>
          <w:szCs w:val="28"/>
        </w:rPr>
        <w:t>。</w:t>
      </w:r>
      <w:r w:rsidRPr="00E52F1E">
        <w:rPr>
          <w:rFonts w:ascii="宋体" w:eastAsia="宋体" w:hAnsi="宋体"/>
          <w:sz w:val="28"/>
          <w:szCs w:val="28"/>
        </w:rPr>
        <w:t>自此，各部委与地方单位均根据整体构想制定了针对不同领域的人工智能发展战略规划，如工信部《促进新一代人工智能产业发展三年行动计划(2018-2020年)》等，为人工智能的</w:t>
      </w:r>
      <w:r w:rsidR="000B7773">
        <w:rPr>
          <w:rFonts w:ascii="宋体" w:eastAsia="宋体" w:hAnsi="宋体" w:hint="eastAsia"/>
          <w:sz w:val="28"/>
          <w:szCs w:val="28"/>
        </w:rPr>
        <w:t>安全</w:t>
      </w:r>
      <w:r w:rsidRPr="00E52F1E">
        <w:rPr>
          <w:rFonts w:ascii="宋体" w:eastAsia="宋体" w:hAnsi="宋体"/>
          <w:sz w:val="28"/>
          <w:szCs w:val="28"/>
        </w:rPr>
        <w:t>发展提供政策保障。</w:t>
      </w:r>
      <w:r w:rsidR="000B7773" w:rsidRPr="000B7773">
        <w:rPr>
          <w:rFonts w:ascii="宋体" w:eastAsia="宋体" w:hAnsi="宋体"/>
          <w:sz w:val="28"/>
          <w:szCs w:val="28"/>
        </w:rPr>
        <w:t>2019年3月4日，十三届全国人大二次会议发言人表示“全国人大常委会已将一些与人工智能</w:t>
      </w:r>
      <w:r w:rsidR="00BD26D8">
        <w:rPr>
          <w:rFonts w:ascii="宋体" w:eastAsia="宋体" w:hAnsi="宋体" w:hint="eastAsia"/>
          <w:sz w:val="28"/>
          <w:szCs w:val="28"/>
        </w:rPr>
        <w:t>安全</w:t>
      </w:r>
      <w:r w:rsidR="000B7773" w:rsidRPr="000B7773">
        <w:rPr>
          <w:rFonts w:ascii="宋体" w:eastAsia="宋体" w:hAnsi="宋体" w:hint="eastAsia"/>
          <w:sz w:val="28"/>
          <w:szCs w:val="28"/>
        </w:rPr>
        <w:t>密</w:t>
      </w:r>
      <w:r w:rsidR="000B7773" w:rsidRPr="000B7773">
        <w:rPr>
          <w:rFonts w:ascii="宋体" w:eastAsia="宋体" w:hAnsi="宋体"/>
          <w:sz w:val="28"/>
          <w:szCs w:val="28"/>
        </w:rPr>
        <w:t>切相关的立法项目，如《数据安全法》、《个人信息保护法》和修改《科学技术进步法》等，列入本届五年的立法规划。同时把人工智能</w:t>
      </w:r>
      <w:r w:rsidR="00BD26D8">
        <w:rPr>
          <w:rFonts w:ascii="宋体" w:eastAsia="宋体" w:hAnsi="宋体" w:hint="eastAsia"/>
          <w:sz w:val="28"/>
          <w:szCs w:val="28"/>
        </w:rPr>
        <w:t>安全</w:t>
      </w:r>
      <w:r w:rsidR="000B7773" w:rsidRPr="000B7773">
        <w:rPr>
          <w:rFonts w:ascii="宋体" w:eastAsia="宋体" w:hAnsi="宋体"/>
          <w:sz w:val="28"/>
          <w:szCs w:val="28"/>
        </w:rPr>
        <w:t>方面立法列入抓紧研究项目，围绕相关法律问题进行深入的调查论证，努力使人工智能创新发展，努力为人工智能的创新发展</w:t>
      </w:r>
      <w:r w:rsidR="00BD26D8">
        <w:rPr>
          <w:rFonts w:ascii="宋体" w:eastAsia="宋体" w:hAnsi="宋体" w:hint="eastAsia"/>
          <w:sz w:val="28"/>
          <w:szCs w:val="28"/>
        </w:rPr>
        <w:t>和安全发展</w:t>
      </w:r>
      <w:r w:rsidR="000B7773" w:rsidRPr="000B7773">
        <w:rPr>
          <w:rFonts w:ascii="宋体" w:eastAsia="宋体" w:hAnsi="宋体"/>
          <w:sz w:val="28"/>
          <w:szCs w:val="28"/>
        </w:rPr>
        <w:t>提供有力的法治保障。”</w:t>
      </w:r>
    </w:p>
    <w:p w14:paraId="7839AC3E" w14:textId="5791B1E5" w:rsidR="00E52F1E" w:rsidRDefault="00E52F1E" w:rsidP="00E52F1E">
      <w:pPr>
        <w:spacing w:line="440" w:lineRule="exact"/>
        <w:rPr>
          <w:rFonts w:ascii="宋体" w:eastAsia="宋体" w:hAnsi="宋体"/>
          <w:sz w:val="28"/>
          <w:szCs w:val="28"/>
        </w:rPr>
      </w:pPr>
    </w:p>
    <w:p w14:paraId="45CD0839" w14:textId="49842B67" w:rsidR="00E52F1E" w:rsidRPr="00010A90" w:rsidRDefault="00E52F1E" w:rsidP="00AB6121">
      <w:pPr>
        <w:pStyle w:val="a3"/>
        <w:numPr>
          <w:ilvl w:val="0"/>
          <w:numId w:val="1"/>
        </w:numPr>
        <w:spacing w:line="440" w:lineRule="exact"/>
        <w:ind w:firstLineChars="0"/>
        <w:rPr>
          <w:rFonts w:ascii="宋体" w:eastAsia="宋体" w:hAnsi="宋体"/>
          <w:b/>
          <w:bCs/>
          <w:sz w:val="28"/>
          <w:szCs w:val="28"/>
        </w:rPr>
      </w:pPr>
      <w:r w:rsidRPr="00010A90">
        <w:rPr>
          <w:rFonts w:ascii="宋体" w:eastAsia="宋体" w:hAnsi="宋体" w:hint="eastAsia"/>
          <w:b/>
          <w:bCs/>
          <w:sz w:val="28"/>
          <w:szCs w:val="28"/>
        </w:rPr>
        <w:t>人工智能法律关键应用分析</w:t>
      </w:r>
    </w:p>
    <w:p w14:paraId="644251D4" w14:textId="3F8B73C9" w:rsidR="00060195" w:rsidRDefault="00060195" w:rsidP="00060195">
      <w:pPr>
        <w:spacing w:line="440" w:lineRule="exact"/>
        <w:ind w:left="420" w:firstLine="420"/>
        <w:rPr>
          <w:rFonts w:ascii="宋体" w:eastAsia="宋体" w:hAnsi="宋体"/>
          <w:sz w:val="28"/>
          <w:szCs w:val="28"/>
        </w:rPr>
      </w:pPr>
      <w:r w:rsidRPr="00060195">
        <w:rPr>
          <w:rFonts w:ascii="宋体" w:eastAsia="宋体" w:hAnsi="宋体"/>
          <w:sz w:val="28"/>
          <w:szCs w:val="28"/>
        </w:rPr>
        <w:t>当前，人工智能正处于高速发展阶段，其发展方向、发展边界尚不清晰，导致规范什么和怎么规范并无统一认识。尽管</w:t>
      </w:r>
      <w:r>
        <w:rPr>
          <w:rFonts w:ascii="宋体" w:eastAsia="宋体" w:hAnsi="宋体" w:hint="eastAsia"/>
          <w:sz w:val="28"/>
          <w:szCs w:val="28"/>
        </w:rPr>
        <w:t>如此</w:t>
      </w:r>
      <w:r w:rsidRPr="00060195">
        <w:rPr>
          <w:rFonts w:ascii="宋体" w:eastAsia="宋体" w:hAnsi="宋体"/>
          <w:sz w:val="28"/>
          <w:szCs w:val="28"/>
        </w:rPr>
        <w:t>，</w:t>
      </w:r>
      <w:r w:rsidR="002F1AAA">
        <w:rPr>
          <w:rFonts w:ascii="宋体" w:eastAsia="宋体" w:hAnsi="宋体" w:hint="eastAsia"/>
          <w:sz w:val="28"/>
          <w:szCs w:val="28"/>
        </w:rPr>
        <w:t>人们还是自发的对</w:t>
      </w:r>
      <w:r w:rsidRPr="00060195">
        <w:rPr>
          <w:rFonts w:ascii="宋体" w:eastAsia="宋体" w:hAnsi="宋体"/>
          <w:sz w:val="28"/>
          <w:szCs w:val="28"/>
        </w:rPr>
        <w:t>人工智能</w:t>
      </w:r>
      <w:r w:rsidR="002F1AAA">
        <w:rPr>
          <w:rFonts w:ascii="宋体" w:eastAsia="宋体" w:hAnsi="宋体" w:hint="eastAsia"/>
          <w:sz w:val="28"/>
          <w:szCs w:val="28"/>
        </w:rPr>
        <w:t>的很多方面进行</w:t>
      </w:r>
      <w:r w:rsidRPr="00060195">
        <w:rPr>
          <w:rFonts w:ascii="宋体" w:eastAsia="宋体" w:hAnsi="宋体"/>
          <w:sz w:val="28"/>
          <w:szCs w:val="28"/>
        </w:rPr>
        <w:t>监管，</w:t>
      </w:r>
      <w:r w:rsidR="002F1AAA">
        <w:rPr>
          <w:rFonts w:ascii="宋体" w:eastAsia="宋体" w:hAnsi="宋体" w:hint="eastAsia"/>
          <w:sz w:val="28"/>
          <w:szCs w:val="28"/>
        </w:rPr>
        <w:t>并积极制定</w:t>
      </w:r>
      <w:r w:rsidRPr="00060195">
        <w:rPr>
          <w:rFonts w:ascii="宋体" w:eastAsia="宋体" w:hAnsi="宋体"/>
          <w:sz w:val="28"/>
          <w:szCs w:val="28"/>
        </w:rPr>
        <w:t>相关法律</w:t>
      </w:r>
      <w:r>
        <w:rPr>
          <w:rFonts w:ascii="宋体" w:eastAsia="宋体" w:hAnsi="宋体" w:hint="eastAsia"/>
          <w:sz w:val="28"/>
          <w:szCs w:val="28"/>
        </w:rPr>
        <w:t>法规</w:t>
      </w:r>
      <w:r w:rsidRPr="00060195">
        <w:rPr>
          <w:rFonts w:ascii="宋体" w:eastAsia="宋体" w:hAnsi="宋体" w:hint="eastAsia"/>
          <w:sz w:val="28"/>
          <w:szCs w:val="28"/>
        </w:rPr>
        <w:t>。</w:t>
      </w:r>
      <w:r>
        <w:rPr>
          <w:rFonts w:ascii="宋体" w:eastAsia="宋体" w:hAnsi="宋体" w:hint="eastAsia"/>
          <w:sz w:val="28"/>
          <w:szCs w:val="28"/>
        </w:rPr>
        <w:t>这些法律的目的并不一定是制定规范人工智能发展的普遍原则，更多的是对涉及人工智能技术应用的具体领域的规范。</w:t>
      </w:r>
      <w:r w:rsidR="00AB6121">
        <w:rPr>
          <w:rFonts w:ascii="宋体" w:eastAsia="宋体" w:hAnsi="宋体" w:hint="eastAsia"/>
          <w:sz w:val="28"/>
          <w:szCs w:val="28"/>
        </w:rPr>
        <w:t>根据目前的情况，人工智能安全法律法规的</w:t>
      </w:r>
      <w:r w:rsidR="00C1349E">
        <w:rPr>
          <w:rFonts w:ascii="宋体" w:eastAsia="宋体" w:hAnsi="宋体" w:hint="eastAsia"/>
          <w:sz w:val="28"/>
          <w:szCs w:val="28"/>
        </w:rPr>
        <w:t>应用重点在以下领域：</w:t>
      </w:r>
    </w:p>
    <w:p w14:paraId="63E5CCBF" w14:textId="77777777" w:rsidR="00C1349E" w:rsidRDefault="00C1349E" w:rsidP="00060195">
      <w:pPr>
        <w:spacing w:line="440" w:lineRule="exact"/>
        <w:ind w:left="420" w:firstLine="420"/>
        <w:rPr>
          <w:rFonts w:ascii="宋体" w:eastAsia="宋体" w:hAnsi="宋体"/>
          <w:sz w:val="28"/>
          <w:szCs w:val="28"/>
        </w:rPr>
      </w:pPr>
    </w:p>
    <w:p w14:paraId="23C74AD7" w14:textId="2771BF6F" w:rsidR="00010A90" w:rsidRPr="006E02A6" w:rsidRDefault="00010A90" w:rsidP="006E02A6">
      <w:pPr>
        <w:pStyle w:val="a3"/>
        <w:numPr>
          <w:ilvl w:val="0"/>
          <w:numId w:val="2"/>
        </w:numPr>
        <w:spacing w:line="440" w:lineRule="exact"/>
        <w:ind w:firstLineChars="0"/>
        <w:rPr>
          <w:rFonts w:ascii="宋体" w:eastAsia="宋体" w:hAnsi="宋体"/>
          <w:b/>
          <w:bCs/>
          <w:sz w:val="28"/>
          <w:szCs w:val="28"/>
        </w:rPr>
      </w:pPr>
      <w:r w:rsidRPr="005A00F2">
        <w:rPr>
          <w:rFonts w:ascii="宋体" w:eastAsia="宋体" w:hAnsi="宋体" w:hint="eastAsia"/>
          <w:b/>
          <w:bCs/>
          <w:sz w:val="28"/>
          <w:szCs w:val="28"/>
        </w:rPr>
        <w:t>人工智能产品的安全规范和致人损害的法律责任问题</w:t>
      </w:r>
    </w:p>
    <w:p w14:paraId="70C5CC91" w14:textId="3ACB737B" w:rsidR="00F5115A" w:rsidRPr="00F5115A" w:rsidRDefault="00F5115A" w:rsidP="00B945B8">
      <w:pPr>
        <w:spacing w:line="440" w:lineRule="exact"/>
        <w:ind w:left="420" w:firstLine="420"/>
        <w:rPr>
          <w:rFonts w:ascii="宋体" w:eastAsia="宋体" w:hAnsi="宋体"/>
          <w:sz w:val="28"/>
          <w:szCs w:val="28"/>
        </w:rPr>
      </w:pPr>
      <w:r w:rsidRPr="00F5115A">
        <w:rPr>
          <w:rFonts w:ascii="宋体" w:eastAsia="宋体" w:hAnsi="宋体"/>
          <w:sz w:val="28"/>
          <w:szCs w:val="28"/>
        </w:rPr>
        <w:t>与传统执行重复任务的机器不同，人工智能拥有相对的自主性，导致智能机器人、自动驾驶汽车等人工智能产品的安全性和致人损害的法律责任认定等问题极为突出。针对人工智能产品的安全性，需要从根源上探究、识别与规避人工智能产品致人损害的内在缘由，并加以规范。如为确保人工智能系统的安全，需要考虑针对其特性制定专门的检测制度</w:t>
      </w:r>
      <w:r w:rsidR="00483724">
        <w:rPr>
          <w:rFonts w:ascii="宋体" w:eastAsia="宋体" w:hAnsi="宋体" w:hint="eastAsia"/>
          <w:sz w:val="28"/>
          <w:szCs w:val="28"/>
        </w:rPr>
        <w:t>；</w:t>
      </w:r>
      <w:r w:rsidRPr="00F5115A">
        <w:rPr>
          <w:rFonts w:ascii="宋体" w:eastAsia="宋体" w:hAnsi="宋体"/>
          <w:sz w:val="28"/>
          <w:szCs w:val="28"/>
        </w:rPr>
        <w:t>考虑到人工智能的自主能力，需要制定专门的安全规则和程序，这些规则应侧重于披露潜在风险，确保检测程序到位以便进行自我监控，或者通过实施最低安全标准来发挥规范作用。此外，在人工智能算法高深复杂、侵权</w:t>
      </w:r>
      <w:r w:rsidRPr="00F5115A">
        <w:rPr>
          <w:rFonts w:ascii="宋体" w:eastAsia="宋体" w:hAnsi="宋体"/>
          <w:sz w:val="28"/>
          <w:szCs w:val="28"/>
        </w:rPr>
        <w:lastRenderedPageBreak/>
        <w:t>过程难以查明的状况下，对于生产设计者施以道德规制将有助于避免或降低算法产生缺陷的可能。如为解决自动驾驶汽车领域的经典问题——当事故发生时，自动驾驶系统的选择程序以乘客为重还是以过马路的行人为重，一群机器学习专家设计了一个“基于投票的系统”，邀请130万人对各种处理方案进行评估，经汇总后，将这些人的整体观点应用于一系列可能的车辆行驶规则中。这使得设计者能够在自动驾驶系统的算法中引入道德决策，将公众偏好考虑在内。</w:t>
      </w:r>
    </w:p>
    <w:p w14:paraId="6EB7A990" w14:textId="44DFA4F7" w:rsidR="00F5115A" w:rsidRPr="00F5115A" w:rsidRDefault="00F5115A" w:rsidP="00B945B8">
      <w:pPr>
        <w:spacing w:line="440" w:lineRule="exact"/>
        <w:ind w:left="420" w:firstLine="420"/>
        <w:rPr>
          <w:rFonts w:ascii="宋体" w:eastAsia="宋体" w:hAnsi="宋体"/>
          <w:sz w:val="28"/>
          <w:szCs w:val="28"/>
        </w:rPr>
      </w:pPr>
      <w:r w:rsidRPr="00F5115A">
        <w:rPr>
          <w:rFonts w:ascii="宋体" w:eastAsia="宋体" w:hAnsi="宋体"/>
          <w:sz w:val="28"/>
          <w:szCs w:val="28"/>
        </w:rPr>
        <w:t>关于人工智能产品致人损害的法律责任问题，涉及一系列复杂的责任认定。比如道路交通事故的认定，其归责事由只有结果的“对与错”，而无主观上的“故意”或“过失”，这就需要对过错行为的原因进行具体分析:究竟是产品的技术漏洞，还是驾驶人员的不当使用</w:t>
      </w:r>
      <w:r w:rsidR="00670A8F">
        <w:rPr>
          <w:rFonts w:ascii="宋体" w:eastAsia="宋体" w:hAnsi="宋体" w:hint="eastAsia"/>
          <w:sz w:val="28"/>
          <w:szCs w:val="28"/>
        </w:rPr>
        <w:t>？</w:t>
      </w:r>
      <w:r w:rsidRPr="00F5115A">
        <w:rPr>
          <w:rFonts w:ascii="宋体" w:eastAsia="宋体" w:hAnsi="宋体"/>
          <w:sz w:val="28"/>
          <w:szCs w:val="28"/>
        </w:rPr>
        <w:t>在无人驾驶汽车造成的事故中，还包括算法引起的控制问题，甚至可能是人工智能系统超越原控制方案的“自身行为”，这会导致算法的运营商可能会负有产品责任。此外，在涉及多个责任主体时，责任的分担问题也十分突出。比如，</w:t>
      </w:r>
      <w:r>
        <w:rPr>
          <w:rFonts w:ascii="宋体" w:eastAsia="宋体" w:hAnsi="宋体" w:hint="eastAsia"/>
          <w:sz w:val="28"/>
          <w:szCs w:val="28"/>
        </w:rPr>
        <w:t>美国</w:t>
      </w:r>
      <w:r w:rsidRPr="00F5115A">
        <w:rPr>
          <w:rFonts w:ascii="宋体" w:eastAsia="宋体" w:hAnsi="宋体"/>
          <w:sz w:val="28"/>
          <w:szCs w:val="28"/>
        </w:rPr>
        <w:t>Uber公司在亚利桑那州测试其自动驾驶汽车时发生了事故，测试得到州政府的支持，测试除涉及优步公司外，还包括软件开发商、汽车制造商、车上的测试员等，各自承担什么责任面临许多需要解决的法律问题。</w:t>
      </w:r>
    </w:p>
    <w:p w14:paraId="2A77ED9F" w14:textId="77777777" w:rsidR="002C15EB" w:rsidRDefault="002C15EB" w:rsidP="00010A90">
      <w:pPr>
        <w:spacing w:line="440" w:lineRule="exact"/>
        <w:rPr>
          <w:rFonts w:ascii="宋体" w:eastAsia="宋体" w:hAnsi="宋体"/>
          <w:sz w:val="28"/>
          <w:szCs w:val="28"/>
        </w:rPr>
      </w:pPr>
    </w:p>
    <w:p w14:paraId="248B5019" w14:textId="375ADB9D" w:rsidR="00010A90" w:rsidRPr="006E02A6" w:rsidRDefault="00010A90" w:rsidP="00010A90">
      <w:pPr>
        <w:pStyle w:val="a3"/>
        <w:numPr>
          <w:ilvl w:val="0"/>
          <w:numId w:val="2"/>
        </w:numPr>
        <w:spacing w:line="440" w:lineRule="exact"/>
        <w:ind w:firstLineChars="0"/>
        <w:rPr>
          <w:rFonts w:ascii="宋体" w:eastAsia="宋体" w:hAnsi="宋体"/>
          <w:b/>
          <w:bCs/>
          <w:sz w:val="28"/>
          <w:szCs w:val="28"/>
        </w:rPr>
      </w:pPr>
      <w:r w:rsidRPr="005A00F2">
        <w:rPr>
          <w:rFonts w:ascii="宋体" w:eastAsia="宋体" w:hAnsi="宋体" w:hint="eastAsia"/>
          <w:b/>
          <w:bCs/>
          <w:sz w:val="28"/>
          <w:szCs w:val="28"/>
        </w:rPr>
        <w:t>数据安全与隐私保护问题</w:t>
      </w:r>
    </w:p>
    <w:p w14:paraId="23E29C5B" w14:textId="5F88A62B" w:rsidR="00010A90" w:rsidRDefault="001C2234" w:rsidP="001C2234">
      <w:pPr>
        <w:spacing w:line="440" w:lineRule="exact"/>
        <w:ind w:left="420" w:firstLine="420"/>
        <w:rPr>
          <w:rFonts w:ascii="宋体" w:eastAsia="宋体" w:hAnsi="宋体"/>
          <w:sz w:val="28"/>
          <w:szCs w:val="28"/>
        </w:rPr>
      </w:pPr>
      <w:r w:rsidRPr="001C2234">
        <w:rPr>
          <w:rFonts w:ascii="宋体" w:eastAsia="宋体" w:hAnsi="宋体"/>
          <w:sz w:val="28"/>
          <w:szCs w:val="28"/>
        </w:rPr>
        <w:t>人工智能的大多数应用需要“大数据”支持。在云计算和快速增长的数据量推动下，人工智能已在越来越多的领域得到应用。为执行任务，人工智能要大量地搜集、存储和分析数据。从数据隐私的角度来看，人工智能对数据的大量使用，使得妥善保护数据变得越来越重要。随着人工智能系统越来越多地被整合到基础设施、生产制造、商业运营和日常生活中，在医疗、交通、金融、娱乐、购物、执法等各个领域得到应用，特别是与物联网和相关的生物物联网的相互融合，关于个人的基因、面孔、财务、偏好等数据将无处藏匿。无所不在的数据捕获和优化对数据隐私和安</w:t>
      </w:r>
      <w:r w:rsidRPr="001C2234">
        <w:rPr>
          <w:rFonts w:ascii="宋体" w:eastAsia="宋体" w:hAnsi="宋体"/>
          <w:sz w:val="28"/>
          <w:szCs w:val="28"/>
        </w:rPr>
        <w:lastRenderedPageBreak/>
        <w:t>全构成了威胁。</w:t>
      </w:r>
    </w:p>
    <w:p w14:paraId="185BA53A" w14:textId="0C559AD2" w:rsidR="00634546" w:rsidRDefault="00634546" w:rsidP="001C2234">
      <w:pPr>
        <w:spacing w:line="440" w:lineRule="exact"/>
        <w:ind w:left="420" w:firstLine="420"/>
        <w:rPr>
          <w:rFonts w:ascii="宋体" w:eastAsia="宋体" w:hAnsi="宋体"/>
          <w:sz w:val="28"/>
          <w:szCs w:val="28"/>
        </w:rPr>
      </w:pPr>
      <w:r w:rsidRPr="00634546">
        <w:rPr>
          <w:rFonts w:ascii="宋体" w:eastAsia="宋体" w:hAnsi="宋体"/>
          <w:sz w:val="28"/>
          <w:szCs w:val="28"/>
        </w:rPr>
        <w:t>人工智能的核心是优化数据，作为其基础的机器学习通过“贪吃”数据来改进自身算法，数据量越大，效果越好。隐私权的保护给人工智能的发展提出了法律难题，现有的法律尚难适应人工智能发展的要求，个别法学专家甚至认为“大数据”从根本上就与数据保护相左。因此，需要在发展人工智能与数据保护之间寻求平衡。人工智能的深入发展，亦将是隐私安全风险增大与法律保护强化的过程。特别是在当前，用户数据日益集聚和掌握在大型互联网或从事数据处理的企业手中，对其保护个人隐私的责任约束就显得非常重要</w:t>
      </w:r>
      <w:r w:rsidR="00B62DA5">
        <w:rPr>
          <w:rFonts w:ascii="宋体" w:eastAsia="宋体" w:hAnsi="宋体" w:hint="eastAsia"/>
          <w:sz w:val="28"/>
          <w:szCs w:val="28"/>
        </w:rPr>
        <w:t>，因此，一个关于人工智能应用中数据保护的法律就显得格外必要。</w:t>
      </w:r>
    </w:p>
    <w:p w14:paraId="09E12120" w14:textId="77777777" w:rsidR="002C15EB" w:rsidRDefault="002C15EB" w:rsidP="00010A90">
      <w:pPr>
        <w:spacing w:line="440" w:lineRule="exact"/>
        <w:rPr>
          <w:rFonts w:ascii="宋体" w:eastAsia="宋体" w:hAnsi="宋体"/>
          <w:sz w:val="28"/>
          <w:szCs w:val="28"/>
        </w:rPr>
      </w:pPr>
    </w:p>
    <w:p w14:paraId="617D6995" w14:textId="40CA1F04" w:rsidR="00010A90" w:rsidRPr="006E02A6" w:rsidRDefault="00010A90" w:rsidP="00010A90">
      <w:pPr>
        <w:pStyle w:val="a3"/>
        <w:numPr>
          <w:ilvl w:val="0"/>
          <w:numId w:val="2"/>
        </w:numPr>
        <w:spacing w:line="440" w:lineRule="exact"/>
        <w:ind w:firstLineChars="0"/>
        <w:rPr>
          <w:rFonts w:ascii="宋体" w:eastAsia="宋体" w:hAnsi="宋体"/>
          <w:b/>
          <w:bCs/>
          <w:sz w:val="28"/>
          <w:szCs w:val="28"/>
        </w:rPr>
      </w:pPr>
      <w:r w:rsidRPr="005A00F2">
        <w:rPr>
          <w:rFonts w:ascii="宋体" w:eastAsia="宋体" w:hAnsi="宋体" w:hint="eastAsia"/>
          <w:b/>
          <w:bCs/>
          <w:sz w:val="28"/>
          <w:szCs w:val="28"/>
        </w:rPr>
        <w:t>算法</w:t>
      </w:r>
      <w:r w:rsidR="00551164" w:rsidRPr="005A00F2">
        <w:rPr>
          <w:rFonts w:ascii="宋体" w:eastAsia="宋体" w:hAnsi="宋体" w:hint="eastAsia"/>
          <w:b/>
          <w:bCs/>
          <w:sz w:val="28"/>
          <w:szCs w:val="28"/>
        </w:rPr>
        <w:t>安全性</w:t>
      </w:r>
      <w:r w:rsidRPr="005A00F2">
        <w:rPr>
          <w:rFonts w:ascii="宋体" w:eastAsia="宋体" w:hAnsi="宋体" w:hint="eastAsia"/>
          <w:b/>
          <w:bCs/>
          <w:sz w:val="28"/>
          <w:szCs w:val="28"/>
        </w:rPr>
        <w:t>问题</w:t>
      </w:r>
    </w:p>
    <w:p w14:paraId="0D0EC1F5" w14:textId="1B473BC4" w:rsidR="002C15EB" w:rsidRDefault="00C835AB" w:rsidP="00C835AB">
      <w:pPr>
        <w:spacing w:line="440" w:lineRule="exact"/>
        <w:ind w:left="420" w:firstLine="420"/>
        <w:rPr>
          <w:rFonts w:ascii="宋体" w:eastAsia="宋体" w:hAnsi="宋体"/>
          <w:sz w:val="28"/>
          <w:szCs w:val="28"/>
        </w:rPr>
      </w:pPr>
      <w:r w:rsidRPr="00C835AB">
        <w:rPr>
          <w:rFonts w:ascii="宋体" w:eastAsia="宋体" w:hAnsi="宋体"/>
          <w:sz w:val="28"/>
          <w:szCs w:val="28"/>
        </w:rPr>
        <w:t>数据、算法和算力三要素助推了人工智能技术和产业的快速发展，在诸如语音识别、图像识别和自然语言处理等领域中都取得了一些突破性的进展。然而人工智能在为经济社会发展注入活力的同时，也不可避免地带来新的技术和社会安全风险，尤其是数据和算法面临着先天的安全挑战。</w:t>
      </w:r>
    </w:p>
    <w:p w14:paraId="16CC82F5" w14:textId="201C1DE6" w:rsidR="005E0179" w:rsidRDefault="005E0179" w:rsidP="005E0179">
      <w:pPr>
        <w:spacing w:line="440" w:lineRule="exact"/>
        <w:ind w:left="420" w:firstLine="420"/>
        <w:rPr>
          <w:rFonts w:ascii="宋体" w:eastAsia="宋体" w:hAnsi="宋体"/>
          <w:sz w:val="28"/>
          <w:szCs w:val="28"/>
        </w:rPr>
      </w:pPr>
      <w:r w:rsidRPr="005E0179">
        <w:rPr>
          <w:rFonts w:ascii="宋体" w:eastAsia="宋体" w:hAnsi="宋体"/>
          <w:sz w:val="28"/>
          <w:szCs w:val="28"/>
        </w:rPr>
        <w:t>在算法安全方面，新一代人工智能的核心技术是通过机器学习来模仿人类智能，以实现复杂的决策过程，这无疑会存在先天性的算法黑箱与不可解释性问题</w:t>
      </w:r>
      <w:r>
        <w:rPr>
          <w:rFonts w:ascii="宋体" w:eastAsia="宋体" w:hAnsi="宋体" w:hint="eastAsia"/>
          <w:sz w:val="28"/>
          <w:szCs w:val="28"/>
        </w:rPr>
        <w:t>。</w:t>
      </w:r>
      <w:r w:rsidRPr="005E0179">
        <w:rPr>
          <w:rFonts w:ascii="宋体" w:eastAsia="宋体" w:hAnsi="宋体"/>
          <w:sz w:val="28"/>
          <w:szCs w:val="28"/>
        </w:rPr>
        <w:t>对于深度学习网络目标函数定义的不准确、不合理或者不正确也可能会导致错误甚至伤害性的结果。错误的目标函数、计算成本太高的目标函数、表达能力有限的网络都可能使网络产生错误的结果。例如，2018年3月，Uber自动驾驶汽车因机器视觉系统未及时识别路上突然出现的行人，导致与行人相撞，导致行人死亡的事故。</w:t>
      </w:r>
    </w:p>
    <w:p w14:paraId="71B3B587" w14:textId="09C996E0" w:rsidR="005E0179" w:rsidRPr="00670A8F" w:rsidRDefault="005E0179" w:rsidP="005E0179">
      <w:pPr>
        <w:spacing w:line="440" w:lineRule="exact"/>
        <w:ind w:left="420" w:firstLine="420"/>
        <w:rPr>
          <w:rFonts w:ascii="宋体" w:eastAsia="宋体" w:hAnsi="宋体"/>
          <w:sz w:val="28"/>
          <w:szCs w:val="28"/>
        </w:rPr>
      </w:pPr>
      <w:r w:rsidRPr="005E0179">
        <w:rPr>
          <w:rFonts w:ascii="宋体" w:eastAsia="宋体" w:hAnsi="宋体"/>
          <w:sz w:val="28"/>
          <w:szCs w:val="28"/>
        </w:rPr>
        <w:t>算法存在偏见与人工智能的不可解释性也是一个重大的问题。本质上讲，人工智能作为一种技术没有所谓的偏好，但其依赖于数据和算法等，受到使用场景和先入为主信息的影响，会导致偏见。</w:t>
      </w:r>
      <w:r w:rsidR="00670A8F" w:rsidRPr="00670A8F">
        <w:rPr>
          <w:rFonts w:ascii="宋体" w:eastAsia="宋体" w:hAnsi="宋体"/>
          <w:sz w:val="28"/>
          <w:szCs w:val="28"/>
        </w:rPr>
        <w:t>机器就像孩子一样，不会质疑所给出的数据和算法，而只是寻找其中的模式。如果数据、算法在一开始就被曲解，那么其输</w:t>
      </w:r>
      <w:r w:rsidR="00670A8F" w:rsidRPr="00670A8F">
        <w:rPr>
          <w:rFonts w:ascii="宋体" w:eastAsia="宋体" w:hAnsi="宋体"/>
          <w:sz w:val="28"/>
          <w:szCs w:val="28"/>
        </w:rPr>
        <w:lastRenderedPageBreak/>
        <w:t>出的结果也将反映出这一点。之前美国利用人工智能算法预测犯罪的人，名单暴露，其中许多无辜的人被冤枉，并且被冤枉的人中大多数为黑人，并且对于决策算法中系统为什么做出这样的决策，即使它的开发者也无法给出合理的解释。从立法上讲，采取什么措施加以防范十分重要。如为人工智能系统如何决策制定最低标准，在发布和使用前采取必要的程序加以测试，采取必要的手段对其产生的结果进行监督、评估，并视情调整。</w:t>
      </w:r>
    </w:p>
    <w:p w14:paraId="7787D857" w14:textId="77777777" w:rsidR="002C15EB" w:rsidRDefault="002C15EB" w:rsidP="00010A90">
      <w:pPr>
        <w:spacing w:line="440" w:lineRule="exact"/>
        <w:rPr>
          <w:rFonts w:ascii="宋体" w:eastAsia="宋体" w:hAnsi="宋体"/>
          <w:sz w:val="28"/>
          <w:szCs w:val="28"/>
        </w:rPr>
      </w:pPr>
    </w:p>
    <w:p w14:paraId="4CBEEF90" w14:textId="2BE8A468" w:rsidR="002C15EB" w:rsidRPr="006E02A6" w:rsidRDefault="002C15EB" w:rsidP="002C15EB">
      <w:pPr>
        <w:pStyle w:val="a3"/>
        <w:numPr>
          <w:ilvl w:val="0"/>
          <w:numId w:val="2"/>
        </w:numPr>
        <w:spacing w:line="440" w:lineRule="exact"/>
        <w:ind w:firstLineChars="0"/>
        <w:rPr>
          <w:rFonts w:ascii="宋体" w:eastAsia="宋体" w:hAnsi="宋体"/>
          <w:b/>
          <w:bCs/>
          <w:sz w:val="28"/>
          <w:szCs w:val="28"/>
        </w:rPr>
      </w:pPr>
      <w:r w:rsidRPr="005A00F2">
        <w:rPr>
          <w:rFonts w:ascii="宋体" w:eastAsia="宋体" w:hAnsi="宋体" w:hint="eastAsia"/>
          <w:b/>
          <w:bCs/>
          <w:sz w:val="28"/>
          <w:szCs w:val="28"/>
        </w:rPr>
        <w:t>劳动力市场安全问题</w:t>
      </w:r>
    </w:p>
    <w:p w14:paraId="78EA67EE" w14:textId="1BD59FCF" w:rsidR="002C15EB" w:rsidRDefault="005A00F2" w:rsidP="006E02A6">
      <w:pPr>
        <w:spacing w:line="440" w:lineRule="exact"/>
        <w:ind w:left="420" w:firstLine="420"/>
        <w:rPr>
          <w:rFonts w:ascii="宋体" w:eastAsia="宋体" w:hAnsi="宋体"/>
          <w:sz w:val="28"/>
          <w:szCs w:val="28"/>
        </w:rPr>
      </w:pPr>
      <w:r w:rsidRPr="005A00F2">
        <w:rPr>
          <w:rFonts w:ascii="宋体" w:eastAsia="宋体" w:hAnsi="宋体"/>
          <w:sz w:val="28"/>
          <w:szCs w:val="28"/>
        </w:rPr>
        <w:t>人们普遍认为，人工智能可能对劳动力市场产生巨大影响。随着人工智能的发展，许多工作将被取代，甚至连医生、律师、程序员、文创人员等高技能人群也将受到波及，引发失业、加深经济和社会的不平等等一系列问题。人工智能技术的大规模应用将给现有劳动者的权利保护带来冲击。这就要求立法者从劳动保护、教育培训和再就业等方面考虑，有效应对未来劳动力市场的结构性变化，防止人工智能给就业市场带来冲击。此外，随着人工智能“工人群体”的兴起，一些法律专家也从伦理规范的角度考虑，主张人工智能具有“工人”身份，并赋予其劳动权等“特定权利与义务”，这将对未来的劳动法产生影响。</w:t>
      </w:r>
      <w:r w:rsidR="005D2F7B">
        <w:rPr>
          <w:rFonts w:ascii="宋体" w:eastAsia="宋体" w:hAnsi="宋体" w:hint="eastAsia"/>
          <w:sz w:val="28"/>
          <w:szCs w:val="28"/>
        </w:rPr>
        <w:t>总之，人工智能也会有极大概率冲击劳动力市场，造成安全问题。</w:t>
      </w:r>
    </w:p>
    <w:p w14:paraId="6D6099F2" w14:textId="2DFEB946" w:rsidR="001F7A03" w:rsidRDefault="001F7A03" w:rsidP="006E02A6">
      <w:pPr>
        <w:spacing w:line="440" w:lineRule="exact"/>
        <w:ind w:left="420" w:firstLine="420"/>
        <w:rPr>
          <w:rFonts w:ascii="宋体" w:eastAsia="宋体" w:hAnsi="宋体"/>
          <w:sz w:val="28"/>
          <w:szCs w:val="28"/>
        </w:rPr>
      </w:pPr>
    </w:p>
    <w:p w14:paraId="145C96CB" w14:textId="48EF1D01" w:rsidR="001F7A03" w:rsidRPr="00CE5E23" w:rsidRDefault="001F7A03" w:rsidP="00CE5E23">
      <w:pPr>
        <w:pStyle w:val="a3"/>
        <w:numPr>
          <w:ilvl w:val="0"/>
          <w:numId w:val="2"/>
        </w:numPr>
        <w:spacing w:line="440" w:lineRule="exact"/>
        <w:ind w:firstLineChars="0"/>
        <w:rPr>
          <w:rFonts w:ascii="宋体" w:eastAsia="宋体" w:hAnsi="宋体"/>
          <w:b/>
          <w:bCs/>
          <w:sz w:val="28"/>
          <w:szCs w:val="28"/>
        </w:rPr>
      </w:pPr>
      <w:r w:rsidRPr="001F7A03">
        <w:rPr>
          <w:rFonts w:ascii="宋体" w:eastAsia="宋体" w:hAnsi="宋体" w:hint="eastAsia"/>
          <w:b/>
          <w:bCs/>
          <w:sz w:val="28"/>
          <w:szCs w:val="28"/>
        </w:rPr>
        <w:t>人工智能用于攻击性活动问题</w:t>
      </w:r>
    </w:p>
    <w:p w14:paraId="02B61C66" w14:textId="77777777" w:rsidR="001F7A03" w:rsidRDefault="001F7A03" w:rsidP="001F7A03">
      <w:pPr>
        <w:spacing w:line="440" w:lineRule="exact"/>
        <w:ind w:left="420" w:firstLine="420"/>
        <w:rPr>
          <w:rFonts w:ascii="宋体" w:eastAsia="宋体" w:hAnsi="宋体"/>
          <w:sz w:val="28"/>
          <w:szCs w:val="28"/>
        </w:rPr>
      </w:pPr>
      <w:r w:rsidRPr="001F7A03">
        <w:rPr>
          <w:rFonts w:ascii="宋体" w:eastAsia="宋体" w:hAnsi="宋体"/>
          <w:sz w:val="28"/>
          <w:szCs w:val="28"/>
        </w:rPr>
        <w:t>人工智能在驱动生产力变革、推动社会发展的同时，其助长攻击性行为的威力也不容小觑。</w:t>
      </w:r>
    </w:p>
    <w:p w14:paraId="11BAEDD6" w14:textId="77777777" w:rsidR="001F7A03" w:rsidRDefault="001F7A03" w:rsidP="001F7A03">
      <w:pPr>
        <w:spacing w:line="440" w:lineRule="exact"/>
        <w:ind w:left="420" w:firstLine="420"/>
        <w:rPr>
          <w:rFonts w:ascii="宋体" w:eastAsia="宋体" w:hAnsi="宋体"/>
          <w:sz w:val="28"/>
          <w:szCs w:val="28"/>
        </w:rPr>
      </w:pPr>
      <w:r w:rsidRPr="001F7A03">
        <w:rPr>
          <w:rFonts w:ascii="宋体" w:eastAsia="宋体" w:hAnsi="宋体"/>
          <w:sz w:val="28"/>
          <w:szCs w:val="28"/>
        </w:rPr>
        <w:t>一是人工智能技术降低了信息造假的门槛。攻击者可利用基于生成对抗网络（GAN）实现对图像、音视频的生成或修改，形成逼真的“虚假信息”。恶意伪造的图片和音视频信息不仅是对公民肖像权等个人权益的侵犯，若将其用于敲诈勒索、伪造罪证等恶意活动，会严重危害人际信任关系、影响社会稳定。基于深度伪造的虚假新闻还可能对社会舆论生态造成恶劣影响，甚至威胁国家安全，例如美国曾格外担忧虚假新闻对大选造成灾难性影响，</w:t>
      </w:r>
      <w:r w:rsidRPr="001F7A03">
        <w:rPr>
          <w:rFonts w:ascii="宋体" w:eastAsia="宋体" w:hAnsi="宋体"/>
          <w:sz w:val="28"/>
          <w:szCs w:val="28"/>
        </w:rPr>
        <w:lastRenderedPageBreak/>
        <w:t>已计划采取立法及研发奖励等方式打击相关行为。</w:t>
      </w:r>
    </w:p>
    <w:p w14:paraId="60455127" w14:textId="77777777" w:rsidR="001F7A03" w:rsidRDefault="001F7A03" w:rsidP="001F7A03">
      <w:pPr>
        <w:spacing w:line="440" w:lineRule="exact"/>
        <w:ind w:left="420" w:firstLine="420"/>
        <w:rPr>
          <w:rFonts w:ascii="宋体" w:eastAsia="宋体" w:hAnsi="宋体"/>
          <w:sz w:val="28"/>
          <w:szCs w:val="28"/>
        </w:rPr>
      </w:pPr>
      <w:r w:rsidRPr="001F7A03">
        <w:rPr>
          <w:rFonts w:ascii="宋体" w:eastAsia="宋体" w:hAnsi="宋体"/>
          <w:sz w:val="28"/>
          <w:szCs w:val="28"/>
        </w:rPr>
        <w:t>二是人工智能技术升级网络攻击破坏性。传统网络攻击中，攻击规模和攻击效率难以兼顾，而人工智能技术的应用能够实现大规模的自动化网络攻击。一方面人工智能系统能够实现恶意软件编写和分发的自动化，大大提升渗透效率，另一方面基于被感染设备构建智能僵尸网络，利用人工智能技术可实现网络内部的信息共享、智能分析和主动攻击。</w:t>
      </w:r>
    </w:p>
    <w:p w14:paraId="29287D38" w14:textId="5E471DA8" w:rsidR="006E02A6" w:rsidRDefault="001F7A03" w:rsidP="001F7A03">
      <w:pPr>
        <w:spacing w:line="440" w:lineRule="exact"/>
        <w:ind w:left="420" w:firstLine="420"/>
        <w:rPr>
          <w:rFonts w:ascii="宋体" w:eastAsia="宋体" w:hAnsi="宋体"/>
          <w:sz w:val="28"/>
          <w:szCs w:val="28"/>
        </w:rPr>
      </w:pPr>
      <w:r w:rsidRPr="001F7A03">
        <w:rPr>
          <w:rFonts w:ascii="宋体" w:eastAsia="宋体" w:hAnsi="宋体"/>
          <w:sz w:val="28"/>
          <w:szCs w:val="28"/>
        </w:rPr>
        <w:t>三是人工智能技术军事化可构建新型打击力量。人工智能技术除了在民用领域广泛应用，也格外受到军方的青睐。越来越多的国家试图研发“致命性自主武器系统”，使用传感器组件和计算机算法来独立识别目标，能够在没有人工控制的情况下自动攻击和摧毁目标。致命性自主武器系统将颠覆传统的战争形态，对世界各国的安全构成严重威胁，其系统本身存在的不确定性因素也将造成难以预计的后果。</w:t>
      </w:r>
    </w:p>
    <w:p w14:paraId="6949A3B9" w14:textId="77777777" w:rsidR="001F7A03" w:rsidRPr="001F7A03" w:rsidRDefault="001F7A03" w:rsidP="001F7A03">
      <w:pPr>
        <w:spacing w:line="440" w:lineRule="exact"/>
        <w:ind w:left="420" w:firstLine="420"/>
        <w:rPr>
          <w:rFonts w:ascii="宋体" w:eastAsia="宋体" w:hAnsi="宋体"/>
          <w:sz w:val="28"/>
          <w:szCs w:val="28"/>
        </w:rPr>
      </w:pPr>
    </w:p>
    <w:p w14:paraId="3871BADE" w14:textId="7CFCD13B" w:rsidR="003F3253" w:rsidRPr="00A8082A" w:rsidRDefault="006E02A6" w:rsidP="006E02A6">
      <w:pPr>
        <w:pStyle w:val="a3"/>
        <w:numPr>
          <w:ilvl w:val="0"/>
          <w:numId w:val="1"/>
        </w:numPr>
        <w:spacing w:line="440" w:lineRule="exact"/>
        <w:ind w:firstLineChars="0"/>
        <w:rPr>
          <w:rFonts w:ascii="宋体" w:eastAsia="宋体" w:hAnsi="宋体"/>
          <w:b/>
          <w:bCs/>
          <w:sz w:val="28"/>
          <w:szCs w:val="28"/>
        </w:rPr>
      </w:pPr>
      <w:r w:rsidRPr="00A8082A">
        <w:rPr>
          <w:rFonts w:ascii="宋体" w:eastAsia="宋体" w:hAnsi="宋体" w:hint="eastAsia"/>
          <w:b/>
          <w:bCs/>
          <w:sz w:val="28"/>
          <w:szCs w:val="28"/>
        </w:rPr>
        <w:t>人工智能安全法实行的困难与挑战</w:t>
      </w:r>
    </w:p>
    <w:p w14:paraId="5DAFE296" w14:textId="1CBBE07F" w:rsidR="003F3253" w:rsidRDefault="00A8082A" w:rsidP="00A8082A">
      <w:pPr>
        <w:spacing w:line="440" w:lineRule="exact"/>
        <w:ind w:left="420" w:firstLine="420"/>
        <w:rPr>
          <w:rFonts w:ascii="宋体" w:eastAsia="宋体" w:hAnsi="宋体"/>
          <w:sz w:val="28"/>
          <w:szCs w:val="28"/>
        </w:rPr>
      </w:pPr>
      <w:r w:rsidRPr="00A8082A">
        <w:rPr>
          <w:rFonts w:ascii="宋体" w:eastAsia="宋体" w:hAnsi="宋体"/>
          <w:sz w:val="28"/>
          <w:szCs w:val="28"/>
        </w:rPr>
        <w:t>人工智能在不断进步和发展的同时，</w:t>
      </w:r>
      <w:r w:rsidR="00836DA1">
        <w:rPr>
          <w:rFonts w:ascii="宋体" w:eastAsia="宋体" w:hAnsi="宋体" w:hint="eastAsia"/>
          <w:sz w:val="28"/>
          <w:szCs w:val="28"/>
        </w:rPr>
        <w:t>法律也必须随其发展。而这</w:t>
      </w:r>
      <w:r>
        <w:rPr>
          <w:rFonts w:ascii="宋体" w:eastAsia="宋体" w:hAnsi="宋体" w:hint="eastAsia"/>
          <w:sz w:val="28"/>
          <w:szCs w:val="28"/>
        </w:rPr>
        <w:t>也给</w:t>
      </w:r>
      <w:r w:rsidR="00260339">
        <w:rPr>
          <w:rFonts w:ascii="宋体" w:eastAsia="宋体" w:hAnsi="宋体" w:hint="eastAsia"/>
          <w:sz w:val="28"/>
          <w:szCs w:val="28"/>
        </w:rPr>
        <w:t>人工智能安全法的实行</w:t>
      </w:r>
      <w:r>
        <w:rPr>
          <w:rFonts w:ascii="宋体" w:eastAsia="宋体" w:hAnsi="宋体" w:hint="eastAsia"/>
          <w:sz w:val="28"/>
          <w:szCs w:val="28"/>
        </w:rPr>
        <w:t>带来一定的困难和挑战。</w:t>
      </w:r>
      <w:r w:rsidR="006E65EC">
        <w:rPr>
          <w:rFonts w:ascii="宋体" w:eastAsia="宋体" w:hAnsi="宋体" w:hint="eastAsia"/>
          <w:sz w:val="28"/>
          <w:szCs w:val="28"/>
        </w:rPr>
        <w:t>安全法实行的困难主要有</w:t>
      </w:r>
      <w:r w:rsidRPr="00A8082A">
        <w:rPr>
          <w:rFonts w:ascii="宋体" w:eastAsia="宋体" w:hAnsi="宋体"/>
          <w:sz w:val="28"/>
          <w:szCs w:val="28"/>
        </w:rPr>
        <w:t>:</w:t>
      </w:r>
    </w:p>
    <w:p w14:paraId="2392A399" w14:textId="0EA1A626" w:rsidR="00A8082A" w:rsidRDefault="00A8082A" w:rsidP="00A8082A">
      <w:pPr>
        <w:spacing w:line="440" w:lineRule="exact"/>
        <w:rPr>
          <w:rFonts w:ascii="宋体" w:eastAsia="宋体" w:hAnsi="宋体"/>
          <w:sz w:val="28"/>
          <w:szCs w:val="28"/>
        </w:rPr>
      </w:pPr>
      <w:r>
        <w:rPr>
          <w:rFonts w:ascii="宋体" w:eastAsia="宋体" w:hAnsi="宋体"/>
          <w:sz w:val="28"/>
          <w:szCs w:val="28"/>
        </w:rPr>
        <w:tab/>
      </w:r>
    </w:p>
    <w:p w14:paraId="6A6FC722" w14:textId="3BAC166B" w:rsidR="00A8082A" w:rsidRPr="00C36815" w:rsidRDefault="00717702" w:rsidP="00E838EE">
      <w:pPr>
        <w:pStyle w:val="a3"/>
        <w:numPr>
          <w:ilvl w:val="0"/>
          <w:numId w:val="2"/>
        </w:numPr>
        <w:spacing w:line="440" w:lineRule="exact"/>
        <w:ind w:firstLineChars="0"/>
        <w:rPr>
          <w:rFonts w:ascii="宋体" w:eastAsia="宋体" w:hAnsi="宋体"/>
          <w:b/>
          <w:bCs/>
          <w:sz w:val="28"/>
          <w:szCs w:val="28"/>
        </w:rPr>
      </w:pPr>
      <w:r w:rsidRPr="00C36815">
        <w:rPr>
          <w:rFonts w:ascii="宋体" w:eastAsia="宋体" w:hAnsi="宋体" w:hint="eastAsia"/>
          <w:b/>
          <w:bCs/>
          <w:sz w:val="28"/>
          <w:szCs w:val="28"/>
        </w:rPr>
        <w:t>法律</w:t>
      </w:r>
      <w:r w:rsidR="000A6541" w:rsidRPr="00C36815">
        <w:rPr>
          <w:rFonts w:ascii="宋体" w:eastAsia="宋体" w:hAnsi="宋体" w:hint="eastAsia"/>
          <w:b/>
          <w:bCs/>
          <w:sz w:val="28"/>
          <w:szCs w:val="28"/>
        </w:rPr>
        <w:t>规制</w:t>
      </w:r>
      <w:r w:rsidR="00541387">
        <w:rPr>
          <w:rFonts w:ascii="宋体" w:eastAsia="宋体" w:hAnsi="宋体" w:hint="eastAsia"/>
          <w:b/>
          <w:bCs/>
          <w:sz w:val="28"/>
          <w:szCs w:val="28"/>
        </w:rPr>
        <w:t>不完善</w:t>
      </w:r>
    </w:p>
    <w:p w14:paraId="7E4932B0" w14:textId="16B46991" w:rsidR="00FC2795" w:rsidRDefault="000A6541" w:rsidP="00975D3B">
      <w:pPr>
        <w:spacing w:line="440" w:lineRule="exact"/>
        <w:ind w:left="420" w:firstLine="420"/>
        <w:rPr>
          <w:rFonts w:ascii="宋体" w:eastAsia="宋体" w:hAnsi="宋体"/>
          <w:sz w:val="28"/>
          <w:szCs w:val="28"/>
        </w:rPr>
      </w:pPr>
      <w:r>
        <w:rPr>
          <w:rFonts w:ascii="宋体" w:eastAsia="宋体" w:hAnsi="宋体" w:hint="eastAsia"/>
          <w:sz w:val="28"/>
          <w:szCs w:val="28"/>
        </w:rPr>
        <w:t>此处以</w:t>
      </w:r>
      <w:r w:rsidR="00975D3B">
        <w:rPr>
          <w:rFonts w:ascii="宋体" w:eastAsia="宋体" w:hAnsi="宋体" w:hint="eastAsia"/>
          <w:sz w:val="28"/>
          <w:szCs w:val="28"/>
        </w:rPr>
        <w:t>应对</w:t>
      </w:r>
      <w:r>
        <w:rPr>
          <w:rFonts w:ascii="宋体" w:eastAsia="宋体" w:hAnsi="宋体" w:hint="eastAsia"/>
          <w:sz w:val="28"/>
          <w:szCs w:val="28"/>
        </w:rPr>
        <w:t>人工智能带来的数据安全与隐私保护风险</w:t>
      </w:r>
      <w:r w:rsidR="00975D3B">
        <w:rPr>
          <w:rFonts w:ascii="宋体" w:eastAsia="宋体" w:hAnsi="宋体" w:hint="eastAsia"/>
          <w:sz w:val="28"/>
          <w:szCs w:val="28"/>
        </w:rPr>
        <w:t>的法律</w:t>
      </w:r>
      <w:r>
        <w:rPr>
          <w:rFonts w:ascii="宋体" w:eastAsia="宋体" w:hAnsi="宋体" w:hint="eastAsia"/>
          <w:sz w:val="28"/>
          <w:szCs w:val="28"/>
        </w:rPr>
        <w:t>为例。</w:t>
      </w:r>
    </w:p>
    <w:p w14:paraId="2242B087" w14:textId="347A5C66" w:rsidR="00975D3B" w:rsidRDefault="00975D3B" w:rsidP="00975D3B">
      <w:pPr>
        <w:spacing w:line="440" w:lineRule="exact"/>
        <w:ind w:left="420" w:firstLine="420"/>
        <w:rPr>
          <w:rFonts w:ascii="宋体" w:eastAsia="宋体" w:hAnsi="宋体"/>
          <w:sz w:val="28"/>
          <w:szCs w:val="28"/>
        </w:rPr>
      </w:pPr>
      <w:r w:rsidRPr="00975D3B">
        <w:rPr>
          <w:rFonts w:ascii="宋体" w:eastAsia="宋体" w:hAnsi="宋体"/>
          <w:sz w:val="28"/>
          <w:szCs w:val="28"/>
        </w:rPr>
        <w:t>201</w:t>
      </w:r>
      <w:r w:rsidR="00206B1F">
        <w:rPr>
          <w:rFonts w:ascii="宋体" w:eastAsia="宋体" w:hAnsi="宋体"/>
          <w:sz w:val="28"/>
          <w:szCs w:val="28"/>
        </w:rPr>
        <w:t>7</w:t>
      </w:r>
      <w:r w:rsidRPr="00975D3B">
        <w:rPr>
          <w:rFonts w:ascii="宋体" w:eastAsia="宋体" w:hAnsi="宋体"/>
          <w:sz w:val="28"/>
          <w:szCs w:val="28"/>
        </w:rPr>
        <w:t>年,我国颁布实施了《中华人民共和国网络安全法》。此后,与数据安全相关的配套规定相继出台,例如《信息技术安全个人信息安全规范》《中华人民共和国网络安全法数据安全法》(以下简称《数据安全法》)《个人信息保护法》等,甚至在《中华人民共和国民法典》中,也围绕数据安全问题,明确了数据侵权行为的民事责任关系。由此可见,我国现阶段高度重视数据安全的法治工作,积极回应了当前大数据、人工智能等技术发展的法律实践需要,立法内容较之以往有了长足进步。</w:t>
      </w:r>
    </w:p>
    <w:p w14:paraId="6148C711" w14:textId="4494DA3B" w:rsidR="00975D3B" w:rsidRDefault="00975D3B" w:rsidP="00975D3B">
      <w:pPr>
        <w:spacing w:line="440" w:lineRule="exact"/>
        <w:ind w:left="420" w:firstLine="420"/>
        <w:rPr>
          <w:rFonts w:ascii="宋体" w:eastAsia="宋体" w:hAnsi="宋体"/>
          <w:sz w:val="28"/>
          <w:szCs w:val="28"/>
        </w:rPr>
      </w:pPr>
      <w:r>
        <w:rPr>
          <w:rFonts w:ascii="宋体" w:eastAsia="宋体" w:hAnsi="宋体" w:hint="eastAsia"/>
          <w:sz w:val="28"/>
          <w:szCs w:val="28"/>
        </w:rPr>
        <w:lastRenderedPageBreak/>
        <w:t>但进步之余，与之相关的法律仍存在以下问题，而这也是广大人工智能安全法普遍存在的问题：</w:t>
      </w:r>
    </w:p>
    <w:p w14:paraId="1D84D0D8" w14:textId="301E482A" w:rsidR="00975D3B" w:rsidRDefault="00975D3B" w:rsidP="00975D3B">
      <w:pPr>
        <w:spacing w:line="440" w:lineRule="exact"/>
        <w:ind w:left="420" w:firstLine="420"/>
        <w:rPr>
          <w:rFonts w:ascii="宋体" w:eastAsia="宋体" w:hAnsi="宋体"/>
          <w:sz w:val="28"/>
          <w:szCs w:val="28"/>
        </w:rPr>
      </w:pPr>
      <w:r>
        <w:rPr>
          <w:rFonts w:ascii="宋体" w:eastAsia="宋体" w:hAnsi="宋体" w:hint="eastAsia"/>
          <w:sz w:val="28"/>
          <w:szCs w:val="28"/>
        </w:rPr>
        <w:t>首先是</w:t>
      </w:r>
      <w:r w:rsidRPr="00D562A4">
        <w:rPr>
          <w:rFonts w:ascii="宋体" w:eastAsia="宋体" w:hAnsi="宋体" w:hint="eastAsia"/>
          <w:b/>
          <w:bCs/>
          <w:sz w:val="28"/>
          <w:szCs w:val="28"/>
        </w:rPr>
        <w:t>立法衔接问题</w:t>
      </w:r>
      <w:r>
        <w:rPr>
          <w:rFonts w:ascii="宋体" w:eastAsia="宋体" w:hAnsi="宋体" w:hint="eastAsia"/>
          <w:sz w:val="28"/>
          <w:szCs w:val="28"/>
        </w:rPr>
        <w:t>。在数据保护方面，</w:t>
      </w:r>
      <w:r w:rsidRPr="00975D3B">
        <w:rPr>
          <w:rFonts w:ascii="宋体" w:eastAsia="宋体" w:hAnsi="宋体"/>
          <w:sz w:val="28"/>
          <w:szCs w:val="28"/>
        </w:rPr>
        <w:t>主要表现在《数据安全法》与《个人信息保护法》未统筹规定数据处理者的安全管理模式,《数据安全法》要求的是建立健全的全流程数据安全管理制度,但《个人信息保护法》则规定分类管理和技术保护制度,易引起人工智能数据安全管理的责任交叉、立法内容的重复等问题</w:t>
      </w:r>
      <w:r>
        <w:rPr>
          <w:rFonts w:ascii="宋体" w:eastAsia="宋体" w:hAnsi="宋体" w:hint="eastAsia"/>
          <w:sz w:val="28"/>
          <w:szCs w:val="28"/>
        </w:rPr>
        <w:t>。而这种立法重复、衔接生硬的现象在人工智能安全法中普遍存在。</w:t>
      </w:r>
    </w:p>
    <w:p w14:paraId="159667BF" w14:textId="14FEF9C3" w:rsidR="00975D3B" w:rsidRDefault="00975D3B" w:rsidP="00975D3B">
      <w:pPr>
        <w:spacing w:line="440" w:lineRule="exact"/>
        <w:ind w:left="420" w:firstLine="420"/>
        <w:rPr>
          <w:rFonts w:ascii="宋体" w:eastAsia="宋体" w:hAnsi="宋体"/>
          <w:sz w:val="28"/>
          <w:szCs w:val="28"/>
        </w:rPr>
      </w:pPr>
      <w:r w:rsidRPr="00975D3B">
        <w:rPr>
          <w:rFonts w:ascii="宋体" w:eastAsia="宋体" w:hAnsi="宋体"/>
          <w:sz w:val="28"/>
          <w:szCs w:val="28"/>
        </w:rPr>
        <w:t>其次是</w:t>
      </w:r>
      <w:r w:rsidRPr="00D562A4">
        <w:rPr>
          <w:rFonts w:ascii="宋体" w:eastAsia="宋体" w:hAnsi="宋体"/>
          <w:b/>
          <w:bCs/>
          <w:sz w:val="28"/>
          <w:szCs w:val="28"/>
        </w:rPr>
        <w:t>法律留白问题</w:t>
      </w:r>
      <w:r>
        <w:rPr>
          <w:rFonts w:ascii="宋体" w:eastAsia="宋体" w:hAnsi="宋体" w:hint="eastAsia"/>
          <w:sz w:val="28"/>
          <w:szCs w:val="28"/>
        </w:rPr>
        <w:t>。</w:t>
      </w:r>
      <w:r w:rsidRPr="00975D3B">
        <w:rPr>
          <w:rFonts w:ascii="宋体" w:eastAsia="宋体" w:hAnsi="宋体"/>
          <w:sz w:val="28"/>
          <w:szCs w:val="28"/>
        </w:rPr>
        <w:t>由于新法颁布时间不久,难免有不周延之处</w:t>
      </w:r>
      <w:r>
        <w:rPr>
          <w:rFonts w:ascii="宋体" w:eastAsia="宋体" w:hAnsi="宋体" w:hint="eastAsia"/>
          <w:sz w:val="28"/>
          <w:szCs w:val="28"/>
        </w:rPr>
        <w:t>，尤其面对进步和迭代速度极快的人工智能技术，</w:t>
      </w:r>
      <w:r w:rsidR="00870720">
        <w:rPr>
          <w:rFonts w:ascii="宋体" w:eastAsia="宋体" w:hAnsi="宋体" w:hint="eastAsia"/>
          <w:sz w:val="28"/>
          <w:szCs w:val="28"/>
        </w:rPr>
        <w:t>为了提高法律的实用性，</w:t>
      </w:r>
      <w:r>
        <w:rPr>
          <w:rFonts w:ascii="宋体" w:eastAsia="宋体" w:hAnsi="宋体" w:hint="eastAsia"/>
          <w:sz w:val="28"/>
          <w:szCs w:val="28"/>
        </w:rPr>
        <w:t>安全法的</w:t>
      </w:r>
      <w:r w:rsidR="00870720">
        <w:rPr>
          <w:rFonts w:ascii="宋体" w:eastAsia="宋体" w:hAnsi="宋体" w:hint="eastAsia"/>
          <w:sz w:val="28"/>
          <w:szCs w:val="28"/>
        </w:rPr>
        <w:t>留白问题更加凸显。</w:t>
      </w:r>
      <w:r w:rsidR="00870720" w:rsidRPr="00870720">
        <w:rPr>
          <w:rFonts w:ascii="宋体" w:eastAsia="宋体" w:hAnsi="宋体"/>
          <w:sz w:val="28"/>
          <w:szCs w:val="28"/>
        </w:rPr>
        <w:t>这一问题比较突出地表现在《个人信息保护法》第13条、第16条以及第26条之中,三项规定均用到了“必需”一词,但怎么认定“必需”“认定必需的原则是什么?”这些问题都有待立法者进行解答</w:t>
      </w:r>
      <w:r w:rsidR="00870720">
        <w:rPr>
          <w:rFonts w:ascii="宋体" w:eastAsia="宋体" w:hAnsi="宋体" w:hint="eastAsia"/>
          <w:sz w:val="28"/>
          <w:szCs w:val="28"/>
        </w:rPr>
        <w:t>。</w:t>
      </w:r>
    </w:p>
    <w:p w14:paraId="064A1D11" w14:textId="4EF01E0D" w:rsidR="00870720" w:rsidRDefault="00870720" w:rsidP="00975D3B">
      <w:pPr>
        <w:spacing w:line="440" w:lineRule="exact"/>
        <w:ind w:left="420" w:firstLine="420"/>
        <w:rPr>
          <w:rFonts w:ascii="宋体" w:eastAsia="宋体" w:hAnsi="宋体"/>
          <w:sz w:val="28"/>
          <w:szCs w:val="28"/>
        </w:rPr>
      </w:pPr>
      <w:r>
        <w:rPr>
          <w:rFonts w:ascii="宋体" w:eastAsia="宋体" w:hAnsi="宋体" w:hint="eastAsia"/>
          <w:sz w:val="28"/>
          <w:szCs w:val="28"/>
        </w:rPr>
        <w:t>其三是</w:t>
      </w:r>
      <w:r w:rsidRPr="00D562A4">
        <w:rPr>
          <w:rFonts w:ascii="宋体" w:eastAsia="宋体" w:hAnsi="宋体" w:hint="eastAsia"/>
          <w:b/>
          <w:bCs/>
          <w:sz w:val="28"/>
          <w:szCs w:val="28"/>
        </w:rPr>
        <w:t>立法可操作性不强的问题</w:t>
      </w:r>
      <w:r>
        <w:rPr>
          <w:rFonts w:ascii="宋体" w:eastAsia="宋体" w:hAnsi="宋体" w:hint="eastAsia"/>
          <w:sz w:val="28"/>
          <w:szCs w:val="28"/>
        </w:rPr>
        <w:t>。这主要体现在，由于对人工智能的整体认识比较模糊，导致</w:t>
      </w:r>
      <w:r w:rsidRPr="00870720">
        <w:rPr>
          <w:rFonts w:ascii="宋体" w:eastAsia="宋体" w:hAnsi="宋体"/>
          <w:sz w:val="28"/>
          <w:szCs w:val="28"/>
        </w:rPr>
        <w:t>在部分条款拟定的比较原则化</w:t>
      </w:r>
      <w:r>
        <w:rPr>
          <w:rFonts w:ascii="宋体" w:eastAsia="宋体" w:hAnsi="宋体" w:hint="eastAsia"/>
          <w:sz w:val="28"/>
          <w:szCs w:val="28"/>
        </w:rPr>
        <w:t>难以界定。</w:t>
      </w:r>
      <w:r w:rsidRPr="00870720">
        <w:rPr>
          <w:rFonts w:ascii="宋体" w:eastAsia="宋体" w:hAnsi="宋体"/>
          <w:sz w:val="28"/>
          <w:szCs w:val="28"/>
        </w:rPr>
        <w:t>比如说《个人信息保护法》第6条规定的“最小范围”、《数据安全法》第21条规定的“数据分级分类保护”,其具体内容都不是特别明确,关于“最小范围”“数据分级”“数据分类”的含义较为模糊,立法的可操作性差</w:t>
      </w:r>
      <w:r>
        <w:rPr>
          <w:rFonts w:ascii="宋体" w:eastAsia="宋体" w:hAnsi="宋体" w:hint="eastAsia"/>
          <w:sz w:val="28"/>
          <w:szCs w:val="28"/>
        </w:rPr>
        <w:t>。</w:t>
      </w:r>
    </w:p>
    <w:p w14:paraId="4CF14EBD" w14:textId="3AB4E84B" w:rsidR="00870720" w:rsidRPr="00870720" w:rsidRDefault="00870720" w:rsidP="00975D3B">
      <w:pPr>
        <w:spacing w:line="440" w:lineRule="exact"/>
        <w:ind w:left="420" w:firstLine="420"/>
        <w:rPr>
          <w:rFonts w:ascii="宋体" w:eastAsia="宋体" w:hAnsi="宋体"/>
          <w:sz w:val="28"/>
          <w:szCs w:val="28"/>
        </w:rPr>
      </w:pPr>
      <w:r>
        <w:rPr>
          <w:rFonts w:ascii="宋体" w:eastAsia="宋体" w:hAnsi="宋体" w:hint="eastAsia"/>
          <w:sz w:val="28"/>
          <w:szCs w:val="28"/>
        </w:rPr>
        <w:t>其四是</w:t>
      </w:r>
      <w:r w:rsidRPr="00D562A4">
        <w:rPr>
          <w:rFonts w:ascii="宋体" w:eastAsia="宋体" w:hAnsi="宋体" w:hint="eastAsia"/>
          <w:b/>
          <w:bCs/>
          <w:sz w:val="28"/>
          <w:szCs w:val="28"/>
        </w:rPr>
        <w:t>立法碎片化问题</w:t>
      </w:r>
      <w:r>
        <w:rPr>
          <w:rFonts w:ascii="宋体" w:eastAsia="宋体" w:hAnsi="宋体" w:hint="eastAsia"/>
          <w:sz w:val="28"/>
          <w:szCs w:val="28"/>
        </w:rPr>
        <w:t>。由于人工智能</w:t>
      </w:r>
      <w:r w:rsidR="0025211A">
        <w:rPr>
          <w:rFonts w:ascii="宋体" w:eastAsia="宋体" w:hAnsi="宋体" w:hint="eastAsia"/>
          <w:sz w:val="28"/>
          <w:szCs w:val="28"/>
        </w:rPr>
        <w:t>当前体系</w:t>
      </w:r>
      <w:r>
        <w:rPr>
          <w:rFonts w:ascii="宋体" w:eastAsia="宋体" w:hAnsi="宋体" w:hint="eastAsia"/>
          <w:sz w:val="28"/>
          <w:szCs w:val="28"/>
        </w:rPr>
        <w:t>并不</w:t>
      </w:r>
      <w:r w:rsidR="0025211A">
        <w:rPr>
          <w:rFonts w:ascii="宋体" w:eastAsia="宋体" w:hAnsi="宋体" w:hint="eastAsia"/>
          <w:sz w:val="28"/>
          <w:szCs w:val="28"/>
        </w:rPr>
        <w:t>完整，发展日新月异，因此安全法大多碎片且不成体系。</w:t>
      </w:r>
      <w:r w:rsidRPr="00870720">
        <w:rPr>
          <w:rFonts w:ascii="宋体" w:eastAsia="宋体" w:hAnsi="宋体"/>
          <w:sz w:val="28"/>
          <w:szCs w:val="28"/>
        </w:rPr>
        <w:t>法律文本中没有确立统一的数据管理标准、数据审核标准和数据保护标准,而是散布在不同法律规范的各章节之中,并没有形成统一、规范的人工智能数据标准体系。</w:t>
      </w:r>
    </w:p>
    <w:p w14:paraId="72233B75" w14:textId="4CACDFE1" w:rsidR="00FC2795" w:rsidRDefault="00FC2795" w:rsidP="00C36815">
      <w:pPr>
        <w:spacing w:line="440" w:lineRule="exact"/>
        <w:rPr>
          <w:rFonts w:ascii="宋体" w:eastAsia="宋体" w:hAnsi="宋体"/>
          <w:sz w:val="28"/>
          <w:szCs w:val="28"/>
        </w:rPr>
      </w:pPr>
    </w:p>
    <w:p w14:paraId="1F1595A1" w14:textId="29C55915" w:rsidR="00FC2795" w:rsidRPr="00A35ED4" w:rsidRDefault="007561C5" w:rsidP="00FC2795">
      <w:pPr>
        <w:pStyle w:val="a3"/>
        <w:numPr>
          <w:ilvl w:val="0"/>
          <w:numId w:val="2"/>
        </w:numPr>
        <w:spacing w:line="440" w:lineRule="exact"/>
        <w:ind w:firstLineChars="0"/>
        <w:rPr>
          <w:rFonts w:ascii="宋体" w:eastAsia="宋体" w:hAnsi="宋体"/>
          <w:b/>
          <w:bCs/>
          <w:sz w:val="28"/>
          <w:szCs w:val="28"/>
        </w:rPr>
      </w:pPr>
      <w:r w:rsidRPr="00A35ED4">
        <w:rPr>
          <w:rFonts w:ascii="宋体" w:eastAsia="宋体" w:hAnsi="宋体" w:hint="eastAsia"/>
          <w:b/>
          <w:bCs/>
          <w:sz w:val="28"/>
          <w:szCs w:val="28"/>
        </w:rPr>
        <w:t>管理体制存在问题</w:t>
      </w:r>
    </w:p>
    <w:p w14:paraId="1D1C69CA" w14:textId="77777777" w:rsidR="007561C5" w:rsidRDefault="007561C5" w:rsidP="007561C5">
      <w:pPr>
        <w:spacing w:line="440" w:lineRule="exact"/>
        <w:ind w:left="420" w:firstLine="420"/>
        <w:rPr>
          <w:rFonts w:ascii="宋体" w:eastAsia="宋体" w:hAnsi="宋体"/>
          <w:sz w:val="28"/>
          <w:szCs w:val="28"/>
        </w:rPr>
      </w:pPr>
      <w:r w:rsidRPr="007561C5">
        <w:rPr>
          <w:rFonts w:ascii="宋体" w:eastAsia="宋体" w:hAnsi="宋体"/>
          <w:sz w:val="28"/>
          <w:szCs w:val="28"/>
        </w:rPr>
        <w:t>人工智能安全</w:t>
      </w:r>
      <w:r>
        <w:rPr>
          <w:rFonts w:ascii="宋体" w:eastAsia="宋体" w:hAnsi="宋体" w:hint="eastAsia"/>
          <w:sz w:val="28"/>
          <w:szCs w:val="28"/>
        </w:rPr>
        <w:t>法应用</w:t>
      </w:r>
      <w:r w:rsidRPr="007561C5">
        <w:rPr>
          <w:rFonts w:ascii="宋体" w:eastAsia="宋体" w:hAnsi="宋体"/>
          <w:sz w:val="28"/>
          <w:szCs w:val="28"/>
        </w:rPr>
        <w:t>过程中管理体制属于重要的基础保障，也是法律规定中需要明确的主要内容，目前我国在人工智能安全管理体制方面具备统一性领导与各方主体相互协调的特征，能够持续性解决复杂性问题和不确定性的问题，但是在治理期间还存在</w:t>
      </w:r>
      <w:r w:rsidRPr="007561C5">
        <w:rPr>
          <w:rFonts w:ascii="宋体" w:eastAsia="宋体" w:hAnsi="宋体"/>
          <w:sz w:val="28"/>
          <w:szCs w:val="28"/>
        </w:rPr>
        <w:lastRenderedPageBreak/>
        <w:t>一些不足之处：</w:t>
      </w:r>
    </w:p>
    <w:p w14:paraId="201211F1" w14:textId="77777777" w:rsidR="00BA7B1C" w:rsidRDefault="007561C5" w:rsidP="00BA7B1C">
      <w:pPr>
        <w:spacing w:line="440" w:lineRule="exact"/>
        <w:ind w:left="420" w:firstLine="420"/>
        <w:rPr>
          <w:rFonts w:ascii="宋体" w:eastAsia="宋体" w:hAnsi="宋体"/>
          <w:sz w:val="28"/>
          <w:szCs w:val="28"/>
        </w:rPr>
      </w:pPr>
      <w:r w:rsidRPr="007561C5">
        <w:rPr>
          <w:rFonts w:ascii="宋体" w:eastAsia="宋体" w:hAnsi="宋体"/>
          <w:sz w:val="28"/>
          <w:szCs w:val="28"/>
        </w:rPr>
        <w:t>其一，管理体制具有多头管理的特点，难以准确彻底性落实</w:t>
      </w:r>
      <w:r>
        <w:rPr>
          <w:rFonts w:ascii="宋体" w:eastAsia="宋体" w:hAnsi="宋体" w:hint="eastAsia"/>
          <w:sz w:val="28"/>
          <w:szCs w:val="28"/>
        </w:rPr>
        <w:t>人工智能安全法中规定</w:t>
      </w:r>
      <w:r w:rsidRPr="007561C5">
        <w:rPr>
          <w:rFonts w:ascii="宋体" w:eastAsia="宋体" w:hAnsi="宋体"/>
          <w:sz w:val="28"/>
          <w:szCs w:val="28"/>
        </w:rPr>
        <w:t>的工作。当前我国的人工智能</w:t>
      </w:r>
      <w:r>
        <w:rPr>
          <w:rFonts w:ascii="宋体" w:eastAsia="宋体" w:hAnsi="宋体" w:hint="eastAsia"/>
          <w:sz w:val="28"/>
          <w:szCs w:val="28"/>
        </w:rPr>
        <w:t>安全</w:t>
      </w:r>
      <w:r w:rsidRPr="007561C5">
        <w:rPr>
          <w:rFonts w:ascii="宋体" w:eastAsia="宋体" w:hAnsi="宋体"/>
          <w:sz w:val="28"/>
          <w:szCs w:val="28"/>
        </w:rPr>
        <w:t>治理主要是政府部门承担重要职责，而在职责分工期间很难和人工智能多种场景相互适应，无法充分彰显出行政主管部门的主体作用，缺乏一定的针对性。</w:t>
      </w:r>
    </w:p>
    <w:p w14:paraId="17052E9B" w14:textId="69BCF8EF" w:rsidR="00BA7B1C" w:rsidRDefault="007561C5" w:rsidP="00BA7B1C">
      <w:pPr>
        <w:spacing w:line="440" w:lineRule="exact"/>
        <w:ind w:left="420" w:firstLine="420"/>
        <w:rPr>
          <w:rFonts w:ascii="宋体" w:eastAsia="宋体" w:hAnsi="宋体"/>
          <w:sz w:val="28"/>
          <w:szCs w:val="28"/>
        </w:rPr>
      </w:pPr>
      <w:r w:rsidRPr="007561C5">
        <w:rPr>
          <w:rFonts w:ascii="宋体" w:eastAsia="宋体" w:hAnsi="宋体"/>
          <w:sz w:val="28"/>
          <w:szCs w:val="28"/>
        </w:rPr>
        <w:t>其二，缺少关于技术的支撑和保障。目前国际领域中人工智能安全治理，已经开始</w:t>
      </w:r>
      <w:r w:rsidR="00BA7B1C">
        <w:rPr>
          <w:rFonts w:ascii="宋体" w:eastAsia="宋体" w:hAnsi="宋体" w:hint="eastAsia"/>
          <w:sz w:val="28"/>
          <w:szCs w:val="28"/>
        </w:rPr>
        <w:t>重视</w:t>
      </w:r>
      <w:r w:rsidRPr="007561C5">
        <w:rPr>
          <w:rFonts w:ascii="宋体" w:eastAsia="宋体" w:hAnsi="宋体"/>
          <w:sz w:val="28"/>
          <w:szCs w:val="28"/>
        </w:rPr>
        <w:t>复杂性特点和不确定性特点的分析，研究此类特点所引发的安全问题，而目前我国的人工智能治理管理体制中还没有创建较为完善的</w:t>
      </w:r>
      <w:r w:rsidR="00BA7B1C">
        <w:rPr>
          <w:rFonts w:ascii="宋体" w:eastAsia="宋体" w:hAnsi="宋体" w:hint="eastAsia"/>
          <w:sz w:val="28"/>
          <w:szCs w:val="28"/>
        </w:rPr>
        <w:t>人工智能</w:t>
      </w:r>
      <w:r w:rsidRPr="007561C5">
        <w:rPr>
          <w:rFonts w:ascii="宋体" w:eastAsia="宋体" w:hAnsi="宋体"/>
          <w:sz w:val="28"/>
          <w:szCs w:val="28"/>
        </w:rPr>
        <w:t>安全治理的技术机制和模式，缺乏现代化的治理技术，难以</w:t>
      </w:r>
      <w:r w:rsidR="00BA7B1C">
        <w:rPr>
          <w:rFonts w:ascii="宋体" w:eastAsia="宋体" w:hAnsi="宋体" w:hint="eastAsia"/>
          <w:sz w:val="28"/>
          <w:szCs w:val="28"/>
        </w:rPr>
        <w:t>严格落实人工智能安全法，进而</w:t>
      </w:r>
      <w:r w:rsidRPr="007561C5">
        <w:rPr>
          <w:rFonts w:ascii="宋体" w:eastAsia="宋体" w:hAnsi="宋体"/>
          <w:sz w:val="28"/>
          <w:szCs w:val="28"/>
        </w:rPr>
        <w:t>有效维护安全性。</w:t>
      </w:r>
    </w:p>
    <w:p w14:paraId="3D287B3D" w14:textId="73E57925" w:rsidR="003F3253" w:rsidRDefault="007561C5" w:rsidP="00A35ED4">
      <w:pPr>
        <w:spacing w:line="440" w:lineRule="exact"/>
        <w:ind w:left="420" w:firstLine="420"/>
        <w:rPr>
          <w:rFonts w:ascii="宋体" w:eastAsia="宋体" w:hAnsi="宋体"/>
          <w:sz w:val="28"/>
          <w:szCs w:val="28"/>
        </w:rPr>
      </w:pPr>
      <w:r w:rsidRPr="007561C5">
        <w:rPr>
          <w:rFonts w:ascii="宋体" w:eastAsia="宋体" w:hAnsi="宋体"/>
          <w:sz w:val="28"/>
          <w:szCs w:val="28"/>
        </w:rPr>
        <w:t>其三，</w:t>
      </w:r>
      <w:r w:rsidR="00BA7B1C">
        <w:rPr>
          <w:rFonts w:ascii="宋体" w:eastAsia="宋体" w:hAnsi="宋体" w:hint="eastAsia"/>
          <w:sz w:val="28"/>
          <w:szCs w:val="28"/>
        </w:rPr>
        <w:t>人工智能安全</w:t>
      </w:r>
      <w:r w:rsidRPr="007561C5">
        <w:rPr>
          <w:rFonts w:ascii="宋体" w:eastAsia="宋体" w:hAnsi="宋体"/>
          <w:sz w:val="28"/>
          <w:szCs w:val="28"/>
        </w:rPr>
        <w:t>治理的法律法规缺乏一定的场景适应性。</w:t>
      </w:r>
      <w:r w:rsidR="00A35ED4">
        <w:rPr>
          <w:rFonts w:ascii="宋体" w:eastAsia="宋体" w:hAnsi="宋体" w:hint="eastAsia"/>
          <w:sz w:val="28"/>
          <w:szCs w:val="28"/>
        </w:rPr>
        <w:t>仍然以数据安全为例子。</w:t>
      </w:r>
      <w:r w:rsidRPr="007561C5">
        <w:rPr>
          <w:rFonts w:ascii="宋体" w:eastAsia="宋体" w:hAnsi="宋体" w:hint="eastAsia"/>
          <w:sz w:val="28"/>
          <w:szCs w:val="28"/>
        </w:rPr>
        <w:t>虽</w:t>
      </w:r>
      <w:r w:rsidRPr="007561C5">
        <w:rPr>
          <w:rFonts w:ascii="宋体" w:eastAsia="宋体" w:hAnsi="宋体"/>
          <w:sz w:val="28"/>
          <w:szCs w:val="28"/>
        </w:rPr>
        <w:t>然我国在数据安全法律、个人信息保护法律、关键性信息基础设施安全保护的法律中已经明确定义了个人数据、基础设施关键数据，但是还没有细致性提出各类数据应用场景的安全规定，尤其是医疗领域、自动驾驶领域的人工智能数据具有一定的特殊性，不能和其他人工智能数据采用相同的安全治理方案，如果不能按照数据应用的各个特殊领域特点与情况编制完善的安全治理计划和规定，将会导致安全治理效果无法提升。</w:t>
      </w:r>
    </w:p>
    <w:p w14:paraId="57918CDE" w14:textId="05D603EF" w:rsidR="00991397" w:rsidRDefault="00991397" w:rsidP="00991397">
      <w:pPr>
        <w:spacing w:line="440" w:lineRule="exact"/>
        <w:rPr>
          <w:rFonts w:ascii="宋体" w:eastAsia="宋体" w:hAnsi="宋体"/>
          <w:sz w:val="28"/>
          <w:szCs w:val="28"/>
        </w:rPr>
      </w:pPr>
    </w:p>
    <w:p w14:paraId="7E618EC9" w14:textId="3B3E37A6" w:rsidR="00991397" w:rsidRPr="00836004" w:rsidRDefault="00850584" w:rsidP="00991397">
      <w:pPr>
        <w:pStyle w:val="a3"/>
        <w:numPr>
          <w:ilvl w:val="0"/>
          <w:numId w:val="2"/>
        </w:numPr>
        <w:spacing w:line="440" w:lineRule="exact"/>
        <w:ind w:firstLineChars="0"/>
        <w:rPr>
          <w:rFonts w:ascii="宋体" w:eastAsia="宋体" w:hAnsi="宋体"/>
          <w:b/>
          <w:bCs/>
          <w:sz w:val="28"/>
          <w:szCs w:val="28"/>
        </w:rPr>
      </w:pPr>
      <w:r w:rsidRPr="00836004">
        <w:rPr>
          <w:rFonts w:ascii="宋体" w:eastAsia="宋体" w:hAnsi="宋体" w:hint="eastAsia"/>
          <w:b/>
          <w:bCs/>
          <w:sz w:val="28"/>
          <w:szCs w:val="28"/>
        </w:rPr>
        <w:t>人工智能</w:t>
      </w:r>
      <w:r w:rsidR="008067B9" w:rsidRPr="00836004">
        <w:rPr>
          <w:rFonts w:ascii="宋体" w:eastAsia="宋体" w:hAnsi="宋体" w:hint="eastAsia"/>
          <w:b/>
          <w:bCs/>
          <w:sz w:val="28"/>
          <w:szCs w:val="28"/>
        </w:rPr>
        <w:t>的技术进步对现有法律不断造成冲击</w:t>
      </w:r>
    </w:p>
    <w:p w14:paraId="5CE9A75B" w14:textId="49892F6B" w:rsidR="008067B9" w:rsidRDefault="00836004" w:rsidP="00836004">
      <w:pPr>
        <w:spacing w:line="440" w:lineRule="exact"/>
        <w:ind w:left="420" w:firstLine="420"/>
        <w:rPr>
          <w:rFonts w:ascii="宋体" w:eastAsia="宋体" w:hAnsi="宋体"/>
          <w:sz w:val="28"/>
          <w:szCs w:val="28"/>
        </w:rPr>
      </w:pPr>
      <w:r>
        <w:rPr>
          <w:rFonts w:ascii="宋体" w:eastAsia="宋体" w:hAnsi="宋体" w:hint="eastAsia"/>
          <w:sz w:val="28"/>
          <w:szCs w:val="28"/>
        </w:rPr>
        <w:t>伴随着人工智能技术的不断进步，其在技术领域的创新，不论是微小的还是颠覆性的，都必然会对现有的人工智能安全法律法规造成冲击，导致法律的适用性和实用性下降。</w:t>
      </w:r>
    </w:p>
    <w:p w14:paraId="2EECFBEE" w14:textId="2D1C57CC" w:rsidR="00836004" w:rsidRDefault="00836004" w:rsidP="00836004">
      <w:pPr>
        <w:spacing w:line="440" w:lineRule="exact"/>
        <w:ind w:left="420" w:firstLine="420"/>
        <w:rPr>
          <w:rFonts w:ascii="宋体" w:eastAsia="宋体" w:hAnsi="宋体"/>
          <w:sz w:val="28"/>
          <w:szCs w:val="28"/>
        </w:rPr>
      </w:pPr>
      <w:r>
        <w:rPr>
          <w:rFonts w:ascii="宋体" w:eastAsia="宋体" w:hAnsi="宋体" w:hint="eastAsia"/>
          <w:sz w:val="28"/>
          <w:szCs w:val="28"/>
        </w:rPr>
        <w:t>根据以往的经验来看，在人工智能发展过程中</w:t>
      </w:r>
      <w:r w:rsidR="000E619A">
        <w:rPr>
          <w:rFonts w:ascii="宋体" w:eastAsia="宋体" w:hAnsi="宋体" w:hint="eastAsia"/>
          <w:sz w:val="28"/>
          <w:szCs w:val="28"/>
        </w:rPr>
        <w:t>，随着其智能性的不断提高，其产生的法律问题也越来越多。比如在人工智能的智能性还处于较低水平时，我们不会考虑人工智能作为法律意义上的“自然人”的情况；但随着人工智能的智能性的提高，类似“索菲亚”</w:t>
      </w:r>
      <w:r w:rsidR="00C96DD0">
        <w:rPr>
          <w:rFonts w:ascii="宋体" w:eastAsia="宋体" w:hAnsi="宋体" w:hint="eastAsia"/>
          <w:sz w:val="28"/>
          <w:szCs w:val="28"/>
        </w:rPr>
        <w:t>这种获得“公民”身份的机器人</w:t>
      </w:r>
      <w:r w:rsidR="00200AB3">
        <w:rPr>
          <w:rFonts w:ascii="宋体" w:eastAsia="宋体" w:hAnsi="宋体" w:hint="eastAsia"/>
          <w:sz w:val="28"/>
          <w:szCs w:val="28"/>
        </w:rPr>
        <w:t>也诞生于世</w:t>
      </w:r>
      <w:r w:rsidR="00C96DD0">
        <w:rPr>
          <w:rFonts w:ascii="宋体" w:eastAsia="宋体" w:hAnsi="宋体" w:hint="eastAsia"/>
          <w:sz w:val="28"/>
          <w:szCs w:val="28"/>
        </w:rPr>
        <w:t>。</w:t>
      </w:r>
      <w:r w:rsidR="00200AB3">
        <w:rPr>
          <w:rFonts w:ascii="宋体" w:eastAsia="宋体" w:hAnsi="宋体" w:hint="eastAsia"/>
          <w:sz w:val="28"/>
          <w:szCs w:val="28"/>
        </w:rPr>
        <w:t>这种并</w:t>
      </w:r>
      <w:r w:rsidR="00200AB3">
        <w:rPr>
          <w:rFonts w:ascii="宋体" w:eastAsia="宋体" w:hAnsi="宋体" w:hint="eastAsia"/>
          <w:sz w:val="28"/>
          <w:szCs w:val="28"/>
        </w:rPr>
        <w:lastRenderedPageBreak/>
        <w:t>无“判例”的情况必然会对法律造成冲击。</w:t>
      </w:r>
    </w:p>
    <w:p w14:paraId="3361090C" w14:textId="3881F775" w:rsidR="00200AB3" w:rsidRDefault="00200AB3" w:rsidP="007F283E">
      <w:pPr>
        <w:spacing w:line="440" w:lineRule="exact"/>
        <w:rPr>
          <w:rFonts w:ascii="宋体" w:eastAsia="宋体" w:hAnsi="宋体"/>
          <w:sz w:val="28"/>
          <w:szCs w:val="28"/>
        </w:rPr>
      </w:pPr>
    </w:p>
    <w:p w14:paraId="6CFF25BC" w14:textId="2827A8D3" w:rsidR="007F283E" w:rsidRPr="003B0E91" w:rsidRDefault="007F283E" w:rsidP="007F283E">
      <w:pPr>
        <w:pStyle w:val="a3"/>
        <w:numPr>
          <w:ilvl w:val="0"/>
          <w:numId w:val="1"/>
        </w:numPr>
        <w:spacing w:line="440" w:lineRule="exact"/>
        <w:ind w:firstLineChars="0"/>
        <w:rPr>
          <w:rFonts w:ascii="宋体" w:eastAsia="宋体" w:hAnsi="宋体"/>
          <w:b/>
          <w:bCs/>
          <w:sz w:val="28"/>
          <w:szCs w:val="28"/>
        </w:rPr>
      </w:pPr>
      <w:r w:rsidRPr="003B0E91">
        <w:rPr>
          <w:rFonts w:ascii="宋体" w:eastAsia="宋体" w:hAnsi="宋体" w:hint="eastAsia"/>
          <w:b/>
          <w:bCs/>
          <w:sz w:val="28"/>
          <w:szCs w:val="28"/>
        </w:rPr>
        <w:t>建议</w:t>
      </w:r>
    </w:p>
    <w:p w14:paraId="1484794D" w14:textId="0DBF75EE" w:rsidR="007F283E" w:rsidRPr="003B0E91" w:rsidRDefault="007F283E" w:rsidP="007F283E">
      <w:pPr>
        <w:pStyle w:val="a3"/>
        <w:numPr>
          <w:ilvl w:val="0"/>
          <w:numId w:val="2"/>
        </w:numPr>
        <w:spacing w:line="440" w:lineRule="exact"/>
        <w:ind w:firstLineChars="0"/>
        <w:rPr>
          <w:rFonts w:ascii="宋体" w:eastAsia="宋体" w:hAnsi="宋体"/>
          <w:b/>
          <w:bCs/>
          <w:sz w:val="28"/>
          <w:szCs w:val="28"/>
        </w:rPr>
      </w:pPr>
      <w:r w:rsidRPr="003B0E91">
        <w:rPr>
          <w:rFonts w:ascii="宋体" w:eastAsia="宋体" w:hAnsi="宋体" w:hint="eastAsia"/>
          <w:b/>
          <w:bCs/>
          <w:sz w:val="28"/>
          <w:szCs w:val="28"/>
        </w:rPr>
        <w:t>健全完善相关法律体系</w:t>
      </w:r>
    </w:p>
    <w:p w14:paraId="1695B749" w14:textId="7CA29691" w:rsidR="007F283E" w:rsidRDefault="007F283E" w:rsidP="007F283E">
      <w:pPr>
        <w:spacing w:line="440" w:lineRule="exact"/>
        <w:ind w:left="420" w:firstLine="420"/>
        <w:rPr>
          <w:rFonts w:ascii="宋体" w:eastAsia="宋体" w:hAnsi="宋体"/>
          <w:sz w:val="28"/>
          <w:szCs w:val="28"/>
        </w:rPr>
      </w:pPr>
      <w:r w:rsidRPr="007F283E">
        <w:rPr>
          <w:rFonts w:ascii="宋体" w:eastAsia="宋体" w:hAnsi="宋体"/>
          <w:sz w:val="28"/>
          <w:szCs w:val="28"/>
        </w:rPr>
        <w:t>完备的法律法规是</w:t>
      </w:r>
      <w:r>
        <w:rPr>
          <w:rFonts w:ascii="宋体" w:eastAsia="宋体" w:hAnsi="宋体" w:hint="eastAsia"/>
          <w:sz w:val="28"/>
          <w:szCs w:val="28"/>
        </w:rPr>
        <w:t>保证人工智能</w:t>
      </w:r>
      <w:r w:rsidRPr="007F283E">
        <w:rPr>
          <w:rFonts w:ascii="宋体" w:eastAsia="宋体" w:hAnsi="宋体"/>
          <w:sz w:val="28"/>
          <w:szCs w:val="28"/>
        </w:rPr>
        <w:t>安全治理的前提,推进人工智能安全立法能够促进运用公权力对人工智能数据安全风险的遏制。人工智能数据安全治理应从“立法衔接”“法律规定的周延性”“法律规范的可操作性”“立法体系化”四个方面来加强人工智能安全领域的法治建设,为安全治理工作提供法律依据和行动指南。</w:t>
      </w:r>
    </w:p>
    <w:p w14:paraId="047724BA" w14:textId="051BE370" w:rsidR="007F283E" w:rsidRDefault="007F283E" w:rsidP="007F283E">
      <w:pPr>
        <w:spacing w:line="440" w:lineRule="exact"/>
        <w:ind w:left="420" w:firstLine="420"/>
        <w:rPr>
          <w:rFonts w:ascii="宋体" w:eastAsia="宋体" w:hAnsi="宋体"/>
          <w:sz w:val="28"/>
          <w:szCs w:val="28"/>
        </w:rPr>
      </w:pPr>
    </w:p>
    <w:p w14:paraId="4EB39539" w14:textId="4C7C9771" w:rsidR="003B0E91" w:rsidRPr="00A357BE" w:rsidRDefault="003B0E91" w:rsidP="00A357BE">
      <w:pPr>
        <w:pStyle w:val="a3"/>
        <w:numPr>
          <w:ilvl w:val="0"/>
          <w:numId w:val="2"/>
        </w:numPr>
        <w:spacing w:line="440" w:lineRule="exact"/>
        <w:ind w:firstLineChars="0"/>
        <w:rPr>
          <w:rFonts w:ascii="宋体" w:eastAsia="宋体" w:hAnsi="宋体"/>
          <w:b/>
          <w:bCs/>
          <w:sz w:val="28"/>
          <w:szCs w:val="28"/>
        </w:rPr>
      </w:pPr>
      <w:r w:rsidRPr="00F50F3A">
        <w:rPr>
          <w:rFonts w:ascii="宋体" w:eastAsia="宋体" w:hAnsi="宋体" w:hint="eastAsia"/>
          <w:b/>
          <w:bCs/>
          <w:sz w:val="28"/>
          <w:szCs w:val="28"/>
        </w:rPr>
        <w:t>紧跟技术发展，</w:t>
      </w:r>
      <w:r w:rsidR="00F50F3A" w:rsidRPr="00F50F3A">
        <w:rPr>
          <w:rFonts w:ascii="宋体" w:eastAsia="宋体" w:hAnsi="宋体" w:hint="eastAsia"/>
          <w:b/>
          <w:bCs/>
          <w:sz w:val="28"/>
          <w:szCs w:val="28"/>
        </w:rPr>
        <w:t>加快</w:t>
      </w:r>
      <w:r w:rsidR="002826A5">
        <w:rPr>
          <w:rFonts w:ascii="宋体" w:eastAsia="宋体" w:hAnsi="宋体" w:hint="eastAsia"/>
          <w:b/>
          <w:bCs/>
          <w:sz w:val="28"/>
          <w:szCs w:val="28"/>
        </w:rPr>
        <w:t>相关</w:t>
      </w:r>
      <w:r w:rsidR="00F50F3A" w:rsidRPr="00F50F3A">
        <w:rPr>
          <w:rFonts w:ascii="宋体" w:eastAsia="宋体" w:hAnsi="宋体" w:hint="eastAsia"/>
          <w:b/>
          <w:bCs/>
          <w:sz w:val="28"/>
          <w:szCs w:val="28"/>
        </w:rPr>
        <w:t>法律的更新迭代</w:t>
      </w:r>
    </w:p>
    <w:p w14:paraId="6651EF4F" w14:textId="617608F7" w:rsidR="00A357BE" w:rsidRDefault="00A357BE" w:rsidP="00A357BE">
      <w:pPr>
        <w:spacing w:line="440" w:lineRule="exact"/>
        <w:ind w:left="420" w:firstLine="420"/>
        <w:rPr>
          <w:rFonts w:ascii="宋体" w:eastAsia="宋体" w:hAnsi="宋体"/>
          <w:sz w:val="28"/>
          <w:szCs w:val="28"/>
        </w:rPr>
      </w:pPr>
      <w:r w:rsidRPr="00A357BE">
        <w:rPr>
          <w:rFonts w:ascii="宋体" w:eastAsia="宋体" w:hAnsi="宋体"/>
          <w:sz w:val="28"/>
          <w:szCs w:val="28"/>
        </w:rPr>
        <w:t>立法一方面要对人工智能发展做引领,另一方面也要规制如发展目标、路径和阶段。但由于人工智能发展飞快,立法往往跟不上发展速度。</w:t>
      </w:r>
      <w:r w:rsidR="00864838" w:rsidRPr="00864838">
        <w:rPr>
          <w:rFonts w:ascii="宋体" w:eastAsia="宋体" w:hAnsi="宋体"/>
          <w:sz w:val="28"/>
          <w:szCs w:val="28"/>
        </w:rPr>
        <w:t>前沿的技术变革和创新的商业模式带来的不确定性,也决定了相关的立法工作会有滞后性。但新生事物并非排斥法律法规的制约,相反,法律对于新兴商业模式和技术创新的有效规范和制约能更好地引导企业、行业健康有序发展。</w:t>
      </w:r>
      <w:r w:rsidR="00864838">
        <w:rPr>
          <w:rFonts w:ascii="宋体" w:eastAsia="宋体" w:hAnsi="宋体" w:hint="eastAsia"/>
          <w:sz w:val="28"/>
          <w:szCs w:val="28"/>
        </w:rPr>
        <w:t>对于人工智能安全法规，要在把握技术发展大方向的前提下，定好规制方向，不断细化要求，推动人工智能的安全发展。</w:t>
      </w:r>
    </w:p>
    <w:p w14:paraId="0842D05D" w14:textId="7C33E103" w:rsidR="009603A9" w:rsidRPr="009603A9" w:rsidRDefault="009603A9" w:rsidP="00A357BE">
      <w:pPr>
        <w:spacing w:line="440" w:lineRule="exact"/>
        <w:ind w:left="420" w:firstLine="420"/>
        <w:rPr>
          <w:rFonts w:ascii="宋体" w:eastAsia="宋体" w:hAnsi="宋体"/>
          <w:sz w:val="28"/>
          <w:szCs w:val="28"/>
        </w:rPr>
      </w:pPr>
      <w:r>
        <w:rPr>
          <w:rFonts w:ascii="宋体" w:eastAsia="宋体" w:hAnsi="宋体" w:hint="eastAsia"/>
          <w:sz w:val="28"/>
          <w:szCs w:val="28"/>
        </w:rPr>
        <w:t>由于</w:t>
      </w:r>
      <w:r w:rsidRPr="009603A9">
        <w:rPr>
          <w:rFonts w:ascii="宋体" w:eastAsia="宋体" w:hAnsi="宋体"/>
          <w:sz w:val="28"/>
          <w:szCs w:val="28"/>
        </w:rPr>
        <w:t>当前人工智能技术的发展已超出法律实践，需要在理论上加强研究，及时跟进。人工智能的立法既涉及对人工智能本身的认识，包括社会伦理问题，也涉及具体应用问题，还涉及数据、算法等技术问题，不同的问题归属不同的立法范畴。这就需要从总体上加以规划，在人工智能总体立法尚不成熟时，具体应用领域立法不应停滞，应成熟一项、出台一项，先易后难，逐步形成体系。</w:t>
      </w:r>
    </w:p>
    <w:p w14:paraId="2B816B0F" w14:textId="1EF4DE37" w:rsidR="00864838" w:rsidRDefault="00864838" w:rsidP="00A357BE">
      <w:pPr>
        <w:spacing w:line="440" w:lineRule="exact"/>
        <w:ind w:left="420" w:firstLine="420"/>
        <w:rPr>
          <w:rFonts w:ascii="宋体" w:eastAsia="宋体" w:hAnsi="宋体"/>
          <w:sz w:val="28"/>
          <w:szCs w:val="28"/>
        </w:rPr>
      </w:pPr>
    </w:p>
    <w:p w14:paraId="5347C63C" w14:textId="61CF1FE4" w:rsidR="00762084" w:rsidRPr="00762084" w:rsidRDefault="00762084" w:rsidP="00762084">
      <w:pPr>
        <w:pStyle w:val="a3"/>
        <w:numPr>
          <w:ilvl w:val="0"/>
          <w:numId w:val="2"/>
        </w:numPr>
        <w:spacing w:line="440" w:lineRule="exact"/>
        <w:ind w:firstLineChars="0"/>
        <w:rPr>
          <w:rFonts w:ascii="宋体" w:eastAsia="宋体" w:hAnsi="宋体"/>
          <w:b/>
          <w:bCs/>
          <w:sz w:val="28"/>
          <w:szCs w:val="28"/>
        </w:rPr>
      </w:pPr>
      <w:r w:rsidRPr="00762084">
        <w:rPr>
          <w:rFonts w:ascii="宋体" w:eastAsia="宋体" w:hAnsi="宋体" w:hint="eastAsia"/>
          <w:b/>
          <w:bCs/>
          <w:sz w:val="28"/>
          <w:szCs w:val="28"/>
        </w:rPr>
        <w:t>优化管理体制</w:t>
      </w:r>
    </w:p>
    <w:p w14:paraId="7508261D" w14:textId="1F924384" w:rsidR="00762084" w:rsidRDefault="00762084" w:rsidP="00762084">
      <w:pPr>
        <w:spacing w:line="440" w:lineRule="exact"/>
        <w:ind w:left="420" w:firstLine="420"/>
        <w:rPr>
          <w:rFonts w:ascii="宋体" w:eastAsia="宋体" w:hAnsi="宋体"/>
          <w:sz w:val="28"/>
          <w:szCs w:val="28"/>
        </w:rPr>
      </w:pPr>
      <w:r w:rsidRPr="00762084">
        <w:rPr>
          <w:rFonts w:ascii="宋体" w:eastAsia="宋体" w:hAnsi="宋体"/>
          <w:sz w:val="28"/>
          <w:szCs w:val="28"/>
        </w:rPr>
        <w:t>针对人工智能的高速发展和所产生的一</w:t>
      </w:r>
      <w:r>
        <w:rPr>
          <w:rFonts w:ascii="宋体" w:eastAsia="宋体" w:hAnsi="宋体" w:hint="eastAsia"/>
          <w:sz w:val="28"/>
          <w:szCs w:val="28"/>
        </w:rPr>
        <w:t>系列安全</w:t>
      </w:r>
      <w:r w:rsidRPr="00762084">
        <w:rPr>
          <w:rFonts w:ascii="宋体" w:eastAsia="宋体" w:hAnsi="宋体"/>
          <w:sz w:val="28"/>
          <w:szCs w:val="28"/>
        </w:rPr>
        <w:t>问题，政府应当尽早形成以全流程监管为主导的、全方位的人工智能监管体制，</w:t>
      </w:r>
      <w:r w:rsidRPr="00762084">
        <w:rPr>
          <w:rFonts w:ascii="宋体" w:eastAsia="宋体" w:hAnsi="宋体"/>
          <w:sz w:val="28"/>
          <w:szCs w:val="28"/>
        </w:rPr>
        <w:lastRenderedPageBreak/>
        <w:t>以实现人工智能在</w:t>
      </w:r>
      <w:r>
        <w:rPr>
          <w:rFonts w:ascii="宋体" w:eastAsia="宋体" w:hAnsi="宋体" w:hint="eastAsia"/>
          <w:sz w:val="28"/>
          <w:szCs w:val="28"/>
        </w:rPr>
        <w:t>安全法</w:t>
      </w:r>
      <w:r w:rsidRPr="00762084">
        <w:rPr>
          <w:rFonts w:ascii="宋体" w:eastAsia="宋体" w:hAnsi="宋体"/>
          <w:sz w:val="28"/>
          <w:szCs w:val="28"/>
        </w:rPr>
        <w:t>的架构下正常运作，并建立合理的监管机制、明晰的法律责任体系，以达到对人工智能的全面科学监督，从而更好地促进人工智能的健康发展。</w:t>
      </w:r>
    </w:p>
    <w:p w14:paraId="227EC3B7" w14:textId="4EDCC4F6" w:rsidR="009603A9" w:rsidRPr="009603A9" w:rsidRDefault="00762084" w:rsidP="009603A9">
      <w:pPr>
        <w:spacing w:line="440" w:lineRule="exact"/>
        <w:ind w:left="420" w:firstLine="420"/>
        <w:rPr>
          <w:rFonts w:ascii="宋体" w:eastAsia="宋体" w:hAnsi="宋体"/>
          <w:sz w:val="28"/>
          <w:szCs w:val="28"/>
        </w:rPr>
      </w:pPr>
      <w:r>
        <w:rPr>
          <w:rFonts w:ascii="宋体" w:eastAsia="宋体" w:hAnsi="宋体" w:hint="eastAsia"/>
          <w:sz w:val="28"/>
          <w:szCs w:val="28"/>
        </w:rPr>
        <w:t>比如，</w:t>
      </w:r>
      <w:r w:rsidRPr="00762084">
        <w:rPr>
          <w:rFonts w:ascii="宋体" w:eastAsia="宋体" w:hAnsi="宋体"/>
          <w:sz w:val="28"/>
          <w:szCs w:val="28"/>
        </w:rPr>
        <w:t>深化顶层设计，实现精准监管</w:t>
      </w:r>
      <w:r w:rsidR="00637C96">
        <w:rPr>
          <w:rFonts w:ascii="宋体" w:eastAsia="宋体" w:hAnsi="宋体" w:hint="eastAsia"/>
          <w:sz w:val="28"/>
          <w:szCs w:val="28"/>
        </w:rPr>
        <w:t>，提高管理效率，</w:t>
      </w:r>
      <w:r w:rsidR="00637C96" w:rsidRPr="007561C5">
        <w:rPr>
          <w:rFonts w:ascii="宋体" w:eastAsia="宋体" w:hAnsi="宋体"/>
          <w:sz w:val="28"/>
          <w:szCs w:val="28"/>
        </w:rPr>
        <w:t>彰显出行政主管部门的主体作用，缺乏一定的针对性</w:t>
      </w:r>
      <w:r w:rsidR="00637C96">
        <w:rPr>
          <w:rFonts w:ascii="宋体" w:eastAsia="宋体" w:hAnsi="宋体" w:hint="eastAsia"/>
          <w:sz w:val="28"/>
          <w:szCs w:val="28"/>
        </w:rPr>
        <w:t>；</w:t>
      </w:r>
      <w:r w:rsidR="00637C96" w:rsidRPr="00637C96">
        <w:rPr>
          <w:rFonts w:ascii="宋体" w:eastAsia="宋体" w:hAnsi="宋体"/>
          <w:sz w:val="28"/>
          <w:szCs w:val="28"/>
        </w:rPr>
        <w:t>制定监管标准，实施规范管理</w:t>
      </w:r>
      <w:r w:rsidR="00637C96">
        <w:rPr>
          <w:rFonts w:ascii="宋体" w:eastAsia="宋体" w:hAnsi="宋体" w:hint="eastAsia"/>
          <w:sz w:val="28"/>
          <w:szCs w:val="28"/>
        </w:rPr>
        <w:t>，</w:t>
      </w:r>
      <w:r w:rsidR="00637C96" w:rsidRPr="007561C5">
        <w:rPr>
          <w:rFonts w:ascii="宋体" w:eastAsia="宋体" w:hAnsi="宋体"/>
          <w:sz w:val="28"/>
          <w:szCs w:val="28"/>
        </w:rPr>
        <w:t>创建较为完善的</w:t>
      </w:r>
      <w:r w:rsidR="00637C96">
        <w:rPr>
          <w:rFonts w:ascii="宋体" w:eastAsia="宋体" w:hAnsi="宋体" w:hint="eastAsia"/>
          <w:sz w:val="28"/>
          <w:szCs w:val="28"/>
        </w:rPr>
        <w:t>人工智能</w:t>
      </w:r>
      <w:r w:rsidR="00637C96" w:rsidRPr="007561C5">
        <w:rPr>
          <w:rFonts w:ascii="宋体" w:eastAsia="宋体" w:hAnsi="宋体"/>
          <w:sz w:val="28"/>
          <w:szCs w:val="28"/>
        </w:rPr>
        <w:t>安全治理的技术机制和模式，</w:t>
      </w:r>
      <w:r w:rsidR="00637C96">
        <w:rPr>
          <w:rFonts w:ascii="宋体" w:eastAsia="宋体" w:hAnsi="宋体" w:hint="eastAsia"/>
          <w:sz w:val="28"/>
          <w:szCs w:val="28"/>
        </w:rPr>
        <w:t>采用</w:t>
      </w:r>
      <w:r w:rsidR="00637C96" w:rsidRPr="007561C5">
        <w:rPr>
          <w:rFonts w:ascii="宋体" w:eastAsia="宋体" w:hAnsi="宋体"/>
          <w:sz w:val="28"/>
          <w:szCs w:val="28"/>
        </w:rPr>
        <w:t>现代化的治理技术，</w:t>
      </w:r>
      <w:r w:rsidR="00637C96">
        <w:rPr>
          <w:rFonts w:ascii="宋体" w:eastAsia="宋体" w:hAnsi="宋体" w:hint="eastAsia"/>
          <w:sz w:val="28"/>
          <w:szCs w:val="28"/>
        </w:rPr>
        <w:t>严格落实人工智能安全法；</w:t>
      </w:r>
      <w:r w:rsidR="00637C96" w:rsidRPr="00637C96">
        <w:rPr>
          <w:rFonts w:ascii="宋体" w:eastAsia="宋体" w:hAnsi="宋体"/>
          <w:sz w:val="28"/>
          <w:szCs w:val="28"/>
        </w:rPr>
        <w:t>重视典型案例，</w:t>
      </w:r>
      <w:r w:rsidR="00637C96" w:rsidRPr="00637C96">
        <w:rPr>
          <w:rFonts w:ascii="宋体" w:eastAsia="宋体" w:hAnsi="宋体" w:hint="eastAsia"/>
          <w:sz w:val="28"/>
          <w:szCs w:val="28"/>
        </w:rPr>
        <w:t>建</w:t>
      </w:r>
      <w:r w:rsidR="00637C96" w:rsidRPr="00637C96">
        <w:rPr>
          <w:rFonts w:ascii="宋体" w:eastAsia="宋体" w:hAnsi="宋体"/>
          <w:sz w:val="28"/>
          <w:szCs w:val="28"/>
        </w:rPr>
        <w:t>立有效举措</w:t>
      </w:r>
      <w:r w:rsidR="00637C96">
        <w:rPr>
          <w:rFonts w:ascii="宋体" w:eastAsia="宋体" w:hAnsi="宋体" w:hint="eastAsia"/>
          <w:sz w:val="28"/>
          <w:szCs w:val="28"/>
        </w:rPr>
        <w:t>，重视法律应用的具体情境</w:t>
      </w:r>
      <w:r w:rsidR="009603A9">
        <w:rPr>
          <w:rFonts w:ascii="宋体" w:eastAsia="宋体" w:hAnsi="宋体" w:hint="eastAsia"/>
          <w:sz w:val="28"/>
          <w:szCs w:val="28"/>
        </w:rPr>
        <w:t>；</w:t>
      </w:r>
      <w:r w:rsidR="009603A9" w:rsidRPr="009603A9">
        <w:rPr>
          <w:rFonts w:ascii="宋体" w:eastAsia="宋体" w:hAnsi="宋体"/>
          <w:sz w:val="28"/>
          <w:szCs w:val="28"/>
        </w:rPr>
        <w:t>加强跨部门、跨行业协作</w:t>
      </w:r>
      <w:r w:rsidR="009603A9">
        <w:rPr>
          <w:rFonts w:ascii="宋体" w:eastAsia="宋体" w:hAnsi="宋体" w:hint="eastAsia"/>
          <w:sz w:val="28"/>
          <w:szCs w:val="28"/>
        </w:rPr>
        <w:t>，</w:t>
      </w:r>
      <w:r w:rsidR="009603A9" w:rsidRPr="009603A9">
        <w:rPr>
          <w:rFonts w:ascii="宋体" w:eastAsia="宋体" w:hAnsi="宋体"/>
          <w:sz w:val="28"/>
          <w:szCs w:val="28"/>
        </w:rPr>
        <w:t>人工智能属于通用性技术，涉及面广，应用领域宽，带来的问题新，所涉及的诸多立法问题在现有的法律框架和制度体系下难以找到答案，同时，人工智能带来的很多法律问题属于跨领域问题，涉及技术标准、国家安全、伦理道理等，需要召集行业专家、法律专家和社会学家共同研究论证。因此，应加强跨部门、跨行业协作，在聚集经验智慧、形成普遍共识的基础上，推动人工智能领域的立法。</w:t>
      </w:r>
    </w:p>
    <w:p w14:paraId="6DB30CCF" w14:textId="08FF5C3C" w:rsidR="009603A9" w:rsidRDefault="009603A9" w:rsidP="009603A9">
      <w:pPr>
        <w:spacing w:line="440" w:lineRule="exact"/>
        <w:ind w:left="420" w:firstLine="420"/>
        <w:rPr>
          <w:rFonts w:ascii="宋体" w:eastAsia="宋体" w:hAnsi="宋体"/>
          <w:sz w:val="28"/>
          <w:szCs w:val="28"/>
        </w:rPr>
      </w:pPr>
    </w:p>
    <w:p w14:paraId="7EEF7F77" w14:textId="4BEB3EEE" w:rsidR="00637C96" w:rsidRPr="009603A9" w:rsidRDefault="009603A9" w:rsidP="009603A9">
      <w:pPr>
        <w:pStyle w:val="a3"/>
        <w:numPr>
          <w:ilvl w:val="0"/>
          <w:numId w:val="2"/>
        </w:numPr>
        <w:spacing w:line="440" w:lineRule="exact"/>
        <w:ind w:firstLineChars="0"/>
        <w:rPr>
          <w:rFonts w:ascii="宋体" w:eastAsia="宋体" w:hAnsi="宋体"/>
          <w:b/>
          <w:bCs/>
          <w:sz w:val="28"/>
          <w:szCs w:val="28"/>
        </w:rPr>
      </w:pPr>
      <w:r w:rsidRPr="009603A9">
        <w:rPr>
          <w:rFonts w:ascii="宋体" w:eastAsia="宋体" w:hAnsi="宋体" w:hint="eastAsia"/>
          <w:b/>
          <w:bCs/>
          <w:sz w:val="28"/>
          <w:szCs w:val="28"/>
        </w:rPr>
        <w:t>提高司法机关的技术手段</w:t>
      </w:r>
    </w:p>
    <w:p w14:paraId="17EFD208" w14:textId="3BEBD5CE" w:rsidR="009603A9" w:rsidRPr="009603A9" w:rsidRDefault="009603A9" w:rsidP="00762084">
      <w:pPr>
        <w:spacing w:line="440" w:lineRule="exact"/>
        <w:ind w:left="420" w:firstLine="420"/>
        <w:rPr>
          <w:rFonts w:ascii="宋体" w:eastAsia="宋体" w:hAnsi="宋体"/>
          <w:sz w:val="28"/>
          <w:szCs w:val="28"/>
        </w:rPr>
      </w:pPr>
      <w:r w:rsidRPr="009603A9">
        <w:rPr>
          <w:rFonts w:ascii="宋体" w:eastAsia="宋体" w:hAnsi="宋体"/>
          <w:sz w:val="28"/>
          <w:szCs w:val="28"/>
        </w:rPr>
        <w:t>人工智能环境下发生的个人信息侵权，由于手段相对隐蔽,侵权的方法复杂多样,数量众多,司法机关在应对侵权行为时面临巨大挑战。司法机关必须进一步增强现代司法技术手段,运用现代智慧云和大数据科技保障公民个人信息安全。人工智能网络侵犯程序面临的技术问题之一是网络侵权司法过程中复杂的侦查取证等环节，司法领域的相关专门的技术人员都需要通过提高自身对人工智能计算机算法网络等技术程序知识的全面熟悉,构建出专业高效的智能司法网络程序,通过技术手段提高其取证的效率。利用人工智能可以复制犯罪人的侵权过程，在合理范围内系统保护个人信息，创建个人信息保护壁垒，对收集的信息进行过滤，检查收集和处理的信息是否合法，并及时反馈。</w:t>
      </w:r>
    </w:p>
    <w:p w14:paraId="2A8075FB" w14:textId="5BF04B9E" w:rsidR="009603A9" w:rsidRDefault="009603A9" w:rsidP="00762084">
      <w:pPr>
        <w:spacing w:line="440" w:lineRule="exact"/>
        <w:ind w:left="420" w:firstLine="420"/>
        <w:rPr>
          <w:rFonts w:ascii="宋体" w:eastAsia="宋体" w:hAnsi="宋体"/>
          <w:sz w:val="28"/>
          <w:szCs w:val="28"/>
        </w:rPr>
      </w:pPr>
    </w:p>
    <w:p w14:paraId="77A08E80" w14:textId="0FF915BE" w:rsidR="009603A9" w:rsidRPr="00A266B4" w:rsidRDefault="00A266B4" w:rsidP="00A266B4">
      <w:pPr>
        <w:pStyle w:val="a3"/>
        <w:numPr>
          <w:ilvl w:val="0"/>
          <w:numId w:val="2"/>
        </w:numPr>
        <w:spacing w:line="440" w:lineRule="exact"/>
        <w:ind w:firstLineChars="0"/>
        <w:rPr>
          <w:rFonts w:ascii="宋体" w:eastAsia="宋体" w:hAnsi="宋体"/>
          <w:b/>
          <w:bCs/>
          <w:sz w:val="28"/>
          <w:szCs w:val="28"/>
        </w:rPr>
      </w:pPr>
      <w:r w:rsidRPr="00A266B4">
        <w:rPr>
          <w:rFonts w:ascii="宋体" w:eastAsia="宋体" w:hAnsi="宋体" w:hint="eastAsia"/>
          <w:b/>
          <w:bCs/>
          <w:sz w:val="28"/>
          <w:szCs w:val="28"/>
        </w:rPr>
        <w:t>加强国际协作，引领人工智能安全规范的国际治理</w:t>
      </w:r>
    </w:p>
    <w:p w14:paraId="55713BB4" w14:textId="7A1A16E8" w:rsidR="00A266B4" w:rsidRDefault="00A266B4" w:rsidP="00762084">
      <w:pPr>
        <w:spacing w:line="440" w:lineRule="exact"/>
        <w:ind w:left="420" w:firstLine="420"/>
        <w:rPr>
          <w:rFonts w:ascii="宋体" w:eastAsia="宋体" w:hAnsi="宋体"/>
          <w:sz w:val="28"/>
          <w:szCs w:val="28"/>
        </w:rPr>
      </w:pPr>
      <w:r w:rsidRPr="00A266B4">
        <w:rPr>
          <w:rFonts w:ascii="宋体" w:eastAsia="宋体" w:hAnsi="宋体"/>
          <w:sz w:val="28"/>
          <w:szCs w:val="28"/>
        </w:rPr>
        <w:t>人工智能发展关系未来人类共同命运，加快国际合作，共同制</w:t>
      </w:r>
      <w:r w:rsidRPr="00A266B4">
        <w:rPr>
          <w:rFonts w:ascii="宋体" w:eastAsia="宋体" w:hAnsi="宋体"/>
          <w:sz w:val="28"/>
          <w:szCs w:val="28"/>
        </w:rPr>
        <w:lastRenderedPageBreak/>
        <w:t>定发展规范是大势所趋。除应重视技术发展外，还应加强与各国的合作，积极参与相关国际规范制定。当前，国际社会普遍关注网络安全和数据隐私，以及人工智能对社会伦理的影响，要主动加强在产业、智库、学者层面的沟通交流，主动引领命题，提供中国经验和中国解决方案。此外，中国的大市场为发展人工智能提供了很好平台，在保障国家安全的前提下，积极创造条件，推动国际合作，边应用、边治理，推进</w:t>
      </w:r>
      <w:r>
        <w:rPr>
          <w:rFonts w:ascii="宋体" w:eastAsia="宋体" w:hAnsi="宋体" w:hint="eastAsia"/>
          <w:sz w:val="28"/>
          <w:szCs w:val="28"/>
        </w:rPr>
        <w:t>人工智能安全</w:t>
      </w:r>
      <w:r w:rsidRPr="00A266B4">
        <w:rPr>
          <w:rFonts w:ascii="宋体" w:eastAsia="宋体" w:hAnsi="宋体"/>
          <w:sz w:val="28"/>
          <w:szCs w:val="28"/>
        </w:rPr>
        <w:t>领域的国际立法。</w:t>
      </w:r>
    </w:p>
    <w:p w14:paraId="19C1AE2A" w14:textId="77777777" w:rsidR="00A266B4" w:rsidRPr="00A266B4" w:rsidRDefault="00A266B4" w:rsidP="00A266B4">
      <w:pPr>
        <w:spacing w:line="440" w:lineRule="exact"/>
        <w:rPr>
          <w:rFonts w:ascii="宋体" w:eastAsia="宋体" w:hAnsi="宋体"/>
          <w:sz w:val="28"/>
          <w:szCs w:val="28"/>
        </w:rPr>
      </w:pPr>
    </w:p>
    <w:p w14:paraId="3C157FEB" w14:textId="7C76D48B" w:rsidR="003B0E91" w:rsidRPr="00F12215" w:rsidRDefault="00637C96" w:rsidP="00F12215">
      <w:pPr>
        <w:pStyle w:val="a3"/>
        <w:numPr>
          <w:ilvl w:val="0"/>
          <w:numId w:val="1"/>
        </w:numPr>
        <w:spacing w:line="440" w:lineRule="exact"/>
        <w:ind w:firstLineChars="0"/>
        <w:rPr>
          <w:rFonts w:ascii="宋体" w:eastAsia="宋体" w:hAnsi="宋体"/>
          <w:b/>
          <w:bCs/>
          <w:sz w:val="28"/>
          <w:szCs w:val="28"/>
        </w:rPr>
      </w:pPr>
      <w:r w:rsidRPr="00637C96">
        <w:rPr>
          <w:rFonts w:ascii="宋体" w:eastAsia="宋体" w:hAnsi="宋体" w:hint="eastAsia"/>
          <w:b/>
          <w:bCs/>
          <w:sz w:val="28"/>
          <w:szCs w:val="28"/>
        </w:rPr>
        <w:t>总结</w:t>
      </w:r>
    </w:p>
    <w:p w14:paraId="2ED3275F" w14:textId="3D9C806C" w:rsidR="002C15EB" w:rsidRDefault="00F12215" w:rsidP="00F12215">
      <w:pPr>
        <w:spacing w:line="440" w:lineRule="exact"/>
        <w:ind w:firstLine="420"/>
        <w:rPr>
          <w:rFonts w:ascii="宋体" w:eastAsia="宋体" w:hAnsi="宋体"/>
          <w:sz w:val="28"/>
          <w:szCs w:val="28"/>
        </w:rPr>
      </w:pPr>
      <w:r w:rsidRPr="00F12215">
        <w:rPr>
          <w:rFonts w:ascii="宋体" w:eastAsia="宋体" w:hAnsi="宋体"/>
          <w:sz w:val="28"/>
          <w:szCs w:val="28"/>
        </w:rPr>
        <w:t>人工智能技术发展的势头无法阻挡，人工智能技术发展的高度无法预测，但无论如何，法律规范是规范人类行为的，这一点是不容质疑的，如何设计涉及人工智能</w:t>
      </w:r>
      <w:r w:rsidR="00EC4C87">
        <w:rPr>
          <w:rFonts w:ascii="宋体" w:eastAsia="宋体" w:hAnsi="宋体" w:hint="eastAsia"/>
          <w:sz w:val="28"/>
          <w:szCs w:val="28"/>
        </w:rPr>
        <w:t>安全</w:t>
      </w:r>
      <w:r w:rsidRPr="00F12215">
        <w:rPr>
          <w:rFonts w:ascii="宋体" w:eastAsia="宋体" w:hAnsi="宋体"/>
          <w:sz w:val="28"/>
          <w:szCs w:val="28"/>
        </w:rPr>
        <w:t>的相关法律规则，要以如何更好地助益于人类为出发点。人工智能的发展并没有发展到突破现有法律主体、权利、责任相关立法框架的地步，现有</w:t>
      </w:r>
      <w:r w:rsidR="00EC4C87">
        <w:rPr>
          <w:rFonts w:ascii="宋体" w:eastAsia="宋体" w:hAnsi="宋体" w:hint="eastAsia"/>
          <w:sz w:val="28"/>
          <w:szCs w:val="28"/>
        </w:rPr>
        <w:t>的安全方面的</w:t>
      </w:r>
      <w:r w:rsidRPr="00F12215">
        <w:rPr>
          <w:rFonts w:ascii="宋体" w:eastAsia="宋体" w:hAnsi="宋体"/>
          <w:sz w:val="28"/>
          <w:szCs w:val="28"/>
        </w:rPr>
        <w:t>立法只要针对人工智能</w:t>
      </w:r>
      <w:r w:rsidR="00EC4C87">
        <w:rPr>
          <w:rFonts w:ascii="宋体" w:eastAsia="宋体" w:hAnsi="宋体" w:hint="eastAsia"/>
          <w:sz w:val="28"/>
          <w:szCs w:val="28"/>
        </w:rPr>
        <w:t>在安全方面</w:t>
      </w:r>
      <w:r w:rsidRPr="00F12215">
        <w:rPr>
          <w:rFonts w:ascii="宋体" w:eastAsia="宋体" w:hAnsi="宋体"/>
          <w:sz w:val="28"/>
          <w:szCs w:val="28"/>
        </w:rPr>
        <w:t>带来的挑战积极做出调整就可以。</w:t>
      </w:r>
      <w:r w:rsidR="00EC4C87">
        <w:rPr>
          <w:rFonts w:ascii="宋体" w:eastAsia="宋体" w:hAnsi="宋体" w:hint="eastAsia"/>
          <w:sz w:val="28"/>
          <w:szCs w:val="28"/>
        </w:rPr>
        <w:t>但根据人工智能技术的发展趋势，其智能性将不断得到体现。我们一定要把握人工智能技术的发展势头，重视其安全发展，在人工智能安全法的框架下规范其发展，使人工智能成为人类更加强大</w:t>
      </w:r>
      <w:r w:rsidR="00C80DA7">
        <w:rPr>
          <w:rFonts w:ascii="宋体" w:eastAsia="宋体" w:hAnsi="宋体" w:hint="eastAsia"/>
          <w:sz w:val="28"/>
          <w:szCs w:val="28"/>
        </w:rPr>
        <w:t>且适用</w:t>
      </w:r>
      <w:r w:rsidR="00EC4C87">
        <w:rPr>
          <w:rFonts w:ascii="宋体" w:eastAsia="宋体" w:hAnsi="宋体" w:hint="eastAsia"/>
          <w:sz w:val="28"/>
          <w:szCs w:val="28"/>
        </w:rPr>
        <w:t>的工具。</w:t>
      </w:r>
    </w:p>
    <w:p w14:paraId="44DD488E" w14:textId="783537D0" w:rsidR="00C36815" w:rsidRDefault="00C36815" w:rsidP="00E826C2">
      <w:pPr>
        <w:spacing w:line="440" w:lineRule="exact"/>
        <w:rPr>
          <w:rFonts w:ascii="宋体" w:eastAsia="宋体" w:hAnsi="宋体"/>
          <w:sz w:val="28"/>
          <w:szCs w:val="28"/>
        </w:rPr>
      </w:pPr>
    </w:p>
    <w:p w14:paraId="2CAB2AAA" w14:textId="77777777" w:rsidR="00C36815" w:rsidRDefault="00C36815" w:rsidP="00E826C2">
      <w:pPr>
        <w:spacing w:line="440" w:lineRule="exact"/>
        <w:rPr>
          <w:rFonts w:ascii="宋体" w:eastAsia="宋体" w:hAnsi="宋体"/>
          <w:sz w:val="28"/>
          <w:szCs w:val="28"/>
        </w:rPr>
      </w:pPr>
    </w:p>
    <w:p w14:paraId="3A0368C8" w14:textId="77777777" w:rsidR="002C15EB" w:rsidRPr="003F3253" w:rsidRDefault="002C15EB" w:rsidP="00E826C2">
      <w:pPr>
        <w:spacing w:line="440" w:lineRule="exact"/>
        <w:rPr>
          <w:rFonts w:ascii="宋体" w:eastAsia="宋体" w:hAnsi="宋体"/>
          <w:sz w:val="28"/>
          <w:szCs w:val="28"/>
        </w:rPr>
      </w:pPr>
    </w:p>
    <w:sectPr w:rsidR="002C15EB" w:rsidRPr="003F32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4D12E8"/>
    <w:multiLevelType w:val="hybridMultilevel"/>
    <w:tmpl w:val="E10E863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6AB57E3C"/>
    <w:multiLevelType w:val="hybridMultilevel"/>
    <w:tmpl w:val="64E629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778989992">
    <w:abstractNumId w:val="1"/>
  </w:num>
  <w:num w:numId="2" w16cid:durableId="1539465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253"/>
    <w:rsid w:val="00010A90"/>
    <w:rsid w:val="00016789"/>
    <w:rsid w:val="00060195"/>
    <w:rsid w:val="000A6541"/>
    <w:rsid w:val="000B7773"/>
    <w:rsid w:val="000C0311"/>
    <w:rsid w:val="000E619A"/>
    <w:rsid w:val="001272C5"/>
    <w:rsid w:val="001B5674"/>
    <w:rsid w:val="001C2234"/>
    <w:rsid w:val="001F7A03"/>
    <w:rsid w:val="00200AB3"/>
    <w:rsid w:val="00206B1F"/>
    <w:rsid w:val="0025211A"/>
    <w:rsid w:val="00260339"/>
    <w:rsid w:val="00260B24"/>
    <w:rsid w:val="0027517F"/>
    <w:rsid w:val="002826A5"/>
    <w:rsid w:val="002C15EB"/>
    <w:rsid w:val="002F1AAA"/>
    <w:rsid w:val="002F3BE7"/>
    <w:rsid w:val="00381CA6"/>
    <w:rsid w:val="003B0E91"/>
    <w:rsid w:val="003F3253"/>
    <w:rsid w:val="00483724"/>
    <w:rsid w:val="004A509D"/>
    <w:rsid w:val="005235C0"/>
    <w:rsid w:val="00541387"/>
    <w:rsid w:val="00551164"/>
    <w:rsid w:val="005A00F2"/>
    <w:rsid w:val="005D2F7B"/>
    <w:rsid w:val="005E0179"/>
    <w:rsid w:val="005E2A81"/>
    <w:rsid w:val="00634546"/>
    <w:rsid w:val="00637C96"/>
    <w:rsid w:val="00642EAB"/>
    <w:rsid w:val="00670A8F"/>
    <w:rsid w:val="00685DB9"/>
    <w:rsid w:val="006E02A6"/>
    <w:rsid w:val="006E65EC"/>
    <w:rsid w:val="0070764D"/>
    <w:rsid w:val="00717702"/>
    <w:rsid w:val="00725BB9"/>
    <w:rsid w:val="007561C5"/>
    <w:rsid w:val="00762084"/>
    <w:rsid w:val="007F283E"/>
    <w:rsid w:val="007F2CA9"/>
    <w:rsid w:val="007F4981"/>
    <w:rsid w:val="008067B9"/>
    <w:rsid w:val="008235DC"/>
    <w:rsid w:val="00836004"/>
    <w:rsid w:val="00836DA1"/>
    <w:rsid w:val="00850584"/>
    <w:rsid w:val="00864838"/>
    <w:rsid w:val="00866BC1"/>
    <w:rsid w:val="00870720"/>
    <w:rsid w:val="008F585A"/>
    <w:rsid w:val="009603A9"/>
    <w:rsid w:val="00975D3B"/>
    <w:rsid w:val="00991397"/>
    <w:rsid w:val="009B72E5"/>
    <w:rsid w:val="00A17D8A"/>
    <w:rsid w:val="00A266B4"/>
    <w:rsid w:val="00A3282C"/>
    <w:rsid w:val="00A357BE"/>
    <w:rsid w:val="00A35ED4"/>
    <w:rsid w:val="00A8082A"/>
    <w:rsid w:val="00AB6121"/>
    <w:rsid w:val="00AD3686"/>
    <w:rsid w:val="00B10DBC"/>
    <w:rsid w:val="00B13E15"/>
    <w:rsid w:val="00B30386"/>
    <w:rsid w:val="00B5281C"/>
    <w:rsid w:val="00B62DA5"/>
    <w:rsid w:val="00B945B8"/>
    <w:rsid w:val="00BA7B1C"/>
    <w:rsid w:val="00BD26D8"/>
    <w:rsid w:val="00BD7EE5"/>
    <w:rsid w:val="00BF1226"/>
    <w:rsid w:val="00BF720E"/>
    <w:rsid w:val="00C1349E"/>
    <w:rsid w:val="00C26844"/>
    <w:rsid w:val="00C36815"/>
    <w:rsid w:val="00C80DA7"/>
    <w:rsid w:val="00C835AB"/>
    <w:rsid w:val="00C96DD0"/>
    <w:rsid w:val="00CD3E93"/>
    <w:rsid w:val="00CE5E23"/>
    <w:rsid w:val="00D0195F"/>
    <w:rsid w:val="00D17EA4"/>
    <w:rsid w:val="00D562A4"/>
    <w:rsid w:val="00D64522"/>
    <w:rsid w:val="00E11429"/>
    <w:rsid w:val="00E52F1E"/>
    <w:rsid w:val="00E826C2"/>
    <w:rsid w:val="00E83734"/>
    <w:rsid w:val="00E838EE"/>
    <w:rsid w:val="00E9083A"/>
    <w:rsid w:val="00EA0A4B"/>
    <w:rsid w:val="00EA258D"/>
    <w:rsid w:val="00EC4C87"/>
    <w:rsid w:val="00F12215"/>
    <w:rsid w:val="00F50F3A"/>
    <w:rsid w:val="00F5115A"/>
    <w:rsid w:val="00FC27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7DEF5"/>
  <w15:chartTrackingRefBased/>
  <w15:docId w15:val="{1F7B379F-58D0-B449-9B26-F27D94FFB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F325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64522"/>
    <w:pPr>
      <w:ind w:firstLineChars="200" w:firstLine="420"/>
    </w:pPr>
  </w:style>
  <w:style w:type="paragraph" w:styleId="a4">
    <w:name w:val="Normal (Web)"/>
    <w:basedOn w:val="a"/>
    <w:uiPriority w:val="99"/>
    <w:unhideWhenUsed/>
    <w:rsid w:val="009603A9"/>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93895">
      <w:bodyDiv w:val="1"/>
      <w:marLeft w:val="0"/>
      <w:marRight w:val="0"/>
      <w:marTop w:val="0"/>
      <w:marBottom w:val="0"/>
      <w:divBdr>
        <w:top w:val="none" w:sz="0" w:space="0" w:color="auto"/>
        <w:left w:val="none" w:sz="0" w:space="0" w:color="auto"/>
        <w:bottom w:val="none" w:sz="0" w:space="0" w:color="auto"/>
        <w:right w:val="none" w:sz="0" w:space="0" w:color="auto"/>
      </w:divBdr>
      <w:divsChild>
        <w:div w:id="1963995096">
          <w:marLeft w:val="0"/>
          <w:marRight w:val="0"/>
          <w:marTop w:val="0"/>
          <w:marBottom w:val="0"/>
          <w:divBdr>
            <w:top w:val="none" w:sz="0" w:space="0" w:color="auto"/>
            <w:left w:val="none" w:sz="0" w:space="0" w:color="auto"/>
            <w:bottom w:val="none" w:sz="0" w:space="0" w:color="auto"/>
            <w:right w:val="none" w:sz="0" w:space="0" w:color="auto"/>
          </w:divBdr>
          <w:divsChild>
            <w:div w:id="1164861673">
              <w:marLeft w:val="0"/>
              <w:marRight w:val="0"/>
              <w:marTop w:val="0"/>
              <w:marBottom w:val="0"/>
              <w:divBdr>
                <w:top w:val="none" w:sz="0" w:space="0" w:color="auto"/>
                <w:left w:val="none" w:sz="0" w:space="0" w:color="auto"/>
                <w:bottom w:val="none" w:sz="0" w:space="0" w:color="auto"/>
                <w:right w:val="none" w:sz="0" w:space="0" w:color="auto"/>
              </w:divBdr>
              <w:divsChild>
                <w:div w:id="201964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44396">
      <w:bodyDiv w:val="1"/>
      <w:marLeft w:val="0"/>
      <w:marRight w:val="0"/>
      <w:marTop w:val="0"/>
      <w:marBottom w:val="0"/>
      <w:divBdr>
        <w:top w:val="none" w:sz="0" w:space="0" w:color="auto"/>
        <w:left w:val="none" w:sz="0" w:space="0" w:color="auto"/>
        <w:bottom w:val="none" w:sz="0" w:space="0" w:color="auto"/>
        <w:right w:val="none" w:sz="0" w:space="0" w:color="auto"/>
      </w:divBdr>
      <w:divsChild>
        <w:div w:id="583028895">
          <w:marLeft w:val="0"/>
          <w:marRight w:val="0"/>
          <w:marTop w:val="0"/>
          <w:marBottom w:val="0"/>
          <w:divBdr>
            <w:top w:val="none" w:sz="0" w:space="0" w:color="auto"/>
            <w:left w:val="none" w:sz="0" w:space="0" w:color="auto"/>
            <w:bottom w:val="none" w:sz="0" w:space="0" w:color="auto"/>
            <w:right w:val="none" w:sz="0" w:space="0" w:color="auto"/>
          </w:divBdr>
          <w:divsChild>
            <w:div w:id="2016957226">
              <w:marLeft w:val="0"/>
              <w:marRight w:val="0"/>
              <w:marTop w:val="0"/>
              <w:marBottom w:val="0"/>
              <w:divBdr>
                <w:top w:val="none" w:sz="0" w:space="0" w:color="auto"/>
                <w:left w:val="none" w:sz="0" w:space="0" w:color="auto"/>
                <w:bottom w:val="none" w:sz="0" w:space="0" w:color="auto"/>
                <w:right w:val="none" w:sz="0" w:space="0" w:color="auto"/>
              </w:divBdr>
              <w:divsChild>
                <w:div w:id="106699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75776">
      <w:bodyDiv w:val="1"/>
      <w:marLeft w:val="0"/>
      <w:marRight w:val="0"/>
      <w:marTop w:val="0"/>
      <w:marBottom w:val="0"/>
      <w:divBdr>
        <w:top w:val="none" w:sz="0" w:space="0" w:color="auto"/>
        <w:left w:val="none" w:sz="0" w:space="0" w:color="auto"/>
        <w:bottom w:val="none" w:sz="0" w:space="0" w:color="auto"/>
        <w:right w:val="none" w:sz="0" w:space="0" w:color="auto"/>
      </w:divBdr>
      <w:divsChild>
        <w:div w:id="597181658">
          <w:marLeft w:val="0"/>
          <w:marRight w:val="0"/>
          <w:marTop w:val="0"/>
          <w:marBottom w:val="0"/>
          <w:divBdr>
            <w:top w:val="none" w:sz="0" w:space="0" w:color="auto"/>
            <w:left w:val="none" w:sz="0" w:space="0" w:color="auto"/>
            <w:bottom w:val="none" w:sz="0" w:space="0" w:color="auto"/>
            <w:right w:val="none" w:sz="0" w:space="0" w:color="auto"/>
          </w:divBdr>
          <w:divsChild>
            <w:div w:id="1976594738">
              <w:marLeft w:val="0"/>
              <w:marRight w:val="0"/>
              <w:marTop w:val="0"/>
              <w:marBottom w:val="0"/>
              <w:divBdr>
                <w:top w:val="none" w:sz="0" w:space="0" w:color="auto"/>
                <w:left w:val="none" w:sz="0" w:space="0" w:color="auto"/>
                <w:bottom w:val="none" w:sz="0" w:space="0" w:color="auto"/>
                <w:right w:val="none" w:sz="0" w:space="0" w:color="auto"/>
              </w:divBdr>
              <w:divsChild>
                <w:div w:id="186836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08528">
      <w:bodyDiv w:val="1"/>
      <w:marLeft w:val="0"/>
      <w:marRight w:val="0"/>
      <w:marTop w:val="0"/>
      <w:marBottom w:val="0"/>
      <w:divBdr>
        <w:top w:val="none" w:sz="0" w:space="0" w:color="auto"/>
        <w:left w:val="none" w:sz="0" w:space="0" w:color="auto"/>
        <w:bottom w:val="none" w:sz="0" w:space="0" w:color="auto"/>
        <w:right w:val="none" w:sz="0" w:space="0" w:color="auto"/>
      </w:divBdr>
      <w:divsChild>
        <w:div w:id="742484019">
          <w:marLeft w:val="0"/>
          <w:marRight w:val="0"/>
          <w:marTop w:val="0"/>
          <w:marBottom w:val="0"/>
          <w:divBdr>
            <w:top w:val="none" w:sz="0" w:space="0" w:color="auto"/>
            <w:left w:val="none" w:sz="0" w:space="0" w:color="auto"/>
            <w:bottom w:val="none" w:sz="0" w:space="0" w:color="auto"/>
            <w:right w:val="none" w:sz="0" w:space="0" w:color="auto"/>
          </w:divBdr>
          <w:divsChild>
            <w:div w:id="1953629432">
              <w:marLeft w:val="0"/>
              <w:marRight w:val="0"/>
              <w:marTop w:val="0"/>
              <w:marBottom w:val="0"/>
              <w:divBdr>
                <w:top w:val="none" w:sz="0" w:space="0" w:color="auto"/>
                <w:left w:val="none" w:sz="0" w:space="0" w:color="auto"/>
                <w:bottom w:val="none" w:sz="0" w:space="0" w:color="auto"/>
                <w:right w:val="none" w:sz="0" w:space="0" w:color="auto"/>
              </w:divBdr>
              <w:divsChild>
                <w:div w:id="1076704192">
                  <w:marLeft w:val="0"/>
                  <w:marRight w:val="0"/>
                  <w:marTop w:val="0"/>
                  <w:marBottom w:val="0"/>
                  <w:divBdr>
                    <w:top w:val="none" w:sz="0" w:space="0" w:color="auto"/>
                    <w:left w:val="none" w:sz="0" w:space="0" w:color="auto"/>
                    <w:bottom w:val="none" w:sz="0" w:space="0" w:color="auto"/>
                    <w:right w:val="none" w:sz="0" w:space="0" w:color="auto"/>
                  </w:divBdr>
                </w:div>
                <w:div w:id="163081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96201">
      <w:bodyDiv w:val="1"/>
      <w:marLeft w:val="0"/>
      <w:marRight w:val="0"/>
      <w:marTop w:val="0"/>
      <w:marBottom w:val="0"/>
      <w:divBdr>
        <w:top w:val="none" w:sz="0" w:space="0" w:color="auto"/>
        <w:left w:val="none" w:sz="0" w:space="0" w:color="auto"/>
        <w:bottom w:val="none" w:sz="0" w:space="0" w:color="auto"/>
        <w:right w:val="none" w:sz="0" w:space="0" w:color="auto"/>
      </w:divBdr>
    </w:div>
    <w:div w:id="216942749">
      <w:bodyDiv w:val="1"/>
      <w:marLeft w:val="0"/>
      <w:marRight w:val="0"/>
      <w:marTop w:val="0"/>
      <w:marBottom w:val="0"/>
      <w:divBdr>
        <w:top w:val="none" w:sz="0" w:space="0" w:color="auto"/>
        <w:left w:val="none" w:sz="0" w:space="0" w:color="auto"/>
        <w:bottom w:val="none" w:sz="0" w:space="0" w:color="auto"/>
        <w:right w:val="none" w:sz="0" w:space="0" w:color="auto"/>
      </w:divBdr>
    </w:div>
    <w:div w:id="226691054">
      <w:bodyDiv w:val="1"/>
      <w:marLeft w:val="0"/>
      <w:marRight w:val="0"/>
      <w:marTop w:val="0"/>
      <w:marBottom w:val="0"/>
      <w:divBdr>
        <w:top w:val="none" w:sz="0" w:space="0" w:color="auto"/>
        <w:left w:val="none" w:sz="0" w:space="0" w:color="auto"/>
        <w:bottom w:val="none" w:sz="0" w:space="0" w:color="auto"/>
        <w:right w:val="none" w:sz="0" w:space="0" w:color="auto"/>
      </w:divBdr>
    </w:div>
    <w:div w:id="292061106">
      <w:bodyDiv w:val="1"/>
      <w:marLeft w:val="0"/>
      <w:marRight w:val="0"/>
      <w:marTop w:val="0"/>
      <w:marBottom w:val="0"/>
      <w:divBdr>
        <w:top w:val="none" w:sz="0" w:space="0" w:color="auto"/>
        <w:left w:val="none" w:sz="0" w:space="0" w:color="auto"/>
        <w:bottom w:val="none" w:sz="0" w:space="0" w:color="auto"/>
        <w:right w:val="none" w:sz="0" w:space="0" w:color="auto"/>
      </w:divBdr>
      <w:divsChild>
        <w:div w:id="666860116">
          <w:marLeft w:val="0"/>
          <w:marRight w:val="0"/>
          <w:marTop w:val="0"/>
          <w:marBottom w:val="0"/>
          <w:divBdr>
            <w:top w:val="none" w:sz="0" w:space="0" w:color="auto"/>
            <w:left w:val="none" w:sz="0" w:space="0" w:color="auto"/>
            <w:bottom w:val="none" w:sz="0" w:space="0" w:color="auto"/>
            <w:right w:val="none" w:sz="0" w:space="0" w:color="auto"/>
          </w:divBdr>
          <w:divsChild>
            <w:div w:id="52430419">
              <w:marLeft w:val="0"/>
              <w:marRight w:val="0"/>
              <w:marTop w:val="0"/>
              <w:marBottom w:val="0"/>
              <w:divBdr>
                <w:top w:val="none" w:sz="0" w:space="0" w:color="auto"/>
                <w:left w:val="none" w:sz="0" w:space="0" w:color="auto"/>
                <w:bottom w:val="none" w:sz="0" w:space="0" w:color="auto"/>
                <w:right w:val="none" w:sz="0" w:space="0" w:color="auto"/>
              </w:divBdr>
              <w:divsChild>
                <w:div w:id="124541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564822">
      <w:bodyDiv w:val="1"/>
      <w:marLeft w:val="0"/>
      <w:marRight w:val="0"/>
      <w:marTop w:val="0"/>
      <w:marBottom w:val="0"/>
      <w:divBdr>
        <w:top w:val="none" w:sz="0" w:space="0" w:color="auto"/>
        <w:left w:val="none" w:sz="0" w:space="0" w:color="auto"/>
        <w:bottom w:val="none" w:sz="0" w:space="0" w:color="auto"/>
        <w:right w:val="none" w:sz="0" w:space="0" w:color="auto"/>
      </w:divBdr>
      <w:divsChild>
        <w:div w:id="2115707837">
          <w:marLeft w:val="0"/>
          <w:marRight w:val="0"/>
          <w:marTop w:val="0"/>
          <w:marBottom w:val="0"/>
          <w:divBdr>
            <w:top w:val="none" w:sz="0" w:space="0" w:color="auto"/>
            <w:left w:val="none" w:sz="0" w:space="0" w:color="auto"/>
            <w:bottom w:val="none" w:sz="0" w:space="0" w:color="auto"/>
            <w:right w:val="none" w:sz="0" w:space="0" w:color="auto"/>
          </w:divBdr>
          <w:divsChild>
            <w:div w:id="958292705">
              <w:marLeft w:val="0"/>
              <w:marRight w:val="0"/>
              <w:marTop w:val="0"/>
              <w:marBottom w:val="0"/>
              <w:divBdr>
                <w:top w:val="none" w:sz="0" w:space="0" w:color="auto"/>
                <w:left w:val="none" w:sz="0" w:space="0" w:color="auto"/>
                <w:bottom w:val="none" w:sz="0" w:space="0" w:color="auto"/>
                <w:right w:val="none" w:sz="0" w:space="0" w:color="auto"/>
              </w:divBdr>
              <w:divsChild>
                <w:div w:id="196634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985074">
      <w:bodyDiv w:val="1"/>
      <w:marLeft w:val="0"/>
      <w:marRight w:val="0"/>
      <w:marTop w:val="0"/>
      <w:marBottom w:val="0"/>
      <w:divBdr>
        <w:top w:val="none" w:sz="0" w:space="0" w:color="auto"/>
        <w:left w:val="none" w:sz="0" w:space="0" w:color="auto"/>
        <w:bottom w:val="none" w:sz="0" w:space="0" w:color="auto"/>
        <w:right w:val="none" w:sz="0" w:space="0" w:color="auto"/>
      </w:divBdr>
      <w:divsChild>
        <w:div w:id="887226418">
          <w:marLeft w:val="0"/>
          <w:marRight w:val="0"/>
          <w:marTop w:val="0"/>
          <w:marBottom w:val="0"/>
          <w:divBdr>
            <w:top w:val="none" w:sz="0" w:space="0" w:color="auto"/>
            <w:left w:val="none" w:sz="0" w:space="0" w:color="auto"/>
            <w:bottom w:val="none" w:sz="0" w:space="0" w:color="auto"/>
            <w:right w:val="none" w:sz="0" w:space="0" w:color="auto"/>
          </w:divBdr>
          <w:divsChild>
            <w:div w:id="1832594640">
              <w:marLeft w:val="0"/>
              <w:marRight w:val="0"/>
              <w:marTop w:val="0"/>
              <w:marBottom w:val="0"/>
              <w:divBdr>
                <w:top w:val="none" w:sz="0" w:space="0" w:color="auto"/>
                <w:left w:val="none" w:sz="0" w:space="0" w:color="auto"/>
                <w:bottom w:val="none" w:sz="0" w:space="0" w:color="auto"/>
                <w:right w:val="none" w:sz="0" w:space="0" w:color="auto"/>
              </w:divBdr>
              <w:divsChild>
                <w:div w:id="52829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287121">
      <w:bodyDiv w:val="1"/>
      <w:marLeft w:val="0"/>
      <w:marRight w:val="0"/>
      <w:marTop w:val="0"/>
      <w:marBottom w:val="0"/>
      <w:divBdr>
        <w:top w:val="none" w:sz="0" w:space="0" w:color="auto"/>
        <w:left w:val="none" w:sz="0" w:space="0" w:color="auto"/>
        <w:bottom w:val="none" w:sz="0" w:space="0" w:color="auto"/>
        <w:right w:val="none" w:sz="0" w:space="0" w:color="auto"/>
      </w:divBdr>
    </w:div>
    <w:div w:id="527252944">
      <w:bodyDiv w:val="1"/>
      <w:marLeft w:val="0"/>
      <w:marRight w:val="0"/>
      <w:marTop w:val="0"/>
      <w:marBottom w:val="0"/>
      <w:divBdr>
        <w:top w:val="none" w:sz="0" w:space="0" w:color="auto"/>
        <w:left w:val="none" w:sz="0" w:space="0" w:color="auto"/>
        <w:bottom w:val="none" w:sz="0" w:space="0" w:color="auto"/>
        <w:right w:val="none" w:sz="0" w:space="0" w:color="auto"/>
      </w:divBdr>
      <w:divsChild>
        <w:div w:id="1079207784">
          <w:marLeft w:val="0"/>
          <w:marRight w:val="0"/>
          <w:marTop w:val="0"/>
          <w:marBottom w:val="0"/>
          <w:divBdr>
            <w:top w:val="none" w:sz="0" w:space="0" w:color="auto"/>
            <w:left w:val="none" w:sz="0" w:space="0" w:color="auto"/>
            <w:bottom w:val="none" w:sz="0" w:space="0" w:color="auto"/>
            <w:right w:val="none" w:sz="0" w:space="0" w:color="auto"/>
          </w:divBdr>
          <w:divsChild>
            <w:div w:id="1616014258">
              <w:marLeft w:val="0"/>
              <w:marRight w:val="0"/>
              <w:marTop w:val="0"/>
              <w:marBottom w:val="0"/>
              <w:divBdr>
                <w:top w:val="none" w:sz="0" w:space="0" w:color="auto"/>
                <w:left w:val="none" w:sz="0" w:space="0" w:color="auto"/>
                <w:bottom w:val="none" w:sz="0" w:space="0" w:color="auto"/>
                <w:right w:val="none" w:sz="0" w:space="0" w:color="auto"/>
              </w:divBdr>
              <w:divsChild>
                <w:div w:id="98901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266043">
      <w:bodyDiv w:val="1"/>
      <w:marLeft w:val="0"/>
      <w:marRight w:val="0"/>
      <w:marTop w:val="0"/>
      <w:marBottom w:val="0"/>
      <w:divBdr>
        <w:top w:val="none" w:sz="0" w:space="0" w:color="auto"/>
        <w:left w:val="none" w:sz="0" w:space="0" w:color="auto"/>
        <w:bottom w:val="none" w:sz="0" w:space="0" w:color="auto"/>
        <w:right w:val="none" w:sz="0" w:space="0" w:color="auto"/>
      </w:divBdr>
      <w:divsChild>
        <w:div w:id="915866268">
          <w:marLeft w:val="0"/>
          <w:marRight w:val="0"/>
          <w:marTop w:val="0"/>
          <w:marBottom w:val="0"/>
          <w:divBdr>
            <w:top w:val="none" w:sz="0" w:space="0" w:color="auto"/>
            <w:left w:val="none" w:sz="0" w:space="0" w:color="auto"/>
            <w:bottom w:val="none" w:sz="0" w:space="0" w:color="auto"/>
            <w:right w:val="none" w:sz="0" w:space="0" w:color="auto"/>
          </w:divBdr>
          <w:divsChild>
            <w:div w:id="1032222833">
              <w:marLeft w:val="0"/>
              <w:marRight w:val="0"/>
              <w:marTop w:val="0"/>
              <w:marBottom w:val="0"/>
              <w:divBdr>
                <w:top w:val="none" w:sz="0" w:space="0" w:color="auto"/>
                <w:left w:val="none" w:sz="0" w:space="0" w:color="auto"/>
                <w:bottom w:val="none" w:sz="0" w:space="0" w:color="auto"/>
                <w:right w:val="none" w:sz="0" w:space="0" w:color="auto"/>
              </w:divBdr>
              <w:divsChild>
                <w:div w:id="172860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745925">
      <w:bodyDiv w:val="1"/>
      <w:marLeft w:val="0"/>
      <w:marRight w:val="0"/>
      <w:marTop w:val="0"/>
      <w:marBottom w:val="0"/>
      <w:divBdr>
        <w:top w:val="none" w:sz="0" w:space="0" w:color="auto"/>
        <w:left w:val="none" w:sz="0" w:space="0" w:color="auto"/>
        <w:bottom w:val="none" w:sz="0" w:space="0" w:color="auto"/>
        <w:right w:val="none" w:sz="0" w:space="0" w:color="auto"/>
      </w:divBdr>
    </w:div>
    <w:div w:id="692191631">
      <w:bodyDiv w:val="1"/>
      <w:marLeft w:val="0"/>
      <w:marRight w:val="0"/>
      <w:marTop w:val="0"/>
      <w:marBottom w:val="0"/>
      <w:divBdr>
        <w:top w:val="none" w:sz="0" w:space="0" w:color="auto"/>
        <w:left w:val="none" w:sz="0" w:space="0" w:color="auto"/>
        <w:bottom w:val="none" w:sz="0" w:space="0" w:color="auto"/>
        <w:right w:val="none" w:sz="0" w:space="0" w:color="auto"/>
      </w:divBdr>
      <w:divsChild>
        <w:div w:id="1105685659">
          <w:marLeft w:val="0"/>
          <w:marRight w:val="0"/>
          <w:marTop w:val="0"/>
          <w:marBottom w:val="0"/>
          <w:divBdr>
            <w:top w:val="none" w:sz="0" w:space="0" w:color="auto"/>
            <w:left w:val="none" w:sz="0" w:space="0" w:color="auto"/>
            <w:bottom w:val="none" w:sz="0" w:space="0" w:color="auto"/>
            <w:right w:val="none" w:sz="0" w:space="0" w:color="auto"/>
          </w:divBdr>
          <w:divsChild>
            <w:div w:id="688214303">
              <w:marLeft w:val="0"/>
              <w:marRight w:val="0"/>
              <w:marTop w:val="0"/>
              <w:marBottom w:val="0"/>
              <w:divBdr>
                <w:top w:val="none" w:sz="0" w:space="0" w:color="auto"/>
                <w:left w:val="none" w:sz="0" w:space="0" w:color="auto"/>
                <w:bottom w:val="none" w:sz="0" w:space="0" w:color="auto"/>
                <w:right w:val="none" w:sz="0" w:space="0" w:color="auto"/>
              </w:divBdr>
              <w:divsChild>
                <w:div w:id="202809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943999">
      <w:bodyDiv w:val="1"/>
      <w:marLeft w:val="0"/>
      <w:marRight w:val="0"/>
      <w:marTop w:val="0"/>
      <w:marBottom w:val="0"/>
      <w:divBdr>
        <w:top w:val="none" w:sz="0" w:space="0" w:color="auto"/>
        <w:left w:val="none" w:sz="0" w:space="0" w:color="auto"/>
        <w:bottom w:val="none" w:sz="0" w:space="0" w:color="auto"/>
        <w:right w:val="none" w:sz="0" w:space="0" w:color="auto"/>
      </w:divBdr>
    </w:div>
    <w:div w:id="791481126">
      <w:bodyDiv w:val="1"/>
      <w:marLeft w:val="0"/>
      <w:marRight w:val="0"/>
      <w:marTop w:val="0"/>
      <w:marBottom w:val="0"/>
      <w:divBdr>
        <w:top w:val="none" w:sz="0" w:space="0" w:color="auto"/>
        <w:left w:val="none" w:sz="0" w:space="0" w:color="auto"/>
        <w:bottom w:val="none" w:sz="0" w:space="0" w:color="auto"/>
        <w:right w:val="none" w:sz="0" w:space="0" w:color="auto"/>
      </w:divBdr>
      <w:divsChild>
        <w:div w:id="299193765">
          <w:marLeft w:val="0"/>
          <w:marRight w:val="0"/>
          <w:marTop w:val="0"/>
          <w:marBottom w:val="0"/>
          <w:divBdr>
            <w:top w:val="none" w:sz="0" w:space="0" w:color="auto"/>
            <w:left w:val="none" w:sz="0" w:space="0" w:color="auto"/>
            <w:bottom w:val="none" w:sz="0" w:space="0" w:color="auto"/>
            <w:right w:val="none" w:sz="0" w:space="0" w:color="auto"/>
          </w:divBdr>
          <w:divsChild>
            <w:div w:id="882593361">
              <w:marLeft w:val="0"/>
              <w:marRight w:val="0"/>
              <w:marTop w:val="0"/>
              <w:marBottom w:val="0"/>
              <w:divBdr>
                <w:top w:val="none" w:sz="0" w:space="0" w:color="auto"/>
                <w:left w:val="none" w:sz="0" w:space="0" w:color="auto"/>
                <w:bottom w:val="none" w:sz="0" w:space="0" w:color="auto"/>
                <w:right w:val="none" w:sz="0" w:space="0" w:color="auto"/>
              </w:divBdr>
              <w:divsChild>
                <w:div w:id="188011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824029">
      <w:bodyDiv w:val="1"/>
      <w:marLeft w:val="0"/>
      <w:marRight w:val="0"/>
      <w:marTop w:val="0"/>
      <w:marBottom w:val="0"/>
      <w:divBdr>
        <w:top w:val="none" w:sz="0" w:space="0" w:color="auto"/>
        <w:left w:val="none" w:sz="0" w:space="0" w:color="auto"/>
        <w:bottom w:val="none" w:sz="0" w:space="0" w:color="auto"/>
        <w:right w:val="none" w:sz="0" w:space="0" w:color="auto"/>
      </w:divBdr>
    </w:div>
    <w:div w:id="857502034">
      <w:bodyDiv w:val="1"/>
      <w:marLeft w:val="0"/>
      <w:marRight w:val="0"/>
      <w:marTop w:val="0"/>
      <w:marBottom w:val="0"/>
      <w:divBdr>
        <w:top w:val="none" w:sz="0" w:space="0" w:color="auto"/>
        <w:left w:val="none" w:sz="0" w:space="0" w:color="auto"/>
        <w:bottom w:val="none" w:sz="0" w:space="0" w:color="auto"/>
        <w:right w:val="none" w:sz="0" w:space="0" w:color="auto"/>
      </w:divBdr>
    </w:div>
    <w:div w:id="866257831">
      <w:bodyDiv w:val="1"/>
      <w:marLeft w:val="0"/>
      <w:marRight w:val="0"/>
      <w:marTop w:val="0"/>
      <w:marBottom w:val="0"/>
      <w:divBdr>
        <w:top w:val="none" w:sz="0" w:space="0" w:color="auto"/>
        <w:left w:val="none" w:sz="0" w:space="0" w:color="auto"/>
        <w:bottom w:val="none" w:sz="0" w:space="0" w:color="auto"/>
        <w:right w:val="none" w:sz="0" w:space="0" w:color="auto"/>
      </w:divBdr>
      <w:divsChild>
        <w:div w:id="2083526575">
          <w:marLeft w:val="0"/>
          <w:marRight w:val="0"/>
          <w:marTop w:val="0"/>
          <w:marBottom w:val="0"/>
          <w:divBdr>
            <w:top w:val="none" w:sz="0" w:space="0" w:color="auto"/>
            <w:left w:val="none" w:sz="0" w:space="0" w:color="auto"/>
            <w:bottom w:val="none" w:sz="0" w:space="0" w:color="auto"/>
            <w:right w:val="none" w:sz="0" w:space="0" w:color="auto"/>
          </w:divBdr>
          <w:divsChild>
            <w:div w:id="333000584">
              <w:marLeft w:val="0"/>
              <w:marRight w:val="0"/>
              <w:marTop w:val="0"/>
              <w:marBottom w:val="0"/>
              <w:divBdr>
                <w:top w:val="none" w:sz="0" w:space="0" w:color="auto"/>
                <w:left w:val="none" w:sz="0" w:space="0" w:color="auto"/>
                <w:bottom w:val="none" w:sz="0" w:space="0" w:color="auto"/>
                <w:right w:val="none" w:sz="0" w:space="0" w:color="auto"/>
              </w:divBdr>
              <w:divsChild>
                <w:div w:id="1777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491191">
      <w:bodyDiv w:val="1"/>
      <w:marLeft w:val="0"/>
      <w:marRight w:val="0"/>
      <w:marTop w:val="0"/>
      <w:marBottom w:val="0"/>
      <w:divBdr>
        <w:top w:val="none" w:sz="0" w:space="0" w:color="auto"/>
        <w:left w:val="none" w:sz="0" w:space="0" w:color="auto"/>
        <w:bottom w:val="none" w:sz="0" w:space="0" w:color="auto"/>
        <w:right w:val="none" w:sz="0" w:space="0" w:color="auto"/>
      </w:divBdr>
    </w:div>
    <w:div w:id="876359815">
      <w:bodyDiv w:val="1"/>
      <w:marLeft w:val="0"/>
      <w:marRight w:val="0"/>
      <w:marTop w:val="0"/>
      <w:marBottom w:val="0"/>
      <w:divBdr>
        <w:top w:val="none" w:sz="0" w:space="0" w:color="auto"/>
        <w:left w:val="none" w:sz="0" w:space="0" w:color="auto"/>
        <w:bottom w:val="none" w:sz="0" w:space="0" w:color="auto"/>
        <w:right w:val="none" w:sz="0" w:space="0" w:color="auto"/>
      </w:divBdr>
      <w:divsChild>
        <w:div w:id="2044285595">
          <w:marLeft w:val="0"/>
          <w:marRight w:val="0"/>
          <w:marTop w:val="0"/>
          <w:marBottom w:val="0"/>
          <w:divBdr>
            <w:top w:val="none" w:sz="0" w:space="0" w:color="auto"/>
            <w:left w:val="none" w:sz="0" w:space="0" w:color="auto"/>
            <w:bottom w:val="none" w:sz="0" w:space="0" w:color="auto"/>
            <w:right w:val="none" w:sz="0" w:space="0" w:color="auto"/>
          </w:divBdr>
          <w:divsChild>
            <w:div w:id="1280452467">
              <w:marLeft w:val="0"/>
              <w:marRight w:val="0"/>
              <w:marTop w:val="0"/>
              <w:marBottom w:val="0"/>
              <w:divBdr>
                <w:top w:val="none" w:sz="0" w:space="0" w:color="auto"/>
                <w:left w:val="none" w:sz="0" w:space="0" w:color="auto"/>
                <w:bottom w:val="none" w:sz="0" w:space="0" w:color="auto"/>
                <w:right w:val="none" w:sz="0" w:space="0" w:color="auto"/>
              </w:divBdr>
              <w:divsChild>
                <w:div w:id="19361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778594">
      <w:bodyDiv w:val="1"/>
      <w:marLeft w:val="0"/>
      <w:marRight w:val="0"/>
      <w:marTop w:val="0"/>
      <w:marBottom w:val="0"/>
      <w:divBdr>
        <w:top w:val="none" w:sz="0" w:space="0" w:color="auto"/>
        <w:left w:val="none" w:sz="0" w:space="0" w:color="auto"/>
        <w:bottom w:val="none" w:sz="0" w:space="0" w:color="auto"/>
        <w:right w:val="none" w:sz="0" w:space="0" w:color="auto"/>
      </w:divBdr>
      <w:divsChild>
        <w:div w:id="104007872">
          <w:marLeft w:val="0"/>
          <w:marRight w:val="0"/>
          <w:marTop w:val="0"/>
          <w:marBottom w:val="0"/>
          <w:divBdr>
            <w:top w:val="none" w:sz="0" w:space="0" w:color="auto"/>
            <w:left w:val="none" w:sz="0" w:space="0" w:color="auto"/>
            <w:bottom w:val="none" w:sz="0" w:space="0" w:color="auto"/>
            <w:right w:val="none" w:sz="0" w:space="0" w:color="auto"/>
          </w:divBdr>
          <w:divsChild>
            <w:div w:id="554005349">
              <w:marLeft w:val="0"/>
              <w:marRight w:val="0"/>
              <w:marTop w:val="0"/>
              <w:marBottom w:val="0"/>
              <w:divBdr>
                <w:top w:val="none" w:sz="0" w:space="0" w:color="auto"/>
                <w:left w:val="none" w:sz="0" w:space="0" w:color="auto"/>
                <w:bottom w:val="none" w:sz="0" w:space="0" w:color="auto"/>
                <w:right w:val="none" w:sz="0" w:space="0" w:color="auto"/>
              </w:divBdr>
              <w:divsChild>
                <w:div w:id="87393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425247">
      <w:bodyDiv w:val="1"/>
      <w:marLeft w:val="0"/>
      <w:marRight w:val="0"/>
      <w:marTop w:val="0"/>
      <w:marBottom w:val="0"/>
      <w:divBdr>
        <w:top w:val="none" w:sz="0" w:space="0" w:color="auto"/>
        <w:left w:val="none" w:sz="0" w:space="0" w:color="auto"/>
        <w:bottom w:val="none" w:sz="0" w:space="0" w:color="auto"/>
        <w:right w:val="none" w:sz="0" w:space="0" w:color="auto"/>
      </w:divBdr>
      <w:divsChild>
        <w:div w:id="90125601">
          <w:marLeft w:val="0"/>
          <w:marRight w:val="0"/>
          <w:marTop w:val="0"/>
          <w:marBottom w:val="0"/>
          <w:divBdr>
            <w:top w:val="none" w:sz="0" w:space="0" w:color="auto"/>
            <w:left w:val="none" w:sz="0" w:space="0" w:color="auto"/>
            <w:bottom w:val="none" w:sz="0" w:space="0" w:color="auto"/>
            <w:right w:val="none" w:sz="0" w:space="0" w:color="auto"/>
          </w:divBdr>
          <w:divsChild>
            <w:div w:id="2049139279">
              <w:marLeft w:val="0"/>
              <w:marRight w:val="0"/>
              <w:marTop w:val="0"/>
              <w:marBottom w:val="0"/>
              <w:divBdr>
                <w:top w:val="none" w:sz="0" w:space="0" w:color="auto"/>
                <w:left w:val="none" w:sz="0" w:space="0" w:color="auto"/>
                <w:bottom w:val="none" w:sz="0" w:space="0" w:color="auto"/>
                <w:right w:val="none" w:sz="0" w:space="0" w:color="auto"/>
              </w:divBdr>
              <w:divsChild>
                <w:div w:id="97525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531283">
      <w:bodyDiv w:val="1"/>
      <w:marLeft w:val="0"/>
      <w:marRight w:val="0"/>
      <w:marTop w:val="0"/>
      <w:marBottom w:val="0"/>
      <w:divBdr>
        <w:top w:val="none" w:sz="0" w:space="0" w:color="auto"/>
        <w:left w:val="none" w:sz="0" w:space="0" w:color="auto"/>
        <w:bottom w:val="none" w:sz="0" w:space="0" w:color="auto"/>
        <w:right w:val="none" w:sz="0" w:space="0" w:color="auto"/>
      </w:divBdr>
    </w:div>
    <w:div w:id="1224216482">
      <w:bodyDiv w:val="1"/>
      <w:marLeft w:val="0"/>
      <w:marRight w:val="0"/>
      <w:marTop w:val="0"/>
      <w:marBottom w:val="0"/>
      <w:divBdr>
        <w:top w:val="none" w:sz="0" w:space="0" w:color="auto"/>
        <w:left w:val="none" w:sz="0" w:space="0" w:color="auto"/>
        <w:bottom w:val="none" w:sz="0" w:space="0" w:color="auto"/>
        <w:right w:val="none" w:sz="0" w:space="0" w:color="auto"/>
      </w:divBdr>
      <w:divsChild>
        <w:div w:id="667832484">
          <w:marLeft w:val="0"/>
          <w:marRight w:val="0"/>
          <w:marTop w:val="0"/>
          <w:marBottom w:val="0"/>
          <w:divBdr>
            <w:top w:val="none" w:sz="0" w:space="0" w:color="auto"/>
            <w:left w:val="none" w:sz="0" w:space="0" w:color="auto"/>
            <w:bottom w:val="none" w:sz="0" w:space="0" w:color="auto"/>
            <w:right w:val="none" w:sz="0" w:space="0" w:color="auto"/>
          </w:divBdr>
          <w:divsChild>
            <w:div w:id="2029676989">
              <w:marLeft w:val="0"/>
              <w:marRight w:val="0"/>
              <w:marTop w:val="0"/>
              <w:marBottom w:val="0"/>
              <w:divBdr>
                <w:top w:val="none" w:sz="0" w:space="0" w:color="auto"/>
                <w:left w:val="none" w:sz="0" w:space="0" w:color="auto"/>
                <w:bottom w:val="none" w:sz="0" w:space="0" w:color="auto"/>
                <w:right w:val="none" w:sz="0" w:space="0" w:color="auto"/>
              </w:divBdr>
              <w:divsChild>
                <w:div w:id="48451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818845">
      <w:bodyDiv w:val="1"/>
      <w:marLeft w:val="0"/>
      <w:marRight w:val="0"/>
      <w:marTop w:val="0"/>
      <w:marBottom w:val="0"/>
      <w:divBdr>
        <w:top w:val="none" w:sz="0" w:space="0" w:color="auto"/>
        <w:left w:val="none" w:sz="0" w:space="0" w:color="auto"/>
        <w:bottom w:val="none" w:sz="0" w:space="0" w:color="auto"/>
        <w:right w:val="none" w:sz="0" w:space="0" w:color="auto"/>
      </w:divBdr>
    </w:div>
    <w:div w:id="1269851272">
      <w:bodyDiv w:val="1"/>
      <w:marLeft w:val="0"/>
      <w:marRight w:val="0"/>
      <w:marTop w:val="0"/>
      <w:marBottom w:val="0"/>
      <w:divBdr>
        <w:top w:val="none" w:sz="0" w:space="0" w:color="auto"/>
        <w:left w:val="none" w:sz="0" w:space="0" w:color="auto"/>
        <w:bottom w:val="none" w:sz="0" w:space="0" w:color="auto"/>
        <w:right w:val="none" w:sz="0" w:space="0" w:color="auto"/>
      </w:divBdr>
      <w:divsChild>
        <w:div w:id="1634631447">
          <w:marLeft w:val="0"/>
          <w:marRight w:val="0"/>
          <w:marTop w:val="0"/>
          <w:marBottom w:val="0"/>
          <w:divBdr>
            <w:top w:val="none" w:sz="0" w:space="0" w:color="auto"/>
            <w:left w:val="none" w:sz="0" w:space="0" w:color="auto"/>
            <w:bottom w:val="none" w:sz="0" w:space="0" w:color="auto"/>
            <w:right w:val="none" w:sz="0" w:space="0" w:color="auto"/>
          </w:divBdr>
          <w:divsChild>
            <w:div w:id="1025249594">
              <w:marLeft w:val="0"/>
              <w:marRight w:val="0"/>
              <w:marTop w:val="0"/>
              <w:marBottom w:val="0"/>
              <w:divBdr>
                <w:top w:val="none" w:sz="0" w:space="0" w:color="auto"/>
                <w:left w:val="none" w:sz="0" w:space="0" w:color="auto"/>
                <w:bottom w:val="none" w:sz="0" w:space="0" w:color="auto"/>
                <w:right w:val="none" w:sz="0" w:space="0" w:color="auto"/>
              </w:divBdr>
              <w:divsChild>
                <w:div w:id="97533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537963">
      <w:bodyDiv w:val="1"/>
      <w:marLeft w:val="0"/>
      <w:marRight w:val="0"/>
      <w:marTop w:val="0"/>
      <w:marBottom w:val="0"/>
      <w:divBdr>
        <w:top w:val="none" w:sz="0" w:space="0" w:color="auto"/>
        <w:left w:val="none" w:sz="0" w:space="0" w:color="auto"/>
        <w:bottom w:val="none" w:sz="0" w:space="0" w:color="auto"/>
        <w:right w:val="none" w:sz="0" w:space="0" w:color="auto"/>
      </w:divBdr>
      <w:divsChild>
        <w:div w:id="314260910">
          <w:marLeft w:val="0"/>
          <w:marRight w:val="0"/>
          <w:marTop w:val="0"/>
          <w:marBottom w:val="0"/>
          <w:divBdr>
            <w:top w:val="none" w:sz="0" w:space="0" w:color="auto"/>
            <w:left w:val="none" w:sz="0" w:space="0" w:color="auto"/>
            <w:bottom w:val="none" w:sz="0" w:space="0" w:color="auto"/>
            <w:right w:val="none" w:sz="0" w:space="0" w:color="auto"/>
          </w:divBdr>
          <w:divsChild>
            <w:div w:id="574702967">
              <w:marLeft w:val="0"/>
              <w:marRight w:val="0"/>
              <w:marTop w:val="0"/>
              <w:marBottom w:val="0"/>
              <w:divBdr>
                <w:top w:val="none" w:sz="0" w:space="0" w:color="auto"/>
                <w:left w:val="none" w:sz="0" w:space="0" w:color="auto"/>
                <w:bottom w:val="none" w:sz="0" w:space="0" w:color="auto"/>
                <w:right w:val="none" w:sz="0" w:space="0" w:color="auto"/>
              </w:divBdr>
              <w:divsChild>
                <w:div w:id="42581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365591">
      <w:bodyDiv w:val="1"/>
      <w:marLeft w:val="0"/>
      <w:marRight w:val="0"/>
      <w:marTop w:val="0"/>
      <w:marBottom w:val="0"/>
      <w:divBdr>
        <w:top w:val="none" w:sz="0" w:space="0" w:color="auto"/>
        <w:left w:val="none" w:sz="0" w:space="0" w:color="auto"/>
        <w:bottom w:val="none" w:sz="0" w:space="0" w:color="auto"/>
        <w:right w:val="none" w:sz="0" w:space="0" w:color="auto"/>
      </w:divBdr>
    </w:div>
    <w:div w:id="1389038916">
      <w:bodyDiv w:val="1"/>
      <w:marLeft w:val="0"/>
      <w:marRight w:val="0"/>
      <w:marTop w:val="0"/>
      <w:marBottom w:val="0"/>
      <w:divBdr>
        <w:top w:val="none" w:sz="0" w:space="0" w:color="auto"/>
        <w:left w:val="none" w:sz="0" w:space="0" w:color="auto"/>
        <w:bottom w:val="none" w:sz="0" w:space="0" w:color="auto"/>
        <w:right w:val="none" w:sz="0" w:space="0" w:color="auto"/>
      </w:divBdr>
      <w:divsChild>
        <w:div w:id="342367877">
          <w:marLeft w:val="0"/>
          <w:marRight w:val="0"/>
          <w:marTop w:val="0"/>
          <w:marBottom w:val="0"/>
          <w:divBdr>
            <w:top w:val="none" w:sz="0" w:space="0" w:color="auto"/>
            <w:left w:val="none" w:sz="0" w:space="0" w:color="auto"/>
            <w:bottom w:val="none" w:sz="0" w:space="0" w:color="auto"/>
            <w:right w:val="none" w:sz="0" w:space="0" w:color="auto"/>
          </w:divBdr>
          <w:divsChild>
            <w:div w:id="1001007704">
              <w:marLeft w:val="0"/>
              <w:marRight w:val="0"/>
              <w:marTop w:val="0"/>
              <w:marBottom w:val="0"/>
              <w:divBdr>
                <w:top w:val="none" w:sz="0" w:space="0" w:color="auto"/>
                <w:left w:val="none" w:sz="0" w:space="0" w:color="auto"/>
                <w:bottom w:val="none" w:sz="0" w:space="0" w:color="auto"/>
                <w:right w:val="none" w:sz="0" w:space="0" w:color="auto"/>
              </w:divBdr>
              <w:divsChild>
                <w:div w:id="1009790123">
                  <w:marLeft w:val="0"/>
                  <w:marRight w:val="0"/>
                  <w:marTop w:val="0"/>
                  <w:marBottom w:val="0"/>
                  <w:divBdr>
                    <w:top w:val="none" w:sz="0" w:space="0" w:color="auto"/>
                    <w:left w:val="none" w:sz="0" w:space="0" w:color="auto"/>
                    <w:bottom w:val="none" w:sz="0" w:space="0" w:color="auto"/>
                    <w:right w:val="none" w:sz="0" w:space="0" w:color="auto"/>
                  </w:divBdr>
                </w:div>
                <w:div w:id="100906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124947">
      <w:bodyDiv w:val="1"/>
      <w:marLeft w:val="0"/>
      <w:marRight w:val="0"/>
      <w:marTop w:val="0"/>
      <w:marBottom w:val="0"/>
      <w:divBdr>
        <w:top w:val="none" w:sz="0" w:space="0" w:color="auto"/>
        <w:left w:val="none" w:sz="0" w:space="0" w:color="auto"/>
        <w:bottom w:val="none" w:sz="0" w:space="0" w:color="auto"/>
        <w:right w:val="none" w:sz="0" w:space="0" w:color="auto"/>
      </w:divBdr>
      <w:divsChild>
        <w:div w:id="1307126612">
          <w:marLeft w:val="0"/>
          <w:marRight w:val="0"/>
          <w:marTop w:val="0"/>
          <w:marBottom w:val="0"/>
          <w:divBdr>
            <w:top w:val="none" w:sz="0" w:space="0" w:color="auto"/>
            <w:left w:val="none" w:sz="0" w:space="0" w:color="auto"/>
            <w:bottom w:val="none" w:sz="0" w:space="0" w:color="auto"/>
            <w:right w:val="none" w:sz="0" w:space="0" w:color="auto"/>
          </w:divBdr>
          <w:divsChild>
            <w:div w:id="121047890">
              <w:marLeft w:val="0"/>
              <w:marRight w:val="0"/>
              <w:marTop w:val="0"/>
              <w:marBottom w:val="0"/>
              <w:divBdr>
                <w:top w:val="none" w:sz="0" w:space="0" w:color="auto"/>
                <w:left w:val="none" w:sz="0" w:space="0" w:color="auto"/>
                <w:bottom w:val="none" w:sz="0" w:space="0" w:color="auto"/>
                <w:right w:val="none" w:sz="0" w:space="0" w:color="auto"/>
              </w:divBdr>
              <w:divsChild>
                <w:div w:id="204127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867885">
      <w:bodyDiv w:val="1"/>
      <w:marLeft w:val="0"/>
      <w:marRight w:val="0"/>
      <w:marTop w:val="0"/>
      <w:marBottom w:val="0"/>
      <w:divBdr>
        <w:top w:val="none" w:sz="0" w:space="0" w:color="auto"/>
        <w:left w:val="none" w:sz="0" w:space="0" w:color="auto"/>
        <w:bottom w:val="none" w:sz="0" w:space="0" w:color="auto"/>
        <w:right w:val="none" w:sz="0" w:space="0" w:color="auto"/>
      </w:divBdr>
      <w:divsChild>
        <w:div w:id="711883466">
          <w:marLeft w:val="0"/>
          <w:marRight w:val="0"/>
          <w:marTop w:val="0"/>
          <w:marBottom w:val="0"/>
          <w:divBdr>
            <w:top w:val="none" w:sz="0" w:space="0" w:color="auto"/>
            <w:left w:val="none" w:sz="0" w:space="0" w:color="auto"/>
            <w:bottom w:val="none" w:sz="0" w:space="0" w:color="auto"/>
            <w:right w:val="none" w:sz="0" w:space="0" w:color="auto"/>
          </w:divBdr>
          <w:divsChild>
            <w:div w:id="935211716">
              <w:marLeft w:val="0"/>
              <w:marRight w:val="0"/>
              <w:marTop w:val="0"/>
              <w:marBottom w:val="0"/>
              <w:divBdr>
                <w:top w:val="none" w:sz="0" w:space="0" w:color="auto"/>
                <w:left w:val="none" w:sz="0" w:space="0" w:color="auto"/>
                <w:bottom w:val="none" w:sz="0" w:space="0" w:color="auto"/>
                <w:right w:val="none" w:sz="0" w:space="0" w:color="auto"/>
              </w:divBdr>
              <w:divsChild>
                <w:div w:id="2053073252">
                  <w:marLeft w:val="0"/>
                  <w:marRight w:val="0"/>
                  <w:marTop w:val="0"/>
                  <w:marBottom w:val="0"/>
                  <w:divBdr>
                    <w:top w:val="none" w:sz="0" w:space="0" w:color="auto"/>
                    <w:left w:val="none" w:sz="0" w:space="0" w:color="auto"/>
                    <w:bottom w:val="none" w:sz="0" w:space="0" w:color="auto"/>
                    <w:right w:val="none" w:sz="0" w:space="0" w:color="auto"/>
                  </w:divBdr>
                </w:div>
                <w:div w:id="105624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847249">
      <w:bodyDiv w:val="1"/>
      <w:marLeft w:val="0"/>
      <w:marRight w:val="0"/>
      <w:marTop w:val="0"/>
      <w:marBottom w:val="0"/>
      <w:divBdr>
        <w:top w:val="none" w:sz="0" w:space="0" w:color="auto"/>
        <w:left w:val="none" w:sz="0" w:space="0" w:color="auto"/>
        <w:bottom w:val="none" w:sz="0" w:space="0" w:color="auto"/>
        <w:right w:val="none" w:sz="0" w:space="0" w:color="auto"/>
      </w:divBdr>
      <w:divsChild>
        <w:div w:id="958294846">
          <w:marLeft w:val="0"/>
          <w:marRight w:val="0"/>
          <w:marTop w:val="0"/>
          <w:marBottom w:val="0"/>
          <w:divBdr>
            <w:top w:val="none" w:sz="0" w:space="0" w:color="auto"/>
            <w:left w:val="none" w:sz="0" w:space="0" w:color="auto"/>
            <w:bottom w:val="none" w:sz="0" w:space="0" w:color="auto"/>
            <w:right w:val="none" w:sz="0" w:space="0" w:color="auto"/>
          </w:divBdr>
          <w:divsChild>
            <w:div w:id="2138331654">
              <w:marLeft w:val="0"/>
              <w:marRight w:val="0"/>
              <w:marTop w:val="0"/>
              <w:marBottom w:val="0"/>
              <w:divBdr>
                <w:top w:val="none" w:sz="0" w:space="0" w:color="auto"/>
                <w:left w:val="none" w:sz="0" w:space="0" w:color="auto"/>
                <w:bottom w:val="none" w:sz="0" w:space="0" w:color="auto"/>
                <w:right w:val="none" w:sz="0" w:space="0" w:color="auto"/>
              </w:divBdr>
              <w:divsChild>
                <w:div w:id="153828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025910">
      <w:bodyDiv w:val="1"/>
      <w:marLeft w:val="0"/>
      <w:marRight w:val="0"/>
      <w:marTop w:val="0"/>
      <w:marBottom w:val="0"/>
      <w:divBdr>
        <w:top w:val="none" w:sz="0" w:space="0" w:color="auto"/>
        <w:left w:val="none" w:sz="0" w:space="0" w:color="auto"/>
        <w:bottom w:val="none" w:sz="0" w:space="0" w:color="auto"/>
        <w:right w:val="none" w:sz="0" w:space="0" w:color="auto"/>
      </w:divBdr>
      <w:divsChild>
        <w:div w:id="1742681534">
          <w:marLeft w:val="0"/>
          <w:marRight w:val="0"/>
          <w:marTop w:val="0"/>
          <w:marBottom w:val="0"/>
          <w:divBdr>
            <w:top w:val="none" w:sz="0" w:space="0" w:color="auto"/>
            <w:left w:val="none" w:sz="0" w:space="0" w:color="auto"/>
            <w:bottom w:val="none" w:sz="0" w:space="0" w:color="auto"/>
            <w:right w:val="none" w:sz="0" w:space="0" w:color="auto"/>
          </w:divBdr>
          <w:divsChild>
            <w:div w:id="2062943775">
              <w:marLeft w:val="0"/>
              <w:marRight w:val="0"/>
              <w:marTop w:val="0"/>
              <w:marBottom w:val="0"/>
              <w:divBdr>
                <w:top w:val="none" w:sz="0" w:space="0" w:color="auto"/>
                <w:left w:val="none" w:sz="0" w:space="0" w:color="auto"/>
                <w:bottom w:val="none" w:sz="0" w:space="0" w:color="auto"/>
                <w:right w:val="none" w:sz="0" w:space="0" w:color="auto"/>
              </w:divBdr>
              <w:divsChild>
                <w:div w:id="213905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720311">
      <w:bodyDiv w:val="1"/>
      <w:marLeft w:val="0"/>
      <w:marRight w:val="0"/>
      <w:marTop w:val="0"/>
      <w:marBottom w:val="0"/>
      <w:divBdr>
        <w:top w:val="none" w:sz="0" w:space="0" w:color="auto"/>
        <w:left w:val="none" w:sz="0" w:space="0" w:color="auto"/>
        <w:bottom w:val="none" w:sz="0" w:space="0" w:color="auto"/>
        <w:right w:val="none" w:sz="0" w:space="0" w:color="auto"/>
      </w:divBdr>
      <w:divsChild>
        <w:div w:id="565409282">
          <w:marLeft w:val="0"/>
          <w:marRight w:val="0"/>
          <w:marTop w:val="0"/>
          <w:marBottom w:val="0"/>
          <w:divBdr>
            <w:top w:val="none" w:sz="0" w:space="0" w:color="auto"/>
            <w:left w:val="none" w:sz="0" w:space="0" w:color="auto"/>
            <w:bottom w:val="none" w:sz="0" w:space="0" w:color="auto"/>
            <w:right w:val="none" w:sz="0" w:space="0" w:color="auto"/>
          </w:divBdr>
          <w:divsChild>
            <w:div w:id="376007345">
              <w:marLeft w:val="0"/>
              <w:marRight w:val="0"/>
              <w:marTop w:val="0"/>
              <w:marBottom w:val="0"/>
              <w:divBdr>
                <w:top w:val="none" w:sz="0" w:space="0" w:color="auto"/>
                <w:left w:val="none" w:sz="0" w:space="0" w:color="auto"/>
                <w:bottom w:val="none" w:sz="0" w:space="0" w:color="auto"/>
                <w:right w:val="none" w:sz="0" w:space="0" w:color="auto"/>
              </w:divBdr>
              <w:divsChild>
                <w:div w:id="99190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081533">
      <w:bodyDiv w:val="1"/>
      <w:marLeft w:val="0"/>
      <w:marRight w:val="0"/>
      <w:marTop w:val="0"/>
      <w:marBottom w:val="0"/>
      <w:divBdr>
        <w:top w:val="none" w:sz="0" w:space="0" w:color="auto"/>
        <w:left w:val="none" w:sz="0" w:space="0" w:color="auto"/>
        <w:bottom w:val="none" w:sz="0" w:space="0" w:color="auto"/>
        <w:right w:val="none" w:sz="0" w:space="0" w:color="auto"/>
      </w:divBdr>
    </w:div>
    <w:div w:id="1643150716">
      <w:bodyDiv w:val="1"/>
      <w:marLeft w:val="0"/>
      <w:marRight w:val="0"/>
      <w:marTop w:val="0"/>
      <w:marBottom w:val="0"/>
      <w:divBdr>
        <w:top w:val="none" w:sz="0" w:space="0" w:color="auto"/>
        <w:left w:val="none" w:sz="0" w:space="0" w:color="auto"/>
        <w:bottom w:val="none" w:sz="0" w:space="0" w:color="auto"/>
        <w:right w:val="none" w:sz="0" w:space="0" w:color="auto"/>
      </w:divBdr>
      <w:divsChild>
        <w:div w:id="202907799">
          <w:marLeft w:val="0"/>
          <w:marRight w:val="0"/>
          <w:marTop w:val="0"/>
          <w:marBottom w:val="0"/>
          <w:divBdr>
            <w:top w:val="none" w:sz="0" w:space="0" w:color="auto"/>
            <w:left w:val="none" w:sz="0" w:space="0" w:color="auto"/>
            <w:bottom w:val="none" w:sz="0" w:space="0" w:color="auto"/>
            <w:right w:val="none" w:sz="0" w:space="0" w:color="auto"/>
          </w:divBdr>
          <w:divsChild>
            <w:div w:id="2119594916">
              <w:marLeft w:val="0"/>
              <w:marRight w:val="0"/>
              <w:marTop w:val="0"/>
              <w:marBottom w:val="0"/>
              <w:divBdr>
                <w:top w:val="none" w:sz="0" w:space="0" w:color="auto"/>
                <w:left w:val="none" w:sz="0" w:space="0" w:color="auto"/>
                <w:bottom w:val="none" w:sz="0" w:space="0" w:color="auto"/>
                <w:right w:val="none" w:sz="0" w:space="0" w:color="auto"/>
              </w:divBdr>
              <w:divsChild>
                <w:div w:id="136729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197943">
      <w:bodyDiv w:val="1"/>
      <w:marLeft w:val="0"/>
      <w:marRight w:val="0"/>
      <w:marTop w:val="0"/>
      <w:marBottom w:val="0"/>
      <w:divBdr>
        <w:top w:val="none" w:sz="0" w:space="0" w:color="auto"/>
        <w:left w:val="none" w:sz="0" w:space="0" w:color="auto"/>
        <w:bottom w:val="none" w:sz="0" w:space="0" w:color="auto"/>
        <w:right w:val="none" w:sz="0" w:space="0" w:color="auto"/>
      </w:divBdr>
    </w:div>
    <w:div w:id="1722896666">
      <w:bodyDiv w:val="1"/>
      <w:marLeft w:val="0"/>
      <w:marRight w:val="0"/>
      <w:marTop w:val="0"/>
      <w:marBottom w:val="0"/>
      <w:divBdr>
        <w:top w:val="none" w:sz="0" w:space="0" w:color="auto"/>
        <w:left w:val="none" w:sz="0" w:space="0" w:color="auto"/>
        <w:bottom w:val="none" w:sz="0" w:space="0" w:color="auto"/>
        <w:right w:val="none" w:sz="0" w:space="0" w:color="auto"/>
      </w:divBdr>
      <w:divsChild>
        <w:div w:id="1632202816">
          <w:marLeft w:val="0"/>
          <w:marRight w:val="0"/>
          <w:marTop w:val="0"/>
          <w:marBottom w:val="0"/>
          <w:divBdr>
            <w:top w:val="none" w:sz="0" w:space="0" w:color="auto"/>
            <w:left w:val="none" w:sz="0" w:space="0" w:color="auto"/>
            <w:bottom w:val="none" w:sz="0" w:space="0" w:color="auto"/>
            <w:right w:val="none" w:sz="0" w:space="0" w:color="auto"/>
          </w:divBdr>
          <w:divsChild>
            <w:div w:id="327488729">
              <w:marLeft w:val="0"/>
              <w:marRight w:val="0"/>
              <w:marTop w:val="0"/>
              <w:marBottom w:val="0"/>
              <w:divBdr>
                <w:top w:val="none" w:sz="0" w:space="0" w:color="auto"/>
                <w:left w:val="none" w:sz="0" w:space="0" w:color="auto"/>
                <w:bottom w:val="none" w:sz="0" w:space="0" w:color="auto"/>
                <w:right w:val="none" w:sz="0" w:space="0" w:color="auto"/>
              </w:divBdr>
              <w:divsChild>
                <w:div w:id="169668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106976">
      <w:bodyDiv w:val="1"/>
      <w:marLeft w:val="0"/>
      <w:marRight w:val="0"/>
      <w:marTop w:val="0"/>
      <w:marBottom w:val="0"/>
      <w:divBdr>
        <w:top w:val="none" w:sz="0" w:space="0" w:color="auto"/>
        <w:left w:val="none" w:sz="0" w:space="0" w:color="auto"/>
        <w:bottom w:val="none" w:sz="0" w:space="0" w:color="auto"/>
        <w:right w:val="none" w:sz="0" w:space="0" w:color="auto"/>
      </w:divBdr>
      <w:divsChild>
        <w:div w:id="1952858266">
          <w:marLeft w:val="0"/>
          <w:marRight w:val="0"/>
          <w:marTop w:val="0"/>
          <w:marBottom w:val="0"/>
          <w:divBdr>
            <w:top w:val="none" w:sz="0" w:space="0" w:color="auto"/>
            <w:left w:val="none" w:sz="0" w:space="0" w:color="auto"/>
            <w:bottom w:val="none" w:sz="0" w:space="0" w:color="auto"/>
            <w:right w:val="none" w:sz="0" w:space="0" w:color="auto"/>
          </w:divBdr>
          <w:divsChild>
            <w:div w:id="2075423752">
              <w:marLeft w:val="0"/>
              <w:marRight w:val="0"/>
              <w:marTop w:val="0"/>
              <w:marBottom w:val="0"/>
              <w:divBdr>
                <w:top w:val="none" w:sz="0" w:space="0" w:color="auto"/>
                <w:left w:val="none" w:sz="0" w:space="0" w:color="auto"/>
                <w:bottom w:val="none" w:sz="0" w:space="0" w:color="auto"/>
                <w:right w:val="none" w:sz="0" w:space="0" w:color="auto"/>
              </w:divBdr>
              <w:divsChild>
                <w:div w:id="81483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356311">
      <w:bodyDiv w:val="1"/>
      <w:marLeft w:val="0"/>
      <w:marRight w:val="0"/>
      <w:marTop w:val="0"/>
      <w:marBottom w:val="0"/>
      <w:divBdr>
        <w:top w:val="none" w:sz="0" w:space="0" w:color="auto"/>
        <w:left w:val="none" w:sz="0" w:space="0" w:color="auto"/>
        <w:bottom w:val="none" w:sz="0" w:space="0" w:color="auto"/>
        <w:right w:val="none" w:sz="0" w:space="0" w:color="auto"/>
      </w:divBdr>
      <w:divsChild>
        <w:div w:id="776601843">
          <w:marLeft w:val="0"/>
          <w:marRight w:val="0"/>
          <w:marTop w:val="0"/>
          <w:marBottom w:val="0"/>
          <w:divBdr>
            <w:top w:val="none" w:sz="0" w:space="0" w:color="auto"/>
            <w:left w:val="none" w:sz="0" w:space="0" w:color="auto"/>
            <w:bottom w:val="none" w:sz="0" w:space="0" w:color="auto"/>
            <w:right w:val="none" w:sz="0" w:space="0" w:color="auto"/>
          </w:divBdr>
          <w:divsChild>
            <w:div w:id="486627602">
              <w:marLeft w:val="0"/>
              <w:marRight w:val="0"/>
              <w:marTop w:val="0"/>
              <w:marBottom w:val="0"/>
              <w:divBdr>
                <w:top w:val="none" w:sz="0" w:space="0" w:color="auto"/>
                <w:left w:val="none" w:sz="0" w:space="0" w:color="auto"/>
                <w:bottom w:val="none" w:sz="0" w:space="0" w:color="auto"/>
                <w:right w:val="none" w:sz="0" w:space="0" w:color="auto"/>
              </w:divBdr>
              <w:divsChild>
                <w:div w:id="179663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709520">
      <w:bodyDiv w:val="1"/>
      <w:marLeft w:val="0"/>
      <w:marRight w:val="0"/>
      <w:marTop w:val="0"/>
      <w:marBottom w:val="0"/>
      <w:divBdr>
        <w:top w:val="none" w:sz="0" w:space="0" w:color="auto"/>
        <w:left w:val="none" w:sz="0" w:space="0" w:color="auto"/>
        <w:bottom w:val="none" w:sz="0" w:space="0" w:color="auto"/>
        <w:right w:val="none" w:sz="0" w:space="0" w:color="auto"/>
      </w:divBdr>
      <w:divsChild>
        <w:div w:id="347221495">
          <w:marLeft w:val="0"/>
          <w:marRight w:val="0"/>
          <w:marTop w:val="0"/>
          <w:marBottom w:val="0"/>
          <w:divBdr>
            <w:top w:val="none" w:sz="0" w:space="0" w:color="auto"/>
            <w:left w:val="none" w:sz="0" w:space="0" w:color="auto"/>
            <w:bottom w:val="none" w:sz="0" w:space="0" w:color="auto"/>
            <w:right w:val="none" w:sz="0" w:space="0" w:color="auto"/>
          </w:divBdr>
          <w:divsChild>
            <w:div w:id="1924609719">
              <w:marLeft w:val="0"/>
              <w:marRight w:val="0"/>
              <w:marTop w:val="0"/>
              <w:marBottom w:val="0"/>
              <w:divBdr>
                <w:top w:val="none" w:sz="0" w:space="0" w:color="auto"/>
                <w:left w:val="none" w:sz="0" w:space="0" w:color="auto"/>
                <w:bottom w:val="none" w:sz="0" w:space="0" w:color="auto"/>
                <w:right w:val="none" w:sz="0" w:space="0" w:color="auto"/>
              </w:divBdr>
              <w:divsChild>
                <w:div w:id="211801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365283">
      <w:bodyDiv w:val="1"/>
      <w:marLeft w:val="0"/>
      <w:marRight w:val="0"/>
      <w:marTop w:val="0"/>
      <w:marBottom w:val="0"/>
      <w:divBdr>
        <w:top w:val="none" w:sz="0" w:space="0" w:color="auto"/>
        <w:left w:val="none" w:sz="0" w:space="0" w:color="auto"/>
        <w:bottom w:val="none" w:sz="0" w:space="0" w:color="auto"/>
        <w:right w:val="none" w:sz="0" w:space="0" w:color="auto"/>
      </w:divBdr>
      <w:divsChild>
        <w:div w:id="1165166502">
          <w:marLeft w:val="0"/>
          <w:marRight w:val="0"/>
          <w:marTop w:val="0"/>
          <w:marBottom w:val="0"/>
          <w:divBdr>
            <w:top w:val="none" w:sz="0" w:space="0" w:color="auto"/>
            <w:left w:val="none" w:sz="0" w:space="0" w:color="auto"/>
            <w:bottom w:val="none" w:sz="0" w:space="0" w:color="auto"/>
            <w:right w:val="none" w:sz="0" w:space="0" w:color="auto"/>
          </w:divBdr>
          <w:divsChild>
            <w:div w:id="2103526230">
              <w:marLeft w:val="0"/>
              <w:marRight w:val="0"/>
              <w:marTop w:val="0"/>
              <w:marBottom w:val="0"/>
              <w:divBdr>
                <w:top w:val="none" w:sz="0" w:space="0" w:color="auto"/>
                <w:left w:val="none" w:sz="0" w:space="0" w:color="auto"/>
                <w:bottom w:val="none" w:sz="0" w:space="0" w:color="auto"/>
                <w:right w:val="none" w:sz="0" w:space="0" w:color="auto"/>
              </w:divBdr>
              <w:divsChild>
                <w:div w:id="43024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434698">
      <w:bodyDiv w:val="1"/>
      <w:marLeft w:val="0"/>
      <w:marRight w:val="0"/>
      <w:marTop w:val="0"/>
      <w:marBottom w:val="0"/>
      <w:divBdr>
        <w:top w:val="none" w:sz="0" w:space="0" w:color="auto"/>
        <w:left w:val="none" w:sz="0" w:space="0" w:color="auto"/>
        <w:bottom w:val="none" w:sz="0" w:space="0" w:color="auto"/>
        <w:right w:val="none" w:sz="0" w:space="0" w:color="auto"/>
      </w:divBdr>
      <w:divsChild>
        <w:div w:id="415791128">
          <w:marLeft w:val="0"/>
          <w:marRight w:val="0"/>
          <w:marTop w:val="0"/>
          <w:marBottom w:val="0"/>
          <w:divBdr>
            <w:top w:val="none" w:sz="0" w:space="0" w:color="auto"/>
            <w:left w:val="none" w:sz="0" w:space="0" w:color="auto"/>
            <w:bottom w:val="none" w:sz="0" w:space="0" w:color="auto"/>
            <w:right w:val="none" w:sz="0" w:space="0" w:color="auto"/>
          </w:divBdr>
          <w:divsChild>
            <w:div w:id="673386221">
              <w:marLeft w:val="0"/>
              <w:marRight w:val="0"/>
              <w:marTop w:val="0"/>
              <w:marBottom w:val="0"/>
              <w:divBdr>
                <w:top w:val="none" w:sz="0" w:space="0" w:color="auto"/>
                <w:left w:val="none" w:sz="0" w:space="0" w:color="auto"/>
                <w:bottom w:val="none" w:sz="0" w:space="0" w:color="auto"/>
                <w:right w:val="none" w:sz="0" w:space="0" w:color="auto"/>
              </w:divBdr>
              <w:divsChild>
                <w:div w:id="122810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288999">
      <w:bodyDiv w:val="1"/>
      <w:marLeft w:val="0"/>
      <w:marRight w:val="0"/>
      <w:marTop w:val="0"/>
      <w:marBottom w:val="0"/>
      <w:divBdr>
        <w:top w:val="none" w:sz="0" w:space="0" w:color="auto"/>
        <w:left w:val="none" w:sz="0" w:space="0" w:color="auto"/>
        <w:bottom w:val="none" w:sz="0" w:space="0" w:color="auto"/>
        <w:right w:val="none" w:sz="0" w:space="0" w:color="auto"/>
      </w:divBdr>
    </w:div>
    <w:div w:id="1903445631">
      <w:bodyDiv w:val="1"/>
      <w:marLeft w:val="0"/>
      <w:marRight w:val="0"/>
      <w:marTop w:val="0"/>
      <w:marBottom w:val="0"/>
      <w:divBdr>
        <w:top w:val="none" w:sz="0" w:space="0" w:color="auto"/>
        <w:left w:val="none" w:sz="0" w:space="0" w:color="auto"/>
        <w:bottom w:val="none" w:sz="0" w:space="0" w:color="auto"/>
        <w:right w:val="none" w:sz="0" w:space="0" w:color="auto"/>
      </w:divBdr>
      <w:divsChild>
        <w:div w:id="159002273">
          <w:marLeft w:val="0"/>
          <w:marRight w:val="0"/>
          <w:marTop w:val="0"/>
          <w:marBottom w:val="0"/>
          <w:divBdr>
            <w:top w:val="none" w:sz="0" w:space="0" w:color="auto"/>
            <w:left w:val="none" w:sz="0" w:space="0" w:color="auto"/>
            <w:bottom w:val="none" w:sz="0" w:space="0" w:color="auto"/>
            <w:right w:val="none" w:sz="0" w:space="0" w:color="auto"/>
          </w:divBdr>
          <w:divsChild>
            <w:div w:id="1797287363">
              <w:marLeft w:val="0"/>
              <w:marRight w:val="0"/>
              <w:marTop w:val="0"/>
              <w:marBottom w:val="0"/>
              <w:divBdr>
                <w:top w:val="none" w:sz="0" w:space="0" w:color="auto"/>
                <w:left w:val="none" w:sz="0" w:space="0" w:color="auto"/>
                <w:bottom w:val="none" w:sz="0" w:space="0" w:color="auto"/>
                <w:right w:val="none" w:sz="0" w:space="0" w:color="auto"/>
              </w:divBdr>
              <w:divsChild>
                <w:div w:id="49672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404511">
      <w:bodyDiv w:val="1"/>
      <w:marLeft w:val="0"/>
      <w:marRight w:val="0"/>
      <w:marTop w:val="0"/>
      <w:marBottom w:val="0"/>
      <w:divBdr>
        <w:top w:val="none" w:sz="0" w:space="0" w:color="auto"/>
        <w:left w:val="none" w:sz="0" w:space="0" w:color="auto"/>
        <w:bottom w:val="none" w:sz="0" w:space="0" w:color="auto"/>
        <w:right w:val="none" w:sz="0" w:space="0" w:color="auto"/>
      </w:divBdr>
    </w:div>
    <w:div w:id="1943758139">
      <w:bodyDiv w:val="1"/>
      <w:marLeft w:val="0"/>
      <w:marRight w:val="0"/>
      <w:marTop w:val="0"/>
      <w:marBottom w:val="0"/>
      <w:divBdr>
        <w:top w:val="none" w:sz="0" w:space="0" w:color="auto"/>
        <w:left w:val="none" w:sz="0" w:space="0" w:color="auto"/>
        <w:bottom w:val="none" w:sz="0" w:space="0" w:color="auto"/>
        <w:right w:val="none" w:sz="0" w:space="0" w:color="auto"/>
      </w:divBdr>
      <w:divsChild>
        <w:div w:id="556017056">
          <w:marLeft w:val="0"/>
          <w:marRight w:val="0"/>
          <w:marTop w:val="0"/>
          <w:marBottom w:val="0"/>
          <w:divBdr>
            <w:top w:val="none" w:sz="0" w:space="0" w:color="auto"/>
            <w:left w:val="none" w:sz="0" w:space="0" w:color="auto"/>
            <w:bottom w:val="none" w:sz="0" w:space="0" w:color="auto"/>
            <w:right w:val="none" w:sz="0" w:space="0" w:color="auto"/>
          </w:divBdr>
          <w:divsChild>
            <w:div w:id="1969388233">
              <w:marLeft w:val="0"/>
              <w:marRight w:val="0"/>
              <w:marTop w:val="0"/>
              <w:marBottom w:val="0"/>
              <w:divBdr>
                <w:top w:val="none" w:sz="0" w:space="0" w:color="auto"/>
                <w:left w:val="none" w:sz="0" w:space="0" w:color="auto"/>
                <w:bottom w:val="none" w:sz="0" w:space="0" w:color="auto"/>
                <w:right w:val="none" w:sz="0" w:space="0" w:color="auto"/>
              </w:divBdr>
              <w:divsChild>
                <w:div w:id="18212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213662">
      <w:bodyDiv w:val="1"/>
      <w:marLeft w:val="0"/>
      <w:marRight w:val="0"/>
      <w:marTop w:val="0"/>
      <w:marBottom w:val="0"/>
      <w:divBdr>
        <w:top w:val="none" w:sz="0" w:space="0" w:color="auto"/>
        <w:left w:val="none" w:sz="0" w:space="0" w:color="auto"/>
        <w:bottom w:val="none" w:sz="0" w:space="0" w:color="auto"/>
        <w:right w:val="none" w:sz="0" w:space="0" w:color="auto"/>
      </w:divBdr>
      <w:divsChild>
        <w:div w:id="790592791">
          <w:marLeft w:val="0"/>
          <w:marRight w:val="0"/>
          <w:marTop w:val="0"/>
          <w:marBottom w:val="0"/>
          <w:divBdr>
            <w:top w:val="none" w:sz="0" w:space="0" w:color="auto"/>
            <w:left w:val="none" w:sz="0" w:space="0" w:color="auto"/>
            <w:bottom w:val="none" w:sz="0" w:space="0" w:color="auto"/>
            <w:right w:val="none" w:sz="0" w:space="0" w:color="auto"/>
          </w:divBdr>
          <w:divsChild>
            <w:div w:id="1259172266">
              <w:marLeft w:val="0"/>
              <w:marRight w:val="0"/>
              <w:marTop w:val="0"/>
              <w:marBottom w:val="0"/>
              <w:divBdr>
                <w:top w:val="none" w:sz="0" w:space="0" w:color="auto"/>
                <w:left w:val="none" w:sz="0" w:space="0" w:color="auto"/>
                <w:bottom w:val="none" w:sz="0" w:space="0" w:color="auto"/>
                <w:right w:val="none" w:sz="0" w:space="0" w:color="auto"/>
              </w:divBdr>
              <w:divsChild>
                <w:div w:id="206845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010170">
      <w:bodyDiv w:val="1"/>
      <w:marLeft w:val="0"/>
      <w:marRight w:val="0"/>
      <w:marTop w:val="0"/>
      <w:marBottom w:val="0"/>
      <w:divBdr>
        <w:top w:val="none" w:sz="0" w:space="0" w:color="auto"/>
        <w:left w:val="none" w:sz="0" w:space="0" w:color="auto"/>
        <w:bottom w:val="none" w:sz="0" w:space="0" w:color="auto"/>
        <w:right w:val="none" w:sz="0" w:space="0" w:color="auto"/>
      </w:divBdr>
    </w:div>
    <w:div w:id="2098167167">
      <w:bodyDiv w:val="1"/>
      <w:marLeft w:val="0"/>
      <w:marRight w:val="0"/>
      <w:marTop w:val="0"/>
      <w:marBottom w:val="0"/>
      <w:divBdr>
        <w:top w:val="none" w:sz="0" w:space="0" w:color="auto"/>
        <w:left w:val="none" w:sz="0" w:space="0" w:color="auto"/>
        <w:bottom w:val="none" w:sz="0" w:space="0" w:color="auto"/>
        <w:right w:val="none" w:sz="0" w:space="0" w:color="auto"/>
      </w:divBdr>
      <w:divsChild>
        <w:div w:id="1258515136">
          <w:marLeft w:val="0"/>
          <w:marRight w:val="0"/>
          <w:marTop w:val="0"/>
          <w:marBottom w:val="0"/>
          <w:divBdr>
            <w:top w:val="none" w:sz="0" w:space="0" w:color="auto"/>
            <w:left w:val="none" w:sz="0" w:space="0" w:color="auto"/>
            <w:bottom w:val="none" w:sz="0" w:space="0" w:color="auto"/>
            <w:right w:val="none" w:sz="0" w:space="0" w:color="auto"/>
          </w:divBdr>
          <w:divsChild>
            <w:div w:id="744642581">
              <w:marLeft w:val="0"/>
              <w:marRight w:val="0"/>
              <w:marTop w:val="0"/>
              <w:marBottom w:val="0"/>
              <w:divBdr>
                <w:top w:val="none" w:sz="0" w:space="0" w:color="auto"/>
                <w:left w:val="none" w:sz="0" w:space="0" w:color="auto"/>
                <w:bottom w:val="none" w:sz="0" w:space="0" w:color="auto"/>
                <w:right w:val="none" w:sz="0" w:space="0" w:color="auto"/>
              </w:divBdr>
              <w:divsChild>
                <w:div w:id="859781117">
                  <w:marLeft w:val="0"/>
                  <w:marRight w:val="0"/>
                  <w:marTop w:val="0"/>
                  <w:marBottom w:val="0"/>
                  <w:divBdr>
                    <w:top w:val="none" w:sz="0" w:space="0" w:color="auto"/>
                    <w:left w:val="none" w:sz="0" w:space="0" w:color="auto"/>
                    <w:bottom w:val="none" w:sz="0" w:space="0" w:color="auto"/>
                    <w:right w:val="none" w:sz="0" w:space="0" w:color="auto"/>
                  </w:divBdr>
                </w:div>
                <w:div w:id="205338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112005">
      <w:bodyDiv w:val="1"/>
      <w:marLeft w:val="0"/>
      <w:marRight w:val="0"/>
      <w:marTop w:val="0"/>
      <w:marBottom w:val="0"/>
      <w:divBdr>
        <w:top w:val="none" w:sz="0" w:space="0" w:color="auto"/>
        <w:left w:val="none" w:sz="0" w:space="0" w:color="auto"/>
        <w:bottom w:val="none" w:sz="0" w:space="0" w:color="auto"/>
        <w:right w:val="none" w:sz="0" w:space="0" w:color="auto"/>
      </w:divBdr>
      <w:divsChild>
        <w:div w:id="2058313304">
          <w:marLeft w:val="0"/>
          <w:marRight w:val="0"/>
          <w:marTop w:val="0"/>
          <w:marBottom w:val="0"/>
          <w:divBdr>
            <w:top w:val="none" w:sz="0" w:space="0" w:color="auto"/>
            <w:left w:val="none" w:sz="0" w:space="0" w:color="auto"/>
            <w:bottom w:val="none" w:sz="0" w:space="0" w:color="auto"/>
            <w:right w:val="none" w:sz="0" w:space="0" w:color="auto"/>
          </w:divBdr>
          <w:divsChild>
            <w:div w:id="1580094960">
              <w:marLeft w:val="0"/>
              <w:marRight w:val="0"/>
              <w:marTop w:val="0"/>
              <w:marBottom w:val="0"/>
              <w:divBdr>
                <w:top w:val="none" w:sz="0" w:space="0" w:color="auto"/>
                <w:left w:val="none" w:sz="0" w:space="0" w:color="auto"/>
                <w:bottom w:val="none" w:sz="0" w:space="0" w:color="auto"/>
                <w:right w:val="none" w:sz="0" w:space="0" w:color="auto"/>
              </w:divBdr>
              <w:divsChild>
                <w:div w:id="2327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13</Pages>
  <Words>1424</Words>
  <Characters>8119</Characters>
  <Application>Microsoft Office Word</Application>
  <DocSecurity>0</DocSecurity>
  <Lines>67</Lines>
  <Paragraphs>19</Paragraphs>
  <ScaleCrop>false</ScaleCrop>
  <Company/>
  <LinksUpToDate>false</LinksUpToDate>
  <CharactersWithSpaces>9524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ZF Han</cp:lastModifiedBy>
  <cp:revision>45</cp:revision>
  <dcterms:created xsi:type="dcterms:W3CDTF">2022-11-30T06:58:00Z</dcterms:created>
  <dcterms:modified xsi:type="dcterms:W3CDTF">2025-01-06T18:38:00Z</dcterms:modified>
</cp:coreProperties>
</file>