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1ED88" w14:textId="77777777" w:rsidR="00760A22" w:rsidRDefault="00760A22" w:rsidP="008C4611"/>
    <w:p w14:paraId="634243E9" w14:textId="1F3D3E1F" w:rsidR="00304611" w:rsidRPr="00A40D2C" w:rsidRDefault="008C4611" w:rsidP="00A40D2C">
      <w:pPr>
        <w:jc w:val="center"/>
        <w:rPr>
          <w:sz w:val="28"/>
          <w:szCs w:val="28"/>
        </w:rPr>
      </w:pPr>
      <w:r w:rsidRPr="00A40D2C">
        <w:rPr>
          <w:rFonts w:hint="eastAsia"/>
          <w:sz w:val="28"/>
          <w:szCs w:val="28"/>
        </w:rPr>
        <w:t>实验名称：</w:t>
      </w:r>
      <w:r w:rsidR="00576E02">
        <w:rPr>
          <w:rFonts w:hint="eastAsia"/>
          <w:sz w:val="28"/>
          <w:szCs w:val="28"/>
        </w:rPr>
        <w:t>衍射光栅</w:t>
      </w:r>
    </w:p>
    <w:p w14:paraId="003422C1" w14:textId="77777777" w:rsidR="00304611" w:rsidRDefault="00304611" w:rsidP="00304611">
      <w:pPr>
        <w:jc w:val="center"/>
      </w:pPr>
    </w:p>
    <w:p w14:paraId="6B26092C" w14:textId="2835CC5F" w:rsidR="00304611" w:rsidRDefault="00304611" w:rsidP="006E0845">
      <w:pPr>
        <w:rPr>
          <w:rFonts w:hint="eastAsia"/>
        </w:rPr>
      </w:pPr>
      <w:r>
        <w:rPr>
          <w:rFonts w:hint="eastAsia"/>
        </w:rPr>
        <w:t>学生姓名：</w:t>
      </w:r>
      <w:r w:rsidR="00743FC8">
        <w:rPr>
          <w:rFonts w:hint="eastAsia"/>
        </w:rPr>
        <w:t xml:space="preserve">    </w:t>
      </w:r>
      <w:r w:rsidR="00576E02">
        <w:rPr>
          <w:rFonts w:hint="eastAsia"/>
        </w:rPr>
        <w:t>李志豪</w:t>
      </w:r>
      <w:r w:rsidR="00743FC8">
        <w:rPr>
          <w:rFonts w:hint="eastAsia"/>
        </w:rPr>
        <w:t xml:space="preserve">     </w:t>
      </w:r>
      <w:r w:rsidR="006E0845">
        <w:rPr>
          <w:rFonts w:hint="eastAsia"/>
        </w:rPr>
        <w:t>学号</w:t>
      </w:r>
      <w:r w:rsidR="00ED1B88">
        <w:rPr>
          <w:rFonts w:hint="eastAsia"/>
        </w:rPr>
        <w:t>：</w:t>
      </w:r>
      <w:r w:rsidR="00576E02">
        <w:rPr>
          <w:rFonts w:hint="eastAsia"/>
        </w:rPr>
        <w:t>2311003</w:t>
      </w:r>
    </w:p>
    <w:p w14:paraId="2D3ACCA1" w14:textId="77777777" w:rsidR="00760A22" w:rsidRDefault="00760A22" w:rsidP="00304611"/>
    <w:p w14:paraId="43C91714" w14:textId="77777777" w:rsidR="008C4611" w:rsidRPr="00A32793" w:rsidRDefault="00790935" w:rsidP="008C4611">
      <w:pPr>
        <w:rPr>
          <w:b/>
          <w:bCs/>
        </w:rPr>
      </w:pPr>
      <w:r w:rsidRPr="00A32793">
        <w:rPr>
          <w:rFonts w:hint="eastAsia"/>
          <w:b/>
          <w:bCs/>
        </w:rPr>
        <w:t>一、</w:t>
      </w:r>
      <w:r w:rsidR="008C4611" w:rsidRPr="00A32793">
        <w:rPr>
          <w:rFonts w:hint="eastAsia"/>
          <w:b/>
          <w:bCs/>
        </w:rPr>
        <w:t>实验目的：</w:t>
      </w:r>
    </w:p>
    <w:p w14:paraId="47168FE5" w14:textId="77777777" w:rsidR="008E4CE5" w:rsidRDefault="008E4CE5" w:rsidP="008E4CE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了解光栅的分光特性。</w:t>
      </w:r>
    </w:p>
    <w:p w14:paraId="148724E6" w14:textId="479B2E4A" w:rsidR="00304611" w:rsidRDefault="008E4CE5" w:rsidP="008E4CE5">
      <w:r>
        <w:rPr>
          <w:rFonts w:hint="eastAsia"/>
        </w:rPr>
        <w:t xml:space="preserve">2. </w:t>
      </w:r>
      <w:r>
        <w:rPr>
          <w:rFonts w:hint="eastAsia"/>
        </w:rPr>
        <w:t>测量光栅常量。</w:t>
      </w:r>
    </w:p>
    <w:p w14:paraId="22E01062" w14:textId="77777777" w:rsidR="002F3D6F" w:rsidRPr="008E4CE5" w:rsidRDefault="002F3D6F" w:rsidP="008E4CE5">
      <w:pPr>
        <w:rPr>
          <w:rFonts w:hint="eastAsia"/>
        </w:rPr>
      </w:pPr>
    </w:p>
    <w:p w14:paraId="1F9F3BBC" w14:textId="3FC29066" w:rsidR="008C4611" w:rsidRPr="00A32793" w:rsidRDefault="00790935" w:rsidP="008C4611">
      <w:pPr>
        <w:rPr>
          <w:b/>
          <w:bCs/>
        </w:rPr>
      </w:pPr>
      <w:r w:rsidRPr="00A32793">
        <w:rPr>
          <w:rFonts w:hint="eastAsia"/>
          <w:b/>
          <w:bCs/>
        </w:rPr>
        <w:t>二</w:t>
      </w:r>
      <w:r w:rsidR="006B1AAE" w:rsidRPr="00A32793">
        <w:rPr>
          <w:rFonts w:hint="eastAsia"/>
          <w:b/>
          <w:bCs/>
        </w:rPr>
        <w:t>、</w:t>
      </w:r>
      <w:r w:rsidR="008C4611" w:rsidRPr="00A32793">
        <w:rPr>
          <w:rFonts w:hint="eastAsia"/>
          <w:b/>
          <w:bCs/>
        </w:rPr>
        <w:t>实验原理：</w:t>
      </w:r>
      <w:r w:rsidR="00A35268" w:rsidRPr="00A32793">
        <w:rPr>
          <w:b/>
          <w:bCs/>
        </w:rPr>
        <w:t xml:space="preserve"> </w:t>
      </w:r>
    </w:p>
    <w:p w14:paraId="7C7A8ED2" w14:textId="77777777" w:rsidR="00455DD5" w:rsidRDefault="00455DD5" w:rsidP="00417E75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二元光栅是平行等宽、等间距的多狭缝，它的分光原理如图所示。狭缝</w:t>
      </w:r>
      <w:r>
        <w:rPr>
          <w:rFonts w:ascii="宋体" w:hAnsi="宋体" w:hint="eastAsia"/>
          <w:position w:val="-6"/>
          <w:sz w:val="21"/>
          <w:szCs w:val="22"/>
        </w:rPr>
        <w:object w:dxaOrig="220" w:dyaOrig="280" w14:anchorId="1B1235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37" type="#_x0000_t75" style="width:11pt;height:14pt" o:ole="">
            <v:imagedata r:id="rId8" o:title=""/>
          </v:shape>
          <o:OLEObject Type="Embed" ProgID="Equation.DSMT4" ShapeID="_x0000_i2037" DrawAspect="Content" ObjectID="_1778701626" r:id="rId9"/>
        </w:object>
      </w:r>
      <w:r>
        <w:rPr>
          <w:rFonts w:ascii="宋体" w:hAnsi="宋体" w:hint="eastAsia"/>
        </w:rPr>
        <w:t>处于透镜</w:t>
      </w:r>
      <w:r>
        <w:rPr>
          <w:rFonts w:ascii="宋体" w:hAnsi="宋体" w:hint="eastAsia"/>
          <w:position w:val="-12"/>
          <w:sz w:val="21"/>
          <w:szCs w:val="22"/>
        </w:rPr>
        <w:object w:dxaOrig="260" w:dyaOrig="360" w14:anchorId="24A3AAB0">
          <v:shape id="_x0000_i2038" type="#_x0000_t75" style="width:13pt;height:18pt" o:ole="">
            <v:imagedata r:id="rId10" o:title=""/>
          </v:shape>
          <o:OLEObject Type="Embed" ProgID="Equation.DSMT4" ShapeID="_x0000_i2038" DrawAspect="Content" ObjectID="_1778701627" r:id="rId11"/>
        </w:object>
      </w:r>
      <w:r>
        <w:rPr>
          <w:rFonts w:ascii="宋体" w:hAnsi="宋体" w:hint="eastAsia"/>
        </w:rPr>
        <w:t>焦平面上，并认为它是无限细的；</w:t>
      </w:r>
      <w:r>
        <w:rPr>
          <w:rFonts w:ascii="宋体" w:hAnsi="宋体" w:hint="eastAsia"/>
          <w:position w:val="-6"/>
          <w:sz w:val="21"/>
          <w:szCs w:val="22"/>
        </w:rPr>
        <w:object w:dxaOrig="260" w:dyaOrig="280" w14:anchorId="35D7E96C">
          <v:shape id="_x0000_i2039" type="#_x0000_t75" style="width:13pt;height:14pt" o:ole="">
            <v:imagedata r:id="rId12" o:title=""/>
          </v:shape>
          <o:OLEObject Type="Embed" ProgID="Equation.DSMT4" ShapeID="_x0000_i2039" DrawAspect="Content" ObjectID="_1778701628" r:id="rId13"/>
        </w:object>
      </w:r>
      <w:r>
        <w:rPr>
          <w:rFonts w:ascii="宋体" w:hAnsi="宋体" w:hint="eastAsia"/>
        </w:rPr>
        <w:t>是衍射光栅，它有</w:t>
      </w:r>
      <w:r>
        <w:rPr>
          <w:rFonts w:ascii="宋体" w:hAnsi="宋体" w:hint="eastAsia"/>
          <w:position w:val="-6"/>
          <w:sz w:val="21"/>
          <w:szCs w:val="22"/>
        </w:rPr>
        <w:object w:dxaOrig="280" w:dyaOrig="280" w14:anchorId="372292A7">
          <v:shape id="_x0000_i2040" type="#_x0000_t75" style="width:14pt;height:14pt" o:ole="">
            <v:imagedata r:id="rId14" o:title=""/>
          </v:shape>
          <o:OLEObject Type="Embed" ProgID="Equation.DSMT4" ShapeID="_x0000_i2040" DrawAspect="Content" ObjectID="_1778701629" r:id="rId15"/>
        </w:object>
      </w:r>
      <w:r>
        <w:rPr>
          <w:rFonts w:ascii="宋体" w:hAnsi="宋体" w:hint="eastAsia"/>
        </w:rPr>
        <w:t>个宽度为</w:t>
      </w:r>
      <w:r>
        <w:rPr>
          <w:rFonts w:ascii="楷体" w:eastAsia="楷体" w:hAnsi="楷体" w:hint="eastAsia"/>
          <w:position w:val="-6"/>
          <w:sz w:val="21"/>
          <w:szCs w:val="22"/>
        </w:rPr>
        <w:object w:dxaOrig="200" w:dyaOrig="220" w14:anchorId="4460CFE8">
          <v:shape id="_x0000_i2041" type="#_x0000_t75" style="width:10pt;height:11pt" o:ole="">
            <v:imagedata r:id="rId16" o:title=""/>
          </v:shape>
          <o:OLEObject Type="Embed" ProgID="Equation.DSMT4" ShapeID="_x0000_i2041" DrawAspect="Content" ObjectID="_1778701630" r:id="rId17"/>
        </w:object>
      </w:r>
      <w:r>
        <w:rPr>
          <w:rFonts w:ascii="宋体" w:hAnsi="宋体" w:hint="eastAsia"/>
        </w:rPr>
        <w:t>的狭缝，相邻狭缝间不透明部分的宽度为</w:t>
      </w:r>
      <w:r>
        <w:rPr>
          <w:rFonts w:ascii="宋体" w:hAnsi="宋体" w:hint="eastAsia"/>
          <w:position w:val="-6"/>
          <w:sz w:val="21"/>
          <w:szCs w:val="22"/>
        </w:rPr>
        <w:object w:dxaOrig="200" w:dyaOrig="280" w14:anchorId="5114DCCF">
          <v:shape id="_x0000_i2042" type="#_x0000_t75" style="width:10pt;height:14pt" o:ole="">
            <v:imagedata r:id="rId18" o:title=""/>
          </v:shape>
          <o:OLEObject Type="Embed" ProgID="Equation.DSMT4" ShapeID="_x0000_i2042" DrawAspect="Content" ObjectID="_1778701631" r:id="rId19"/>
        </w:object>
      </w:r>
      <w:r>
        <w:rPr>
          <w:rFonts w:ascii="宋体" w:hAnsi="宋体" w:hint="eastAsia"/>
        </w:rPr>
        <w:t>。如果自透镜</w:t>
      </w:r>
      <w:r>
        <w:rPr>
          <w:rFonts w:ascii="宋体" w:hAnsi="宋体" w:hint="eastAsia"/>
          <w:position w:val="-12"/>
          <w:sz w:val="21"/>
          <w:szCs w:val="22"/>
        </w:rPr>
        <w:object w:dxaOrig="260" w:dyaOrig="360" w14:anchorId="2867CFC3">
          <v:shape id="_x0000_i2043" type="#_x0000_t75" style="width:13pt;height:18pt" o:ole="">
            <v:imagedata r:id="rId20" o:title=""/>
          </v:shape>
          <o:OLEObject Type="Embed" ProgID="Equation.DSMT4" ShapeID="_x0000_i2043" DrawAspect="Content" ObjectID="_1778701632" r:id="rId21"/>
        </w:object>
      </w:r>
      <w:r>
        <w:rPr>
          <w:rFonts w:ascii="宋体" w:hAnsi="宋体" w:hint="eastAsia"/>
        </w:rPr>
        <w:t>出射的平行光垂直照在光栅上，透镜</w:t>
      </w:r>
      <w:r>
        <w:rPr>
          <w:rFonts w:ascii="宋体" w:hAnsi="宋体" w:hint="eastAsia"/>
          <w:position w:val="-12"/>
          <w:sz w:val="21"/>
          <w:szCs w:val="22"/>
        </w:rPr>
        <w:object w:dxaOrig="280" w:dyaOrig="360" w14:anchorId="319A2829">
          <v:shape id="_x0000_i2044" type="#_x0000_t75" style="width:14pt;height:18pt" o:ole="">
            <v:imagedata r:id="rId22" o:title=""/>
          </v:shape>
          <o:OLEObject Type="Embed" ProgID="Equation.DSMT4" ShapeID="_x0000_i2044" DrawAspect="Content" ObjectID="_1778701633" r:id="rId23"/>
        </w:object>
      </w:r>
      <w:r>
        <w:rPr>
          <w:rFonts w:ascii="宋体" w:hAnsi="宋体" w:hint="eastAsia"/>
        </w:rPr>
        <w:t>将与光栅法线成</w:t>
      </w:r>
      <w:bookmarkStart w:id="0" w:name="_Hlk136538457"/>
      <w:r>
        <w:rPr>
          <w:rFonts w:ascii="宋体" w:hAnsi="宋体" w:hint="eastAsia"/>
          <w:position w:val="-6"/>
          <w:sz w:val="21"/>
          <w:szCs w:val="22"/>
        </w:rPr>
        <w:object w:dxaOrig="200" w:dyaOrig="280" w14:anchorId="020368D7">
          <v:shape id="_x0000_i2045" type="#_x0000_t75" style="width:10pt;height:14pt" o:ole="">
            <v:imagedata r:id="rId24" o:title=""/>
          </v:shape>
          <o:OLEObject Type="Embed" ProgID="Equation.DSMT4" ShapeID="_x0000_i2045" DrawAspect="Content" ObjectID="_1778701634" r:id="rId25"/>
        </w:object>
      </w:r>
      <w:bookmarkEnd w:id="0"/>
      <w:r>
        <w:rPr>
          <w:rFonts w:ascii="宋体" w:hAnsi="宋体" w:hint="eastAsia"/>
        </w:rPr>
        <w:t>角的光会聚在焦平面的</w:t>
      </w:r>
      <w:r>
        <w:rPr>
          <w:rFonts w:ascii="楷体" w:eastAsia="楷体" w:hAnsi="楷体" w:hint="eastAsia"/>
          <w:position w:val="-4"/>
          <w:sz w:val="21"/>
          <w:szCs w:val="22"/>
        </w:rPr>
        <w:object w:dxaOrig="230" w:dyaOrig="260" w14:anchorId="57D9BF92">
          <v:shape id="_x0000_i2046" type="#_x0000_t75" style="width:11.5pt;height:13pt" o:ole="">
            <v:imagedata r:id="rId26" o:title=""/>
          </v:shape>
          <o:OLEObject Type="Embed" ProgID="Equation.DSMT4" ShapeID="_x0000_i2046" DrawAspect="Content" ObjectID="_1778701635" r:id="rId27"/>
        </w:object>
      </w:r>
      <w:r>
        <w:rPr>
          <w:rFonts w:ascii="宋体" w:hAnsi="宋体" w:hint="eastAsia"/>
        </w:rPr>
        <w:t>点。光栅在</w:t>
      </w:r>
      <w:r>
        <w:rPr>
          <w:rFonts w:ascii="宋体" w:hAnsi="宋体" w:hint="eastAsia"/>
          <w:position w:val="-6"/>
          <w:sz w:val="21"/>
          <w:szCs w:val="22"/>
        </w:rPr>
        <w:object w:dxaOrig="200" w:dyaOrig="280" w14:anchorId="5797181C">
          <v:shape id="_x0000_i2047" type="#_x0000_t75" style="width:10pt;height:14pt" o:ole="">
            <v:imagedata r:id="rId24" o:title=""/>
          </v:shape>
          <o:OLEObject Type="Embed" ProgID="Equation.DSMT4" ShapeID="_x0000_i2047" DrawAspect="Content" ObjectID="_1778701636" r:id="rId28"/>
        </w:object>
      </w:r>
      <w:r>
        <w:rPr>
          <w:rFonts w:ascii="宋体" w:hAnsi="宋体" w:hint="eastAsia"/>
        </w:rPr>
        <w:t>方向上有主干涉极大的条件为</w:t>
      </w:r>
    </w:p>
    <w:p w14:paraId="04C60F3F" w14:textId="13EE39FE" w:rsidR="00455DD5" w:rsidRDefault="003B1D58" w:rsidP="00455DD5">
      <w:pPr>
        <w:spacing w:line="360" w:lineRule="auto"/>
        <w:jc w:val="center"/>
        <w:rPr>
          <w:rFonts w:ascii="宋体" w:hAnsi="宋体"/>
          <w:sz w:val="21"/>
          <w:szCs w:val="22"/>
        </w:rPr>
      </w:pPr>
      <w:r>
        <w:rPr>
          <w:rFonts w:ascii="宋体" w:hAnsi="宋体" w:hint="eastAsia"/>
          <w:kern w:val="0"/>
          <w:position w:val="-10"/>
          <w:sz w:val="21"/>
          <w:szCs w:val="22"/>
        </w:rPr>
        <w:object w:dxaOrig="1670" w:dyaOrig="320" w14:anchorId="5AC6B3D8">
          <v:shape id="_x0000_i2090" type="#_x0000_t75" style="width:83.5pt;height:16pt" o:ole="">
            <v:imagedata r:id="rId29" o:title=""/>
          </v:shape>
          <o:OLEObject Type="Embed" ProgID="Equation.DSMT4" ShapeID="_x0000_i2090" DrawAspect="Content" ObjectID="_1778701637" r:id="rId30"/>
        </w:object>
      </w:r>
    </w:p>
    <w:p w14:paraId="6F267ADF" w14:textId="159EC0DA" w:rsidR="00E43EF5" w:rsidRDefault="00E43EF5" w:rsidP="00455DD5">
      <w:pPr>
        <w:spacing w:line="360" w:lineRule="auto"/>
        <w:jc w:val="center"/>
        <w:rPr>
          <w:rFonts w:ascii="宋体" w:hAnsi="宋体" w:hint="eastAsia"/>
        </w:rPr>
      </w:pPr>
      <w:r w:rsidRPr="00E43EF5">
        <w:rPr>
          <w:rFonts w:ascii="宋体" w:hAnsi="宋体"/>
          <w:noProof/>
        </w:rPr>
        <w:drawing>
          <wp:inline distT="0" distB="0" distL="0" distR="0" wp14:anchorId="078B238F" wp14:editId="35B1DEFF">
            <wp:extent cx="5274310" cy="2392045"/>
            <wp:effectExtent l="0" t="0" r="0" b="0"/>
            <wp:docPr id="1621701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883A" w14:textId="77777777" w:rsidR="00455DD5" w:rsidRDefault="00455DD5" w:rsidP="00455DD5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这就是垂直入射条件下的光栅方程，其中，</w:t>
      </w:r>
      <w:r>
        <w:rPr>
          <w:rFonts w:ascii="宋体" w:hAnsi="宋体" w:hint="eastAsia"/>
          <w:position w:val="-6"/>
          <w:sz w:val="21"/>
          <w:szCs w:val="22"/>
        </w:rPr>
        <w:object w:dxaOrig="200" w:dyaOrig="280" w14:anchorId="34ADBE40">
          <v:shape id="_x0000_i2049" type="#_x0000_t75" style="width:10pt;height:14pt" o:ole="">
            <v:imagedata r:id="rId32" o:title=""/>
          </v:shape>
          <o:OLEObject Type="Embed" ProgID="Equation.DSMT4" ShapeID="_x0000_i2049" DrawAspect="Content" ObjectID="_1778701638" r:id="rId33"/>
        </w:object>
      </w:r>
      <w:r>
        <w:rPr>
          <w:rFonts w:ascii="宋体" w:hAnsi="宋体" w:hint="eastAsia"/>
        </w:rPr>
        <w:t>为光谱的级次、</w:t>
      </w:r>
      <w:r>
        <w:rPr>
          <w:rFonts w:ascii="楷体" w:eastAsia="楷体" w:hAnsi="楷体" w:hint="eastAsia"/>
          <w:position w:val="-6"/>
          <w:sz w:val="21"/>
          <w:szCs w:val="22"/>
        </w:rPr>
        <w:object w:dxaOrig="220" w:dyaOrig="280" w14:anchorId="086875D2">
          <v:shape id="_x0000_i2050" type="#_x0000_t75" style="width:11pt;height:14pt" o:ole="">
            <v:imagedata r:id="rId34" o:title=""/>
          </v:shape>
          <o:OLEObject Type="Embed" ProgID="Equation.DSMT4" ShapeID="_x0000_i2050" DrawAspect="Content" ObjectID="_1778701639" r:id="rId35"/>
        </w:object>
      </w:r>
      <w:r>
        <w:rPr>
          <w:rFonts w:ascii="宋体" w:hAnsi="宋体" w:hint="eastAsia"/>
        </w:rPr>
        <w:t>是波长、</w:t>
      </w:r>
      <w:r>
        <w:rPr>
          <w:rFonts w:ascii="楷体" w:eastAsia="楷体" w:hAnsi="楷体" w:hint="eastAsia"/>
          <w:position w:val="-6"/>
          <w:sz w:val="21"/>
          <w:szCs w:val="22"/>
        </w:rPr>
        <w:object w:dxaOrig="200" w:dyaOrig="280" w14:anchorId="2A7CA13A">
          <v:shape id="_x0000_i2051" type="#_x0000_t75" style="width:10pt;height:14pt" o:ole="">
            <v:imagedata r:id="rId24" o:title=""/>
          </v:shape>
          <o:OLEObject Type="Embed" ProgID="Equation.DSMT4" ShapeID="_x0000_i2051" DrawAspect="Content" ObjectID="_1778701640" r:id="rId36"/>
        </w:object>
      </w:r>
      <w:r>
        <w:rPr>
          <w:rFonts w:ascii="宋体" w:hAnsi="宋体" w:hint="eastAsia"/>
        </w:rPr>
        <w:t>是衍射角、</w:t>
      </w:r>
      <w:r>
        <w:rPr>
          <w:rFonts w:ascii="楷体" w:eastAsia="楷体" w:hAnsi="楷体" w:hint="eastAsia"/>
          <w:position w:val="-10"/>
          <w:sz w:val="21"/>
          <w:szCs w:val="22"/>
        </w:rPr>
        <w:object w:dxaOrig="700" w:dyaOrig="320" w14:anchorId="0A4200CB">
          <v:shape id="_x0000_i2052" type="#_x0000_t75" style="width:35pt;height:16pt" o:ole="">
            <v:imagedata r:id="rId37" o:title=""/>
          </v:shape>
          <o:OLEObject Type="Embed" ProgID="Equation.DSMT4" ShapeID="_x0000_i2052" DrawAspect="Content" ObjectID="_1778701641" r:id="rId38"/>
        </w:object>
      </w:r>
      <w:r>
        <w:rPr>
          <w:rFonts w:ascii="宋体" w:hAnsi="宋体" w:hint="eastAsia"/>
        </w:rPr>
        <w:t>是光栅常量。</w:t>
      </w:r>
    </w:p>
    <w:p w14:paraId="62CDF694" w14:textId="77777777" w:rsidR="00455DD5" w:rsidRDefault="00455DD5" w:rsidP="00455DD5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光栅常量通常用</w:t>
      </w:r>
      <w:r>
        <w:rPr>
          <w:rFonts w:ascii="宋体" w:hAnsi="宋体" w:hint="eastAsia"/>
          <w:position w:val="-6"/>
          <w:sz w:val="21"/>
          <w:szCs w:val="22"/>
        </w:rPr>
        <w:object w:dxaOrig="220" w:dyaOrig="280" w14:anchorId="2125339B">
          <v:shape id="_x0000_i2053" type="#_x0000_t75" style="width:11pt;height:14pt" o:ole="">
            <v:imagedata r:id="rId39" o:title=""/>
          </v:shape>
          <o:OLEObject Type="Embed" ProgID="Equation.DSMT4" ShapeID="_x0000_i2053" DrawAspect="Content" ObjectID="_1778701642" r:id="rId40"/>
        </w:object>
      </w:r>
      <w:r>
        <w:rPr>
          <w:rFonts w:ascii="宋体" w:hAnsi="宋体" w:hint="eastAsia"/>
        </w:rPr>
        <w:t>表示，</w:t>
      </w:r>
      <w:r>
        <w:rPr>
          <w:rFonts w:ascii="宋体" w:hAnsi="宋体" w:hint="eastAsia"/>
          <w:position w:val="-6"/>
          <w:sz w:val="21"/>
          <w:szCs w:val="22"/>
        </w:rPr>
        <w:object w:dxaOrig="920" w:dyaOrig="280" w14:anchorId="2B397C34">
          <v:shape id="_x0000_i2054" type="#_x0000_t75" style="width:46pt;height:14pt" o:ole="">
            <v:imagedata r:id="rId41" o:title=""/>
          </v:shape>
          <o:OLEObject Type="Embed" ProgID="Equation.DSMT4" ShapeID="_x0000_i2054" DrawAspect="Content" ObjectID="_1778701643" r:id="rId42"/>
        </w:object>
      </w:r>
      <w:r>
        <w:rPr>
          <w:rFonts w:ascii="宋体" w:hAnsi="宋体" w:hint="eastAsia"/>
        </w:rPr>
        <w:t>。当入射光不是垂直照射在光棚上，而是与光栅的法线成</w:t>
      </w:r>
      <w:r>
        <w:rPr>
          <w:rFonts w:ascii="宋体" w:hAnsi="宋体" w:hint="eastAsia"/>
          <w:position w:val="-10"/>
          <w:sz w:val="21"/>
          <w:szCs w:val="22"/>
        </w:rPr>
        <w:object w:dxaOrig="200" w:dyaOrig="320" w14:anchorId="575EA7E3">
          <v:shape id="_x0000_i2055" type="#_x0000_t75" style="width:10pt;height:16pt" o:ole="">
            <v:imagedata r:id="rId43" o:title=""/>
          </v:shape>
          <o:OLEObject Type="Embed" ProgID="Equation.DSMT4" ShapeID="_x0000_i2055" DrawAspect="Content" ObjectID="_1778701644" r:id="rId44"/>
        </w:object>
      </w:r>
      <w:r>
        <w:rPr>
          <w:rFonts w:ascii="宋体" w:hAnsi="宋体" w:hint="eastAsia"/>
        </w:rPr>
        <w:t>角时，光栅方程变为:</w:t>
      </w:r>
    </w:p>
    <w:p w14:paraId="12797FFC" w14:textId="7EEDD33F" w:rsidR="00455DD5" w:rsidRDefault="00CC6105" w:rsidP="00455DD5">
      <w:pPr>
        <w:spacing w:line="360" w:lineRule="auto"/>
        <w:jc w:val="center"/>
        <w:rPr>
          <w:rFonts w:ascii="宋体" w:hAnsi="宋体" w:hint="eastAsia"/>
        </w:rPr>
      </w:pPr>
      <w:r>
        <w:rPr>
          <w:rFonts w:ascii="宋体" w:hAnsi="宋体" w:hint="eastAsia"/>
          <w:kern w:val="0"/>
          <w:position w:val="-10"/>
          <w:sz w:val="21"/>
          <w:szCs w:val="22"/>
        </w:rPr>
        <w:object w:dxaOrig="2000" w:dyaOrig="320" w14:anchorId="77652949">
          <v:shape id="_x0000_i2098" type="#_x0000_t75" style="width:100pt;height:16pt" o:ole="">
            <v:imagedata r:id="rId45" o:title=""/>
          </v:shape>
          <o:OLEObject Type="Embed" ProgID="Equation.DSMT4" ShapeID="_x0000_i2098" DrawAspect="Content" ObjectID="_1778701645" r:id="rId46"/>
        </w:object>
      </w:r>
    </w:p>
    <w:p w14:paraId="5A2F8F75" w14:textId="77777777" w:rsidR="00455DD5" w:rsidRDefault="00455DD5" w:rsidP="00455DD5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式中“+”代表入射光和衍射光在法线同侧，用“-”代表在法线两侧。光栅的衍射角</w:t>
      </w:r>
      <w:r>
        <w:rPr>
          <w:rFonts w:ascii="宋体" w:hAnsi="宋体" w:hint="eastAsia"/>
          <w:position w:val="-6"/>
          <w:sz w:val="21"/>
          <w:szCs w:val="22"/>
        </w:rPr>
        <w:object w:dxaOrig="200" w:dyaOrig="280" w14:anchorId="05B78F9B">
          <v:shape id="_x0000_i2057" type="#_x0000_t75" style="width:10pt;height:14pt" o:ole="">
            <v:imagedata r:id="rId24" o:title=""/>
          </v:shape>
          <o:OLEObject Type="Embed" ProgID="Equation.DSMT4" ShapeID="_x0000_i2057" DrawAspect="Content" ObjectID="_1778701646" r:id="rId47"/>
        </w:object>
      </w:r>
      <w:r>
        <w:rPr>
          <w:rFonts w:ascii="宋体" w:hAnsi="宋体" w:hint="eastAsia"/>
        </w:rPr>
        <w:t>仍定义为与光栅表面法线的夹角。</w:t>
      </w:r>
    </w:p>
    <w:p w14:paraId="6D9F5C16" w14:textId="14E6C6F6" w:rsidR="00455DD5" w:rsidRDefault="00455DD5" w:rsidP="00455DD5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在复色光以相同的入射角照射到光栅，不同波长的光对应有不同的</w:t>
      </w:r>
      <w:r>
        <w:rPr>
          <w:rFonts w:ascii="宋体" w:hAnsi="宋体" w:hint="eastAsia"/>
          <w:position w:val="-6"/>
          <w:sz w:val="21"/>
          <w:szCs w:val="22"/>
        </w:rPr>
        <w:object w:dxaOrig="200" w:dyaOrig="280" w14:anchorId="6E0CCF53">
          <v:shape id="_x0000_i2058" type="#_x0000_t75" style="width:10pt;height:14pt" o:ole="">
            <v:imagedata r:id="rId24" o:title=""/>
          </v:shape>
          <o:OLEObject Type="Embed" ProgID="Equation.DSMT4" ShapeID="_x0000_i2058" DrawAspect="Content" ObjectID="_1778701647" r:id="rId48"/>
        </w:object>
      </w:r>
      <w:r>
        <w:rPr>
          <w:rFonts w:ascii="宋体" w:hAnsi="宋体" w:hint="eastAsia"/>
        </w:rPr>
        <w:t>，也就是说在经过光栅后，不同波长的光在空间角方向上被分开了，并按一定的顺序排列。这就是光栅的分光原理。</w:t>
      </w:r>
    </w:p>
    <w:p w14:paraId="3FEF3ED0" w14:textId="0EFE2C11" w:rsidR="00CC6105" w:rsidRDefault="00CC6105" w:rsidP="00CC6105">
      <w:pPr>
        <w:spacing w:line="500" w:lineRule="exact"/>
        <w:ind w:firstLine="420"/>
        <w:rPr>
          <w:iCs/>
          <w:szCs w:val="28"/>
        </w:rPr>
      </w:pPr>
      <w:r>
        <w:rPr>
          <w:rFonts w:hint="eastAsia"/>
          <w:iCs/>
          <w:szCs w:val="28"/>
        </w:rPr>
        <w:t>在斜入射的情况下，光栅法线两侧同一级光谱的衍射角分别为</w:t>
      </w:r>
    </w:p>
    <w:p w14:paraId="584989FA" w14:textId="77777777" w:rsidR="00CC6105" w:rsidRDefault="00CC6105" w:rsidP="00CC6105">
      <w:pPr>
        <w:spacing w:line="500" w:lineRule="exact"/>
        <w:jc w:val="center"/>
        <w:rPr>
          <w:rFonts w:hint="eastAsia"/>
          <w:iCs/>
          <w:szCs w:val="28"/>
        </w:rPr>
      </w:pPr>
      <m:oMath>
        <m:r>
          <w:rPr>
            <w:rFonts w:ascii="Cambria Math" w:hAnsi="Cambria Math"/>
            <w:szCs w:val="28"/>
          </w:rPr>
          <m:t>sinφ-sin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-</m:t>
            </m:r>
          </m:sub>
        </m:sSub>
        <m:r>
          <w:rPr>
            <w:rFonts w:ascii="Cambria Math" w:hAnsi="Cambria Math"/>
            <w:szCs w:val="28"/>
          </w:rPr>
          <m:t>=-</m:t>
        </m:r>
        <m:box>
          <m:box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kλ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d</m:t>
                </m:r>
              </m:den>
            </m:f>
          </m:e>
        </m:box>
      </m:oMath>
      <w:r>
        <w:rPr>
          <w:rFonts w:hint="eastAsia"/>
          <w:iCs/>
          <w:szCs w:val="28"/>
        </w:rPr>
        <w:t xml:space="preserve">  </w:t>
      </w:r>
    </w:p>
    <w:p w14:paraId="183F228D" w14:textId="77777777" w:rsidR="00CC6105" w:rsidRDefault="00CC6105" w:rsidP="00CC6105">
      <w:pPr>
        <w:spacing w:line="500" w:lineRule="exact"/>
        <w:jc w:val="center"/>
        <w:rPr>
          <w:rFonts w:hint="eastAsia"/>
          <w:iCs/>
          <w:szCs w:val="28"/>
        </w:rPr>
      </w:pPr>
      <m:oMath>
        <m:r>
          <w:rPr>
            <w:rFonts w:ascii="Cambria Math" w:hAnsi="Cambria Math"/>
            <w:szCs w:val="28"/>
          </w:rPr>
          <m:t>sinφ+sin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+</m:t>
            </m:r>
          </m:sub>
        </m:sSub>
        <m:r>
          <w:rPr>
            <w:rFonts w:ascii="Cambria Math" w:hAnsi="Cambria Math"/>
            <w:szCs w:val="28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kλ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d</m:t>
                </m:r>
              </m:den>
            </m:f>
          </m:e>
        </m:box>
      </m:oMath>
      <w:r>
        <w:rPr>
          <w:rFonts w:hint="eastAsia"/>
          <w:iCs/>
          <w:szCs w:val="28"/>
        </w:rPr>
        <w:t xml:space="preserve">   </w:t>
      </w:r>
    </w:p>
    <w:p w14:paraId="491D2FD2" w14:textId="77777777" w:rsidR="00CC6105" w:rsidRDefault="00CC6105" w:rsidP="00CC6105">
      <w:pPr>
        <w:spacing w:line="500" w:lineRule="exact"/>
        <w:ind w:firstLine="420"/>
        <w:rPr>
          <w:rFonts w:hint="eastAsia"/>
          <w:iCs/>
          <w:szCs w:val="28"/>
        </w:rPr>
      </w:pPr>
      <w:r>
        <w:rPr>
          <w:rFonts w:hint="eastAsia"/>
          <w:iCs/>
          <w:szCs w:val="28"/>
        </w:rPr>
        <w:t>两式相减，并考虑到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-</m:t>
                </m:r>
              </m:sub>
            </m:sSub>
          </m:e>
        </m:d>
        <m:r>
          <w:rPr>
            <w:rFonts w:ascii="Cambria Math" w:hAnsi="Cambria Math"/>
            <w:szCs w:val="28"/>
          </w:rPr>
          <m:t>=φ</m:t>
        </m:r>
      </m:oMath>
      <w:r>
        <w:rPr>
          <w:rFonts w:hint="eastAsia"/>
          <w:iCs/>
          <w:szCs w:val="28"/>
        </w:rPr>
        <w:t xml:space="preserve"> </w:t>
      </w:r>
      <w:r>
        <w:rPr>
          <w:rFonts w:hint="eastAsia"/>
          <w:iCs/>
          <w:szCs w:val="28"/>
        </w:rPr>
        <w:t>有</w:t>
      </w:r>
    </w:p>
    <w:p w14:paraId="7FC078C1" w14:textId="77777777" w:rsidR="00CC6105" w:rsidRDefault="00CC6105" w:rsidP="00CC6105">
      <w:pPr>
        <w:spacing w:line="500" w:lineRule="exact"/>
        <w:jc w:val="center"/>
        <w:rPr>
          <w:rFonts w:hint="eastAsia"/>
          <w:iCs/>
          <w:szCs w:val="28"/>
        </w:rPr>
      </w:pPr>
      <m:oMath>
        <m:r>
          <w:rPr>
            <w:rFonts w:ascii="Cambria Math" w:hAnsi="Cambria Math"/>
            <w:szCs w:val="28"/>
          </w:rPr>
          <m:t>sin</m:t>
        </m:r>
        <m:box>
          <m:box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Cs w:val="28"/>
          </w:rPr>
          <m:t>cos</m:t>
        </m:r>
        <m:box>
          <m:box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φ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Cs w:val="28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kλ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d</m:t>
                </m:r>
              </m:den>
            </m:f>
          </m:e>
        </m:box>
      </m:oMath>
      <w:r>
        <w:rPr>
          <w:rFonts w:hint="eastAsia"/>
          <w:iCs/>
          <w:szCs w:val="28"/>
        </w:rPr>
        <w:t xml:space="preserve">   </w:t>
      </w:r>
    </w:p>
    <w:p w14:paraId="15E592C8" w14:textId="77777777" w:rsidR="00CC6105" w:rsidRDefault="00CC6105" w:rsidP="00CC6105">
      <w:pPr>
        <w:spacing w:line="500" w:lineRule="exact"/>
        <w:ind w:firstLine="420"/>
        <w:rPr>
          <w:rFonts w:hint="eastAsia"/>
          <w:iCs/>
          <w:szCs w:val="28"/>
        </w:rPr>
      </w:pPr>
      <w:r>
        <w:rPr>
          <w:rFonts w:hint="eastAsia"/>
          <w:iCs/>
          <w:szCs w:val="28"/>
        </w:rPr>
        <w:t>当</w:t>
      </w:r>
      <m:oMath>
        <m:r>
          <w:rPr>
            <w:rFonts w:ascii="Cambria Math" w:hAnsi="Cambria Math"/>
            <w:szCs w:val="28"/>
          </w:rPr>
          <m:t>φ</m:t>
        </m:r>
      </m:oMath>
      <w:r>
        <w:rPr>
          <w:rFonts w:hint="eastAsia"/>
          <w:iCs/>
          <w:szCs w:val="28"/>
        </w:rPr>
        <w:t>很小的时候，</w:t>
      </w:r>
      <m:oMath>
        <m:r>
          <w:rPr>
            <w:rFonts w:ascii="Cambria Math" w:hAnsi="Cambria Math"/>
            <w:szCs w:val="28"/>
          </w:rPr>
          <m:t>cos</m:t>
        </m:r>
        <m:box>
          <m:box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φ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Cs w:val="28"/>
          </w:rPr>
          <m:t>≈1</m:t>
        </m:r>
      </m:oMath>
      <w:r>
        <w:rPr>
          <w:rFonts w:hint="eastAsia"/>
          <w:iCs/>
          <w:szCs w:val="28"/>
        </w:rPr>
        <w:t>，故</w:t>
      </w:r>
    </w:p>
    <w:p w14:paraId="233CB024" w14:textId="77777777" w:rsidR="00CC6105" w:rsidRDefault="00CC6105" w:rsidP="00CC6105">
      <w:pPr>
        <w:spacing w:line="500" w:lineRule="exact"/>
        <w:jc w:val="center"/>
        <w:rPr>
          <w:rFonts w:hint="eastAsia"/>
          <w:iCs/>
          <w:szCs w:val="28"/>
        </w:rPr>
      </w:pPr>
      <m:oMath>
        <m:r>
          <w:rPr>
            <w:rFonts w:ascii="Cambria Math" w:hAnsi="Cambria Math"/>
            <w:szCs w:val="28"/>
          </w:rPr>
          <m:t>sin</m:t>
        </m:r>
        <m:box>
          <m:box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Cs w:val="28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kλ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d</m:t>
                </m:r>
              </m:den>
            </m:f>
          </m:e>
        </m:box>
      </m:oMath>
      <w:r>
        <w:rPr>
          <w:rFonts w:hint="eastAsia"/>
          <w:iCs/>
          <w:szCs w:val="28"/>
        </w:rPr>
        <w:t xml:space="preserve">       </w:t>
      </w:r>
    </w:p>
    <w:p w14:paraId="3AC36D45" w14:textId="6A539050" w:rsidR="00304611" w:rsidRDefault="00304611" w:rsidP="008C4611">
      <w:pPr>
        <w:rPr>
          <w:rFonts w:hint="eastAsia"/>
        </w:rPr>
      </w:pPr>
    </w:p>
    <w:p w14:paraId="050DF7FF" w14:textId="77777777" w:rsidR="008C4611" w:rsidRPr="00A32793" w:rsidRDefault="00790935" w:rsidP="008C4611">
      <w:pPr>
        <w:rPr>
          <w:b/>
          <w:bCs/>
        </w:rPr>
      </w:pPr>
      <w:r w:rsidRPr="00A32793">
        <w:rPr>
          <w:rFonts w:hint="eastAsia"/>
          <w:b/>
          <w:bCs/>
        </w:rPr>
        <w:t>三</w:t>
      </w:r>
      <w:r w:rsidR="006B1AAE" w:rsidRPr="00A32793">
        <w:rPr>
          <w:rFonts w:hint="eastAsia"/>
          <w:b/>
          <w:bCs/>
        </w:rPr>
        <w:t>、</w:t>
      </w:r>
      <w:r w:rsidR="008C4611" w:rsidRPr="00A32793">
        <w:rPr>
          <w:rFonts w:hint="eastAsia"/>
          <w:b/>
          <w:bCs/>
        </w:rPr>
        <w:t>实验仪器</w:t>
      </w:r>
      <w:r w:rsidR="008A4B9E" w:rsidRPr="00A32793">
        <w:rPr>
          <w:rFonts w:hint="eastAsia"/>
          <w:b/>
          <w:bCs/>
        </w:rPr>
        <w:t>用具</w:t>
      </w:r>
      <w:r w:rsidR="008C4611" w:rsidRPr="00A32793">
        <w:rPr>
          <w:rFonts w:hint="eastAsia"/>
          <w:b/>
          <w:bCs/>
        </w:rPr>
        <w:t>：</w:t>
      </w:r>
    </w:p>
    <w:p w14:paraId="2E084D66" w14:textId="77777777" w:rsidR="0081342A" w:rsidRDefault="0081342A" w:rsidP="0081342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分光仪，平面投射光栅，平面反射镜，低压汞灯。</w:t>
      </w:r>
    </w:p>
    <w:p w14:paraId="03EFAF88" w14:textId="77777777" w:rsidR="00304611" w:rsidRPr="0081342A" w:rsidRDefault="00304611" w:rsidP="008C4611"/>
    <w:p w14:paraId="1D2DA93C" w14:textId="262A6F00" w:rsidR="008C4611" w:rsidRPr="00A32793" w:rsidRDefault="006116AC" w:rsidP="008C4611">
      <w:pPr>
        <w:rPr>
          <w:b/>
          <w:bCs/>
        </w:rPr>
      </w:pPr>
      <w:r w:rsidRPr="00A32793">
        <w:rPr>
          <w:rFonts w:hint="eastAsia"/>
          <w:b/>
          <w:bCs/>
        </w:rPr>
        <w:t>四</w:t>
      </w:r>
      <w:r w:rsidR="006B1AAE" w:rsidRPr="00A32793">
        <w:rPr>
          <w:rFonts w:hint="eastAsia"/>
          <w:b/>
          <w:bCs/>
        </w:rPr>
        <w:t>、</w:t>
      </w:r>
      <w:r w:rsidR="008C4611" w:rsidRPr="00A32793">
        <w:rPr>
          <w:rFonts w:hint="eastAsia"/>
          <w:b/>
          <w:bCs/>
        </w:rPr>
        <w:t>实验步骤</w:t>
      </w:r>
      <w:r w:rsidR="006E0845" w:rsidRPr="00A32793">
        <w:rPr>
          <w:rFonts w:hint="eastAsia"/>
          <w:b/>
          <w:bCs/>
        </w:rPr>
        <w:t>或内容</w:t>
      </w:r>
      <w:r w:rsidR="00304611" w:rsidRPr="00A32793">
        <w:rPr>
          <w:rFonts w:hint="eastAsia"/>
          <w:b/>
          <w:bCs/>
        </w:rPr>
        <w:t>：</w:t>
      </w:r>
    </w:p>
    <w:p w14:paraId="550DF769" w14:textId="77777777" w:rsidR="00417E75" w:rsidRDefault="00417E75" w:rsidP="00417E75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1.调节分光仪</w:t>
      </w:r>
    </w:p>
    <w:p w14:paraId="13D94752" w14:textId="605E12A3" w:rsidR="00417E75" w:rsidRDefault="00417E75" w:rsidP="00417E75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调节分光仪到可以使用的状态。</w:t>
      </w:r>
    </w:p>
    <w:p w14:paraId="1191D5E8" w14:textId="77777777" w:rsidR="00417E75" w:rsidRDefault="00417E75" w:rsidP="00417E75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2.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调节光栅</w:t>
      </w:r>
    </w:p>
    <w:p w14:paraId="22C7D2D7" w14:textId="77777777" w:rsidR="00417E75" w:rsidRDefault="00417E75" w:rsidP="00417E75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实验中的光栅必须调节到以下状态。</w:t>
      </w:r>
    </w:p>
    <w:p w14:paraId="66F0465D" w14:textId="77777777" w:rsidR="00417E75" w:rsidRDefault="00417E75" w:rsidP="00417E75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(1) 平行光垂直照射在光栅表面。</w:t>
      </w:r>
    </w:p>
    <w:p w14:paraId="2AC849D5" w14:textId="77777777" w:rsidR="00417E75" w:rsidRDefault="00417E75" w:rsidP="00417E75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(2) 光栅的刻痕垂直于刻度盘表面，即与仪器转轴平行。</w:t>
      </w:r>
    </w:p>
    <w:p w14:paraId="60C5475E" w14:textId="77777777" w:rsidR="00417E75" w:rsidRDefault="00417E75" w:rsidP="00417E75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(3) 狭缝与光栅刻痕平行。</w:t>
      </w:r>
    </w:p>
    <w:p w14:paraId="0B4FDCEF" w14:textId="5C43BE0B" w:rsidR="00417E75" w:rsidRDefault="00417E75" w:rsidP="00417E75">
      <w:pPr>
        <w:jc w:val="center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0DA3840F" wp14:editId="4ADEB147">
            <wp:extent cx="1790700" cy="1771650"/>
            <wp:effectExtent l="0" t="0" r="0" b="0"/>
            <wp:docPr id="5395007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9554" w14:textId="221EABEC" w:rsidR="00417E75" w:rsidRDefault="00417E75" w:rsidP="004F6B73">
      <w:pPr>
        <w:spacing w:line="360" w:lineRule="auto"/>
        <w:ind w:firstLineChars="200" w:firstLine="48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将光栅按</w:t>
      </w:r>
      <w:r>
        <w:rPr>
          <w:rFonts w:ascii="宋体" w:hAnsi="宋体" w:hint="eastAsia"/>
        </w:rPr>
        <w:t>如图</w:t>
      </w:r>
      <w:r>
        <w:rPr>
          <w:rFonts w:ascii="宋体" w:hAnsi="宋体" w:hint="eastAsia"/>
        </w:rPr>
        <w:t>所示的方式放置在载物台上。光栅平面与V1, V3 的连线垂直。用汞灯照亮狭缝，使望远镜的叉丝对准狭缝像。这样望远镜的光轴与平行光管的光轴共线。将游标盘与载物台锁定在一起，转动载物台，找到平面光栅反射回来的叉丝像，调节V1, V3使叉丝像与叉丝重合，随即锁住游标盘，并保持V1, V3 不动。这时就达到了光栅与入射的平行光垂直的要求。此时转动望远镜观察位于零级谱两侧的一级或二级谱线，调节V2和稍微旋转狭缝，使两侧谱线均与叉丝的中心横线垂直，并且上下对称。这时光栅就已经调节好了。</w:t>
      </w:r>
    </w:p>
    <w:p w14:paraId="32EF74CE" w14:textId="43D3E1AD" w:rsidR="00B8395D" w:rsidRDefault="00B8395D" w:rsidP="00B8395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>利用汞绿线测定光栅常量</w:t>
      </w:r>
    </w:p>
    <w:p w14:paraId="48CD464A" w14:textId="4BE1E873" w:rsidR="007658D1" w:rsidRDefault="007658D1" w:rsidP="00B8395D">
      <w:pPr>
        <w:spacing w:line="360" w:lineRule="auto"/>
        <w:ind w:firstLineChars="200" w:firstLine="48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利用汞光谱线中绿线</w:t>
      </w:r>
      <w:r>
        <w:rPr>
          <w:rFonts w:ascii="宋体" w:hAnsi="宋体" w:hint="eastAsia"/>
          <w:position w:val="-6"/>
          <w:sz w:val="21"/>
          <w:szCs w:val="22"/>
        </w:rPr>
        <w:object w:dxaOrig="1240" w:dyaOrig="280" w14:anchorId="48237FF9">
          <v:shape id="_x0000_i2099" type="#_x0000_t75" style="width:62pt;height:14pt" o:ole="">
            <v:imagedata r:id="rId50" o:title=""/>
          </v:shape>
          <o:OLEObject Type="Embed" ProgID="Equation.DSMT4" ShapeID="_x0000_i2099" DrawAspect="Content" ObjectID="_1778701648" r:id="rId51"/>
        </w:object>
      </w:r>
      <w:r>
        <w:rPr>
          <w:rFonts w:ascii="宋体" w:hAnsi="宋体" w:hint="eastAsia"/>
        </w:rPr>
        <w:t>的</w:t>
      </w:r>
      <w:r>
        <w:rPr>
          <w:rFonts w:ascii="宋体" w:hAnsi="宋体" w:hint="eastAsia"/>
          <w:position w:val="-10"/>
          <w:sz w:val="21"/>
          <w:szCs w:val="22"/>
        </w:rPr>
        <w:object w:dxaOrig="640" w:dyaOrig="320" w14:anchorId="14F141D6">
          <v:shape id="_x0000_i2100" type="#_x0000_t75" style="width:32pt;height:16pt" o:ole="">
            <v:imagedata r:id="rId52" o:title=""/>
          </v:shape>
          <o:OLEObject Type="Embed" ProgID="Equation.DSMT4" ShapeID="_x0000_i2100" DrawAspect="Content" ObjectID="_1778701649" r:id="rId53"/>
        </w:object>
      </w:r>
      <w:r>
        <w:rPr>
          <w:rFonts w:ascii="宋体" w:hAnsi="宋体" w:hint="eastAsia"/>
        </w:rPr>
        <w:t>级光谱之间的夹角</w:t>
      </w:r>
      <w:r>
        <w:rPr>
          <w:rFonts w:ascii="宋体" w:hAnsi="宋体" w:hint="eastAsia"/>
          <w:position w:val="-12"/>
          <w:sz w:val="21"/>
          <w:szCs w:val="22"/>
        </w:rPr>
        <w:object w:dxaOrig="360" w:dyaOrig="360" w14:anchorId="06776212">
          <v:shape id="_x0000_i2101" type="#_x0000_t75" style="width:18pt;height:18pt" o:ole="">
            <v:imagedata r:id="rId54" o:title=""/>
          </v:shape>
          <o:OLEObject Type="Embed" ProgID="Equation.DSMT4" ShapeID="_x0000_i2101" DrawAspect="Content" ObjectID="_1778701650" r:id="rId55"/>
        </w:object>
      </w:r>
      <w:r>
        <w:rPr>
          <w:rFonts w:ascii="宋体" w:hAnsi="宋体" w:hint="eastAsia"/>
        </w:rPr>
        <w:t>,</w:t>
      </w:r>
      <w:r>
        <w:rPr>
          <w:rFonts w:ascii="宋体" w:hAnsi="宋体" w:hint="eastAsia"/>
          <w:position w:val="-12"/>
          <w:sz w:val="21"/>
          <w:szCs w:val="22"/>
        </w:rPr>
        <w:object w:dxaOrig="380" w:dyaOrig="360" w14:anchorId="2CFA1047">
          <v:shape id="_x0000_i2102" type="#_x0000_t75" style="width:19pt;height:18pt" o:ole="">
            <v:imagedata r:id="rId56" o:title=""/>
          </v:shape>
          <o:OLEObject Type="Embed" ProgID="Equation.DSMT4" ShapeID="_x0000_i2102" DrawAspect="Content" ObjectID="_1778701651" r:id="rId57"/>
        </w:object>
      </w:r>
      <w:r>
        <w:rPr>
          <w:rFonts w:ascii="宋体" w:hAnsi="宋体" w:hint="eastAsia"/>
        </w:rPr>
        <w:t>，分别求出两个光栅常量</w:t>
      </w:r>
      <w:r w:rsidR="000A5822">
        <w:rPr>
          <w:rFonts w:ascii="宋体" w:hAnsi="宋体" w:hint="eastAsia"/>
        </w:rPr>
        <w:t>，并取它们的平均值作为测量结果</w:t>
      </w:r>
      <w:r>
        <w:rPr>
          <w:rFonts w:ascii="宋体" w:hAnsi="宋体" w:hint="eastAsia"/>
        </w:rPr>
        <w:t>。</w:t>
      </w:r>
    </w:p>
    <w:p w14:paraId="51D7E54C" w14:textId="3BDA0FB0" w:rsidR="009D6F30" w:rsidRDefault="009D6F30" w:rsidP="009D6F30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>测定汞光谱中两条黄线的波长，计算角色散。</w:t>
      </w:r>
    </w:p>
    <w:p w14:paraId="5EBAE062" w14:textId="77777777" w:rsidR="000A5822" w:rsidRDefault="000A5822" w:rsidP="008C4611"/>
    <w:p w14:paraId="4638B0EE" w14:textId="6F89515C" w:rsidR="00BF0B2C" w:rsidRPr="00A32793" w:rsidRDefault="006116AC" w:rsidP="008C4611">
      <w:pPr>
        <w:rPr>
          <w:b/>
          <w:bCs/>
        </w:rPr>
      </w:pPr>
      <w:r w:rsidRPr="00A32793">
        <w:rPr>
          <w:rFonts w:hint="eastAsia"/>
          <w:b/>
          <w:bCs/>
        </w:rPr>
        <w:t>五</w:t>
      </w:r>
      <w:r w:rsidR="006B1AAE" w:rsidRPr="00A32793">
        <w:rPr>
          <w:rFonts w:hint="eastAsia"/>
          <w:b/>
          <w:bCs/>
        </w:rPr>
        <w:t>、</w:t>
      </w:r>
      <w:r w:rsidR="00BF0B2C" w:rsidRPr="00A32793">
        <w:rPr>
          <w:rFonts w:hint="eastAsia"/>
          <w:b/>
          <w:bCs/>
        </w:rPr>
        <w:t>实验数据记录及处理：</w:t>
      </w:r>
    </w:p>
    <w:p w14:paraId="7D3C37E1" w14:textId="77777777" w:rsidR="008C76BD" w:rsidRPr="00A66E10" w:rsidRDefault="008C76BD" w:rsidP="008C76BD">
      <w:pPr>
        <w:spacing w:line="500" w:lineRule="exact"/>
        <w:rPr>
          <w:iCs/>
        </w:rPr>
      </w:pPr>
      <w:r w:rsidRPr="00A66E10">
        <w:rPr>
          <w:rFonts w:hint="eastAsia"/>
          <w:iCs/>
        </w:rPr>
        <w:t>本实验所用低压汞灯，涉及到的光源波长见下标</w:t>
      </w:r>
    </w:p>
    <w:tbl>
      <w:tblPr>
        <w:tblW w:w="4007" w:type="dxa"/>
        <w:jc w:val="center"/>
        <w:tblLook w:val="04A0" w:firstRow="1" w:lastRow="0" w:firstColumn="1" w:lastColumn="0" w:noHBand="0" w:noVBand="1"/>
      </w:tblPr>
      <w:tblGrid>
        <w:gridCol w:w="1127"/>
        <w:gridCol w:w="960"/>
        <w:gridCol w:w="960"/>
        <w:gridCol w:w="960"/>
      </w:tblGrid>
      <w:tr w:rsidR="008C76BD" w:rsidRPr="00A66E10" w14:paraId="36DA7014" w14:textId="77777777" w:rsidTr="008C76BD">
        <w:trPr>
          <w:trHeight w:val="276"/>
          <w:jc w:val="center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8BA23" w14:textId="77777777" w:rsidR="008C76BD" w:rsidRPr="00A66E10" w:rsidRDefault="008C76BD">
            <w:pPr>
              <w:widowControl/>
              <w:spacing w:line="560" w:lineRule="exact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A66E10">
              <w:rPr>
                <w:rFonts w:ascii="宋体" w:hAnsi="宋体" w:cs="宋体" w:hint="eastAsia"/>
                <w:color w:val="000000"/>
                <w:kern w:val="0"/>
              </w:rPr>
              <w:t>波长/nm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98CE2" w14:textId="77777777" w:rsidR="008C76BD" w:rsidRPr="00A66E10" w:rsidRDefault="008C76BD">
            <w:pPr>
              <w:widowControl/>
              <w:spacing w:line="560" w:lineRule="exact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A66E10">
              <w:rPr>
                <w:rFonts w:ascii="宋体" w:hAnsi="宋体" w:cs="宋体" w:hint="eastAsia"/>
                <w:color w:val="000000"/>
                <w:kern w:val="0"/>
              </w:rPr>
              <w:t xml:space="preserve">546.1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AE8E78" w14:textId="77777777" w:rsidR="008C76BD" w:rsidRPr="00A66E10" w:rsidRDefault="008C76BD">
            <w:pPr>
              <w:widowControl/>
              <w:spacing w:line="560" w:lineRule="exact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A66E10">
              <w:rPr>
                <w:rFonts w:ascii="宋体" w:hAnsi="宋体" w:cs="宋体" w:hint="eastAsia"/>
                <w:color w:val="000000"/>
                <w:kern w:val="0"/>
              </w:rPr>
              <w:t xml:space="preserve">577.0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9C7FAA" w14:textId="77777777" w:rsidR="008C76BD" w:rsidRPr="00A66E10" w:rsidRDefault="008C76BD">
            <w:pPr>
              <w:widowControl/>
              <w:spacing w:line="560" w:lineRule="exact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A66E10">
              <w:rPr>
                <w:rFonts w:ascii="宋体" w:hAnsi="宋体" w:cs="宋体" w:hint="eastAsia"/>
                <w:color w:val="000000"/>
                <w:kern w:val="0"/>
              </w:rPr>
              <w:t xml:space="preserve">579.1 </w:t>
            </w:r>
          </w:p>
        </w:tc>
      </w:tr>
      <w:tr w:rsidR="008C76BD" w:rsidRPr="00A66E10" w14:paraId="4B7E3392" w14:textId="77777777" w:rsidTr="008C76BD">
        <w:trPr>
          <w:trHeight w:val="276"/>
          <w:jc w:val="center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A8881" w14:textId="77777777" w:rsidR="008C76BD" w:rsidRPr="00A66E10" w:rsidRDefault="008C76BD">
            <w:pPr>
              <w:widowControl/>
              <w:spacing w:line="560" w:lineRule="exact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A66E10">
              <w:rPr>
                <w:rFonts w:ascii="宋体" w:hAnsi="宋体" w:cs="宋体" w:hint="eastAsia"/>
                <w:color w:val="000000"/>
                <w:kern w:val="0"/>
              </w:rPr>
              <w:t>颜色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23A384" w14:textId="77777777" w:rsidR="008C76BD" w:rsidRPr="00A66E10" w:rsidRDefault="008C76BD">
            <w:pPr>
              <w:widowControl/>
              <w:spacing w:line="560" w:lineRule="exact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A66E10">
              <w:rPr>
                <w:rFonts w:ascii="宋体" w:hAnsi="宋体" w:cs="宋体" w:hint="eastAsia"/>
                <w:color w:val="000000"/>
                <w:kern w:val="0"/>
              </w:rPr>
              <w:t>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44D319" w14:textId="77777777" w:rsidR="008C76BD" w:rsidRPr="00A66E10" w:rsidRDefault="008C76BD">
            <w:pPr>
              <w:widowControl/>
              <w:spacing w:line="560" w:lineRule="exact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A66E10">
              <w:rPr>
                <w:rFonts w:ascii="宋体" w:hAnsi="宋体" w:cs="宋体" w:hint="eastAsia"/>
                <w:color w:val="000000"/>
                <w:kern w:val="0"/>
              </w:rPr>
              <w:t>黄1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633F40" w14:textId="77777777" w:rsidR="008C76BD" w:rsidRPr="00A66E10" w:rsidRDefault="008C76BD">
            <w:pPr>
              <w:widowControl/>
              <w:spacing w:line="560" w:lineRule="exact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A66E10">
              <w:rPr>
                <w:rFonts w:ascii="宋体" w:hAnsi="宋体" w:cs="宋体" w:hint="eastAsia"/>
                <w:color w:val="000000"/>
                <w:kern w:val="0"/>
              </w:rPr>
              <w:t>黄2</w:t>
            </w:r>
          </w:p>
        </w:tc>
      </w:tr>
    </w:tbl>
    <w:p w14:paraId="07E874D4" w14:textId="6EC10F87" w:rsidR="001D49E0" w:rsidRPr="00A577C7" w:rsidRDefault="00A577C7" w:rsidP="00A577C7">
      <w:pPr>
        <w:spacing w:line="560" w:lineRule="exact"/>
        <w:rPr>
          <w:rFonts w:hint="eastAsia"/>
          <w:iCs/>
          <w:szCs w:val="28"/>
        </w:rPr>
      </w:pPr>
      <w:r>
        <w:rPr>
          <w:rFonts w:hint="eastAsia"/>
          <w:iCs/>
          <w:szCs w:val="28"/>
        </w:rPr>
        <w:t>1.</w:t>
      </w:r>
      <w:r>
        <w:rPr>
          <w:rFonts w:hint="eastAsia"/>
          <w:iCs/>
          <w:szCs w:val="28"/>
        </w:rPr>
        <w:t>测定光栅常量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8"/>
        <w:gridCol w:w="1011"/>
        <w:gridCol w:w="1011"/>
        <w:gridCol w:w="1056"/>
        <w:gridCol w:w="1056"/>
        <w:gridCol w:w="1045"/>
        <w:gridCol w:w="1046"/>
        <w:gridCol w:w="1033"/>
      </w:tblGrid>
      <w:tr w:rsidR="00B53BCE" w14:paraId="57EC1F84" w14:textId="77777777" w:rsidTr="00D97656">
        <w:tc>
          <w:tcPr>
            <w:tcW w:w="1065" w:type="dxa"/>
            <w:vMerge w:val="restart"/>
          </w:tcPr>
          <w:p w14:paraId="521C99EA" w14:textId="4E466ED9" w:rsidR="00F70E9F" w:rsidRDefault="005E5259" w:rsidP="001D49E0">
            <w:r>
              <w:rPr>
                <w:rFonts w:hint="eastAsia"/>
              </w:rPr>
              <w:t>波长</w:t>
            </w:r>
            <w:r>
              <w:rPr>
                <w:rFonts w:hint="eastAsia"/>
              </w:rPr>
              <w:t>/</w:t>
            </w:r>
            <w:r w:rsidR="00F63817">
              <w:rPr>
                <w:rFonts w:hint="eastAsia"/>
              </w:rPr>
              <w:t>nm</w:t>
            </w:r>
          </w:p>
        </w:tc>
        <w:tc>
          <w:tcPr>
            <w:tcW w:w="1065" w:type="dxa"/>
            <w:vMerge w:val="restart"/>
          </w:tcPr>
          <w:p w14:paraId="2E499235" w14:textId="09F964F9" w:rsidR="00F70E9F" w:rsidRDefault="00F63817" w:rsidP="001D49E0">
            <w:r>
              <w:rPr>
                <w:rFonts w:hint="eastAsia"/>
              </w:rPr>
              <w:t>级数</w:t>
            </w:r>
          </w:p>
        </w:tc>
        <w:tc>
          <w:tcPr>
            <w:tcW w:w="3195" w:type="dxa"/>
            <w:gridSpan w:val="3"/>
          </w:tcPr>
          <w:p w14:paraId="5D620484" w14:textId="30875F42" w:rsidR="00F70E9F" w:rsidRDefault="00F63817" w:rsidP="001D49E0">
            <w:r>
              <w:rPr>
                <w:rFonts w:hint="eastAsia"/>
              </w:rPr>
              <w:t>衍射角位置</w:t>
            </w:r>
          </w:p>
        </w:tc>
        <w:tc>
          <w:tcPr>
            <w:tcW w:w="1065" w:type="dxa"/>
            <w:vMerge w:val="restart"/>
          </w:tcPr>
          <w:p w14:paraId="53DD93EE" w14:textId="77777777" w:rsidR="00F70E9F" w:rsidRDefault="00C9238D" w:rsidP="001D49E0">
            <w:r>
              <w:rPr>
                <w:rFonts w:hint="eastAsia"/>
              </w:rPr>
              <w:t>角度</w:t>
            </w:r>
          </w:p>
          <w:p w14:paraId="14541B44" w14:textId="7332186C" w:rsidR="00732BBE" w:rsidRDefault="00732BBE" w:rsidP="001D49E0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</m:oMath>
            </m:oMathPara>
          </w:p>
        </w:tc>
        <w:tc>
          <w:tcPr>
            <w:tcW w:w="1066" w:type="dxa"/>
            <w:vMerge w:val="restart"/>
          </w:tcPr>
          <w:p w14:paraId="04AA65E3" w14:textId="62C921B0" w:rsidR="00732BBE" w:rsidRDefault="00732BBE" w:rsidP="00732BBE">
            <w:r>
              <w:rPr>
                <w:rFonts w:hint="eastAsia"/>
              </w:rPr>
              <w:t>无偏心差</w:t>
            </w:r>
            <w:r>
              <w:rPr>
                <w:rFonts w:hint="eastAsia"/>
              </w:rPr>
              <w:t>角度</w:t>
            </w:r>
          </w:p>
          <w:p w14:paraId="79A6B4F9" w14:textId="18137202" w:rsidR="00F70E9F" w:rsidRDefault="00732BBE" w:rsidP="00732B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</m:oMath>
            </m:oMathPara>
          </w:p>
        </w:tc>
        <w:tc>
          <w:tcPr>
            <w:tcW w:w="1066" w:type="dxa"/>
            <w:vMerge w:val="restart"/>
          </w:tcPr>
          <w:p w14:paraId="0B79BA48" w14:textId="121D1BDC" w:rsidR="00F70E9F" w:rsidRDefault="00B53BCE" w:rsidP="001D49E0">
            <w:r>
              <w:rPr>
                <w:rFonts w:hint="eastAsia"/>
              </w:rPr>
              <w:t>光栅常量</w:t>
            </w:r>
            <w:r w:rsidR="00164899">
              <w:rPr>
                <w:rFonts w:hint="eastAsia"/>
              </w:rPr>
              <w:t>/nm</w:t>
            </w:r>
          </w:p>
        </w:tc>
      </w:tr>
      <w:tr w:rsidR="0048051D" w14:paraId="6F257B90" w14:textId="77777777" w:rsidTr="00457BC3">
        <w:tc>
          <w:tcPr>
            <w:tcW w:w="1065" w:type="dxa"/>
            <w:vMerge/>
          </w:tcPr>
          <w:p w14:paraId="1881F01C" w14:textId="77777777" w:rsidR="00F70E9F" w:rsidRDefault="00F70E9F" w:rsidP="001D49E0"/>
        </w:tc>
        <w:tc>
          <w:tcPr>
            <w:tcW w:w="1065" w:type="dxa"/>
            <w:vMerge/>
          </w:tcPr>
          <w:p w14:paraId="4BE51DE4" w14:textId="77777777" w:rsidR="00F70E9F" w:rsidRDefault="00F70E9F" w:rsidP="001D49E0"/>
        </w:tc>
        <w:tc>
          <w:tcPr>
            <w:tcW w:w="1065" w:type="dxa"/>
          </w:tcPr>
          <w:p w14:paraId="2FB884C1" w14:textId="640DC7CE" w:rsidR="00F70E9F" w:rsidRDefault="00F63817" w:rsidP="001D49E0">
            <w:r>
              <w:rPr>
                <w:rFonts w:hint="eastAsia"/>
              </w:rPr>
              <w:t>游标号</w:t>
            </w:r>
          </w:p>
        </w:tc>
        <w:tc>
          <w:tcPr>
            <w:tcW w:w="1065" w:type="dxa"/>
          </w:tcPr>
          <w:p w14:paraId="54C99A2F" w14:textId="760BD607" w:rsidR="00F70E9F" w:rsidRDefault="00F63817" w:rsidP="001D49E0">
            <w:r>
              <w:rPr>
                <w:rFonts w:hint="eastAsia"/>
              </w:rPr>
              <w:t>+k</w:t>
            </w:r>
            <w:r>
              <w:rPr>
                <w:rFonts w:hint="eastAsia"/>
              </w:rPr>
              <w:t>级</w:t>
            </w:r>
          </w:p>
        </w:tc>
        <w:tc>
          <w:tcPr>
            <w:tcW w:w="1065" w:type="dxa"/>
          </w:tcPr>
          <w:p w14:paraId="552CCE25" w14:textId="244F0748" w:rsidR="00F70E9F" w:rsidRDefault="00F63817" w:rsidP="001D49E0">
            <w:r>
              <w:rPr>
                <w:rFonts w:hint="eastAsia"/>
              </w:rPr>
              <w:t>-k</w:t>
            </w:r>
            <w:r>
              <w:rPr>
                <w:rFonts w:hint="eastAsia"/>
              </w:rPr>
              <w:t>级</w:t>
            </w:r>
          </w:p>
        </w:tc>
        <w:tc>
          <w:tcPr>
            <w:tcW w:w="1065" w:type="dxa"/>
            <w:vMerge/>
          </w:tcPr>
          <w:p w14:paraId="32ED4FD0" w14:textId="77777777" w:rsidR="00F70E9F" w:rsidRDefault="00F70E9F" w:rsidP="001D49E0"/>
        </w:tc>
        <w:tc>
          <w:tcPr>
            <w:tcW w:w="1066" w:type="dxa"/>
            <w:vMerge/>
          </w:tcPr>
          <w:p w14:paraId="551BA764" w14:textId="77777777" w:rsidR="00F70E9F" w:rsidRDefault="00F70E9F" w:rsidP="001D49E0"/>
        </w:tc>
        <w:tc>
          <w:tcPr>
            <w:tcW w:w="1066" w:type="dxa"/>
            <w:vMerge/>
          </w:tcPr>
          <w:p w14:paraId="20F19673" w14:textId="77777777" w:rsidR="00F70E9F" w:rsidRDefault="00F70E9F" w:rsidP="001D49E0"/>
        </w:tc>
      </w:tr>
      <w:tr w:rsidR="0048051D" w14:paraId="53DB8124" w14:textId="77777777" w:rsidTr="00457BC3">
        <w:tc>
          <w:tcPr>
            <w:tcW w:w="1065" w:type="dxa"/>
            <w:vMerge w:val="restart"/>
          </w:tcPr>
          <w:p w14:paraId="0C022F96" w14:textId="5E3351DB" w:rsidR="00F70E9F" w:rsidRDefault="00F63817" w:rsidP="001D49E0">
            <w:pPr>
              <w:rPr>
                <w:rFonts w:hint="eastAsia"/>
              </w:rPr>
            </w:pPr>
            <w:r>
              <w:rPr>
                <w:rFonts w:hint="eastAsia"/>
              </w:rPr>
              <w:t>546.1</w:t>
            </w:r>
          </w:p>
        </w:tc>
        <w:tc>
          <w:tcPr>
            <w:tcW w:w="1065" w:type="dxa"/>
            <w:vMerge w:val="restart"/>
          </w:tcPr>
          <w:p w14:paraId="4AE8531A" w14:textId="3FA35948" w:rsidR="00F70E9F" w:rsidRDefault="00F63817" w:rsidP="001D49E0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4DC8DC78" w14:textId="06D71380" w:rsidR="00F70E9F" w:rsidRDefault="00F63817" w:rsidP="001D49E0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2DBEC122" w14:textId="1D708AEC" w:rsidR="00F70E9F" w:rsidRDefault="00E713A0" w:rsidP="001D49E0">
            <w:r>
              <w:rPr>
                <w:rFonts w:cs="Times New Roman" w:hint="eastAsia"/>
                <w:kern w:val="0"/>
                <w:szCs w:val="21"/>
              </w:rPr>
              <w:t>162</w:t>
            </w:r>
            <w:r w:rsidR="00EA7DE3">
              <w:rPr>
                <w:rFonts w:cs="Times New Roman"/>
                <w:kern w:val="0"/>
                <w:szCs w:val="21"/>
              </w:rPr>
              <w:t>°</w:t>
            </w:r>
            <w:r w:rsidR="00896BA6">
              <w:rPr>
                <w:rFonts w:cs="Times New Roman" w:hint="eastAsia"/>
                <w:kern w:val="0"/>
                <w:szCs w:val="21"/>
              </w:rPr>
              <w:t>2</w:t>
            </w:r>
            <w:r w:rsidR="00EA7DE3"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5" w:type="dxa"/>
          </w:tcPr>
          <w:p w14:paraId="0A041184" w14:textId="4D59AD8B" w:rsidR="00F70E9F" w:rsidRDefault="00B77461" w:rsidP="001D49E0">
            <w:r>
              <w:rPr>
                <w:rFonts w:cs="Times New Roman" w:hint="eastAsia"/>
                <w:kern w:val="0"/>
                <w:szCs w:val="21"/>
              </w:rPr>
              <w:t>1</w:t>
            </w:r>
            <w:r w:rsidR="00F27566">
              <w:rPr>
                <w:rFonts w:cs="Times New Roman" w:hint="eastAsia"/>
                <w:kern w:val="0"/>
                <w:szCs w:val="21"/>
              </w:rPr>
              <w:t>8</w:t>
            </w:r>
            <w:r w:rsidR="008B200E">
              <w:rPr>
                <w:rFonts w:cs="Times New Roman" w:hint="eastAsia"/>
                <w:kern w:val="0"/>
                <w:szCs w:val="21"/>
              </w:rPr>
              <w:t>1</w:t>
            </w:r>
            <w:r>
              <w:rPr>
                <w:rFonts w:cs="Times New Roman"/>
                <w:kern w:val="0"/>
                <w:szCs w:val="21"/>
              </w:rPr>
              <w:t>°</w:t>
            </w:r>
            <w:r w:rsidR="008B200E">
              <w:rPr>
                <w:rFonts w:cs="Times New Roman" w:hint="eastAsia"/>
                <w:kern w:val="0"/>
                <w:szCs w:val="21"/>
              </w:rPr>
              <w:t>2</w:t>
            </w:r>
            <w:r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5" w:type="dxa"/>
          </w:tcPr>
          <w:p w14:paraId="5920B876" w14:textId="61D67C4F" w:rsidR="00F70E9F" w:rsidRDefault="00362754" w:rsidP="001D49E0">
            <w:r>
              <w:rPr>
                <w:rFonts w:cs="Times New Roman" w:hint="eastAsia"/>
                <w:kern w:val="0"/>
                <w:szCs w:val="21"/>
              </w:rPr>
              <w:t>19</w:t>
            </w:r>
            <w:r w:rsidR="00880E90">
              <w:rPr>
                <w:rFonts w:cs="Times New Roman"/>
                <w:kern w:val="0"/>
                <w:szCs w:val="21"/>
              </w:rPr>
              <w:t>°</w:t>
            </w:r>
            <w:r>
              <w:rPr>
                <w:rFonts w:cs="Times New Roman" w:hint="eastAsia"/>
                <w:kern w:val="0"/>
                <w:szCs w:val="21"/>
              </w:rPr>
              <w:t>0</w:t>
            </w:r>
            <w:r w:rsidR="00880E90"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6" w:type="dxa"/>
            <w:vMerge w:val="restart"/>
          </w:tcPr>
          <w:p w14:paraId="575179F5" w14:textId="0ABAE640" w:rsidR="00F70E9F" w:rsidRDefault="004D3EDF" w:rsidP="001D49E0">
            <w:r>
              <w:rPr>
                <w:rFonts w:cs="Times New Roman" w:hint="eastAsia"/>
                <w:kern w:val="0"/>
                <w:szCs w:val="21"/>
              </w:rPr>
              <w:t>1</w:t>
            </w:r>
            <w:r w:rsidR="00FA15B9">
              <w:rPr>
                <w:rFonts w:cs="Times New Roman" w:hint="eastAsia"/>
                <w:kern w:val="0"/>
                <w:szCs w:val="21"/>
              </w:rPr>
              <w:t>8</w:t>
            </w:r>
            <w:r w:rsidR="00FA15B9">
              <w:rPr>
                <w:rFonts w:cs="Times New Roman"/>
                <w:kern w:val="0"/>
                <w:szCs w:val="21"/>
              </w:rPr>
              <w:t>°</w:t>
            </w:r>
            <w:r w:rsidR="00621E72">
              <w:rPr>
                <w:rFonts w:cs="Times New Roman" w:hint="eastAsia"/>
                <w:kern w:val="0"/>
                <w:szCs w:val="21"/>
              </w:rPr>
              <w:t>59</w:t>
            </w:r>
            <w:r w:rsidR="00FA15B9"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6" w:type="dxa"/>
            <w:vMerge w:val="restart"/>
          </w:tcPr>
          <w:p w14:paraId="6BC085D7" w14:textId="5E4BF5F1" w:rsidR="00F70E9F" w:rsidRDefault="00A05AED" w:rsidP="001D49E0">
            <w:pPr>
              <w:rPr>
                <w:rFonts w:hint="eastAsia"/>
              </w:rPr>
            </w:pPr>
            <w:r>
              <w:rPr>
                <w:rFonts w:hint="eastAsia"/>
              </w:rPr>
              <w:t>331</w:t>
            </w:r>
            <w:r w:rsidR="0018204E">
              <w:rPr>
                <w:rFonts w:hint="eastAsia"/>
              </w:rPr>
              <w:t>1</w:t>
            </w:r>
          </w:p>
        </w:tc>
      </w:tr>
      <w:tr w:rsidR="0048051D" w14:paraId="5EA00406" w14:textId="77777777" w:rsidTr="00457BC3">
        <w:tc>
          <w:tcPr>
            <w:tcW w:w="1065" w:type="dxa"/>
            <w:vMerge/>
          </w:tcPr>
          <w:p w14:paraId="26F61B9F" w14:textId="77777777" w:rsidR="00F70E9F" w:rsidRDefault="00F70E9F" w:rsidP="001D49E0"/>
        </w:tc>
        <w:tc>
          <w:tcPr>
            <w:tcW w:w="1065" w:type="dxa"/>
            <w:vMerge/>
          </w:tcPr>
          <w:p w14:paraId="4A8E588F" w14:textId="77777777" w:rsidR="00F70E9F" w:rsidRDefault="00F70E9F" w:rsidP="001D49E0"/>
        </w:tc>
        <w:tc>
          <w:tcPr>
            <w:tcW w:w="1065" w:type="dxa"/>
          </w:tcPr>
          <w:p w14:paraId="51E84FD2" w14:textId="0413CDC6" w:rsidR="00F70E9F" w:rsidRDefault="00F63817" w:rsidP="001D49E0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14:paraId="584B1E61" w14:textId="7610ACF1" w:rsidR="00F70E9F" w:rsidRDefault="007B5C7A" w:rsidP="001D49E0">
            <w:r>
              <w:rPr>
                <w:rFonts w:cs="Times New Roman" w:hint="eastAsia"/>
                <w:kern w:val="0"/>
                <w:szCs w:val="21"/>
              </w:rPr>
              <w:t>3</w:t>
            </w:r>
            <w:r w:rsidR="001B3F3F">
              <w:rPr>
                <w:rFonts w:cs="Times New Roman" w:hint="eastAsia"/>
                <w:kern w:val="0"/>
                <w:szCs w:val="21"/>
              </w:rPr>
              <w:t>4</w:t>
            </w:r>
            <w:r>
              <w:rPr>
                <w:rFonts w:cs="Times New Roman" w:hint="eastAsia"/>
                <w:kern w:val="0"/>
                <w:szCs w:val="21"/>
              </w:rPr>
              <w:t>2</w:t>
            </w:r>
            <w:r>
              <w:rPr>
                <w:rFonts w:cs="Times New Roman"/>
                <w:kern w:val="0"/>
                <w:szCs w:val="21"/>
              </w:rPr>
              <w:t>°</w:t>
            </w:r>
            <w:r w:rsidR="008268DE">
              <w:rPr>
                <w:rFonts w:cs="Times New Roman" w:hint="eastAsia"/>
                <w:kern w:val="0"/>
                <w:szCs w:val="21"/>
              </w:rPr>
              <w:t>0</w:t>
            </w:r>
            <w:r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5" w:type="dxa"/>
          </w:tcPr>
          <w:p w14:paraId="54D94914" w14:textId="59853B49" w:rsidR="00F70E9F" w:rsidRDefault="007B5C7A" w:rsidP="001D49E0">
            <w:r>
              <w:rPr>
                <w:rFonts w:cs="Times New Roman" w:hint="eastAsia"/>
                <w:kern w:val="0"/>
                <w:szCs w:val="21"/>
              </w:rPr>
              <w:t>0</w:t>
            </w:r>
            <w:r>
              <w:rPr>
                <w:rFonts w:cs="Times New Roman"/>
                <w:kern w:val="0"/>
                <w:szCs w:val="21"/>
              </w:rPr>
              <w:t>°</w:t>
            </w:r>
            <w:r w:rsidR="004A2890">
              <w:rPr>
                <w:rFonts w:cs="Times New Roman" w:hint="eastAsia"/>
                <w:kern w:val="0"/>
                <w:szCs w:val="21"/>
              </w:rPr>
              <w:t>5</w:t>
            </w:r>
            <w:r w:rsidR="00362754">
              <w:rPr>
                <w:rFonts w:cs="Times New Roman" w:hint="eastAsia"/>
                <w:kern w:val="0"/>
                <w:szCs w:val="21"/>
              </w:rPr>
              <w:t>8</w:t>
            </w:r>
            <w:r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5" w:type="dxa"/>
          </w:tcPr>
          <w:p w14:paraId="2ED555F0" w14:textId="5E661244" w:rsidR="00F70E9F" w:rsidRDefault="004A2890" w:rsidP="001D49E0">
            <w:r>
              <w:rPr>
                <w:rFonts w:cs="Times New Roman" w:hint="eastAsia"/>
                <w:kern w:val="0"/>
                <w:szCs w:val="21"/>
              </w:rPr>
              <w:t>18</w:t>
            </w:r>
            <w:r w:rsidR="00782B9A">
              <w:rPr>
                <w:rFonts w:cs="Times New Roman"/>
                <w:kern w:val="0"/>
                <w:szCs w:val="21"/>
              </w:rPr>
              <w:t>°</w:t>
            </w:r>
            <w:r>
              <w:rPr>
                <w:rFonts w:cs="Times New Roman" w:hint="eastAsia"/>
                <w:kern w:val="0"/>
                <w:szCs w:val="21"/>
              </w:rPr>
              <w:t>58</w:t>
            </w:r>
            <w:r w:rsidR="00782B9A"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6" w:type="dxa"/>
            <w:vMerge/>
          </w:tcPr>
          <w:p w14:paraId="494EB194" w14:textId="77777777" w:rsidR="00F70E9F" w:rsidRDefault="00F70E9F" w:rsidP="001D49E0"/>
        </w:tc>
        <w:tc>
          <w:tcPr>
            <w:tcW w:w="1066" w:type="dxa"/>
            <w:vMerge/>
          </w:tcPr>
          <w:p w14:paraId="6AFF48FD" w14:textId="77777777" w:rsidR="00F70E9F" w:rsidRDefault="00F70E9F" w:rsidP="001D49E0"/>
        </w:tc>
      </w:tr>
      <w:tr w:rsidR="0048051D" w14:paraId="05467177" w14:textId="77777777" w:rsidTr="00457BC3">
        <w:tc>
          <w:tcPr>
            <w:tcW w:w="1065" w:type="dxa"/>
            <w:vMerge w:val="restart"/>
          </w:tcPr>
          <w:p w14:paraId="3BC74C99" w14:textId="65EC7228" w:rsidR="0081384C" w:rsidRDefault="0081384C" w:rsidP="0081384C">
            <w:pPr>
              <w:rPr>
                <w:rFonts w:hint="eastAsia"/>
              </w:rPr>
            </w:pPr>
            <w:r>
              <w:rPr>
                <w:rFonts w:hint="eastAsia"/>
              </w:rPr>
              <w:t>546.1</w:t>
            </w:r>
          </w:p>
        </w:tc>
        <w:tc>
          <w:tcPr>
            <w:tcW w:w="1065" w:type="dxa"/>
            <w:vMerge w:val="restart"/>
          </w:tcPr>
          <w:p w14:paraId="67D24B11" w14:textId="7365035B" w:rsidR="0081384C" w:rsidRDefault="009B1369" w:rsidP="0081384C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14:paraId="0996C1F1" w14:textId="2032493A" w:rsidR="0081384C" w:rsidRDefault="0081384C" w:rsidP="0081384C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779AEA34" w14:textId="014701AF" w:rsidR="0081384C" w:rsidRDefault="0081384C" w:rsidP="0081384C">
            <w:r>
              <w:rPr>
                <w:rFonts w:cs="Times New Roman" w:hint="eastAsia"/>
                <w:kern w:val="0"/>
                <w:szCs w:val="21"/>
              </w:rPr>
              <w:t>152</w:t>
            </w:r>
            <w:r>
              <w:rPr>
                <w:rFonts w:cs="Times New Roman"/>
                <w:kern w:val="0"/>
                <w:szCs w:val="21"/>
              </w:rPr>
              <w:t>°25′</w:t>
            </w:r>
          </w:p>
        </w:tc>
        <w:tc>
          <w:tcPr>
            <w:tcW w:w="1065" w:type="dxa"/>
          </w:tcPr>
          <w:p w14:paraId="0D17BAD0" w14:textId="193DC467" w:rsidR="0081384C" w:rsidRDefault="0081384C" w:rsidP="0081384C">
            <w:r>
              <w:rPr>
                <w:rFonts w:cs="Times New Roman" w:hint="eastAsia"/>
                <w:kern w:val="0"/>
                <w:szCs w:val="21"/>
              </w:rPr>
              <w:t>1</w:t>
            </w:r>
            <w:r>
              <w:rPr>
                <w:rFonts w:cs="Times New Roman"/>
                <w:kern w:val="0"/>
                <w:szCs w:val="21"/>
              </w:rPr>
              <w:t>9</w:t>
            </w:r>
            <w:r>
              <w:rPr>
                <w:rFonts w:cs="Times New Roman" w:hint="eastAsia"/>
                <w:kern w:val="0"/>
                <w:szCs w:val="21"/>
              </w:rPr>
              <w:t>0</w:t>
            </w:r>
            <w:r>
              <w:rPr>
                <w:rFonts w:cs="Times New Roman"/>
                <w:kern w:val="0"/>
                <w:szCs w:val="21"/>
              </w:rPr>
              <w:t>°</w:t>
            </w:r>
            <w:r w:rsidR="001600D6">
              <w:rPr>
                <w:rFonts w:cs="Times New Roman" w:hint="eastAsia"/>
                <w:kern w:val="0"/>
                <w:szCs w:val="21"/>
              </w:rPr>
              <w:t>3</w:t>
            </w:r>
            <w:r w:rsidR="006365B6">
              <w:rPr>
                <w:rFonts w:cs="Times New Roman" w:hint="eastAsia"/>
                <w:kern w:val="0"/>
                <w:szCs w:val="21"/>
              </w:rPr>
              <w:t>8</w:t>
            </w:r>
            <w:r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5" w:type="dxa"/>
          </w:tcPr>
          <w:p w14:paraId="62668305" w14:textId="71A456D1" w:rsidR="0081384C" w:rsidRDefault="0081384C" w:rsidP="0081384C">
            <w:pPr>
              <w:rPr>
                <w:rFonts w:hint="eastAsia"/>
              </w:rPr>
            </w:pPr>
            <w:r>
              <w:rPr>
                <w:rFonts w:cs="Times New Roman" w:hint="eastAsia"/>
                <w:kern w:val="0"/>
                <w:szCs w:val="21"/>
              </w:rPr>
              <w:t>38</w:t>
            </w:r>
            <w:r>
              <w:rPr>
                <w:rFonts w:cs="Times New Roman"/>
                <w:kern w:val="0"/>
                <w:szCs w:val="21"/>
              </w:rPr>
              <w:t>°</w:t>
            </w:r>
            <w:r>
              <w:rPr>
                <w:rFonts w:cs="Times New Roman" w:hint="eastAsia"/>
                <w:kern w:val="0"/>
                <w:szCs w:val="21"/>
              </w:rPr>
              <w:t>1</w:t>
            </w:r>
            <w:r w:rsidR="006365B6">
              <w:rPr>
                <w:rFonts w:cs="Times New Roman" w:hint="eastAsia"/>
                <w:kern w:val="0"/>
                <w:szCs w:val="21"/>
              </w:rPr>
              <w:t>3</w:t>
            </w:r>
            <w:r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6" w:type="dxa"/>
            <w:vMerge w:val="restart"/>
          </w:tcPr>
          <w:p w14:paraId="11BD3F45" w14:textId="20B1706D" w:rsidR="0081384C" w:rsidRDefault="0081384C" w:rsidP="0081384C">
            <w:r>
              <w:rPr>
                <w:rFonts w:cs="Times New Roman" w:hint="eastAsia"/>
                <w:kern w:val="0"/>
                <w:szCs w:val="21"/>
              </w:rPr>
              <w:t>38</w:t>
            </w:r>
            <w:r>
              <w:rPr>
                <w:rFonts w:cs="Times New Roman"/>
                <w:kern w:val="0"/>
                <w:szCs w:val="21"/>
              </w:rPr>
              <w:t>°</w:t>
            </w:r>
            <w:r>
              <w:rPr>
                <w:rFonts w:cs="Times New Roman" w:hint="eastAsia"/>
                <w:kern w:val="0"/>
                <w:szCs w:val="21"/>
              </w:rPr>
              <w:t>1</w:t>
            </w:r>
            <w:r w:rsidR="001600D6">
              <w:rPr>
                <w:rFonts w:cs="Times New Roman" w:hint="eastAsia"/>
                <w:kern w:val="0"/>
                <w:szCs w:val="21"/>
              </w:rPr>
              <w:t>4</w:t>
            </w:r>
            <w:r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6" w:type="dxa"/>
            <w:vMerge w:val="restart"/>
          </w:tcPr>
          <w:p w14:paraId="2430F57D" w14:textId="73F36DE9" w:rsidR="0081384C" w:rsidRDefault="00164899" w:rsidP="0081384C">
            <w:pPr>
              <w:rPr>
                <w:rFonts w:hint="eastAsia"/>
              </w:rPr>
            </w:pPr>
            <w:r>
              <w:rPr>
                <w:rFonts w:hint="eastAsia"/>
              </w:rPr>
              <w:t>3335</w:t>
            </w:r>
          </w:p>
        </w:tc>
      </w:tr>
      <w:tr w:rsidR="0048051D" w14:paraId="75D39179" w14:textId="77777777" w:rsidTr="00457BC3">
        <w:tc>
          <w:tcPr>
            <w:tcW w:w="1065" w:type="dxa"/>
            <w:vMerge/>
          </w:tcPr>
          <w:p w14:paraId="7A7B866B" w14:textId="77777777" w:rsidR="0081384C" w:rsidRDefault="0081384C" w:rsidP="0081384C"/>
        </w:tc>
        <w:tc>
          <w:tcPr>
            <w:tcW w:w="1065" w:type="dxa"/>
            <w:vMerge/>
          </w:tcPr>
          <w:p w14:paraId="6FE0ACCE" w14:textId="77777777" w:rsidR="0081384C" w:rsidRDefault="0081384C" w:rsidP="0081384C"/>
        </w:tc>
        <w:tc>
          <w:tcPr>
            <w:tcW w:w="1065" w:type="dxa"/>
          </w:tcPr>
          <w:p w14:paraId="19525772" w14:textId="49442D66" w:rsidR="0081384C" w:rsidRDefault="0081384C" w:rsidP="0081384C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14:paraId="06F16697" w14:textId="11226722" w:rsidR="0081384C" w:rsidRDefault="0081384C" w:rsidP="0081384C">
            <w:r>
              <w:rPr>
                <w:rFonts w:cs="Times New Roman" w:hint="eastAsia"/>
                <w:kern w:val="0"/>
                <w:szCs w:val="21"/>
              </w:rPr>
              <w:t>332</w:t>
            </w:r>
            <w:r>
              <w:rPr>
                <w:rFonts w:cs="Times New Roman"/>
                <w:kern w:val="0"/>
                <w:szCs w:val="21"/>
              </w:rPr>
              <w:t>°2</w:t>
            </w:r>
            <w:r>
              <w:rPr>
                <w:rFonts w:cs="Times New Roman" w:hint="eastAsia"/>
                <w:kern w:val="0"/>
                <w:szCs w:val="21"/>
              </w:rPr>
              <w:t>1</w:t>
            </w:r>
            <w:r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5" w:type="dxa"/>
          </w:tcPr>
          <w:p w14:paraId="75F96ED7" w14:textId="43986DDC" w:rsidR="0081384C" w:rsidRDefault="0081384C" w:rsidP="0081384C">
            <w:r>
              <w:rPr>
                <w:rFonts w:cs="Times New Roman" w:hint="eastAsia"/>
                <w:kern w:val="0"/>
                <w:szCs w:val="21"/>
              </w:rPr>
              <w:t>10</w:t>
            </w:r>
            <w:r>
              <w:rPr>
                <w:rFonts w:cs="Times New Roman"/>
                <w:kern w:val="0"/>
                <w:szCs w:val="21"/>
              </w:rPr>
              <w:t>°</w:t>
            </w:r>
            <w:r>
              <w:rPr>
                <w:rFonts w:cs="Times New Roman" w:hint="eastAsia"/>
                <w:kern w:val="0"/>
                <w:szCs w:val="21"/>
              </w:rPr>
              <w:t>3</w:t>
            </w:r>
            <w:r w:rsidR="006365B6">
              <w:rPr>
                <w:rFonts w:cs="Times New Roman" w:hint="eastAsia"/>
                <w:kern w:val="0"/>
                <w:szCs w:val="21"/>
              </w:rPr>
              <w:t>6</w:t>
            </w:r>
            <w:r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5" w:type="dxa"/>
          </w:tcPr>
          <w:p w14:paraId="7D1E32F3" w14:textId="353AF52D" w:rsidR="0081384C" w:rsidRDefault="0081384C" w:rsidP="0081384C">
            <w:r>
              <w:rPr>
                <w:rFonts w:cs="Times New Roman" w:hint="eastAsia"/>
                <w:kern w:val="0"/>
                <w:szCs w:val="21"/>
              </w:rPr>
              <w:t>38</w:t>
            </w:r>
            <w:r>
              <w:rPr>
                <w:rFonts w:cs="Times New Roman"/>
                <w:kern w:val="0"/>
                <w:szCs w:val="21"/>
              </w:rPr>
              <w:t>°</w:t>
            </w:r>
            <w:r>
              <w:rPr>
                <w:rFonts w:cs="Times New Roman" w:hint="eastAsia"/>
                <w:kern w:val="0"/>
                <w:szCs w:val="21"/>
              </w:rPr>
              <w:t>1</w:t>
            </w:r>
            <w:r w:rsidR="006365B6">
              <w:rPr>
                <w:rFonts w:cs="Times New Roman" w:hint="eastAsia"/>
                <w:kern w:val="0"/>
                <w:szCs w:val="21"/>
              </w:rPr>
              <w:t>5</w:t>
            </w:r>
            <w:r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6" w:type="dxa"/>
            <w:vMerge/>
          </w:tcPr>
          <w:p w14:paraId="0A95966E" w14:textId="77777777" w:rsidR="0081384C" w:rsidRDefault="0081384C" w:rsidP="0081384C"/>
        </w:tc>
        <w:tc>
          <w:tcPr>
            <w:tcW w:w="1066" w:type="dxa"/>
            <w:vMerge/>
          </w:tcPr>
          <w:p w14:paraId="27B8C112" w14:textId="77777777" w:rsidR="0081384C" w:rsidRDefault="0081384C" w:rsidP="0081384C"/>
        </w:tc>
      </w:tr>
    </w:tbl>
    <w:p w14:paraId="5C677E1F" w14:textId="63547E8A" w:rsidR="00C627E9" w:rsidRPr="00C627E9" w:rsidRDefault="00C8242C" w:rsidP="001D49E0">
      <w:pPr>
        <w:rPr>
          <w:rFonts w:hint="eastAsia"/>
        </w:rPr>
      </w:pPr>
      <m:oMath>
        <m:r>
          <w:rPr>
            <w:rFonts w:ascii="Cambria Math" w:hAnsi="Cambria Math" w:hint="eastAsia"/>
            <w:szCs w:val="28"/>
          </w:rPr>
          <m:t>由</m:t>
        </m:r>
        <m:r>
          <w:rPr>
            <w:rFonts w:ascii="Cambria Math" w:hAnsi="Cambria Math"/>
            <w:szCs w:val="28"/>
          </w:rPr>
          <m:t>sin</m:t>
        </m:r>
        <m:box>
          <m:box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Cs w:val="28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kλ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d</m:t>
                </m:r>
              </m:den>
            </m:f>
          </m:e>
        </m:box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 w:hint="eastAsia"/>
            <w:szCs w:val="28"/>
          </w:rPr>
          <m:t>得</m:t>
        </m:r>
      </m:oMath>
      <w:r w:rsidR="00941F9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331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nm</m:t>
        </m:r>
      </m:oMath>
      <w:r w:rsidR="00941F9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33</m:t>
        </m:r>
        <m:r>
          <m:rPr>
            <m:sty m:val="p"/>
          </m:rPr>
          <w:rPr>
            <w:rFonts w:ascii="Cambria Math" w:hAnsi="Cambria Math"/>
          </w:rPr>
          <m:t>35</m:t>
        </m:r>
        <m:r>
          <m:rPr>
            <m:sty m:val="p"/>
          </m:rPr>
          <w:rPr>
            <w:rFonts w:ascii="Cambria Math" w:hAnsi="Cambria Math" w:hint="eastAsia"/>
          </w:rPr>
          <m:t>nm</m:t>
        </m:r>
      </m:oMath>
      <w:r w:rsidR="00941F93">
        <w:rPr>
          <w:rFonts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=3323</m:t>
        </m:r>
        <m:r>
          <w:rPr>
            <w:rFonts w:ascii="Cambria Math" w:hAnsi="Cambria Math" w:hint="eastAsia"/>
          </w:rPr>
          <m:t>nm</m:t>
        </m:r>
      </m:oMath>
    </w:p>
    <w:p w14:paraId="2720DA86" w14:textId="6DC3BF92" w:rsidR="00F313D0" w:rsidRDefault="006B7BED" w:rsidP="001D49E0">
      <w:r>
        <w:rPr>
          <w:rFonts w:hint="eastAsia"/>
          <w:iCs/>
          <w:kern w:val="0"/>
          <w:szCs w:val="28"/>
        </w:rPr>
        <w:t>2.</w:t>
      </w:r>
      <w:r>
        <w:rPr>
          <w:rFonts w:hint="eastAsia"/>
          <w:iCs/>
          <w:kern w:val="0"/>
          <w:szCs w:val="28"/>
        </w:rPr>
        <w:t>测定汞光谱中两条黄线的波长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6"/>
        <w:gridCol w:w="1015"/>
        <w:gridCol w:w="1015"/>
        <w:gridCol w:w="1057"/>
        <w:gridCol w:w="1057"/>
        <w:gridCol w:w="1047"/>
        <w:gridCol w:w="1048"/>
        <w:gridCol w:w="1041"/>
      </w:tblGrid>
      <w:tr w:rsidR="006B7BED" w14:paraId="5404B75D" w14:textId="77777777" w:rsidTr="00D87388">
        <w:tc>
          <w:tcPr>
            <w:tcW w:w="1065" w:type="dxa"/>
            <w:vMerge w:val="restart"/>
          </w:tcPr>
          <w:p w14:paraId="681CF15E" w14:textId="11DA3C37" w:rsidR="006B7BED" w:rsidRDefault="00C703FE" w:rsidP="00D87388">
            <w:r>
              <w:rPr>
                <w:rFonts w:hint="eastAsia"/>
              </w:rPr>
              <w:t>汞黄线</w:t>
            </w:r>
          </w:p>
        </w:tc>
        <w:tc>
          <w:tcPr>
            <w:tcW w:w="1065" w:type="dxa"/>
            <w:vMerge w:val="restart"/>
          </w:tcPr>
          <w:p w14:paraId="39648C46" w14:textId="77777777" w:rsidR="006B7BED" w:rsidRDefault="006B7BED" w:rsidP="00D87388">
            <w:r>
              <w:rPr>
                <w:rFonts w:hint="eastAsia"/>
              </w:rPr>
              <w:t>级数</w:t>
            </w:r>
          </w:p>
        </w:tc>
        <w:tc>
          <w:tcPr>
            <w:tcW w:w="3195" w:type="dxa"/>
            <w:gridSpan w:val="3"/>
          </w:tcPr>
          <w:p w14:paraId="61662D33" w14:textId="77777777" w:rsidR="006B7BED" w:rsidRDefault="006B7BED" w:rsidP="00D87388">
            <w:r>
              <w:rPr>
                <w:rFonts w:hint="eastAsia"/>
              </w:rPr>
              <w:t>衍射角位置</w:t>
            </w:r>
          </w:p>
        </w:tc>
        <w:tc>
          <w:tcPr>
            <w:tcW w:w="1065" w:type="dxa"/>
            <w:vMerge w:val="restart"/>
          </w:tcPr>
          <w:p w14:paraId="27E0DA37" w14:textId="77777777" w:rsidR="006B7BED" w:rsidRDefault="006B7BED" w:rsidP="00D87388">
            <w:r>
              <w:rPr>
                <w:rFonts w:hint="eastAsia"/>
              </w:rPr>
              <w:t>角度</w:t>
            </w:r>
          </w:p>
          <w:p w14:paraId="78203DE7" w14:textId="77777777" w:rsidR="006B7BED" w:rsidRDefault="006B7BED" w:rsidP="00D87388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</m:oMath>
            </m:oMathPara>
          </w:p>
        </w:tc>
        <w:tc>
          <w:tcPr>
            <w:tcW w:w="1066" w:type="dxa"/>
            <w:vMerge w:val="restart"/>
          </w:tcPr>
          <w:p w14:paraId="07F3C387" w14:textId="77777777" w:rsidR="006B7BED" w:rsidRDefault="006B7BED" w:rsidP="00D87388">
            <w:r>
              <w:rPr>
                <w:rFonts w:hint="eastAsia"/>
              </w:rPr>
              <w:t>无偏心差角度</w:t>
            </w:r>
          </w:p>
          <w:p w14:paraId="2DA0C838" w14:textId="77777777" w:rsidR="006B7BED" w:rsidRDefault="006B7BED" w:rsidP="00D8738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</m:oMath>
            </m:oMathPara>
          </w:p>
        </w:tc>
        <w:tc>
          <w:tcPr>
            <w:tcW w:w="1066" w:type="dxa"/>
            <w:vMerge w:val="restart"/>
          </w:tcPr>
          <w:p w14:paraId="0C2DCC56" w14:textId="4C5B0755" w:rsidR="006B7BED" w:rsidRDefault="005B0CAB" w:rsidP="00D87388">
            <w:r>
              <w:rPr>
                <w:rFonts w:hint="eastAsia"/>
              </w:rPr>
              <w:t>波长</w:t>
            </w:r>
            <w:r w:rsidR="006B7BED">
              <w:rPr>
                <w:rFonts w:hint="eastAsia"/>
              </w:rPr>
              <w:t>/nm</w:t>
            </w:r>
          </w:p>
        </w:tc>
      </w:tr>
      <w:tr w:rsidR="006B7BED" w14:paraId="5DB01DBC" w14:textId="77777777" w:rsidTr="00D87388">
        <w:tc>
          <w:tcPr>
            <w:tcW w:w="1065" w:type="dxa"/>
            <w:vMerge/>
          </w:tcPr>
          <w:p w14:paraId="53FB467F" w14:textId="77777777" w:rsidR="006B7BED" w:rsidRDefault="006B7BED" w:rsidP="00D87388"/>
        </w:tc>
        <w:tc>
          <w:tcPr>
            <w:tcW w:w="1065" w:type="dxa"/>
            <w:vMerge/>
          </w:tcPr>
          <w:p w14:paraId="69CC5C90" w14:textId="77777777" w:rsidR="006B7BED" w:rsidRDefault="006B7BED" w:rsidP="00D87388"/>
        </w:tc>
        <w:tc>
          <w:tcPr>
            <w:tcW w:w="1065" w:type="dxa"/>
          </w:tcPr>
          <w:p w14:paraId="6007E5C4" w14:textId="77777777" w:rsidR="006B7BED" w:rsidRDefault="006B7BED" w:rsidP="00D87388">
            <w:r>
              <w:rPr>
                <w:rFonts w:hint="eastAsia"/>
              </w:rPr>
              <w:t>游标号</w:t>
            </w:r>
          </w:p>
        </w:tc>
        <w:tc>
          <w:tcPr>
            <w:tcW w:w="1065" w:type="dxa"/>
          </w:tcPr>
          <w:p w14:paraId="2A0667CC" w14:textId="77777777" w:rsidR="006B7BED" w:rsidRDefault="006B7BED" w:rsidP="00D87388">
            <w:r>
              <w:rPr>
                <w:rFonts w:hint="eastAsia"/>
              </w:rPr>
              <w:t>+k</w:t>
            </w:r>
            <w:r>
              <w:rPr>
                <w:rFonts w:hint="eastAsia"/>
              </w:rPr>
              <w:t>级</w:t>
            </w:r>
          </w:p>
        </w:tc>
        <w:tc>
          <w:tcPr>
            <w:tcW w:w="1065" w:type="dxa"/>
          </w:tcPr>
          <w:p w14:paraId="52C8BD8C" w14:textId="77777777" w:rsidR="006B7BED" w:rsidRDefault="006B7BED" w:rsidP="00D87388">
            <w:r>
              <w:rPr>
                <w:rFonts w:hint="eastAsia"/>
              </w:rPr>
              <w:t>-k</w:t>
            </w:r>
            <w:r>
              <w:rPr>
                <w:rFonts w:hint="eastAsia"/>
              </w:rPr>
              <w:t>级</w:t>
            </w:r>
          </w:p>
        </w:tc>
        <w:tc>
          <w:tcPr>
            <w:tcW w:w="1065" w:type="dxa"/>
            <w:vMerge/>
          </w:tcPr>
          <w:p w14:paraId="7A1C85CA" w14:textId="77777777" w:rsidR="006B7BED" w:rsidRDefault="006B7BED" w:rsidP="00D87388"/>
        </w:tc>
        <w:tc>
          <w:tcPr>
            <w:tcW w:w="1066" w:type="dxa"/>
            <w:vMerge/>
          </w:tcPr>
          <w:p w14:paraId="33457FBC" w14:textId="77777777" w:rsidR="006B7BED" w:rsidRDefault="006B7BED" w:rsidP="00D87388"/>
        </w:tc>
        <w:tc>
          <w:tcPr>
            <w:tcW w:w="1066" w:type="dxa"/>
            <w:vMerge/>
          </w:tcPr>
          <w:p w14:paraId="0C4211C3" w14:textId="77777777" w:rsidR="006B7BED" w:rsidRDefault="006B7BED" w:rsidP="00D87388"/>
        </w:tc>
      </w:tr>
      <w:tr w:rsidR="006B7BED" w14:paraId="5C08C925" w14:textId="77777777" w:rsidTr="00D87388">
        <w:tc>
          <w:tcPr>
            <w:tcW w:w="1065" w:type="dxa"/>
            <w:vMerge w:val="restart"/>
          </w:tcPr>
          <w:p w14:paraId="4871A278" w14:textId="536BDA28" w:rsidR="006B7BED" w:rsidRDefault="00C703FE" w:rsidP="00D87388">
            <w:pPr>
              <w:rPr>
                <w:rFonts w:hint="eastAsia"/>
              </w:rPr>
            </w:pP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065" w:type="dxa"/>
            <w:vMerge w:val="restart"/>
          </w:tcPr>
          <w:p w14:paraId="4A72A205" w14:textId="5683B04D" w:rsidR="006B7BED" w:rsidRDefault="005B0CAB" w:rsidP="00D87388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14:paraId="2ABE7E26" w14:textId="77777777" w:rsidR="006B7BED" w:rsidRDefault="006B7BED" w:rsidP="00D87388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68FA3398" w14:textId="409BB2AB" w:rsidR="006B7BED" w:rsidRDefault="000E5388" w:rsidP="00D87388">
            <w:r>
              <w:rPr>
                <w:rFonts w:cs="Times New Roman" w:hint="eastAsia"/>
                <w:kern w:val="0"/>
                <w:szCs w:val="21"/>
              </w:rPr>
              <w:t>151</w:t>
            </w:r>
            <w:r w:rsidR="006B7BED">
              <w:rPr>
                <w:rFonts w:cs="Times New Roman"/>
                <w:kern w:val="0"/>
                <w:szCs w:val="21"/>
              </w:rPr>
              <w:t>°</w:t>
            </w:r>
            <w:r>
              <w:rPr>
                <w:rFonts w:cs="Times New Roman" w:hint="eastAsia"/>
                <w:kern w:val="0"/>
                <w:szCs w:val="21"/>
              </w:rPr>
              <w:t>1</w:t>
            </w:r>
            <w:r w:rsidR="00DB0907">
              <w:rPr>
                <w:rFonts w:cs="Times New Roman" w:hint="eastAsia"/>
                <w:kern w:val="0"/>
                <w:szCs w:val="21"/>
              </w:rPr>
              <w:t>3</w:t>
            </w:r>
            <w:r w:rsidR="006B7BED"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5" w:type="dxa"/>
          </w:tcPr>
          <w:p w14:paraId="619A4C79" w14:textId="559FDD84" w:rsidR="006B7BED" w:rsidRDefault="006B7BED" w:rsidP="00D87388">
            <w:r>
              <w:rPr>
                <w:rFonts w:cs="Times New Roman" w:hint="eastAsia"/>
                <w:kern w:val="0"/>
                <w:szCs w:val="21"/>
              </w:rPr>
              <w:t>1</w:t>
            </w:r>
            <w:r w:rsidR="00DB0907">
              <w:rPr>
                <w:rFonts w:cs="Times New Roman" w:hint="eastAsia"/>
                <w:kern w:val="0"/>
                <w:szCs w:val="21"/>
              </w:rPr>
              <w:t>9</w:t>
            </w:r>
            <w:r>
              <w:rPr>
                <w:rFonts w:cs="Times New Roman" w:hint="eastAsia"/>
                <w:kern w:val="0"/>
                <w:szCs w:val="21"/>
              </w:rPr>
              <w:t>1</w:t>
            </w:r>
            <w:r>
              <w:rPr>
                <w:rFonts w:cs="Times New Roman"/>
                <w:kern w:val="0"/>
                <w:szCs w:val="21"/>
              </w:rPr>
              <w:t>°</w:t>
            </w:r>
            <w:r w:rsidR="00DB0907">
              <w:rPr>
                <w:rFonts w:cs="Times New Roman" w:hint="eastAsia"/>
                <w:kern w:val="0"/>
                <w:szCs w:val="21"/>
              </w:rPr>
              <w:t>51</w:t>
            </w:r>
            <w:r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5" w:type="dxa"/>
          </w:tcPr>
          <w:p w14:paraId="77749A44" w14:textId="46BFA158" w:rsidR="006B7BED" w:rsidRDefault="00214E2E" w:rsidP="00D87388">
            <w:r>
              <w:rPr>
                <w:rFonts w:cs="Times New Roman" w:hint="eastAsia"/>
                <w:kern w:val="0"/>
                <w:szCs w:val="21"/>
              </w:rPr>
              <w:t>40</w:t>
            </w:r>
            <w:r w:rsidR="006B7BED">
              <w:rPr>
                <w:rFonts w:cs="Times New Roman"/>
                <w:kern w:val="0"/>
                <w:szCs w:val="21"/>
              </w:rPr>
              <w:t>°</w:t>
            </w:r>
            <w:r>
              <w:rPr>
                <w:rFonts w:cs="Times New Roman" w:hint="eastAsia"/>
                <w:kern w:val="0"/>
                <w:szCs w:val="21"/>
              </w:rPr>
              <w:t>38</w:t>
            </w:r>
            <w:r w:rsidR="006B7BED"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6" w:type="dxa"/>
            <w:vMerge w:val="restart"/>
          </w:tcPr>
          <w:p w14:paraId="4F4F1A83" w14:textId="39F80864" w:rsidR="006B7BED" w:rsidRDefault="00F06DD8" w:rsidP="00D87388">
            <w:r>
              <w:rPr>
                <w:rFonts w:cs="Times New Roman" w:hint="eastAsia"/>
                <w:kern w:val="0"/>
                <w:szCs w:val="21"/>
              </w:rPr>
              <w:t>40</w:t>
            </w:r>
            <w:r w:rsidR="006B7BED">
              <w:rPr>
                <w:rFonts w:cs="Times New Roman"/>
                <w:kern w:val="0"/>
                <w:szCs w:val="21"/>
              </w:rPr>
              <w:t>°</w:t>
            </w:r>
            <w:r w:rsidR="00E855D5">
              <w:rPr>
                <w:rFonts w:cs="Times New Roman" w:hint="eastAsia"/>
                <w:kern w:val="0"/>
                <w:szCs w:val="21"/>
              </w:rPr>
              <w:t>44</w:t>
            </w:r>
            <w:r w:rsidR="006B7BED"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6" w:type="dxa"/>
            <w:vMerge w:val="restart"/>
          </w:tcPr>
          <w:p w14:paraId="28B8FE84" w14:textId="253515B2" w:rsidR="006B7BED" w:rsidRDefault="009C61E1" w:rsidP="00D87388">
            <w:pPr>
              <w:rPr>
                <w:rFonts w:hint="eastAsia"/>
              </w:rPr>
            </w:pPr>
            <w:r>
              <w:rPr>
                <w:rFonts w:hint="eastAsia"/>
              </w:rPr>
              <w:t>578.2</w:t>
            </w:r>
          </w:p>
        </w:tc>
      </w:tr>
      <w:tr w:rsidR="006B7BED" w14:paraId="1EEA3C3A" w14:textId="77777777" w:rsidTr="00D87388">
        <w:tc>
          <w:tcPr>
            <w:tcW w:w="1065" w:type="dxa"/>
            <w:vMerge/>
          </w:tcPr>
          <w:p w14:paraId="58197D50" w14:textId="77777777" w:rsidR="006B7BED" w:rsidRDefault="006B7BED" w:rsidP="00D87388"/>
        </w:tc>
        <w:tc>
          <w:tcPr>
            <w:tcW w:w="1065" w:type="dxa"/>
            <w:vMerge/>
          </w:tcPr>
          <w:p w14:paraId="64E93CFA" w14:textId="77777777" w:rsidR="006B7BED" w:rsidRDefault="006B7BED" w:rsidP="00D87388"/>
        </w:tc>
        <w:tc>
          <w:tcPr>
            <w:tcW w:w="1065" w:type="dxa"/>
          </w:tcPr>
          <w:p w14:paraId="62D537A2" w14:textId="77777777" w:rsidR="006B7BED" w:rsidRDefault="006B7BED" w:rsidP="00D87388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14:paraId="28C42283" w14:textId="245870E7" w:rsidR="006B7BED" w:rsidRDefault="006B7BED" w:rsidP="00D87388">
            <w:r>
              <w:rPr>
                <w:rFonts w:cs="Times New Roman" w:hint="eastAsia"/>
                <w:kern w:val="0"/>
                <w:szCs w:val="21"/>
              </w:rPr>
              <w:t>3</w:t>
            </w:r>
            <w:r w:rsidR="00DD3CAA">
              <w:rPr>
                <w:rFonts w:cs="Times New Roman" w:hint="eastAsia"/>
                <w:kern w:val="0"/>
                <w:szCs w:val="21"/>
              </w:rPr>
              <w:t>31</w:t>
            </w:r>
            <w:r>
              <w:rPr>
                <w:rFonts w:cs="Times New Roman"/>
                <w:kern w:val="0"/>
                <w:szCs w:val="21"/>
              </w:rPr>
              <w:t>°</w:t>
            </w:r>
            <w:r w:rsidR="00DD3CAA">
              <w:rPr>
                <w:rFonts w:cs="Times New Roman" w:hint="eastAsia"/>
                <w:kern w:val="0"/>
                <w:szCs w:val="21"/>
              </w:rPr>
              <w:t>8</w:t>
            </w:r>
            <w:r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5" w:type="dxa"/>
          </w:tcPr>
          <w:p w14:paraId="076CBB35" w14:textId="08965E0F" w:rsidR="006B7BED" w:rsidRDefault="00132FCC" w:rsidP="00D87388">
            <w:r>
              <w:rPr>
                <w:rFonts w:cs="Times New Roman" w:hint="eastAsia"/>
                <w:kern w:val="0"/>
                <w:szCs w:val="21"/>
              </w:rPr>
              <w:t>11</w:t>
            </w:r>
            <w:r w:rsidR="006B7BED">
              <w:rPr>
                <w:rFonts w:cs="Times New Roman"/>
                <w:kern w:val="0"/>
                <w:szCs w:val="21"/>
              </w:rPr>
              <w:t>°</w:t>
            </w:r>
            <w:r w:rsidR="006B7BED">
              <w:rPr>
                <w:rFonts w:cs="Times New Roman" w:hint="eastAsia"/>
                <w:kern w:val="0"/>
                <w:szCs w:val="21"/>
              </w:rPr>
              <w:t>58</w:t>
            </w:r>
            <w:r w:rsidR="006B7BED"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5" w:type="dxa"/>
          </w:tcPr>
          <w:p w14:paraId="71569BE5" w14:textId="1458A780" w:rsidR="006B7BED" w:rsidRDefault="003D2563" w:rsidP="00D87388">
            <w:r>
              <w:rPr>
                <w:rFonts w:cs="Times New Roman" w:hint="eastAsia"/>
                <w:kern w:val="0"/>
                <w:szCs w:val="21"/>
              </w:rPr>
              <w:t>40</w:t>
            </w:r>
            <w:r w:rsidR="006B7BED">
              <w:rPr>
                <w:rFonts w:cs="Times New Roman"/>
                <w:kern w:val="0"/>
                <w:szCs w:val="21"/>
              </w:rPr>
              <w:t>°</w:t>
            </w:r>
            <w:r w:rsidR="006B7BED">
              <w:rPr>
                <w:rFonts w:cs="Times New Roman" w:hint="eastAsia"/>
                <w:kern w:val="0"/>
                <w:szCs w:val="21"/>
              </w:rPr>
              <w:t>5</w:t>
            </w:r>
            <w:r>
              <w:rPr>
                <w:rFonts w:cs="Times New Roman" w:hint="eastAsia"/>
                <w:kern w:val="0"/>
                <w:szCs w:val="21"/>
              </w:rPr>
              <w:t>0</w:t>
            </w:r>
            <w:r w:rsidR="006B7BED"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6" w:type="dxa"/>
            <w:vMerge/>
          </w:tcPr>
          <w:p w14:paraId="22A79083" w14:textId="77777777" w:rsidR="006B7BED" w:rsidRDefault="006B7BED" w:rsidP="00D87388"/>
        </w:tc>
        <w:tc>
          <w:tcPr>
            <w:tcW w:w="1066" w:type="dxa"/>
            <w:vMerge/>
          </w:tcPr>
          <w:p w14:paraId="115FAFDC" w14:textId="77777777" w:rsidR="006B7BED" w:rsidRDefault="006B7BED" w:rsidP="00D87388"/>
        </w:tc>
      </w:tr>
      <w:tr w:rsidR="006B7BED" w14:paraId="7FD382E5" w14:textId="77777777" w:rsidTr="00D87388">
        <w:tc>
          <w:tcPr>
            <w:tcW w:w="1065" w:type="dxa"/>
            <w:vMerge w:val="restart"/>
          </w:tcPr>
          <w:p w14:paraId="1B15447B" w14:textId="1709DEEA" w:rsidR="006B7BED" w:rsidRDefault="00C703FE" w:rsidP="00D87388">
            <w:pPr>
              <w:rPr>
                <w:rFonts w:hint="eastAsia"/>
              </w:rPr>
            </w:pP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1065" w:type="dxa"/>
            <w:vMerge w:val="restart"/>
          </w:tcPr>
          <w:p w14:paraId="19F0DA22" w14:textId="77777777" w:rsidR="006B7BED" w:rsidRDefault="006B7BED" w:rsidP="00D87388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14:paraId="47ED0DB6" w14:textId="77777777" w:rsidR="006B7BED" w:rsidRDefault="006B7BED" w:rsidP="00D87388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6C33E445" w14:textId="208AEDEE" w:rsidR="006B7BED" w:rsidRDefault="006B7BED" w:rsidP="00D87388">
            <w:r>
              <w:rPr>
                <w:rFonts w:cs="Times New Roman" w:hint="eastAsia"/>
                <w:kern w:val="0"/>
                <w:szCs w:val="21"/>
              </w:rPr>
              <w:t>15</w:t>
            </w:r>
            <w:r w:rsidR="00EE50B1">
              <w:rPr>
                <w:rFonts w:cs="Times New Roman" w:hint="eastAsia"/>
                <w:kern w:val="0"/>
                <w:szCs w:val="21"/>
              </w:rPr>
              <w:t>1</w:t>
            </w:r>
            <w:r>
              <w:rPr>
                <w:rFonts w:cs="Times New Roman"/>
                <w:kern w:val="0"/>
                <w:szCs w:val="21"/>
              </w:rPr>
              <w:t>°</w:t>
            </w:r>
            <w:r w:rsidR="00EE50B1">
              <w:rPr>
                <w:rFonts w:cs="Times New Roman" w:hint="eastAsia"/>
                <w:kern w:val="0"/>
                <w:szCs w:val="21"/>
              </w:rPr>
              <w:t>10</w:t>
            </w:r>
            <w:r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5" w:type="dxa"/>
          </w:tcPr>
          <w:p w14:paraId="1DC90D26" w14:textId="18B23760" w:rsidR="006B7BED" w:rsidRDefault="006B7BED" w:rsidP="00D87388">
            <w:r>
              <w:rPr>
                <w:rFonts w:cs="Times New Roman" w:hint="eastAsia"/>
                <w:kern w:val="0"/>
                <w:szCs w:val="21"/>
              </w:rPr>
              <w:t>1</w:t>
            </w:r>
            <w:r>
              <w:rPr>
                <w:rFonts w:cs="Times New Roman"/>
                <w:kern w:val="0"/>
                <w:szCs w:val="21"/>
              </w:rPr>
              <w:t>9</w:t>
            </w:r>
            <w:r w:rsidR="000C4861">
              <w:rPr>
                <w:rFonts w:cs="Times New Roman" w:hint="eastAsia"/>
                <w:kern w:val="0"/>
                <w:szCs w:val="21"/>
              </w:rPr>
              <w:t>1</w:t>
            </w:r>
            <w:r>
              <w:rPr>
                <w:rFonts w:cs="Times New Roman"/>
                <w:kern w:val="0"/>
                <w:szCs w:val="21"/>
              </w:rPr>
              <w:t>°</w:t>
            </w:r>
            <w:r w:rsidR="000C4861">
              <w:rPr>
                <w:rFonts w:cs="Times New Roman" w:hint="eastAsia"/>
                <w:kern w:val="0"/>
                <w:szCs w:val="21"/>
              </w:rPr>
              <w:t>52</w:t>
            </w:r>
            <w:r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5" w:type="dxa"/>
          </w:tcPr>
          <w:p w14:paraId="450A3BCD" w14:textId="73E604E4" w:rsidR="006B7BED" w:rsidRDefault="000C4861" w:rsidP="00D87388">
            <w:pPr>
              <w:rPr>
                <w:rFonts w:hint="eastAsia"/>
              </w:rPr>
            </w:pPr>
            <w:r>
              <w:rPr>
                <w:rFonts w:cs="Times New Roman" w:hint="eastAsia"/>
                <w:kern w:val="0"/>
                <w:szCs w:val="21"/>
              </w:rPr>
              <w:t>40</w:t>
            </w:r>
            <w:r w:rsidR="006B7BED">
              <w:rPr>
                <w:rFonts w:cs="Times New Roman"/>
                <w:kern w:val="0"/>
                <w:szCs w:val="21"/>
              </w:rPr>
              <w:t>°</w:t>
            </w:r>
            <w:r>
              <w:rPr>
                <w:rFonts w:cs="Times New Roman" w:hint="eastAsia"/>
                <w:kern w:val="0"/>
                <w:szCs w:val="21"/>
              </w:rPr>
              <w:t>42</w:t>
            </w:r>
            <w:r w:rsidR="006B7BED"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6" w:type="dxa"/>
            <w:vMerge w:val="restart"/>
          </w:tcPr>
          <w:p w14:paraId="34A50EE0" w14:textId="604830E7" w:rsidR="006B7BED" w:rsidRDefault="006039CA" w:rsidP="00D87388">
            <w:r>
              <w:rPr>
                <w:rFonts w:cs="Times New Roman" w:hint="eastAsia"/>
                <w:kern w:val="0"/>
                <w:szCs w:val="21"/>
              </w:rPr>
              <w:t>40</w:t>
            </w:r>
            <w:r w:rsidR="006B7BED">
              <w:rPr>
                <w:rFonts w:cs="Times New Roman"/>
                <w:kern w:val="0"/>
                <w:szCs w:val="21"/>
              </w:rPr>
              <w:t>°</w:t>
            </w:r>
            <w:r>
              <w:rPr>
                <w:rFonts w:cs="Times New Roman" w:hint="eastAsia"/>
                <w:kern w:val="0"/>
                <w:szCs w:val="21"/>
              </w:rPr>
              <w:t>50</w:t>
            </w:r>
            <w:r w:rsidR="006B7BED"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6" w:type="dxa"/>
            <w:vMerge w:val="restart"/>
          </w:tcPr>
          <w:p w14:paraId="3B387454" w14:textId="49B48058" w:rsidR="006B7BED" w:rsidRDefault="00EF0303" w:rsidP="00D87388">
            <w:pPr>
              <w:rPr>
                <w:rFonts w:hint="eastAsia"/>
              </w:rPr>
            </w:pPr>
            <w:r>
              <w:rPr>
                <w:rFonts w:hint="eastAsia"/>
              </w:rPr>
              <w:t>579.6</w:t>
            </w:r>
          </w:p>
        </w:tc>
      </w:tr>
      <w:tr w:rsidR="006B7BED" w14:paraId="3B65A644" w14:textId="77777777" w:rsidTr="00D87388">
        <w:tc>
          <w:tcPr>
            <w:tcW w:w="1065" w:type="dxa"/>
            <w:vMerge/>
          </w:tcPr>
          <w:p w14:paraId="705176DC" w14:textId="77777777" w:rsidR="006B7BED" w:rsidRDefault="006B7BED" w:rsidP="00D87388"/>
        </w:tc>
        <w:tc>
          <w:tcPr>
            <w:tcW w:w="1065" w:type="dxa"/>
            <w:vMerge/>
          </w:tcPr>
          <w:p w14:paraId="0049D6E1" w14:textId="77777777" w:rsidR="006B7BED" w:rsidRDefault="006B7BED" w:rsidP="00D87388"/>
        </w:tc>
        <w:tc>
          <w:tcPr>
            <w:tcW w:w="1065" w:type="dxa"/>
          </w:tcPr>
          <w:p w14:paraId="2BC51A14" w14:textId="77777777" w:rsidR="006B7BED" w:rsidRDefault="006B7BED" w:rsidP="00D87388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14:paraId="43864EC7" w14:textId="7A8A24BF" w:rsidR="006B7BED" w:rsidRDefault="006B7BED" w:rsidP="00D87388">
            <w:r>
              <w:rPr>
                <w:rFonts w:cs="Times New Roman" w:hint="eastAsia"/>
                <w:kern w:val="0"/>
                <w:szCs w:val="21"/>
              </w:rPr>
              <w:t>33</w:t>
            </w:r>
            <w:r w:rsidR="00B570DD">
              <w:rPr>
                <w:rFonts w:cs="Times New Roman" w:hint="eastAsia"/>
                <w:kern w:val="0"/>
                <w:szCs w:val="21"/>
              </w:rPr>
              <w:t>1</w:t>
            </w:r>
            <w:r>
              <w:rPr>
                <w:rFonts w:cs="Times New Roman"/>
                <w:kern w:val="0"/>
                <w:szCs w:val="21"/>
              </w:rPr>
              <w:t>°</w:t>
            </w:r>
            <w:r w:rsidR="000C4861">
              <w:rPr>
                <w:rFonts w:cs="Times New Roman" w:hint="eastAsia"/>
                <w:kern w:val="0"/>
                <w:szCs w:val="21"/>
              </w:rPr>
              <w:t>4</w:t>
            </w:r>
            <w:r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5" w:type="dxa"/>
          </w:tcPr>
          <w:p w14:paraId="12890488" w14:textId="4E09A0DA" w:rsidR="006B7BED" w:rsidRDefault="006B7BED" w:rsidP="00D87388">
            <w:r>
              <w:rPr>
                <w:rFonts w:cs="Times New Roman" w:hint="eastAsia"/>
                <w:kern w:val="0"/>
                <w:szCs w:val="21"/>
              </w:rPr>
              <w:t>1</w:t>
            </w:r>
            <w:r w:rsidR="000C4861">
              <w:rPr>
                <w:rFonts w:cs="Times New Roman" w:hint="eastAsia"/>
                <w:kern w:val="0"/>
                <w:szCs w:val="21"/>
              </w:rPr>
              <w:t>2</w:t>
            </w:r>
            <w:r>
              <w:rPr>
                <w:rFonts w:cs="Times New Roman"/>
                <w:kern w:val="0"/>
                <w:szCs w:val="21"/>
              </w:rPr>
              <w:t>°</w:t>
            </w:r>
            <w:r w:rsidR="000C4861">
              <w:rPr>
                <w:rFonts w:cs="Times New Roman" w:hint="eastAsia"/>
                <w:kern w:val="0"/>
                <w:szCs w:val="21"/>
              </w:rPr>
              <w:t>2</w:t>
            </w:r>
            <w:r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5" w:type="dxa"/>
          </w:tcPr>
          <w:p w14:paraId="2D7F9FE3" w14:textId="1CBBB7D7" w:rsidR="006B7BED" w:rsidRDefault="004D266F" w:rsidP="00D87388">
            <w:r>
              <w:rPr>
                <w:rFonts w:cs="Times New Roman" w:hint="eastAsia"/>
                <w:kern w:val="0"/>
                <w:szCs w:val="21"/>
              </w:rPr>
              <w:t>40</w:t>
            </w:r>
            <w:r w:rsidR="006B7BED">
              <w:rPr>
                <w:rFonts w:cs="Times New Roman"/>
                <w:kern w:val="0"/>
                <w:szCs w:val="21"/>
              </w:rPr>
              <w:t>°</w:t>
            </w:r>
            <w:r>
              <w:rPr>
                <w:rFonts w:cs="Times New Roman" w:hint="eastAsia"/>
                <w:kern w:val="0"/>
                <w:szCs w:val="21"/>
              </w:rPr>
              <w:t>58</w:t>
            </w:r>
            <w:r w:rsidR="006B7BED">
              <w:rPr>
                <w:rFonts w:cs="Times New Roman"/>
                <w:kern w:val="0"/>
                <w:szCs w:val="21"/>
              </w:rPr>
              <w:t>′</w:t>
            </w:r>
          </w:p>
        </w:tc>
        <w:tc>
          <w:tcPr>
            <w:tcW w:w="1066" w:type="dxa"/>
            <w:vMerge/>
          </w:tcPr>
          <w:p w14:paraId="14259013" w14:textId="77777777" w:rsidR="006B7BED" w:rsidRDefault="006B7BED" w:rsidP="00D87388"/>
        </w:tc>
        <w:tc>
          <w:tcPr>
            <w:tcW w:w="1066" w:type="dxa"/>
            <w:vMerge/>
          </w:tcPr>
          <w:p w14:paraId="0014DCC2" w14:textId="77777777" w:rsidR="006B7BED" w:rsidRDefault="006B7BED" w:rsidP="00D87388"/>
        </w:tc>
      </w:tr>
    </w:tbl>
    <w:p w14:paraId="554A1B25" w14:textId="42EA73E2" w:rsidR="00EF0303" w:rsidRDefault="00EF0303" w:rsidP="00EF0303">
      <w:pPr>
        <w:rPr>
          <w:rFonts w:hint="eastAsia"/>
        </w:rPr>
      </w:pPr>
      <m:oMath>
        <m:r>
          <w:rPr>
            <w:rFonts w:ascii="Cambria Math" w:hAnsi="Cambria Math" w:hint="eastAsia"/>
            <w:szCs w:val="28"/>
          </w:rPr>
          <w:lastRenderedPageBreak/>
          <m:t>由</m:t>
        </m:r>
        <m:r>
          <w:rPr>
            <w:rFonts w:ascii="Cambria Math" w:hAnsi="Cambria Math"/>
            <w:szCs w:val="28"/>
          </w:rPr>
          <m:t>sin</m:t>
        </m:r>
        <m:box>
          <m:box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Cs w:val="28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kλ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d</m:t>
                </m:r>
              </m:den>
            </m:f>
          </m:e>
        </m:box>
        <m:r>
          <w:rPr>
            <w:rFonts w:ascii="Cambria Math" w:hAnsi="Cambria Math"/>
            <w:szCs w:val="28"/>
          </w:rPr>
          <m:t xml:space="preserve">  </m:t>
        </m:r>
        <m:r>
          <w:rPr>
            <w:rFonts w:ascii="Cambria Math" w:hAnsi="Cambria Math" w:hint="eastAsia"/>
            <w:szCs w:val="28"/>
          </w:rPr>
          <m:t>得</m:t>
        </m:r>
        <m:r>
          <w:rPr>
            <w:rFonts w:ascii="Cambria Math" w:hAnsi="Cambria Math"/>
            <w:szCs w:val="28"/>
          </w:rPr>
          <m:t xml:space="preserve">  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</m:oMath>
      <w:r>
        <w:rPr>
          <w:rFonts w:hint="eastAsia"/>
        </w:rPr>
        <w:t>578.2</w:t>
      </w:r>
      <w:r>
        <w:rPr>
          <w:rFonts w:hint="eastAsia"/>
        </w:rPr>
        <w:t>nm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</m:oMath>
      <w:r>
        <w:rPr>
          <w:rFonts w:hint="eastAsia"/>
        </w:rPr>
        <w:t>579.6</w:t>
      </w:r>
      <w:r>
        <w:rPr>
          <w:rFonts w:hint="eastAsia"/>
        </w:rPr>
        <w:t>nm</w:t>
      </w:r>
    </w:p>
    <w:p w14:paraId="797EFC06" w14:textId="21BB1B63" w:rsidR="0034797A" w:rsidRDefault="0034797A" w:rsidP="0034797A">
      <w:pPr>
        <w:spacing w:line="560" w:lineRule="exact"/>
        <w:rPr>
          <w:rFonts w:hint="eastAsia"/>
          <w:iCs/>
          <w:szCs w:val="28"/>
        </w:rPr>
      </w:pPr>
      <w:r>
        <w:rPr>
          <w:rFonts w:hint="eastAsia"/>
          <w:iCs/>
          <w:szCs w:val="28"/>
        </w:rPr>
        <w:t>对于黄</w:t>
      </w:r>
      <w:r>
        <w:rPr>
          <w:rFonts w:hint="eastAsia"/>
          <w:iCs/>
          <w:szCs w:val="28"/>
        </w:rPr>
        <w:t>1</w:t>
      </w:r>
      <w:r>
        <w:rPr>
          <w:rFonts w:hint="eastAsia"/>
          <w:iCs/>
          <w:szCs w:val="28"/>
        </w:rPr>
        <w:t>光，其测量波长为：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=57</m:t>
        </m:r>
        <m:r>
          <w:rPr>
            <w:rFonts w:ascii="Cambria Math" w:hAnsi="Cambria Math"/>
            <w:szCs w:val="28"/>
          </w:rPr>
          <m:t>8</m:t>
        </m:r>
        <m:r>
          <w:rPr>
            <w:rFonts w:ascii="Cambria Math" w:hAnsi="Cambria Math"/>
            <w:szCs w:val="28"/>
          </w:rPr>
          <m:t>.</m:t>
        </m:r>
        <m: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</w:rPr>
          <m:t>nm</m:t>
        </m:r>
      </m:oMath>
    </w:p>
    <w:p w14:paraId="17976426" w14:textId="77777777" w:rsidR="0034797A" w:rsidRDefault="0034797A" w:rsidP="0034797A">
      <w:pPr>
        <w:spacing w:line="560" w:lineRule="exact"/>
        <w:rPr>
          <w:rFonts w:hint="eastAsia"/>
          <w:iCs/>
          <w:szCs w:val="28"/>
        </w:rPr>
      </w:pPr>
      <w:r>
        <w:rPr>
          <w:rFonts w:hint="eastAsia"/>
          <w:iCs/>
          <w:szCs w:val="28"/>
        </w:rPr>
        <w:t>其定值误差有：</w:t>
      </w:r>
    </w:p>
    <w:p w14:paraId="25E9C3EC" w14:textId="451453C6" w:rsidR="0034797A" w:rsidRDefault="0034797A" w:rsidP="0034797A">
      <w:pPr>
        <w:spacing w:line="240" w:lineRule="atLeast"/>
        <w:rPr>
          <w:rFonts w:hint="eastAsia"/>
          <w:iCs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η=</m:t>
          </m:r>
          <m:box>
            <m:box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8"/>
                            </w:rPr>
                            <m:t>真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真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×100%</m:t>
              </m:r>
            </m:e>
          </m:box>
        </m:oMath>
      </m:oMathPara>
    </w:p>
    <w:p w14:paraId="140DFE78" w14:textId="59B4EDE3" w:rsidR="0034797A" w:rsidRDefault="0034797A" w:rsidP="0034797A">
      <w:pPr>
        <w:spacing w:line="240" w:lineRule="atLeast"/>
        <w:rPr>
          <w:rFonts w:hint="eastAsia"/>
          <w:iCs/>
          <w:szCs w:val="28"/>
        </w:rPr>
      </w:pPr>
      <w:r>
        <w:rPr>
          <w:rFonts w:hint="eastAsia"/>
          <w:iCs/>
          <w:szCs w:val="28"/>
        </w:rPr>
        <w:t>得η</w:t>
      </w:r>
      <w:r>
        <w:rPr>
          <w:rFonts w:hint="eastAsia"/>
          <w:iCs/>
          <w:szCs w:val="28"/>
          <w:vertAlign w:val="subscript"/>
        </w:rPr>
        <w:t>1</w:t>
      </w:r>
      <w:r>
        <w:rPr>
          <w:rFonts w:hint="eastAsia"/>
          <w:iCs/>
          <w:szCs w:val="28"/>
        </w:rPr>
        <w:t>=0.</w:t>
      </w:r>
      <w:r w:rsidR="00F61F54">
        <w:rPr>
          <w:rFonts w:hint="eastAsia"/>
          <w:iCs/>
          <w:szCs w:val="28"/>
        </w:rPr>
        <w:t>21</w:t>
      </w:r>
      <w:r>
        <w:rPr>
          <w:rFonts w:hint="eastAsia"/>
          <w:iCs/>
          <w:szCs w:val="28"/>
        </w:rPr>
        <w:t>%.</w:t>
      </w:r>
    </w:p>
    <w:p w14:paraId="57E80106" w14:textId="7A723E52" w:rsidR="0034797A" w:rsidRDefault="0034797A" w:rsidP="00436678">
      <w:pPr>
        <w:spacing w:line="560" w:lineRule="exact"/>
        <w:rPr>
          <w:rFonts w:hint="eastAsia"/>
          <w:iCs/>
          <w:szCs w:val="28"/>
        </w:rPr>
      </w:pPr>
      <w:r>
        <w:rPr>
          <w:rFonts w:hint="eastAsia"/>
          <w:iCs/>
          <w:szCs w:val="28"/>
        </w:rPr>
        <w:t>对于黄</w:t>
      </w:r>
      <w:r>
        <w:rPr>
          <w:rFonts w:hint="eastAsia"/>
          <w:iCs/>
          <w:szCs w:val="28"/>
        </w:rPr>
        <w:t>2</w:t>
      </w:r>
      <w:r>
        <w:rPr>
          <w:rFonts w:hint="eastAsia"/>
          <w:iCs/>
          <w:szCs w:val="28"/>
        </w:rPr>
        <w:t>光，其测量波长为：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=57</m:t>
        </m:r>
        <m:r>
          <w:rPr>
            <w:rFonts w:ascii="Cambria Math" w:hAnsi="Cambria Math"/>
            <w:szCs w:val="28"/>
          </w:rPr>
          <m:t>9</m:t>
        </m:r>
        <m:r>
          <w:rPr>
            <w:rFonts w:ascii="Cambria Math" w:hAnsi="Cambria Math"/>
            <w:szCs w:val="28"/>
          </w:rPr>
          <m:t>.</m:t>
        </m:r>
        <m:r>
          <w:rPr>
            <w:rFonts w:ascii="Cambria Math" w:hAnsi="Cambria Math"/>
            <w:szCs w:val="28"/>
          </w:rPr>
          <m:t>6</m:t>
        </m:r>
        <m:r>
          <w:rPr>
            <w:rFonts w:ascii="Cambria Math" w:hAnsi="Cambria Math"/>
            <w:szCs w:val="28"/>
          </w:rPr>
          <m:t>nm</m:t>
        </m:r>
      </m:oMath>
    </w:p>
    <w:p w14:paraId="7A7C391D" w14:textId="77777777" w:rsidR="0034797A" w:rsidRDefault="0034797A" w:rsidP="0034797A">
      <w:pPr>
        <w:spacing w:line="240" w:lineRule="atLeast"/>
        <w:rPr>
          <w:rFonts w:hint="eastAsia"/>
          <w:iCs/>
          <w:szCs w:val="28"/>
        </w:rPr>
      </w:pPr>
      <w:r>
        <w:rPr>
          <w:rFonts w:hint="eastAsia"/>
          <w:iCs/>
          <w:szCs w:val="28"/>
        </w:rPr>
        <w:t>其定值误差有：</w:t>
      </w:r>
    </w:p>
    <w:p w14:paraId="0AA809FF" w14:textId="39C8A249" w:rsidR="0034797A" w:rsidRDefault="0034797A" w:rsidP="0034797A">
      <w:pPr>
        <w:spacing w:line="240" w:lineRule="atLeast"/>
        <w:rPr>
          <w:rFonts w:hint="eastAsia"/>
          <w:iCs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η=</m:t>
          </m:r>
          <m:box>
            <m:box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8"/>
                            </w:rPr>
                            <m:t>真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真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×100%</m:t>
              </m:r>
            </m:e>
          </m:box>
        </m:oMath>
      </m:oMathPara>
    </w:p>
    <w:p w14:paraId="6B9423DF" w14:textId="1D86E386" w:rsidR="0034797A" w:rsidRDefault="0034797A" w:rsidP="0034797A">
      <w:pPr>
        <w:spacing w:line="240" w:lineRule="atLeast"/>
        <w:jc w:val="left"/>
        <w:rPr>
          <w:rFonts w:hint="eastAsia"/>
          <w:iCs/>
          <w:szCs w:val="28"/>
        </w:rPr>
      </w:pPr>
      <w:r>
        <w:rPr>
          <w:rFonts w:hint="eastAsia"/>
          <w:iCs/>
          <w:szCs w:val="28"/>
        </w:rPr>
        <w:t>得η</w:t>
      </w:r>
      <w:r>
        <w:rPr>
          <w:rFonts w:hint="eastAsia"/>
          <w:iCs/>
          <w:szCs w:val="28"/>
          <w:vertAlign w:val="subscript"/>
        </w:rPr>
        <w:t>2</w:t>
      </w:r>
      <w:r>
        <w:rPr>
          <w:rFonts w:hint="eastAsia"/>
          <w:iCs/>
          <w:szCs w:val="28"/>
        </w:rPr>
        <w:t>=0.</w:t>
      </w:r>
      <w:r w:rsidR="000A37EA">
        <w:rPr>
          <w:rFonts w:hint="eastAsia"/>
          <w:iCs/>
          <w:szCs w:val="28"/>
        </w:rPr>
        <w:t>086</w:t>
      </w:r>
      <w:r>
        <w:rPr>
          <w:rFonts w:hint="eastAsia"/>
          <w:iCs/>
          <w:szCs w:val="28"/>
        </w:rPr>
        <w:t>%.</w:t>
      </w:r>
    </w:p>
    <w:p w14:paraId="2D31109B" w14:textId="77777777" w:rsidR="0034797A" w:rsidRDefault="0034797A" w:rsidP="0034797A">
      <w:pPr>
        <w:spacing w:line="240" w:lineRule="atLeast"/>
        <w:jc w:val="left"/>
        <w:rPr>
          <w:rFonts w:hint="eastAsia"/>
          <w:iCs/>
          <w:szCs w:val="28"/>
        </w:rPr>
      </w:pPr>
      <w:r>
        <w:rPr>
          <w:rFonts w:hint="eastAsia"/>
          <w:iCs/>
          <w:szCs w:val="28"/>
        </w:rPr>
        <w:t>由上述数据可知，黄光的角色散为：</w:t>
      </w:r>
    </w:p>
    <w:p w14:paraId="4E56E80B" w14:textId="77777777" w:rsidR="0034797A" w:rsidRDefault="0034797A" w:rsidP="0034797A">
      <w:pPr>
        <w:spacing w:line="240" w:lineRule="atLeast"/>
        <w:jc w:val="center"/>
        <w:rPr>
          <w:rFonts w:hint="eastAsia"/>
          <w:iCs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∆φ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2.1nm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黄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黄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2.1nm</m:t>
              </m:r>
            </m:den>
          </m:f>
        </m:oMath>
      </m:oMathPara>
    </w:p>
    <w:p w14:paraId="7710D0C0" w14:textId="62E62275" w:rsidR="0034797A" w:rsidRDefault="0034797A" w:rsidP="0034797A">
      <w:pPr>
        <w:spacing w:line="240" w:lineRule="atLeast"/>
        <w:rPr>
          <w:rFonts w:hint="eastAsia"/>
          <w:iCs/>
          <w:szCs w:val="28"/>
        </w:rPr>
      </w:pPr>
      <w:r>
        <w:rPr>
          <w:rFonts w:hint="eastAsia"/>
          <w:iCs/>
          <w:szCs w:val="28"/>
        </w:rPr>
        <w:t>有，</w:t>
      </w:r>
      <m:oMath>
        <m:r>
          <w:rPr>
            <w:rFonts w:ascii="Cambria Math" w:hAnsi="Cambria Math"/>
            <w:szCs w:val="28"/>
          </w:rPr>
          <m:t>D=</m:t>
        </m:r>
        <m:r>
          <w:rPr>
            <w:rFonts w:ascii="Cambria Math" w:hAnsi="Cambria Math"/>
            <w:szCs w:val="28"/>
          </w:rPr>
          <m:t>4</m:t>
        </m:r>
        <m:r>
          <w:rPr>
            <w:rFonts w:ascii="Cambria Math" w:hAnsi="Cambria Math"/>
            <w:szCs w:val="28"/>
          </w:rPr>
          <m:t>.2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-4</m:t>
            </m:r>
          </m:sup>
        </m:sSup>
        <m:f>
          <m:fPr>
            <m:type m:val="skw"/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rad</m:t>
            </m:r>
          </m:num>
          <m:den>
            <m:r>
              <w:rPr>
                <w:rFonts w:ascii="Cambria Math" w:hAnsi="Cambria Math"/>
                <w:szCs w:val="28"/>
              </w:rPr>
              <m:t>nm</m:t>
            </m:r>
          </m:den>
        </m:f>
      </m:oMath>
    </w:p>
    <w:p w14:paraId="63DD9EBC" w14:textId="0614ABFC" w:rsidR="0072088C" w:rsidRPr="00EF0303" w:rsidRDefault="0072088C" w:rsidP="001D49E0"/>
    <w:p w14:paraId="481F8576" w14:textId="30702B70" w:rsidR="0047012D" w:rsidRPr="00A32793" w:rsidRDefault="006116AC" w:rsidP="00083464">
      <w:pPr>
        <w:rPr>
          <w:b/>
          <w:bCs/>
        </w:rPr>
      </w:pPr>
      <w:r w:rsidRPr="00A32793">
        <w:rPr>
          <w:rFonts w:hint="eastAsia"/>
          <w:b/>
          <w:bCs/>
        </w:rPr>
        <w:t>六</w:t>
      </w:r>
      <w:r w:rsidR="001D49E0" w:rsidRPr="00A32793">
        <w:rPr>
          <w:rFonts w:hint="eastAsia"/>
          <w:b/>
          <w:bCs/>
        </w:rPr>
        <w:t>、</w:t>
      </w:r>
      <w:r w:rsidR="00ED1B88" w:rsidRPr="00A32793">
        <w:rPr>
          <w:rFonts w:hint="eastAsia"/>
          <w:b/>
          <w:bCs/>
        </w:rPr>
        <w:t>实验结果及讨论</w:t>
      </w:r>
    </w:p>
    <w:p w14:paraId="408072D4" w14:textId="30F1FFE6" w:rsidR="001856EC" w:rsidRPr="001856EC" w:rsidRDefault="00AA3A1C" w:rsidP="001856EC">
      <w:pPr>
        <w:ind w:firstLine="420"/>
        <w:rPr>
          <w:iCs/>
        </w:rPr>
      </w:pPr>
      <w:r>
        <w:rPr>
          <w:rFonts w:hint="eastAsia"/>
          <w:iCs/>
        </w:rPr>
        <w:t>本次实验有主要有两项任务难度大</w:t>
      </w:r>
      <w:r w:rsidR="001856EC" w:rsidRPr="001856EC">
        <w:rPr>
          <w:rFonts w:hint="eastAsia"/>
          <w:iCs/>
        </w:rPr>
        <w:t>，一是分光仪的调节，二是实验数据的读取。</w:t>
      </w:r>
      <w:r w:rsidR="00835160">
        <w:rPr>
          <w:rFonts w:hint="eastAsia"/>
          <w:iCs/>
        </w:rPr>
        <w:t>调节分光仪需要细致精确，极其考验专注力</w:t>
      </w:r>
      <w:r w:rsidR="001856EC" w:rsidRPr="001856EC">
        <w:rPr>
          <w:rFonts w:hint="eastAsia"/>
          <w:iCs/>
        </w:rPr>
        <w:t>；</w:t>
      </w:r>
      <w:r w:rsidR="00801CC2">
        <w:rPr>
          <w:rFonts w:hint="eastAsia"/>
          <w:iCs/>
        </w:rPr>
        <w:t>读取实验数据时，游标较细，而且可能因为</w:t>
      </w:r>
      <w:r w:rsidR="00B778E5">
        <w:rPr>
          <w:rFonts w:hint="eastAsia"/>
          <w:iCs/>
        </w:rPr>
        <w:t>不是正视读数而造成误差，故最好先用手机垂直拍照，然后慢慢认真读取读数</w:t>
      </w:r>
      <w:r w:rsidR="00C96764">
        <w:rPr>
          <w:rFonts w:hint="eastAsia"/>
          <w:iCs/>
        </w:rPr>
        <w:t>。并且工作量较大且重复繁琐，所以要有耐心</w:t>
      </w:r>
      <w:r>
        <w:rPr>
          <w:rFonts w:hint="eastAsia"/>
          <w:iCs/>
        </w:rPr>
        <w:t>。</w:t>
      </w:r>
      <w:r w:rsidR="00801CC2" w:rsidRPr="001856EC">
        <w:rPr>
          <w:iCs/>
        </w:rPr>
        <w:t xml:space="preserve"> </w:t>
      </w:r>
    </w:p>
    <w:p w14:paraId="44BCE6DD" w14:textId="77777777" w:rsidR="008A4B9E" w:rsidRPr="00A32793" w:rsidRDefault="008A4B9E" w:rsidP="00083464">
      <w:pPr>
        <w:rPr>
          <w:rFonts w:hint="eastAsia"/>
          <w:b/>
          <w:bCs/>
        </w:rPr>
      </w:pPr>
    </w:p>
    <w:p w14:paraId="1DF185D4" w14:textId="5A3F2C19" w:rsidR="008A4B9E" w:rsidRPr="00A32793" w:rsidRDefault="008A4B9E" w:rsidP="008A4B9E">
      <w:pPr>
        <w:rPr>
          <w:b/>
          <w:bCs/>
        </w:rPr>
      </w:pPr>
      <w:r w:rsidRPr="00A32793">
        <w:rPr>
          <w:rFonts w:hint="eastAsia"/>
          <w:b/>
          <w:bCs/>
        </w:rPr>
        <w:t>七、思考题</w:t>
      </w:r>
    </w:p>
    <w:p w14:paraId="758DDBD9" w14:textId="77777777" w:rsidR="003E7090" w:rsidRDefault="003E7090" w:rsidP="003E709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实验中如果没按要求将光栅放置在仪器转轴位置，即仪器的转轴没有通过光栅平面时，对测量衍射角有影响吗？如有影响应采取什么方法解决？</w:t>
      </w:r>
    </w:p>
    <w:p w14:paraId="5E381BFA" w14:textId="52462D46" w:rsidR="003E7090" w:rsidRDefault="003E7090" w:rsidP="003E7090">
      <w:pPr>
        <w:spacing w:line="360" w:lineRule="auto"/>
        <w:ind w:firstLine="420"/>
        <w:rPr>
          <w:rFonts w:cs="Times New Roman" w:hint="eastAsia"/>
          <w:color w:val="FF0000"/>
          <w:szCs w:val="22"/>
        </w:rPr>
      </w:pPr>
      <w:r>
        <w:rPr>
          <w:rFonts w:cs="Times New Roman" w:hint="eastAsia"/>
        </w:rPr>
        <w:t>答：</w:t>
      </w:r>
      <w:r w:rsidR="00D84DB4">
        <w:rPr>
          <w:rFonts w:cs="Times New Roman" w:hint="eastAsia"/>
        </w:rPr>
        <w:t>对衍射角大小测量没有影响</w:t>
      </w:r>
      <w:r w:rsidR="00403467">
        <w:rPr>
          <w:rFonts w:cs="Times New Roman" w:hint="eastAsia"/>
        </w:rPr>
        <w:t>。</w:t>
      </w:r>
      <w:r w:rsidR="00403467" w:rsidRPr="00403467">
        <w:rPr>
          <w:rFonts w:cs="Times New Roman" w:hint="eastAsia"/>
        </w:rPr>
        <w:t>但是会使得光谱的分布不水平，外侧的光谱有可能不再会出现在屏上了。所以，对整体的测量还是有影响的。</w:t>
      </w:r>
      <w:r w:rsidR="00403467">
        <w:rPr>
          <w:rFonts w:cs="Times New Roman" w:hint="eastAsia"/>
        </w:rPr>
        <w:t>应</w:t>
      </w:r>
      <w:r w:rsidRPr="003E7090">
        <w:rPr>
          <w:rFonts w:cs="Times New Roman" w:hint="eastAsia"/>
        </w:rPr>
        <w:t>将平面光栅移到通过仪器转轴并重新调节。</w:t>
      </w:r>
    </w:p>
    <w:p w14:paraId="2142D470" w14:textId="77777777" w:rsidR="008A4B9E" w:rsidRPr="00A32793" w:rsidRDefault="008A4B9E" w:rsidP="00083464">
      <w:pPr>
        <w:rPr>
          <w:b/>
          <w:bCs/>
        </w:rPr>
      </w:pPr>
    </w:p>
    <w:p w14:paraId="1BDC996B" w14:textId="103B9F33" w:rsidR="00082806" w:rsidRDefault="008A4B9E" w:rsidP="00083464">
      <w:r w:rsidRPr="00A32793">
        <w:rPr>
          <w:rFonts w:hint="eastAsia"/>
          <w:b/>
          <w:bCs/>
        </w:rPr>
        <w:t>八</w:t>
      </w:r>
      <w:r w:rsidR="00082806" w:rsidRPr="00A32793">
        <w:rPr>
          <w:rFonts w:hint="eastAsia"/>
          <w:b/>
          <w:bCs/>
        </w:rPr>
        <w:t>、参考文献：</w:t>
      </w:r>
      <w:r w:rsidR="008F0B41">
        <w:t xml:space="preserve"> </w:t>
      </w:r>
    </w:p>
    <w:p w14:paraId="6CB9A88A" w14:textId="77777777" w:rsidR="008F0B41" w:rsidRPr="00FB2422" w:rsidRDefault="008F0B41" w:rsidP="008F0B41">
      <w:r w:rsidRPr="00FB2422">
        <w:rPr>
          <w:rFonts w:hint="eastAsia"/>
        </w:rPr>
        <w:t>【</w:t>
      </w:r>
      <w:r w:rsidRPr="00FB2422">
        <w:rPr>
          <w:rFonts w:hint="eastAsia"/>
        </w:rPr>
        <w:t>1</w:t>
      </w:r>
      <w:r w:rsidRPr="00FB2422">
        <w:rPr>
          <w:rFonts w:hint="eastAsia"/>
        </w:rPr>
        <w:t>】张春玲，刘丽飒，牛紫平</w:t>
      </w:r>
      <w:r w:rsidRPr="00FB2422">
        <w:rPr>
          <w:rFonts w:hint="eastAsia"/>
        </w:rPr>
        <w:t xml:space="preserve">. </w:t>
      </w:r>
      <w:r w:rsidRPr="00FB2422">
        <w:rPr>
          <w:rFonts w:hint="eastAsia"/>
        </w:rPr>
        <w:t>大学基础物理实验</w:t>
      </w:r>
      <w:r w:rsidRPr="00FB2422">
        <w:rPr>
          <w:rFonts w:hint="eastAsia"/>
        </w:rPr>
        <w:t>.</w:t>
      </w:r>
      <w:r w:rsidRPr="00FB2422">
        <w:rPr>
          <w:rFonts w:hint="eastAsia"/>
          <w:color w:val="969696"/>
          <w:sz w:val="18"/>
          <w:szCs w:val="18"/>
          <w:shd w:val="clear" w:color="auto" w:fill="FFFFFF"/>
        </w:rPr>
        <w:t xml:space="preserve"> </w:t>
      </w:r>
      <w:r w:rsidRPr="00FB2422">
        <w:rPr>
          <w:rFonts w:hint="eastAsia"/>
        </w:rPr>
        <w:t>高等教育出版社</w:t>
      </w:r>
      <w:r w:rsidRPr="00FB2422">
        <w:rPr>
          <w:rFonts w:hint="eastAsia"/>
        </w:rPr>
        <w:t>.2019</w:t>
      </w:r>
    </w:p>
    <w:p w14:paraId="6FF21755" w14:textId="77777777" w:rsidR="000B7AF8" w:rsidRPr="008F0B41" w:rsidRDefault="000B7AF8" w:rsidP="00083464">
      <w:pPr>
        <w:rPr>
          <w:rFonts w:hint="eastAsia"/>
        </w:rPr>
      </w:pPr>
    </w:p>
    <w:sectPr w:rsidR="000B7AF8" w:rsidRPr="008F0B41" w:rsidSect="00254B26">
      <w:footerReference w:type="even" r:id="rId58"/>
      <w:footerReference w:type="default" r:id="rId5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940CE" w14:textId="77777777" w:rsidR="00980C45" w:rsidRDefault="00980C45" w:rsidP="00951909">
      <w:r>
        <w:separator/>
      </w:r>
    </w:p>
  </w:endnote>
  <w:endnote w:type="continuationSeparator" w:id="0">
    <w:p w14:paraId="478BD685" w14:textId="77777777" w:rsidR="00980C45" w:rsidRDefault="00980C45" w:rsidP="0095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a"/>
      </w:rPr>
      <w:id w:val="-78897193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67633EFA" w14:textId="77777777" w:rsidR="0043736F" w:rsidRDefault="00124EC9" w:rsidP="007B4C0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 w:rsidR="0043736F"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573EEEF" w14:textId="77777777" w:rsidR="00951909" w:rsidRDefault="0095190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a"/>
      </w:rPr>
      <w:id w:val="203768878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0977E125" w14:textId="77777777" w:rsidR="0043736F" w:rsidRDefault="00124EC9" w:rsidP="007B4C0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 w:rsidR="0043736F"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743FC8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5704F699" w14:textId="77777777" w:rsidR="00951909" w:rsidRDefault="009519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B9502" w14:textId="77777777" w:rsidR="00980C45" w:rsidRDefault="00980C45" w:rsidP="00951909">
      <w:r>
        <w:separator/>
      </w:r>
    </w:p>
  </w:footnote>
  <w:footnote w:type="continuationSeparator" w:id="0">
    <w:p w14:paraId="5AEB1A14" w14:textId="77777777" w:rsidR="00980C45" w:rsidRDefault="00980C45" w:rsidP="00951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A0007"/>
    <w:multiLevelType w:val="hybridMultilevel"/>
    <w:tmpl w:val="92CE4B3E"/>
    <w:lvl w:ilvl="0" w:tplc="2138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FE5DE2"/>
    <w:multiLevelType w:val="hybridMultilevel"/>
    <w:tmpl w:val="02363D10"/>
    <w:lvl w:ilvl="0" w:tplc="D9CC1D7A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A6326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E01BB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60786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6A00C4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0265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AF47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881FA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04B4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C0263"/>
    <w:multiLevelType w:val="hybridMultilevel"/>
    <w:tmpl w:val="0FA6970A"/>
    <w:lvl w:ilvl="0" w:tplc="7CEC0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0175421">
    <w:abstractNumId w:val="0"/>
  </w:num>
  <w:num w:numId="2" w16cid:durableId="535235670">
    <w:abstractNumId w:val="2"/>
  </w:num>
  <w:num w:numId="3" w16cid:durableId="957444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AD"/>
    <w:rsid w:val="000059DD"/>
    <w:rsid w:val="00025D0A"/>
    <w:rsid w:val="00027288"/>
    <w:rsid w:val="000419CD"/>
    <w:rsid w:val="00053785"/>
    <w:rsid w:val="00055BB0"/>
    <w:rsid w:val="00062855"/>
    <w:rsid w:val="00077E23"/>
    <w:rsid w:val="00077F38"/>
    <w:rsid w:val="00082806"/>
    <w:rsid w:val="00083464"/>
    <w:rsid w:val="00087C0B"/>
    <w:rsid w:val="000A37EA"/>
    <w:rsid w:val="000A5822"/>
    <w:rsid w:val="000B7AF8"/>
    <w:rsid w:val="000C4861"/>
    <w:rsid w:val="000D60BA"/>
    <w:rsid w:val="000E5388"/>
    <w:rsid w:val="000F6541"/>
    <w:rsid w:val="000F6B35"/>
    <w:rsid w:val="00103DC5"/>
    <w:rsid w:val="001100E3"/>
    <w:rsid w:val="001231DD"/>
    <w:rsid w:val="00124EC9"/>
    <w:rsid w:val="001309EF"/>
    <w:rsid w:val="00132FCC"/>
    <w:rsid w:val="00146C54"/>
    <w:rsid w:val="00154026"/>
    <w:rsid w:val="001600D6"/>
    <w:rsid w:val="00164899"/>
    <w:rsid w:val="001656F3"/>
    <w:rsid w:val="0017057C"/>
    <w:rsid w:val="00172820"/>
    <w:rsid w:val="00176AB9"/>
    <w:rsid w:val="0018204E"/>
    <w:rsid w:val="001827CD"/>
    <w:rsid w:val="001833EB"/>
    <w:rsid w:val="001856EC"/>
    <w:rsid w:val="00192B3F"/>
    <w:rsid w:val="0019558F"/>
    <w:rsid w:val="001B3F3F"/>
    <w:rsid w:val="001B417E"/>
    <w:rsid w:val="001B4625"/>
    <w:rsid w:val="001C76E2"/>
    <w:rsid w:val="001D415C"/>
    <w:rsid w:val="001D49E0"/>
    <w:rsid w:val="001D7265"/>
    <w:rsid w:val="001E2DF8"/>
    <w:rsid w:val="001F58E9"/>
    <w:rsid w:val="00210BA0"/>
    <w:rsid w:val="00211E65"/>
    <w:rsid w:val="002122CE"/>
    <w:rsid w:val="002135C4"/>
    <w:rsid w:val="00213C0F"/>
    <w:rsid w:val="00214E2E"/>
    <w:rsid w:val="002365FF"/>
    <w:rsid w:val="00242E32"/>
    <w:rsid w:val="00243A97"/>
    <w:rsid w:val="002447CA"/>
    <w:rsid w:val="002475F6"/>
    <w:rsid w:val="002501B4"/>
    <w:rsid w:val="00254B26"/>
    <w:rsid w:val="0026651C"/>
    <w:rsid w:val="00266D5B"/>
    <w:rsid w:val="00275228"/>
    <w:rsid w:val="00282737"/>
    <w:rsid w:val="00291D38"/>
    <w:rsid w:val="002A63CA"/>
    <w:rsid w:val="002B5032"/>
    <w:rsid w:val="002C0FAA"/>
    <w:rsid w:val="002D0232"/>
    <w:rsid w:val="002F3D6F"/>
    <w:rsid w:val="00304611"/>
    <w:rsid w:val="003423FE"/>
    <w:rsid w:val="003425A9"/>
    <w:rsid w:val="0034797A"/>
    <w:rsid w:val="00352A79"/>
    <w:rsid w:val="00362754"/>
    <w:rsid w:val="0037226F"/>
    <w:rsid w:val="00375D26"/>
    <w:rsid w:val="0039365C"/>
    <w:rsid w:val="003B1D58"/>
    <w:rsid w:val="003B2C66"/>
    <w:rsid w:val="003D2563"/>
    <w:rsid w:val="003D41F3"/>
    <w:rsid w:val="003E269F"/>
    <w:rsid w:val="003E6BAA"/>
    <w:rsid w:val="003E7090"/>
    <w:rsid w:val="00403467"/>
    <w:rsid w:val="00403A74"/>
    <w:rsid w:val="00416040"/>
    <w:rsid w:val="00417E75"/>
    <w:rsid w:val="0042308E"/>
    <w:rsid w:val="004358C8"/>
    <w:rsid w:val="00436678"/>
    <w:rsid w:val="0043736F"/>
    <w:rsid w:val="00440E24"/>
    <w:rsid w:val="00455DD5"/>
    <w:rsid w:val="00457BC3"/>
    <w:rsid w:val="0047012D"/>
    <w:rsid w:val="0048051D"/>
    <w:rsid w:val="004A2890"/>
    <w:rsid w:val="004B4DF5"/>
    <w:rsid w:val="004C36C3"/>
    <w:rsid w:val="004C577F"/>
    <w:rsid w:val="004D266F"/>
    <w:rsid w:val="004D3EDF"/>
    <w:rsid w:val="004F3793"/>
    <w:rsid w:val="004F6B73"/>
    <w:rsid w:val="00500943"/>
    <w:rsid w:val="0050583E"/>
    <w:rsid w:val="00511FCD"/>
    <w:rsid w:val="00516009"/>
    <w:rsid w:val="005179BB"/>
    <w:rsid w:val="00534FF6"/>
    <w:rsid w:val="00547A6A"/>
    <w:rsid w:val="0055068F"/>
    <w:rsid w:val="00553D83"/>
    <w:rsid w:val="00565CE6"/>
    <w:rsid w:val="00570172"/>
    <w:rsid w:val="00576E02"/>
    <w:rsid w:val="0058450A"/>
    <w:rsid w:val="005A2E24"/>
    <w:rsid w:val="005A406A"/>
    <w:rsid w:val="005B0CAB"/>
    <w:rsid w:val="005B330E"/>
    <w:rsid w:val="005C182F"/>
    <w:rsid w:val="005C21B2"/>
    <w:rsid w:val="005D1FB6"/>
    <w:rsid w:val="005D67DC"/>
    <w:rsid w:val="005E3AFE"/>
    <w:rsid w:val="005E4EDE"/>
    <w:rsid w:val="005E5259"/>
    <w:rsid w:val="005E5AAD"/>
    <w:rsid w:val="006039CA"/>
    <w:rsid w:val="0060511D"/>
    <w:rsid w:val="006116AC"/>
    <w:rsid w:val="00613E04"/>
    <w:rsid w:val="00621E72"/>
    <w:rsid w:val="00624DB1"/>
    <w:rsid w:val="00632FCD"/>
    <w:rsid w:val="006365B6"/>
    <w:rsid w:val="00640CE4"/>
    <w:rsid w:val="00642161"/>
    <w:rsid w:val="006825DD"/>
    <w:rsid w:val="00685FF6"/>
    <w:rsid w:val="00686B92"/>
    <w:rsid w:val="0069234D"/>
    <w:rsid w:val="00696F7E"/>
    <w:rsid w:val="006A647A"/>
    <w:rsid w:val="006B1AAE"/>
    <w:rsid w:val="006B7BED"/>
    <w:rsid w:val="006D3707"/>
    <w:rsid w:val="006E0845"/>
    <w:rsid w:val="006E4078"/>
    <w:rsid w:val="0072088C"/>
    <w:rsid w:val="0072627D"/>
    <w:rsid w:val="00732BBE"/>
    <w:rsid w:val="00743FC8"/>
    <w:rsid w:val="00760A22"/>
    <w:rsid w:val="007658D1"/>
    <w:rsid w:val="00776112"/>
    <w:rsid w:val="007826DF"/>
    <w:rsid w:val="00782B9A"/>
    <w:rsid w:val="00785794"/>
    <w:rsid w:val="00790935"/>
    <w:rsid w:val="007963F8"/>
    <w:rsid w:val="007B0071"/>
    <w:rsid w:val="007B210B"/>
    <w:rsid w:val="007B5C7A"/>
    <w:rsid w:val="007B65D3"/>
    <w:rsid w:val="007C0669"/>
    <w:rsid w:val="007C127F"/>
    <w:rsid w:val="007D0D09"/>
    <w:rsid w:val="007E3437"/>
    <w:rsid w:val="007E37B8"/>
    <w:rsid w:val="00801CC2"/>
    <w:rsid w:val="00811429"/>
    <w:rsid w:val="008119DB"/>
    <w:rsid w:val="0081342A"/>
    <w:rsid w:val="0081384C"/>
    <w:rsid w:val="00817F42"/>
    <w:rsid w:val="00824D4E"/>
    <w:rsid w:val="008268DE"/>
    <w:rsid w:val="00826BDD"/>
    <w:rsid w:val="00835160"/>
    <w:rsid w:val="0084175F"/>
    <w:rsid w:val="00843146"/>
    <w:rsid w:val="00852677"/>
    <w:rsid w:val="0085348C"/>
    <w:rsid w:val="00866846"/>
    <w:rsid w:val="00873D75"/>
    <w:rsid w:val="00875531"/>
    <w:rsid w:val="00880E90"/>
    <w:rsid w:val="00896BA6"/>
    <w:rsid w:val="008A1F05"/>
    <w:rsid w:val="008A24E5"/>
    <w:rsid w:val="008A44D8"/>
    <w:rsid w:val="008A4B9E"/>
    <w:rsid w:val="008B200E"/>
    <w:rsid w:val="008C4611"/>
    <w:rsid w:val="008C76BD"/>
    <w:rsid w:val="008D79C9"/>
    <w:rsid w:val="008E3135"/>
    <w:rsid w:val="008E4CE5"/>
    <w:rsid w:val="008E63B8"/>
    <w:rsid w:val="008F0B41"/>
    <w:rsid w:val="008F104E"/>
    <w:rsid w:val="00907E9E"/>
    <w:rsid w:val="00911A23"/>
    <w:rsid w:val="00912657"/>
    <w:rsid w:val="009167D5"/>
    <w:rsid w:val="009403F2"/>
    <w:rsid w:val="00941F93"/>
    <w:rsid w:val="00943947"/>
    <w:rsid w:val="00943ABE"/>
    <w:rsid w:val="00951909"/>
    <w:rsid w:val="00952151"/>
    <w:rsid w:val="009555B3"/>
    <w:rsid w:val="00955B8A"/>
    <w:rsid w:val="009646F0"/>
    <w:rsid w:val="00965884"/>
    <w:rsid w:val="00970ACA"/>
    <w:rsid w:val="009715CC"/>
    <w:rsid w:val="00972B63"/>
    <w:rsid w:val="00980C45"/>
    <w:rsid w:val="009969BE"/>
    <w:rsid w:val="009A0E83"/>
    <w:rsid w:val="009A6BC9"/>
    <w:rsid w:val="009B1369"/>
    <w:rsid w:val="009C5344"/>
    <w:rsid w:val="009C61E1"/>
    <w:rsid w:val="009D4E2A"/>
    <w:rsid w:val="009D547B"/>
    <w:rsid w:val="009D6F30"/>
    <w:rsid w:val="009E73B6"/>
    <w:rsid w:val="009F78E7"/>
    <w:rsid w:val="00A04DFC"/>
    <w:rsid w:val="00A05AED"/>
    <w:rsid w:val="00A076F5"/>
    <w:rsid w:val="00A07FFC"/>
    <w:rsid w:val="00A22833"/>
    <w:rsid w:val="00A275B7"/>
    <w:rsid w:val="00A32793"/>
    <w:rsid w:val="00A35268"/>
    <w:rsid w:val="00A3767A"/>
    <w:rsid w:val="00A40D2C"/>
    <w:rsid w:val="00A55BE6"/>
    <w:rsid w:val="00A577C7"/>
    <w:rsid w:val="00A62F02"/>
    <w:rsid w:val="00A66E10"/>
    <w:rsid w:val="00A67B02"/>
    <w:rsid w:val="00A70212"/>
    <w:rsid w:val="00A8725C"/>
    <w:rsid w:val="00A92050"/>
    <w:rsid w:val="00AA3A1C"/>
    <w:rsid w:val="00AB3F9B"/>
    <w:rsid w:val="00AC43DD"/>
    <w:rsid w:val="00AD2D80"/>
    <w:rsid w:val="00AD7473"/>
    <w:rsid w:val="00AE7E0F"/>
    <w:rsid w:val="00B01468"/>
    <w:rsid w:val="00B108AA"/>
    <w:rsid w:val="00B1467C"/>
    <w:rsid w:val="00B24258"/>
    <w:rsid w:val="00B24E7D"/>
    <w:rsid w:val="00B26BBC"/>
    <w:rsid w:val="00B46E34"/>
    <w:rsid w:val="00B504A1"/>
    <w:rsid w:val="00B50E9E"/>
    <w:rsid w:val="00B521CB"/>
    <w:rsid w:val="00B53BCE"/>
    <w:rsid w:val="00B570DD"/>
    <w:rsid w:val="00B65073"/>
    <w:rsid w:val="00B664DA"/>
    <w:rsid w:val="00B77461"/>
    <w:rsid w:val="00B778E5"/>
    <w:rsid w:val="00B8395D"/>
    <w:rsid w:val="00BC3DE2"/>
    <w:rsid w:val="00BE07AB"/>
    <w:rsid w:val="00BF0B2C"/>
    <w:rsid w:val="00BF128E"/>
    <w:rsid w:val="00BF39AA"/>
    <w:rsid w:val="00BF4BC1"/>
    <w:rsid w:val="00BF6464"/>
    <w:rsid w:val="00C02D44"/>
    <w:rsid w:val="00C20F4F"/>
    <w:rsid w:val="00C53C76"/>
    <w:rsid w:val="00C627E9"/>
    <w:rsid w:val="00C703FE"/>
    <w:rsid w:val="00C8242C"/>
    <w:rsid w:val="00C841B8"/>
    <w:rsid w:val="00C9238D"/>
    <w:rsid w:val="00C954B1"/>
    <w:rsid w:val="00C96764"/>
    <w:rsid w:val="00CA0483"/>
    <w:rsid w:val="00CA0588"/>
    <w:rsid w:val="00CA1029"/>
    <w:rsid w:val="00CB3AB5"/>
    <w:rsid w:val="00CB5FC7"/>
    <w:rsid w:val="00CC6105"/>
    <w:rsid w:val="00CE26CB"/>
    <w:rsid w:val="00CE7674"/>
    <w:rsid w:val="00CF07BC"/>
    <w:rsid w:val="00CF6C3A"/>
    <w:rsid w:val="00D014D8"/>
    <w:rsid w:val="00D04066"/>
    <w:rsid w:val="00D0424B"/>
    <w:rsid w:val="00D21B75"/>
    <w:rsid w:val="00D2230F"/>
    <w:rsid w:val="00D23830"/>
    <w:rsid w:val="00D26E5C"/>
    <w:rsid w:val="00D276A2"/>
    <w:rsid w:val="00D61BE9"/>
    <w:rsid w:val="00D7072D"/>
    <w:rsid w:val="00D80C17"/>
    <w:rsid w:val="00D84DB4"/>
    <w:rsid w:val="00D937B9"/>
    <w:rsid w:val="00D971EA"/>
    <w:rsid w:val="00D974BF"/>
    <w:rsid w:val="00DA5B61"/>
    <w:rsid w:val="00DB0907"/>
    <w:rsid w:val="00DB0B3D"/>
    <w:rsid w:val="00DD3CAA"/>
    <w:rsid w:val="00DF2F37"/>
    <w:rsid w:val="00E001E1"/>
    <w:rsid w:val="00E014EC"/>
    <w:rsid w:val="00E03641"/>
    <w:rsid w:val="00E231BA"/>
    <w:rsid w:val="00E33AE7"/>
    <w:rsid w:val="00E34A0A"/>
    <w:rsid w:val="00E41CEC"/>
    <w:rsid w:val="00E43EF5"/>
    <w:rsid w:val="00E55581"/>
    <w:rsid w:val="00E713A0"/>
    <w:rsid w:val="00E82D59"/>
    <w:rsid w:val="00E855D5"/>
    <w:rsid w:val="00EA7DE3"/>
    <w:rsid w:val="00ED131B"/>
    <w:rsid w:val="00ED1B88"/>
    <w:rsid w:val="00EE50B1"/>
    <w:rsid w:val="00EF0303"/>
    <w:rsid w:val="00EF3DD0"/>
    <w:rsid w:val="00F0600F"/>
    <w:rsid w:val="00F06DD8"/>
    <w:rsid w:val="00F27566"/>
    <w:rsid w:val="00F313D0"/>
    <w:rsid w:val="00F33769"/>
    <w:rsid w:val="00F33B27"/>
    <w:rsid w:val="00F51A27"/>
    <w:rsid w:val="00F5739D"/>
    <w:rsid w:val="00F61F54"/>
    <w:rsid w:val="00F63817"/>
    <w:rsid w:val="00F70E9F"/>
    <w:rsid w:val="00F71AB3"/>
    <w:rsid w:val="00F761A3"/>
    <w:rsid w:val="00F8286C"/>
    <w:rsid w:val="00F91B9B"/>
    <w:rsid w:val="00F945F7"/>
    <w:rsid w:val="00FA0B4C"/>
    <w:rsid w:val="00FA15B9"/>
    <w:rsid w:val="00FC0226"/>
    <w:rsid w:val="00FC4451"/>
    <w:rsid w:val="00FD50CF"/>
    <w:rsid w:val="00FE3B25"/>
    <w:rsid w:val="00FE5CA0"/>
    <w:rsid w:val="00FF4387"/>
    <w:rsid w:val="08B03266"/>
    <w:rsid w:val="0F6B2780"/>
    <w:rsid w:val="143A631F"/>
    <w:rsid w:val="29AA5CD7"/>
    <w:rsid w:val="392D1185"/>
    <w:rsid w:val="740D2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0B8B18"/>
  <w15:docId w15:val="{06E3AA9B-D7D3-4E0E-B3A1-6A7522BB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4A0A"/>
    <w:pPr>
      <w:widowControl w:val="0"/>
      <w:jc w:val="both"/>
    </w:pPr>
  </w:style>
  <w:style w:type="paragraph" w:styleId="3">
    <w:name w:val="heading 3"/>
    <w:basedOn w:val="a"/>
    <w:next w:val="a"/>
    <w:uiPriority w:val="9"/>
    <w:unhideWhenUsed/>
    <w:qFormat/>
    <w:rsid w:val="00254B26"/>
    <w:pPr>
      <w:keepNext/>
      <w:keepLines/>
      <w:spacing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uiPriority w:val="9"/>
    <w:unhideWhenUsed/>
    <w:qFormat/>
    <w:rsid w:val="00254B26"/>
    <w:pPr>
      <w:keepNext/>
      <w:keepLines/>
      <w:spacing w:line="360" w:lineRule="auto"/>
      <w:outlineLvl w:val="3"/>
    </w:pPr>
    <w:rPr>
      <w:rFonts w:asciiTheme="majorHAnsi" w:eastAsia="仿宋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D26"/>
    <w:pPr>
      <w:ind w:firstLineChars="200" w:firstLine="420"/>
    </w:pPr>
    <w:rPr>
      <w:szCs w:val="22"/>
    </w:rPr>
  </w:style>
  <w:style w:type="paragraph" w:styleId="a4">
    <w:name w:val="Balloon Text"/>
    <w:basedOn w:val="a"/>
    <w:link w:val="a5"/>
    <w:rsid w:val="00213C0F"/>
    <w:rPr>
      <w:sz w:val="18"/>
      <w:szCs w:val="18"/>
    </w:rPr>
  </w:style>
  <w:style w:type="character" w:customStyle="1" w:styleId="a5">
    <w:name w:val="批注框文本 字符"/>
    <w:basedOn w:val="a0"/>
    <w:link w:val="a4"/>
    <w:rsid w:val="00213C0F"/>
    <w:rPr>
      <w:kern w:val="2"/>
      <w:sz w:val="18"/>
      <w:szCs w:val="18"/>
    </w:rPr>
  </w:style>
  <w:style w:type="paragraph" w:styleId="a6">
    <w:name w:val="header"/>
    <w:basedOn w:val="a"/>
    <w:link w:val="a7"/>
    <w:unhideWhenUsed/>
    <w:rsid w:val="00951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51909"/>
    <w:rPr>
      <w:kern w:val="2"/>
      <w:sz w:val="18"/>
      <w:szCs w:val="18"/>
    </w:rPr>
  </w:style>
  <w:style w:type="paragraph" w:styleId="a8">
    <w:name w:val="footer"/>
    <w:basedOn w:val="a"/>
    <w:link w:val="a9"/>
    <w:unhideWhenUsed/>
    <w:rsid w:val="00951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51909"/>
    <w:rPr>
      <w:kern w:val="2"/>
      <w:sz w:val="18"/>
      <w:szCs w:val="18"/>
    </w:rPr>
  </w:style>
  <w:style w:type="character" w:styleId="aa">
    <w:name w:val="page number"/>
    <w:basedOn w:val="a0"/>
    <w:semiHidden/>
    <w:unhideWhenUsed/>
    <w:rsid w:val="0043736F"/>
  </w:style>
  <w:style w:type="character" w:styleId="ab">
    <w:name w:val="Placeholder Text"/>
    <w:basedOn w:val="a0"/>
    <w:uiPriority w:val="99"/>
    <w:semiHidden/>
    <w:rsid w:val="00B26BBC"/>
    <w:rPr>
      <w:color w:val="808080"/>
    </w:rPr>
  </w:style>
  <w:style w:type="table" w:styleId="ac">
    <w:name w:val="Table Grid"/>
    <w:basedOn w:val="a1"/>
    <w:rsid w:val="00D21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4.bin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4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oter" Target="footer2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emf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image" Target="media/image12.jpeg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1385</Words>
  <Characters>1802</Characters>
  <Application>Microsoft Office Word</Application>
  <DocSecurity>0</DocSecurity>
  <Lines>200</Lines>
  <Paragraphs>212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志豪 李</cp:lastModifiedBy>
  <cp:revision>2</cp:revision>
  <cp:lastPrinted>2024-05-31T14:11:00Z</cp:lastPrinted>
  <dcterms:created xsi:type="dcterms:W3CDTF">2024-05-31T14:12:00Z</dcterms:created>
  <dcterms:modified xsi:type="dcterms:W3CDTF">2024-05-31T14:12:00Z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8225160E101343DEA21DB099B56B90D7</vt:lpwstr>
  </property>
</Properties>
</file>