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513BB" w14:textId="2414C054" w:rsidR="00C66CA9" w:rsidRDefault="00E75F29">
      <w:r>
        <w:rPr>
          <w:rFonts w:hint="eastAsia"/>
        </w:rPr>
        <w:t>尊敬的老师，同学们，大家下午好！我是栾智健，我们小组对三维装箱问题展开了研究，接下来由我先向大家介绍什么是三维装箱以及他的模型。</w:t>
      </w:r>
    </w:p>
    <w:p w14:paraId="1FD4E6CD" w14:textId="77777777" w:rsidR="00E75F29" w:rsidRDefault="00E75F29"/>
    <w:p w14:paraId="35E04222" w14:textId="77777777" w:rsidR="00E75F29" w:rsidRDefault="00E75F29"/>
    <w:p w14:paraId="36E85EC0" w14:textId="4284B44A" w:rsidR="00E75F29" w:rsidRDefault="00E75F29">
      <w:r>
        <w:rPr>
          <w:rFonts w:hint="eastAsia"/>
        </w:rPr>
        <w:t>我们对三维装箱问题的研究参考了这篇论文，</w:t>
      </w:r>
      <w:r w:rsidR="004F7689">
        <w:rPr>
          <w:rFonts w:hint="eastAsia"/>
        </w:rPr>
        <w:t>来自北大核心的一篇计算机工程与应用，我们小组首先对这篇论文进行解读，然后分析，再总结，根据我们学生的思维，复现这篇论文的模型与算法。</w:t>
      </w:r>
      <w:r w:rsidR="004754EF">
        <w:rPr>
          <w:rFonts w:hint="eastAsia"/>
        </w:rPr>
        <w:t>让大家对解决三维装箱问题的大致思路有一个清晰的认识。</w:t>
      </w:r>
    </w:p>
    <w:p w14:paraId="33A0435F" w14:textId="77777777" w:rsidR="00E75F29" w:rsidRDefault="00E75F29"/>
    <w:p w14:paraId="51279FDE" w14:textId="77777777" w:rsidR="00E75F29" w:rsidRDefault="00E75F29"/>
    <w:p w14:paraId="6B6EDA1E" w14:textId="1FD62A33" w:rsidR="00E75F29" w:rsidRDefault="00E75F29">
      <w:r>
        <w:rPr>
          <w:rFonts w:hint="eastAsia"/>
        </w:rPr>
        <w:t>那到底什么是三维装箱，我认为，可以把这个过程看作是3D版本的俄罗斯方块，</w:t>
      </w:r>
      <w:r w:rsidR="004754EF">
        <w:rPr>
          <w:rFonts w:hint="eastAsia"/>
        </w:rPr>
        <w:t>咱同学应该都玩过俄罗斯方块，让不同大小的方块占用尽可能小的空间，</w:t>
      </w:r>
      <w:r>
        <w:rPr>
          <w:rFonts w:hint="eastAsia"/>
        </w:rPr>
        <w:t>但是他可没俄罗斯方块那么简单，在我们物流领域，我们面对的不仅是方块，还有成百上千个尺寸，重量各不相同的货物，还有一个或者是多个巨大的集装箱。</w:t>
      </w:r>
      <w:r w:rsidRPr="00E75F29">
        <w:rPr>
          <w:rFonts w:hint="eastAsia"/>
        </w:rPr>
        <w:t>我们的目标很简单：怎样才能把这些货物塞进集装箱，让装载的体积最大化？</w:t>
      </w:r>
    </w:p>
    <w:p w14:paraId="0174EA5C" w14:textId="77777777" w:rsidR="00E75F29" w:rsidRDefault="00E75F29"/>
    <w:p w14:paraId="6D4594EA" w14:textId="77777777" w:rsidR="00E75F29" w:rsidRDefault="00E75F29"/>
    <w:p w14:paraId="340D4955" w14:textId="77777777" w:rsidR="00E75F29" w:rsidRDefault="00E75F29"/>
    <w:p w14:paraId="5EE18294" w14:textId="13828305" w:rsidR="00E75F29" w:rsidRDefault="00E75F29" w:rsidP="00E75F29">
      <w:r w:rsidRPr="00E75F29">
        <w:rPr>
          <w:rFonts w:hint="eastAsia"/>
        </w:rPr>
        <w:t>在现实中，这几乎完全依赖工人的经验。但如果货物太多，</w:t>
      </w:r>
      <w:r>
        <w:rPr>
          <w:rFonts w:hint="eastAsia"/>
        </w:rPr>
        <w:t>工人的经验就不行了。这一类问题呢，被我们</w:t>
      </w:r>
      <w:r w:rsidRPr="00E75F29">
        <w:rPr>
          <w:rFonts w:hint="eastAsia"/>
        </w:rPr>
        <w:t>为"NP-hard"难题 ，</w:t>
      </w:r>
      <w:r>
        <w:rPr>
          <w:rFonts w:hint="eastAsia"/>
        </w:rPr>
        <w:t>大家在别的课程也有所涉猎，就是无法直接求解，但是可以验证，简单</w:t>
      </w:r>
      <w:r w:rsidRPr="00E75F29">
        <w:rPr>
          <w:rFonts w:hint="eastAsia"/>
        </w:rPr>
        <w:t>意思</w:t>
      </w:r>
      <w:r>
        <w:rPr>
          <w:rFonts w:hint="eastAsia"/>
        </w:rPr>
        <w:t>就</w:t>
      </w:r>
      <w:r w:rsidRPr="00E75F29">
        <w:rPr>
          <w:rFonts w:hint="eastAsia"/>
        </w:rPr>
        <w:t>是</w:t>
      </w:r>
      <w:r>
        <w:rPr>
          <w:rFonts w:hint="eastAsia"/>
        </w:rPr>
        <w:t>这个问题很复杂，你不能快速的找到最优解。</w:t>
      </w:r>
    </w:p>
    <w:p w14:paraId="55B002C4" w14:textId="77777777" w:rsidR="00E75F29" w:rsidRDefault="00E75F29" w:rsidP="00E75F29"/>
    <w:p w14:paraId="7372CB15" w14:textId="77777777" w:rsidR="00E75F29" w:rsidRDefault="00E75F29" w:rsidP="00E75F29"/>
    <w:p w14:paraId="2B837F6D" w14:textId="73FE3E9A" w:rsidR="00E75F29" w:rsidRDefault="00E75F29" w:rsidP="00E75F29">
      <w:r>
        <w:rPr>
          <w:rFonts w:hint="eastAsia"/>
        </w:rPr>
        <w:t>所以我们科研，做的就是把这一类混乱、复杂的现实问题，量化成一个可以计算的数学模型，当然我们要做一部分假设，就是对问题简化，不考虑那么复杂了。我们先做五条关键性的假设，帮助我们对这个复杂的问题逐层简化。</w:t>
      </w:r>
      <w:r w:rsidR="008C120E">
        <w:rPr>
          <w:rFonts w:hint="eastAsia"/>
        </w:rPr>
        <w:t>：第一，形状简化，我们假设所有集装箱和货物都是标准的长方体，不对圆形、L形这种特殊情况展开研究。第二，位置简化，我们现在只考虑货物可以放在集装箱的任意位置，不对特殊货物放在特殊位置进行考虑。第三，质量简化，假设货物的质量均匀分布，这样这个重心就在这个货物的几何中心，以方便我们后续展开计算。第四，物理简化，假设货物是刚性的，不会变形，这以为我们在装箱过程当中不必考虑货物之间的相互作用，比如把这个铁块压在一个蛋糕上对我们货物造成损坏等问题，先不去考虑。第五，流程简化，只考虑点到点的一次性转载，没有中间转运时的 卸货问题。对于这个第四点第五点，大家可以着重注意以下，后续我们也会深入探讨。</w:t>
      </w:r>
    </w:p>
    <w:p w14:paraId="5831B0A8" w14:textId="77777777" w:rsidR="008C120E" w:rsidRDefault="008C120E" w:rsidP="00E75F29"/>
    <w:p w14:paraId="59B6279D" w14:textId="77777777" w:rsidR="008C120E" w:rsidRDefault="008C120E" w:rsidP="00E75F29"/>
    <w:p w14:paraId="60808239" w14:textId="77777777" w:rsidR="00A21AFE" w:rsidRDefault="008C120E" w:rsidP="00E75F29">
      <w:r>
        <w:rPr>
          <w:rFonts w:hint="eastAsia"/>
        </w:rPr>
        <w:t>问题简化过后，我们就开始建模，大家都对建模不陌生，首先就是对目标函数的建立了，这个目标就是我们ppt上面的公式，这个公式还是比较好理解的，用货物总体积除集装箱体积。也就是集装箱体积利用率，我们就是想让这个利用率，达到最大。接下来约束进行刻画，首先就是三个基本约束了，第一个：</w:t>
      </w:r>
      <w:r w:rsidRPr="008C120E">
        <w:rPr>
          <w:rFonts w:hint="eastAsia"/>
        </w:rPr>
        <w:t>你装进去的所有货物，加起来的总重量，不能超过这个集装箱的</w:t>
      </w:r>
      <w:r>
        <w:rPr>
          <w:rFonts w:hint="eastAsia"/>
        </w:rPr>
        <w:t>最大重量</w:t>
      </w:r>
      <w:r w:rsidRPr="008C120E">
        <w:rPr>
          <w:rFonts w:hint="eastAsia"/>
        </w:rPr>
        <w:t>。</w:t>
      </w:r>
      <w:r>
        <w:rPr>
          <w:rFonts w:hint="eastAsia"/>
        </w:rPr>
        <w:t>第二个就是，</w:t>
      </w:r>
      <w:r w:rsidRPr="008C120E">
        <w:rPr>
          <w:rFonts w:hint="eastAsia"/>
        </w:rPr>
        <w:t>你装进去的所有货物的总体积，不能超过集装箱的总体积。</w:t>
      </w:r>
      <w:r>
        <w:rPr>
          <w:rFonts w:hint="eastAsia"/>
        </w:rPr>
        <w:t>第三个就是：</w:t>
      </w:r>
      <w:r w:rsidR="00A21AFE" w:rsidRPr="00A21AFE">
        <w:rPr>
          <w:rFonts w:hint="eastAsia"/>
        </w:rPr>
        <w:t>保证每件货物都在集装箱内部</w:t>
      </w:r>
      <w:r w:rsidR="00A21AFE">
        <w:rPr>
          <w:rFonts w:hint="eastAsia"/>
        </w:rPr>
        <w:t>。通俗来讲就是，不能超重，不能溢出，货物不能穿墙。</w:t>
      </w:r>
    </w:p>
    <w:p w14:paraId="418553B2" w14:textId="77777777" w:rsidR="00A21AFE" w:rsidRDefault="00A21AFE" w:rsidP="00E75F29"/>
    <w:p w14:paraId="2312E283" w14:textId="77777777" w:rsidR="00A21AFE" w:rsidRDefault="00A21AFE" w:rsidP="00E75F29"/>
    <w:p w14:paraId="5DBD3274" w14:textId="1CDD42BE" w:rsidR="00A21AFE" w:rsidRDefault="00A21AFE" w:rsidP="00A21AFE">
      <w:r>
        <w:rPr>
          <w:rFonts w:hint="eastAsia"/>
        </w:rPr>
        <w:lastRenderedPageBreak/>
        <w:t>到现在，</w:t>
      </w:r>
      <w:r>
        <w:rPr>
          <w:rFonts w:hint="eastAsia"/>
        </w:rPr>
        <w:t>我们已经建立了一个模型的基础：我们有了明确的目标，也确保了货物不超重、不溢出、并且都在</w:t>
      </w:r>
      <w:r>
        <w:rPr>
          <w:rFonts w:hint="eastAsia"/>
        </w:rPr>
        <w:t>集装箱的</w:t>
      </w:r>
      <w:r>
        <w:rPr>
          <w:rFonts w:hint="eastAsia"/>
        </w:rPr>
        <w:t>边界内。但是，这个模型目前</w:t>
      </w:r>
      <w:r>
        <w:rPr>
          <w:rFonts w:hint="eastAsia"/>
        </w:rPr>
        <w:t>肯定</w:t>
      </w:r>
      <w:r>
        <w:rPr>
          <w:rFonts w:hint="eastAsia"/>
        </w:rPr>
        <w:t>是不完整的。</w:t>
      </w:r>
      <w:r>
        <w:rPr>
          <w:rFonts w:hint="eastAsia"/>
        </w:rPr>
        <w:t>还有很多限制没有考虑在内，大家也可以思考一下，看看还有什么约束可以添加进去。这里我简单去提出几个想法：1.如果</w:t>
      </w:r>
      <w:r w:rsidRPr="00A21AFE">
        <w:rPr>
          <w:rFonts w:hint="eastAsia"/>
        </w:rPr>
        <w:t>所有的书、哑铃全放在</w:t>
      </w:r>
      <w:r>
        <w:rPr>
          <w:rFonts w:hint="eastAsia"/>
        </w:rPr>
        <w:t>集装箱</w:t>
      </w:r>
      <w:r w:rsidRPr="00A21AFE">
        <w:rPr>
          <w:rFonts w:hint="eastAsia"/>
        </w:rPr>
        <w:t>的左前方，</w:t>
      </w:r>
      <w:r>
        <w:rPr>
          <w:rFonts w:hint="eastAsia"/>
        </w:rPr>
        <w:t>然后把</w:t>
      </w:r>
      <w:r w:rsidRPr="00A21AFE">
        <w:rPr>
          <w:rFonts w:hint="eastAsia"/>
        </w:rPr>
        <w:t>棉被、枕头放在右后方</w:t>
      </w:r>
      <w:r>
        <w:rPr>
          <w:rFonts w:hint="eastAsia"/>
        </w:rPr>
        <w:t>，</w:t>
      </w:r>
      <w:r w:rsidRPr="00A21AFE">
        <w:rPr>
          <w:rFonts w:hint="eastAsia"/>
        </w:rPr>
        <w:t>这辆</w:t>
      </w:r>
      <w:r>
        <w:rPr>
          <w:rFonts w:hint="eastAsia"/>
        </w:rPr>
        <w:t>集卡</w:t>
      </w:r>
      <w:r w:rsidRPr="00A21AFE">
        <w:rPr>
          <w:rFonts w:hint="eastAsia"/>
        </w:rPr>
        <w:t>一拐弯，很</w:t>
      </w:r>
      <w:r>
        <w:rPr>
          <w:rFonts w:hint="eastAsia"/>
        </w:rPr>
        <w:t>有</w:t>
      </w:r>
      <w:r w:rsidRPr="00A21AFE">
        <w:rPr>
          <w:rFonts w:hint="eastAsia"/>
        </w:rPr>
        <w:t>可能</w:t>
      </w:r>
      <w:r>
        <w:rPr>
          <w:rFonts w:hint="eastAsia"/>
        </w:rPr>
        <w:t>直接就侧翻了。第二，按照现在的基础约束来看，很有可能导致求出来的解，两个箱子重叠了，就是在同一个位置上。第三，就像刚才提出的模型假设里面的物理简化，有一些易碎品，或者重物不能在轻物之上，这些因素是不是也可以考虑进去。所以说我们刚才建立的模型，是一个理想的保证货物能被装进去的模型，下面我们就要考虑解决装箱过程这个安全性的问题。大家可能也都听说过“重量平衡约束”，大家肯定也接触过这个约束，</w:t>
      </w:r>
      <w:r w:rsidR="004F7689">
        <w:rPr>
          <w:rFonts w:hint="eastAsia"/>
        </w:rPr>
        <w:t>分母就是所有货物的总重量，分子就是每件货物的重量乘上它 的重心位置X，再求和，这个就是我们大学物理学的那个力矩。这两部分相除，就是所有货物合在一起的总重心，那这三个约束就是让这个总重心必须落在这个集卡或者货轮规定的一个安全区间，以保证这运输过程平稳。</w:t>
      </w:r>
    </w:p>
    <w:p w14:paraId="5697139A" w14:textId="77777777" w:rsidR="004F7689" w:rsidRDefault="004F7689" w:rsidP="00A21AFE"/>
    <w:p w14:paraId="01EAD397" w14:textId="77777777" w:rsidR="004F7689" w:rsidRDefault="004F7689" w:rsidP="00A21AFE"/>
    <w:p w14:paraId="7EA25F2D" w14:textId="77777777" w:rsidR="004F7689" w:rsidRDefault="004F7689" w:rsidP="00A21AFE"/>
    <w:p w14:paraId="0B5B8FD7" w14:textId="3B1F457E" w:rsidR="004F7689" w:rsidRDefault="004F7689" w:rsidP="00A21AFE">
      <w:pPr>
        <w:rPr>
          <w:rFonts w:hint="eastAsia"/>
        </w:rPr>
      </w:pPr>
      <w:r>
        <w:rPr>
          <w:rFonts w:hint="eastAsia"/>
        </w:rPr>
        <w:t>好，接下来再思考一下，我刚才提到的另外几个可能出现的问题，第一，这个不要让重物压轻物这个承载约束，被我们模型假设给简化了。</w:t>
      </w:r>
      <w:r>
        <w:rPr>
          <w:rFonts w:hint="eastAsia"/>
        </w:rPr>
        <w:t>第</w:t>
      </w:r>
      <w:r>
        <w:rPr>
          <w:rFonts w:hint="eastAsia"/>
        </w:rPr>
        <w:t>二</w:t>
      </w:r>
      <w:r>
        <w:rPr>
          <w:rFonts w:hint="eastAsia"/>
        </w:rPr>
        <w:t>，这个箱子搁置方向，如何确定。</w:t>
      </w:r>
      <w:r>
        <w:rPr>
          <w:rFonts w:hint="eastAsia"/>
        </w:rPr>
        <w:t>第三，就是别让货物重叠的问题。第二个和第三个提出来的问题，就不是用数学模型来解决的了，接下来请我们小组其他同学进行算法部分的讲解。</w:t>
      </w:r>
    </w:p>
    <w:p w14:paraId="0BAD4E96" w14:textId="77777777" w:rsidR="00A21AFE" w:rsidRDefault="00A21AFE" w:rsidP="00E75F29"/>
    <w:p w14:paraId="65A7F1AD" w14:textId="3E458287" w:rsidR="008C120E" w:rsidRDefault="00A21AFE" w:rsidP="00E75F29">
      <w:pPr>
        <w:rPr>
          <w:rFonts w:hint="eastAsia"/>
        </w:rPr>
      </w:pPr>
      <w:r>
        <w:rPr>
          <w:rFonts w:hint="eastAsia"/>
        </w:rPr>
        <w:t xml:space="preserve"> </w:t>
      </w:r>
    </w:p>
    <w:p w14:paraId="21A3966E" w14:textId="77777777" w:rsidR="008C120E" w:rsidRDefault="008C120E" w:rsidP="00E75F29"/>
    <w:p w14:paraId="676F7EDA" w14:textId="77777777" w:rsidR="008C120E" w:rsidRDefault="008C120E" w:rsidP="00E75F29"/>
    <w:p w14:paraId="470D511C" w14:textId="77777777" w:rsidR="008C120E" w:rsidRPr="00E75F29" w:rsidRDefault="008C120E" w:rsidP="00E75F29">
      <w:pPr>
        <w:rPr>
          <w:rFonts w:hint="eastAsia"/>
        </w:rPr>
      </w:pPr>
    </w:p>
    <w:p w14:paraId="6014812A" w14:textId="77777777" w:rsidR="00E75F29" w:rsidRDefault="00E75F29"/>
    <w:p w14:paraId="45759342" w14:textId="77777777" w:rsidR="008C120E" w:rsidRDefault="008C120E"/>
    <w:p w14:paraId="577C4A47" w14:textId="77777777" w:rsidR="008C120E" w:rsidRDefault="008C120E"/>
    <w:p w14:paraId="18038092" w14:textId="77777777" w:rsidR="008C120E" w:rsidRDefault="008C120E"/>
    <w:p w14:paraId="09ED71DC" w14:textId="77777777" w:rsidR="008C120E" w:rsidRDefault="008C120E"/>
    <w:p w14:paraId="2A2944A2" w14:textId="77777777" w:rsidR="008C120E" w:rsidRDefault="008C120E"/>
    <w:p w14:paraId="43DC8B91" w14:textId="77777777" w:rsidR="008C120E" w:rsidRDefault="008C120E"/>
    <w:p w14:paraId="65AD6070" w14:textId="77777777" w:rsidR="008C120E" w:rsidRDefault="008C120E"/>
    <w:p w14:paraId="5252AB4C" w14:textId="77777777" w:rsidR="008C120E" w:rsidRDefault="008C120E"/>
    <w:p w14:paraId="4D5DAB39" w14:textId="77777777" w:rsidR="008C120E" w:rsidRDefault="008C120E"/>
    <w:p w14:paraId="1A865827" w14:textId="77777777" w:rsidR="008C120E" w:rsidRDefault="008C120E"/>
    <w:p w14:paraId="5F0ABF2D" w14:textId="77777777" w:rsidR="008C120E" w:rsidRDefault="008C120E"/>
    <w:p w14:paraId="6C658D61" w14:textId="77777777" w:rsidR="008C120E" w:rsidRDefault="008C120E"/>
    <w:p w14:paraId="4F4C9D33" w14:textId="77777777" w:rsidR="008C120E" w:rsidRPr="00E75F29" w:rsidRDefault="008C120E">
      <w:pPr>
        <w:rPr>
          <w:rFonts w:hint="eastAsia"/>
        </w:rPr>
      </w:pPr>
    </w:p>
    <w:sectPr w:rsidR="008C120E" w:rsidRPr="00E75F2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D47BBD"/>
    <w:multiLevelType w:val="multilevel"/>
    <w:tmpl w:val="C0028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849371313">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F29"/>
    <w:rsid w:val="002C2A50"/>
    <w:rsid w:val="004754EF"/>
    <w:rsid w:val="004B582C"/>
    <w:rsid w:val="004F7689"/>
    <w:rsid w:val="00600179"/>
    <w:rsid w:val="008C120E"/>
    <w:rsid w:val="00A21AFE"/>
    <w:rsid w:val="00C66CA9"/>
    <w:rsid w:val="00CE5BB0"/>
    <w:rsid w:val="00D34611"/>
    <w:rsid w:val="00D47C63"/>
    <w:rsid w:val="00E75F29"/>
    <w:rsid w:val="00FC11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21C22"/>
  <w15:chartTrackingRefBased/>
  <w15:docId w15:val="{FDC60FA7-7943-45F6-886B-3730039E6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75F2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75F2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75F2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75F2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75F2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75F2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75F2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75F2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75F2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D47C63"/>
    <w:pPr>
      <w:jc w:val="center"/>
    </w:pPr>
    <w:rPr>
      <w:rFonts w:ascii="Times New Roman" w:hAnsi="Times New Roman" w:cs="Times New Roman"/>
      <w:kern w:val="0"/>
      <w:sz w:val="20"/>
      <w:szCs w:val="20"/>
    </w:rPr>
    <w:tblPr>
      <w:tblBorders>
        <w:top w:val="single" w:sz="12" w:space="0" w:color="auto"/>
        <w:bottom w:val="single" w:sz="12" w:space="0" w:color="auto"/>
      </w:tblBorders>
    </w:tblPr>
    <w:tblStylePr w:type="firstRow">
      <w:pPr>
        <w:jc w:val="center"/>
      </w:pPr>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10">
    <w:name w:val="标题 1 字符"/>
    <w:basedOn w:val="a0"/>
    <w:link w:val="1"/>
    <w:uiPriority w:val="9"/>
    <w:rsid w:val="00E75F2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75F2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75F2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75F29"/>
    <w:rPr>
      <w:rFonts w:cstheme="majorBidi"/>
      <w:color w:val="0F4761" w:themeColor="accent1" w:themeShade="BF"/>
      <w:sz w:val="28"/>
      <w:szCs w:val="28"/>
    </w:rPr>
  </w:style>
  <w:style w:type="character" w:customStyle="1" w:styleId="50">
    <w:name w:val="标题 5 字符"/>
    <w:basedOn w:val="a0"/>
    <w:link w:val="5"/>
    <w:uiPriority w:val="9"/>
    <w:semiHidden/>
    <w:rsid w:val="00E75F29"/>
    <w:rPr>
      <w:rFonts w:cstheme="majorBidi"/>
      <w:color w:val="0F4761" w:themeColor="accent1" w:themeShade="BF"/>
      <w:sz w:val="24"/>
      <w:szCs w:val="24"/>
    </w:rPr>
  </w:style>
  <w:style w:type="character" w:customStyle="1" w:styleId="60">
    <w:name w:val="标题 6 字符"/>
    <w:basedOn w:val="a0"/>
    <w:link w:val="6"/>
    <w:uiPriority w:val="9"/>
    <w:semiHidden/>
    <w:rsid w:val="00E75F29"/>
    <w:rPr>
      <w:rFonts w:cstheme="majorBidi"/>
      <w:b/>
      <w:bCs/>
      <w:color w:val="0F4761" w:themeColor="accent1" w:themeShade="BF"/>
    </w:rPr>
  </w:style>
  <w:style w:type="character" w:customStyle="1" w:styleId="70">
    <w:name w:val="标题 7 字符"/>
    <w:basedOn w:val="a0"/>
    <w:link w:val="7"/>
    <w:uiPriority w:val="9"/>
    <w:semiHidden/>
    <w:rsid w:val="00E75F29"/>
    <w:rPr>
      <w:rFonts w:cstheme="majorBidi"/>
      <w:b/>
      <w:bCs/>
      <w:color w:val="595959" w:themeColor="text1" w:themeTint="A6"/>
    </w:rPr>
  </w:style>
  <w:style w:type="character" w:customStyle="1" w:styleId="80">
    <w:name w:val="标题 8 字符"/>
    <w:basedOn w:val="a0"/>
    <w:link w:val="8"/>
    <w:uiPriority w:val="9"/>
    <w:semiHidden/>
    <w:rsid w:val="00E75F29"/>
    <w:rPr>
      <w:rFonts w:cstheme="majorBidi"/>
      <w:color w:val="595959" w:themeColor="text1" w:themeTint="A6"/>
    </w:rPr>
  </w:style>
  <w:style w:type="character" w:customStyle="1" w:styleId="90">
    <w:name w:val="标题 9 字符"/>
    <w:basedOn w:val="a0"/>
    <w:link w:val="9"/>
    <w:uiPriority w:val="9"/>
    <w:semiHidden/>
    <w:rsid w:val="00E75F29"/>
    <w:rPr>
      <w:rFonts w:eastAsiaTheme="majorEastAsia" w:cstheme="majorBidi"/>
      <w:color w:val="595959" w:themeColor="text1" w:themeTint="A6"/>
    </w:rPr>
  </w:style>
  <w:style w:type="paragraph" w:styleId="a4">
    <w:name w:val="Title"/>
    <w:basedOn w:val="a"/>
    <w:next w:val="a"/>
    <w:link w:val="a5"/>
    <w:uiPriority w:val="10"/>
    <w:qFormat/>
    <w:rsid w:val="00E75F2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E75F29"/>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E75F2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E75F29"/>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E75F29"/>
    <w:pPr>
      <w:spacing w:before="160" w:after="160"/>
      <w:jc w:val="center"/>
    </w:pPr>
    <w:rPr>
      <w:i/>
      <w:iCs/>
      <w:color w:val="404040" w:themeColor="text1" w:themeTint="BF"/>
    </w:rPr>
  </w:style>
  <w:style w:type="character" w:customStyle="1" w:styleId="a9">
    <w:name w:val="引用 字符"/>
    <w:basedOn w:val="a0"/>
    <w:link w:val="a8"/>
    <w:uiPriority w:val="29"/>
    <w:rsid w:val="00E75F29"/>
    <w:rPr>
      <w:i/>
      <w:iCs/>
      <w:color w:val="404040" w:themeColor="text1" w:themeTint="BF"/>
    </w:rPr>
  </w:style>
  <w:style w:type="paragraph" w:styleId="aa">
    <w:name w:val="List Paragraph"/>
    <w:basedOn w:val="a"/>
    <w:uiPriority w:val="34"/>
    <w:qFormat/>
    <w:rsid w:val="00E75F29"/>
    <w:pPr>
      <w:ind w:left="720"/>
      <w:contextualSpacing/>
    </w:pPr>
  </w:style>
  <w:style w:type="character" w:styleId="ab">
    <w:name w:val="Intense Emphasis"/>
    <w:basedOn w:val="a0"/>
    <w:uiPriority w:val="21"/>
    <w:qFormat/>
    <w:rsid w:val="00E75F29"/>
    <w:rPr>
      <w:i/>
      <w:iCs/>
      <w:color w:val="0F4761" w:themeColor="accent1" w:themeShade="BF"/>
    </w:rPr>
  </w:style>
  <w:style w:type="paragraph" w:styleId="ac">
    <w:name w:val="Intense Quote"/>
    <w:basedOn w:val="a"/>
    <w:next w:val="a"/>
    <w:link w:val="ad"/>
    <w:uiPriority w:val="30"/>
    <w:qFormat/>
    <w:rsid w:val="00E75F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E75F29"/>
    <w:rPr>
      <w:i/>
      <w:iCs/>
      <w:color w:val="0F4761" w:themeColor="accent1" w:themeShade="BF"/>
    </w:rPr>
  </w:style>
  <w:style w:type="character" w:styleId="ae">
    <w:name w:val="Intense Reference"/>
    <w:basedOn w:val="a0"/>
    <w:uiPriority w:val="32"/>
    <w:qFormat/>
    <w:rsid w:val="00E75F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265</Words>
  <Characters>1515</Characters>
  <Application>Microsoft Office Word</Application>
  <DocSecurity>0</DocSecurity>
  <Lines>12</Lines>
  <Paragraphs>3</Paragraphs>
  <ScaleCrop>false</ScaleCrop>
  <Company/>
  <LinksUpToDate>false</LinksUpToDate>
  <CharactersWithSpaces>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智健 栾</dc:creator>
  <cp:keywords/>
  <dc:description/>
  <cp:lastModifiedBy>智健 栾</cp:lastModifiedBy>
  <cp:revision>1</cp:revision>
  <dcterms:created xsi:type="dcterms:W3CDTF">2025-10-31T02:07:00Z</dcterms:created>
  <dcterms:modified xsi:type="dcterms:W3CDTF">2025-10-31T02:57:00Z</dcterms:modified>
</cp:coreProperties>
</file>