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2591C" w14:textId="76B9CBDD" w:rsidR="005345B3" w:rsidRPr="000A2C77" w:rsidRDefault="005345B3" w:rsidP="000A2C77">
      <w:pPr>
        <w:spacing w:beforeLines="50" w:before="120" w:afterLines="100" w:after="240"/>
        <w:jc w:val="center"/>
        <w:rPr>
          <w:rFonts w:ascii="Times New Roman" w:eastAsia="黑体" w:hAnsi="Times New Roman" w:hint="eastAsia"/>
          <w:sz w:val="40"/>
          <w:szCs w:val="40"/>
        </w:rPr>
      </w:pPr>
      <w:r w:rsidRPr="000A2C77">
        <w:rPr>
          <w:rFonts w:ascii="Times New Roman" w:eastAsia="黑体" w:hAnsi="Times New Roman"/>
          <w:sz w:val="40"/>
          <w:szCs w:val="40"/>
        </w:rPr>
        <w:t>Weiszfeld</w:t>
      </w:r>
      <w:r w:rsidRPr="000A2C77">
        <w:rPr>
          <w:rFonts w:ascii="Times New Roman" w:eastAsia="黑体" w:hAnsi="Times New Roman" w:hint="eastAsia"/>
          <w:sz w:val="40"/>
          <w:szCs w:val="40"/>
        </w:rPr>
        <w:t>算法复杂度分析</w:t>
      </w:r>
    </w:p>
    <w:p w14:paraId="4D89E793" w14:textId="25CC6346" w:rsidR="00C66CA9" w:rsidRDefault="000A2C77" w:rsidP="000A2C77">
      <w:r w:rsidRPr="000A2C77">
        <w:rPr>
          <w:rFonts w:hint="eastAsia"/>
        </w:rPr>
        <w:t>我们将从时间复杂度和空间复杂度两个方面进行评估。</w:t>
      </w:r>
      <w:r w:rsidR="006F2102">
        <w:rPr>
          <w:rFonts w:hint="eastAsia"/>
        </w:rPr>
        <w:t>（结论在最后）</w:t>
      </w:r>
    </w:p>
    <w:p w14:paraId="2AAD782F" w14:textId="4F840E72" w:rsidR="000A2C77" w:rsidRPr="000A2C77" w:rsidRDefault="000A2C77" w:rsidP="000A2C77">
      <w:pPr>
        <w:pStyle w:val="1"/>
      </w:pPr>
      <w:r w:rsidRPr="000A2C77">
        <w:t>定义关键参数</w:t>
      </w:r>
    </w:p>
    <w:p w14:paraId="29ED747A" w14:textId="6F16B3A3" w:rsidR="000A2C77" w:rsidRPr="000A2C77" w:rsidRDefault="000A2C77" w:rsidP="000A2C77">
      <w:r w:rsidRPr="000A2C77">
        <w:t xml:space="preserve">  </w:t>
      </w:r>
      <m:oMath>
        <m:r>
          <m:rPr>
            <m:sty m:val="bi"/>
          </m:rPr>
          <w:rPr>
            <w:rFonts w:ascii="Cambria Math" w:hAnsi="Cambria Math"/>
          </w:rPr>
          <m:t>n</m:t>
        </m:r>
      </m:oMath>
      <w:r w:rsidRPr="000A2C77">
        <w:t>：需求点（或已有设施点）的数量。</w:t>
      </w:r>
    </w:p>
    <w:p w14:paraId="159A32FB" w14:textId="47C19C4F" w:rsidR="000A2C77" w:rsidRPr="000A2C77" w:rsidRDefault="000A2C77" w:rsidP="000A2C77">
      <w:r w:rsidRPr="000A2C77">
        <w:t xml:space="preserve">  </w:t>
      </w:r>
      <m:oMath>
        <m:r>
          <m:rPr>
            <m:sty m:val="bi"/>
          </m:rPr>
          <w:rPr>
            <w:rFonts w:ascii="Cambria Math" w:hAnsi="Cambria Math"/>
          </w:rPr>
          <m:t>d</m:t>
        </m:r>
      </m:oMath>
      <w:r w:rsidRPr="000A2C77">
        <w:t xml:space="preserve">：问题的空间维度（例如，在2D平面选址中 </w:t>
      </w:r>
      <m:oMath>
        <m:r>
          <w:rPr>
            <w:rFonts w:ascii="Cambria Math" w:hAnsi="Cambria Math"/>
          </w:rPr>
          <m:t>d</m:t>
        </m:r>
      </m:oMath>
      <w:r w:rsidRPr="000A2C77">
        <w:t>=2）。</w:t>
      </w:r>
    </w:p>
    <w:p w14:paraId="57A285AC" w14:textId="32F306D8" w:rsidR="000A2C77" w:rsidRPr="000A2C77" w:rsidRDefault="000A2C77" w:rsidP="000A2C77">
      <w:r w:rsidRPr="000A2C77">
        <w:t xml:space="preserve">  </w:t>
      </w:r>
      <m:oMath>
        <m:r>
          <m:rPr>
            <m:sty m:val="b"/>
          </m:rPr>
          <w:rPr>
            <w:rFonts w:ascii="Cambria Math" w:hAnsi="Cambria Math"/>
          </w:rPr>
          <m:t>ϵ</m:t>
        </m:r>
      </m:oMath>
      <w:r w:rsidRPr="000A2C77">
        <w:t>：算法的收敛阈值（即所需的精度）。</w:t>
      </w:r>
    </w:p>
    <w:p w14:paraId="37DCDB4D" w14:textId="6E927074" w:rsidR="000A2C77" w:rsidRDefault="000A2C77" w:rsidP="000A2C77">
      <w:pPr>
        <w:pStyle w:val="1"/>
        <w:rPr>
          <w:rFonts w:hint="eastAsia"/>
        </w:rPr>
      </w:pPr>
      <w:r w:rsidRPr="000A2C77">
        <w:t>时间复杂度</w:t>
      </w:r>
      <w:r>
        <w:tab/>
      </w:r>
    </w:p>
    <w:p w14:paraId="10D17E04" w14:textId="5C6424C2" w:rsidR="000A2C77" w:rsidRDefault="000A2C77" w:rsidP="000A2C77">
      <w:r w:rsidRPr="000A2C77">
        <w:t>算法的总时间复杂度由</w:t>
      </w:r>
      <w:r w:rsidRPr="000A2C77">
        <w:rPr>
          <w:b/>
          <w:bCs/>
        </w:rPr>
        <w:t>单次迭代的复杂度</w:t>
      </w:r>
      <w:r w:rsidRPr="000A2C77">
        <w:t>和</w:t>
      </w:r>
      <w:r w:rsidRPr="000A2C77">
        <w:rPr>
          <w:b/>
          <w:bCs/>
        </w:rPr>
        <w:t>收敛所需的迭代次数</w:t>
      </w:r>
      <w:r w:rsidRPr="000A2C77">
        <w:t>共同决定。</w:t>
      </w:r>
    </w:p>
    <w:p w14:paraId="5EE22BB3" w14:textId="666063E4" w:rsidR="000A2C77" w:rsidRPr="000A2C77" w:rsidRDefault="000A2C77" w:rsidP="00766513">
      <w:pPr>
        <w:pStyle w:val="2"/>
      </w:pPr>
      <w:r w:rsidRPr="000A2C77">
        <w:t>单次迭代的时间复杂度：</w:t>
      </w:r>
      <m:oMath>
        <m:r>
          <m:rPr>
            <m:sty m:val="bi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nd</m:t>
            </m:r>
          </m:e>
        </m:d>
      </m:oMath>
    </w:p>
    <w:p w14:paraId="25B35562" w14:textId="77777777" w:rsidR="000A2C77" w:rsidRPr="000A2C77" w:rsidRDefault="000A2C77" w:rsidP="000A2C77">
      <w:r w:rsidRPr="000A2C77">
        <w:t>算法的核心迭代公式为：</w:t>
      </w:r>
    </w:p>
    <w:p w14:paraId="6BDF64E5" w14:textId="55E735C3" w:rsidR="000A2C77" w:rsidRPr="000A2C77" w:rsidRDefault="000A2C77" w:rsidP="000A2C77"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k+1</m:t>
                  </m:r>
                </m:e>
              </m:d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nary>
                <m:naryPr>
                  <m:chr m:val="∑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  <m:ctrlPr>
                    <w:rPr>
                      <w:rFonts w:ascii="Cambria Math" w:hAnsi="Cambria Math"/>
                      <w:i/>
                    </w:rPr>
                  </m:ctrlPr>
                </m:sup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r>
                        <m:rPr>
                          <m:lit/>
                        </m:rPr>
                        <w:rPr>
                          <w:rFonts w:ascii="Cambria Math" w:hAnsi="Cambria Math"/>
                        </w:rPr>
                        <m:t>|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m:rPr>
                          <m:lit/>
                        </m:rPr>
                        <w:rPr>
                          <w:rFonts w:ascii="Cambria Math" w:hAnsi="Cambria Math"/>
                        </w:rPr>
                        <m:t>|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den>
                  </m:f>
                  <m:ctrlPr>
                    <w:rPr>
                      <w:rFonts w:ascii="Cambria Math" w:hAnsi="Cambria Math"/>
                      <w:i/>
                    </w:rPr>
                  </m:ctrlPr>
                </m:e>
              </m:nary>
              <m:ctrlPr>
                <w:rPr>
                  <w:rFonts w:ascii="Cambria Math" w:hAnsi="Cambria Math"/>
                  <w:i/>
                </w:rPr>
              </m:ctrlPr>
            </m:num>
            <m:den>
              <m:nary>
                <m:naryPr>
                  <m:chr m:val="∑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  <m:ctrlPr>
                    <w:rPr>
                      <w:rFonts w:ascii="Cambria Math" w:hAnsi="Cambria Math"/>
                      <w:i/>
                    </w:rPr>
                  </m:ctrlPr>
                </m:sup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r>
                        <m:rPr>
                          <m:lit/>
                        </m:rPr>
                        <w:rPr>
                          <w:rFonts w:ascii="Cambria Math" w:hAnsi="Cambria Math"/>
                        </w:rPr>
                        <m:t>|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m:rPr>
                          <m:lit/>
                        </m:rPr>
                        <w:rPr>
                          <w:rFonts w:ascii="Cambria Math" w:hAnsi="Cambria Math"/>
                        </w:rPr>
                        <m:t>|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den>
                  </m:f>
                  <m:ctrlPr>
                    <w:rPr>
                      <w:rFonts w:ascii="Cambria Math" w:hAnsi="Cambria Math"/>
                      <w:i/>
                    </w:rPr>
                  </m:ctrlPr>
                </m:e>
              </m:nary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742E8C4A" w14:textId="6A9BE605" w:rsidR="000A2C77" w:rsidRPr="000A2C77" w:rsidRDefault="000A2C77" w:rsidP="000A2C77">
      <w:r w:rsidRPr="000A2C77">
        <w:t xml:space="preserve">为了计算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k+1</m:t>
                </m:r>
              </m:e>
            </m:d>
          </m:sup>
        </m:sSup>
      </m:oMath>
      <w:r w:rsidRPr="000A2C77">
        <w:t>，在</w:t>
      </w:r>
      <w:r w:rsidRPr="000A2C77">
        <w:rPr>
          <w:b/>
          <w:bCs/>
        </w:rPr>
        <w:t>每一次</w:t>
      </w:r>
      <w:r w:rsidRPr="000A2C77">
        <w:t>迭代中，算法必须执行以下操作：</w:t>
      </w:r>
    </w:p>
    <w:p w14:paraId="38C8F0B0" w14:textId="6A66193A" w:rsidR="000A2C77" w:rsidRPr="000A2C77" w:rsidRDefault="000A2C77" w:rsidP="000A2C77">
      <w:pPr>
        <w:pStyle w:val="a0"/>
        <w:numPr>
          <w:ilvl w:val="0"/>
          <w:numId w:val="7"/>
        </w:numPr>
      </w:pPr>
      <w:r w:rsidRPr="000A2C77">
        <w:rPr>
          <w:b/>
          <w:bCs/>
        </w:rPr>
        <w:t>遍历所有 n 个点</w:t>
      </w:r>
      <w:r w:rsidRPr="000A2C77">
        <w:t>：算法需要对</w:t>
      </w:r>
      <m:oMath>
        <m:r>
          <w:rPr>
            <w:rFonts w:ascii="Cambria Math" w:hAnsi="Cambria Math"/>
          </w:rPr>
          <m:t xml:space="preserve"> i=1 </m:t>
        </m:r>
      </m:oMath>
      <w:r w:rsidRPr="000A2C77">
        <w:t>到</w:t>
      </w:r>
      <m:oMath>
        <m:r>
          <w:rPr>
            <w:rFonts w:ascii="Cambria Math" w:hAnsi="Cambria Math"/>
          </w:rPr>
          <m:t xml:space="preserve"> n </m:t>
        </m:r>
      </m:oMath>
      <w:r w:rsidRPr="000A2C77">
        <w:t>的所有点进行循环。</w:t>
      </w:r>
    </w:p>
    <w:p w14:paraId="0FC668E1" w14:textId="4C7BB4F7" w:rsidR="000A2C77" w:rsidRPr="000A2C77" w:rsidRDefault="000A2C77" w:rsidP="000A2C77">
      <w:pPr>
        <w:pStyle w:val="a0"/>
        <w:numPr>
          <w:ilvl w:val="0"/>
          <w:numId w:val="7"/>
        </w:numPr>
      </w:pPr>
      <w:r w:rsidRPr="000A2C77">
        <w:rPr>
          <w:b/>
          <w:bCs/>
        </w:rPr>
        <w:t>计算内部项</w:t>
      </w:r>
      <w:r w:rsidRPr="000A2C77">
        <w:t>：在循环内部，对于</w:t>
      </w:r>
      <w:r w:rsidRPr="000A2C77">
        <w:rPr>
          <w:b/>
          <w:bCs/>
        </w:rPr>
        <w:t>每一个</w:t>
      </w:r>
      <w:r w:rsidRPr="000A2C77">
        <w:t>点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0A2C77">
        <w:t>：</w:t>
      </w:r>
    </w:p>
    <w:p w14:paraId="49B24A84" w14:textId="7FB13FDA" w:rsidR="000A2C77" w:rsidRPr="000A2C77" w:rsidRDefault="000A2C77" w:rsidP="000A2C77">
      <w:pPr>
        <w:pStyle w:val="a0"/>
        <w:numPr>
          <w:ilvl w:val="1"/>
          <w:numId w:val="7"/>
        </w:numPr>
      </w:pPr>
      <w:r w:rsidRPr="000A2C77">
        <w:rPr>
          <w:b/>
          <w:bCs/>
        </w:rPr>
        <w:t>计算距离</w:t>
      </w:r>
      <w:r w:rsidRPr="000A2C77">
        <w:t>：计算当前迭代点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k</m:t>
                </m:r>
              </m:e>
            </m:d>
          </m:sup>
        </m:sSup>
      </m:oMath>
      <w:r w:rsidRPr="000A2C77">
        <w:t>与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0A2C77">
        <w:t>之间的欧几里得距离</w:t>
      </w:r>
      <m:oMath>
        <m:r>
          <m:rPr>
            <m:lit/>
          </m:rPr>
          <w:rPr>
            <w:rFonts w:ascii="Cambria Math" w:hAnsi="Cambria Math"/>
          </w:rPr>
          <m:t>|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k</m:t>
                </m:r>
              </m:e>
            </m:d>
          </m:sup>
        </m:sSup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lit/>
          </m:rPr>
          <w:rPr>
            <w:rFonts w:ascii="Cambria Math" w:hAnsi="Cambria Math"/>
          </w:rPr>
          <m:t>|</m:t>
        </m:r>
      </m:oMath>
      <w:r w:rsidRPr="000A2C77">
        <w:t>。这涉及</w:t>
      </w:r>
      <m:oMath>
        <m:r>
          <w:rPr>
            <w:rFonts w:ascii="Cambria Math" w:hAnsi="Cambria Math"/>
          </w:rPr>
          <m:t xml:space="preserve"> d </m:t>
        </m:r>
      </m:oMath>
      <w:r w:rsidRPr="000A2C77">
        <w:t>维向量的减法、</w:t>
      </w:r>
      <m:oMath>
        <m:r>
          <w:rPr>
            <w:rFonts w:ascii="Cambria Math" w:hAnsi="Cambria Math"/>
          </w:rPr>
          <m:t xml:space="preserve"> d </m:t>
        </m:r>
      </m:oMath>
      <w:r w:rsidRPr="000A2C77">
        <w:t>次平方、</w:t>
      </w:r>
      <m:oMath>
        <m:r>
          <w:rPr>
            <w:rFonts w:ascii="Cambria Math" w:hAnsi="Cambria Math"/>
          </w:rPr>
          <m:t xml:space="preserve"> d-1 </m:t>
        </m:r>
      </m:oMath>
      <w:r w:rsidRPr="000A2C77">
        <w:t>次加法和1次开方。此操作的时间复杂度为</w:t>
      </w:r>
      <m:oMath>
        <m:r>
          <w:rPr>
            <w:rFonts w:ascii="Cambria Math" w:hAnsi="Cambria Math"/>
          </w:rPr>
          <m:t xml:space="preserve"> </m:t>
        </m:r>
        <m:r>
          <m:rPr>
            <m:sty m:val="bi"/>
          </m:rPr>
          <w:rPr>
            <w:rFonts w:ascii="Cambria Math" w:hAnsi="Cambria Math"/>
          </w:rPr>
          <m:t>O(d)</m:t>
        </m:r>
      </m:oMath>
      <w:r w:rsidRPr="000A2C77">
        <w:t>。</w:t>
      </w:r>
    </w:p>
    <w:p w14:paraId="57E18E6E" w14:textId="2465BED4" w:rsidR="000A2C77" w:rsidRPr="000A2C77" w:rsidRDefault="000A2C77" w:rsidP="000A2C77">
      <w:pPr>
        <w:pStyle w:val="a0"/>
        <w:numPr>
          <w:ilvl w:val="1"/>
          <w:numId w:val="7"/>
        </w:numPr>
      </w:pPr>
      <w:r w:rsidRPr="000A2C77">
        <w:rPr>
          <w:b/>
          <w:bCs/>
        </w:rPr>
        <w:t>计算分子项</w:t>
      </w:r>
      <w:r w:rsidRPr="000A2C77">
        <w:t>：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ctrlPr>
              <w:rPr>
                <w:rFonts w:ascii="Cambria Math" w:hAnsi="Cambria Math"/>
                <w:i/>
              </w:rPr>
            </m:ctrlPr>
          </m:num>
          <m:den>
            <m:r>
              <m:rPr>
                <m:lit/>
              </m:rPr>
              <w:rPr>
                <w:rFonts w:ascii="Cambria Math" w:hAnsi="Cambria Math"/>
              </w:rPr>
              <m:t>|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</m:d>
              </m:sup>
            </m:sSup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m:rPr>
                <m:lit/>
              </m:rPr>
              <w:rPr>
                <w:rFonts w:ascii="Cambria Math" w:hAnsi="Cambria Math"/>
              </w:rPr>
              <m:t>|</m:t>
            </m:r>
            <m:ctrlPr>
              <w:rPr>
                <w:rFonts w:ascii="Cambria Math" w:hAnsi="Cambria Math"/>
                <w:i/>
              </w:rPr>
            </m:ctrlPr>
          </m:den>
        </m:f>
      </m:oMath>
      <w:r w:rsidRPr="000A2C77">
        <w:t>。这是一个标量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lit/>
          </m:rPr>
          <w:rPr>
            <w:rFonts w:ascii="Cambria Math" w:hAnsi="Cambria Math"/>
          </w:rPr>
          <m:t>/|</m:t>
        </m:r>
        <m:r>
          <w:rPr>
            <w:rFonts w:ascii="Cambria Math" w:hAnsi="Cambria Math"/>
          </w:rPr>
          <m:t>…</m:t>
        </m:r>
        <m:r>
          <m:rPr>
            <m:lit/>
          </m:rPr>
          <w:rPr>
            <w:rFonts w:ascii="Cambria Math" w:hAnsi="Cambria Math"/>
          </w:rPr>
          <m:t>|</m:t>
        </m:r>
      </m:oMath>
      <w:r w:rsidRPr="000A2C77">
        <w:t>与一个</w:t>
      </w:r>
      <m:oMath>
        <m:r>
          <w:rPr>
            <w:rFonts w:ascii="Cambria Math" w:hAnsi="Cambria Math"/>
          </w:rPr>
          <m:t xml:space="preserve"> d </m:t>
        </m:r>
      </m:oMath>
      <w:r w:rsidRPr="000A2C77">
        <w:t>维向量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0A2C77">
        <w:t xml:space="preserve">的乘法。时间复杂度为 </w:t>
      </w:r>
      <w:r w:rsidRPr="000A2C77">
        <w:rPr>
          <w:b/>
          <w:bCs/>
        </w:rPr>
        <w:t>O(d)</w:t>
      </w:r>
      <w:r w:rsidRPr="000A2C77">
        <w:t>。</w:t>
      </w:r>
    </w:p>
    <w:p w14:paraId="0322020F" w14:textId="331EF287" w:rsidR="000A2C77" w:rsidRPr="000A2C77" w:rsidRDefault="000A2C77" w:rsidP="000A2C77">
      <w:pPr>
        <w:pStyle w:val="a0"/>
        <w:numPr>
          <w:ilvl w:val="1"/>
          <w:numId w:val="7"/>
        </w:numPr>
      </w:pPr>
      <w:r w:rsidRPr="000A2C77">
        <w:rPr>
          <w:b/>
          <w:bCs/>
        </w:rPr>
        <w:t>计算分母项</w:t>
      </w:r>
      <w:r w:rsidRPr="000A2C77">
        <w:t>：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ctrlPr>
              <w:rPr>
                <w:rFonts w:ascii="Cambria Math" w:hAnsi="Cambria Math"/>
                <w:i/>
              </w:rPr>
            </m:ctrlPr>
          </m:num>
          <m:den>
            <m:r>
              <m:rPr>
                <m:lit/>
              </m:rPr>
              <w:rPr>
                <w:rFonts w:ascii="Cambria Math" w:hAnsi="Cambria Math"/>
              </w:rPr>
              <m:t>|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</m:d>
              </m:sup>
            </m:sSup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m:rPr>
                <m:lit/>
              </m:rPr>
              <w:rPr>
                <w:rFonts w:ascii="Cambria Math" w:hAnsi="Cambria Math"/>
              </w:rPr>
              <m:t>|</m:t>
            </m:r>
            <m:ctrlPr>
              <w:rPr>
                <w:rFonts w:ascii="Cambria Math" w:hAnsi="Cambria Math"/>
                <w:i/>
              </w:rPr>
            </m:ctrlPr>
          </m:den>
        </m:f>
      </m:oMath>
      <w:r w:rsidRPr="000A2C77">
        <w:t>。这是一个标量计算。时间复杂度为</w:t>
      </w:r>
      <m:oMath>
        <m:r>
          <m:rPr>
            <m:sty m:val="bi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e>
        </m:d>
      </m:oMath>
      <w:r w:rsidRPr="000A2C77">
        <w:t>。</w:t>
      </w:r>
    </w:p>
    <w:p w14:paraId="4AB5A2BC" w14:textId="77777777" w:rsidR="000A2C77" w:rsidRPr="000A2C77" w:rsidRDefault="000A2C77" w:rsidP="000A2C77">
      <w:pPr>
        <w:pStyle w:val="a0"/>
        <w:numPr>
          <w:ilvl w:val="0"/>
          <w:numId w:val="7"/>
        </w:numPr>
      </w:pPr>
      <w:r w:rsidRPr="000A2C77">
        <w:rPr>
          <w:b/>
          <w:bCs/>
        </w:rPr>
        <w:t>求和</w:t>
      </w:r>
      <w:r w:rsidRPr="000A2C77">
        <w:t>：</w:t>
      </w:r>
    </w:p>
    <w:p w14:paraId="3530E35C" w14:textId="036AC1C4" w:rsidR="000A2C77" w:rsidRPr="000A2C77" w:rsidRDefault="000A2C77" w:rsidP="00766513">
      <w:pPr>
        <w:pStyle w:val="a0"/>
        <w:numPr>
          <w:ilvl w:val="1"/>
          <w:numId w:val="7"/>
        </w:numPr>
      </w:pPr>
      <w:r w:rsidRPr="000A2C77">
        <w:rPr>
          <w:b/>
          <w:bCs/>
        </w:rPr>
        <w:t>分子求和</w:t>
      </w:r>
      <w:r w:rsidRPr="000A2C77">
        <w:t>：将</w:t>
      </w:r>
      <m:oMath>
        <m:r>
          <w:rPr>
            <w:rFonts w:ascii="Cambria Math" w:hAnsi="Cambria Math"/>
          </w:rPr>
          <m:t xml:space="preserve"> n </m:t>
        </m:r>
      </m:oMath>
      <w:r w:rsidRPr="000A2C77">
        <w:t>个</w:t>
      </w:r>
      <m:oMath>
        <m:r>
          <w:rPr>
            <w:rFonts w:ascii="Cambria Math" w:hAnsi="Cambria Math"/>
          </w:rPr>
          <m:t xml:space="preserve"> d </m:t>
        </m:r>
      </m:oMath>
      <w:r w:rsidRPr="000A2C77">
        <w:t>维的分子向量累加起来。总复杂度为</w:t>
      </w:r>
      <m:oMath>
        <m:r>
          <w:rPr>
            <w:rFonts w:ascii="Cambria Math" w:hAnsi="Cambria Math"/>
          </w:rPr>
          <m:t xml:space="preserve"> </m:t>
        </m:r>
        <m:r>
          <m:rPr>
            <m:sty m:val="bi"/>
          </m:rPr>
          <w:rPr>
            <w:rFonts w:ascii="Cambria Math" w:hAnsi="Cambria Math"/>
          </w:rPr>
          <m:t>O(nd)</m:t>
        </m:r>
      </m:oMath>
      <w:r w:rsidRPr="000A2C77">
        <w:t>。</w:t>
      </w:r>
    </w:p>
    <w:p w14:paraId="2F8F21D4" w14:textId="2E73A12E" w:rsidR="000A2C77" w:rsidRPr="000A2C77" w:rsidRDefault="000A2C77" w:rsidP="00766513">
      <w:pPr>
        <w:pStyle w:val="a0"/>
        <w:numPr>
          <w:ilvl w:val="1"/>
          <w:numId w:val="7"/>
        </w:numPr>
      </w:pPr>
      <w:r w:rsidRPr="000A2C77">
        <w:rPr>
          <w:b/>
          <w:bCs/>
        </w:rPr>
        <w:t>分母求和</w:t>
      </w:r>
      <w:r w:rsidRPr="000A2C77">
        <w:t>：将</w:t>
      </w:r>
      <m:oMath>
        <m:r>
          <w:rPr>
            <w:rFonts w:ascii="Cambria Math" w:hAnsi="Cambria Math"/>
          </w:rPr>
          <m:t xml:space="preserve"> n </m:t>
        </m:r>
      </m:oMath>
      <w:r w:rsidRPr="000A2C77">
        <w:t>个标量的分母项累加起来。总复杂度为</w:t>
      </w:r>
      <m:oMath>
        <m:r>
          <w:rPr>
            <w:rFonts w:ascii="Cambria Math" w:hAnsi="Cambria Math"/>
          </w:rPr>
          <m:t xml:space="preserve"> </m:t>
        </m:r>
        <m:r>
          <m:rPr>
            <m:sty m:val="bi"/>
          </m:rPr>
          <w:rPr>
            <w:rFonts w:ascii="Cambria Math" w:hAnsi="Cambria Math"/>
          </w:rPr>
          <m:t>O(n)</m:t>
        </m:r>
      </m:oMath>
      <w:r w:rsidRPr="000A2C77">
        <w:t>。</w:t>
      </w:r>
    </w:p>
    <w:p w14:paraId="2111A0F4" w14:textId="6167EC8F" w:rsidR="000A2C77" w:rsidRPr="000A2C77" w:rsidRDefault="000A2C77" w:rsidP="000A2C77">
      <w:pPr>
        <w:pStyle w:val="a0"/>
        <w:numPr>
          <w:ilvl w:val="0"/>
          <w:numId w:val="7"/>
        </w:numPr>
      </w:pPr>
      <w:r w:rsidRPr="000A2C77">
        <w:rPr>
          <w:b/>
          <w:bCs/>
        </w:rPr>
        <w:t>最终除法</w:t>
      </w:r>
      <w:r w:rsidRPr="000A2C77">
        <w:t>：用</w:t>
      </w:r>
      <m:oMath>
        <m:r>
          <w:rPr>
            <w:rFonts w:ascii="Cambria Math" w:hAnsi="Cambria Math"/>
          </w:rPr>
          <m:t xml:space="preserve"> O(nd) </m:t>
        </m:r>
      </m:oMath>
      <w:r w:rsidRPr="000A2C77">
        <w:t>得到的</w:t>
      </w:r>
      <m:oMath>
        <m:r>
          <w:rPr>
            <w:rFonts w:ascii="Cambria Math" w:hAnsi="Cambria Math"/>
          </w:rPr>
          <m:t xml:space="preserve"> d </m:t>
        </m:r>
      </m:oMath>
      <w:r w:rsidRPr="000A2C77">
        <w:t>维向量（分子总和）除以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Pr="000A2C77">
        <w:t xml:space="preserve"> 得到的标量（分母总和）。时间复杂度为</w:t>
      </w:r>
      <m:oMath>
        <m:r>
          <m:rPr>
            <m:sty m:val="bi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d</m:t>
            </m:r>
          </m:e>
        </m:d>
      </m:oMath>
      <w:r w:rsidRPr="000A2C77">
        <w:t>。</w:t>
      </w:r>
    </w:p>
    <w:p w14:paraId="3C586970" w14:textId="060B6D8F" w:rsidR="000A2C77" w:rsidRPr="000A2C77" w:rsidRDefault="000A2C77" w:rsidP="00766513">
      <w:pPr>
        <w:spacing w:beforeLines="50" w:before="120"/>
      </w:pPr>
      <w:r w:rsidRPr="000A2C77">
        <w:lastRenderedPageBreak/>
        <w:t>在上述步骤中，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nd</m:t>
            </m:r>
          </m:e>
        </m:d>
      </m:oMath>
      <w:r w:rsidRPr="000A2C77">
        <w:t>（来自分子求和）是开销最大的操作，因此</w:t>
      </w:r>
      <w:r w:rsidRPr="00766513">
        <w:rPr>
          <w:b/>
          <w:bCs/>
        </w:rPr>
        <w:t xml:space="preserve">单次迭代的时间复杂度为 </w:t>
      </w:r>
      <m:oMath>
        <m:r>
          <m:rPr>
            <m:sty m:val="bi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nd</m:t>
            </m:r>
          </m:e>
        </m:d>
      </m:oMath>
      <w:r w:rsidRPr="000A2C77">
        <w:t>。</w:t>
      </w:r>
    </w:p>
    <w:p w14:paraId="26D1BB64" w14:textId="77DFF900" w:rsidR="000A2C77" w:rsidRPr="00766513" w:rsidRDefault="000A2C77" w:rsidP="00766513">
      <w:pPr>
        <w:pStyle w:val="2"/>
      </w:pPr>
      <w:r w:rsidRPr="00766513">
        <w:t>总时间复杂度：</w:t>
      </w:r>
      <m:oMath>
        <m:r>
          <m:rPr>
            <m:sty m:val="bi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nd</m:t>
            </m:r>
            <m:r>
              <m:rPr>
                <m:sty m:val="b"/>
              </m:rPr>
              <w:rPr>
                <w:rFonts w:ascii="Cambria Math" w:hAnsi="Cambria Math"/>
              </w:rPr>
              <m:t>lo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b"/>
                  </m:rPr>
                  <w:rPr>
                    <w:rFonts w:ascii="Cambria Math" w:hAnsi="Cambria Math"/>
                  </w:rPr>
                  <m:t>g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lit/>
                        <m:sty m:val="b"/>
                      </m:rPr>
                      <w:rPr>
                        <w:rFonts w:ascii="Cambria Math" w:hAnsi="Cambria Math"/>
                      </w:rPr>
                      <m:t>/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ϵ</m:t>
                    </m:r>
                  </m:e>
                </m:d>
              </m:e>
            </m:func>
          </m:e>
        </m:d>
      </m:oMath>
    </w:p>
    <w:p w14:paraId="570EACAA" w14:textId="46C143EA" w:rsidR="000A2C77" w:rsidRPr="000A2C77" w:rsidRDefault="000A2C77" w:rsidP="000A2C77">
      <w:r w:rsidRPr="000A2C77">
        <w:t xml:space="preserve">总时间复杂度 = (迭代次数 K) </w:t>
      </w:r>
      <m:oMath>
        <m:r>
          <m:rPr>
            <m:sty m:val="p"/>
          </m:rPr>
          <w:rPr>
            <w:rFonts w:ascii="Cambria Math" w:hAnsi="Cambria Math" w:hint="eastAsia"/>
          </w:rPr>
          <m:t>×</m:t>
        </m:r>
      </m:oMath>
      <w:r w:rsidRPr="000A2C77">
        <w:t xml:space="preserve"> (单次迭代复杂度)</w:t>
      </w:r>
    </w:p>
    <w:p w14:paraId="6902DE95" w14:textId="6F231022" w:rsidR="000A2C77" w:rsidRPr="000A2C77" w:rsidRDefault="000A2C77" w:rsidP="000A2C77">
      <w:r w:rsidRPr="000A2C77">
        <w:t>Weiszfeld算法被证明具有</w:t>
      </w:r>
      <w:r w:rsidRPr="000A2C77">
        <w:rPr>
          <w:b/>
          <w:bCs/>
        </w:rPr>
        <w:t>线性收敛 (Linear Convergence)</w:t>
      </w:r>
      <w:r w:rsidRPr="000A2C77">
        <w:t xml:space="preserve"> 特性（在最优解不与任何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0A2C77">
        <w:t>重合的情况下）。</w:t>
      </w:r>
    </w:p>
    <w:p w14:paraId="2E21D864" w14:textId="77777777" w:rsidR="000A2C77" w:rsidRPr="000A2C77" w:rsidRDefault="000A2C77" w:rsidP="000A2C77">
      <w:r w:rsidRPr="000A2C77">
        <w:rPr>
          <w:b/>
          <w:bCs/>
        </w:rPr>
        <w:t>线性收敛</w:t>
      </w:r>
      <w:r w:rsidRPr="000A2C77">
        <w:t>意味着算法的误差在每次迭代后会乘以一个小于1的常数。</w:t>
      </w:r>
    </w:p>
    <w:p w14:paraId="63773B22" w14:textId="449FEEDB" w:rsidR="000A2C77" w:rsidRPr="000A2C77" w:rsidRDefault="000A2C77" w:rsidP="000A2C77">
      <w:r w:rsidRPr="000A2C77">
        <w:t>要使误差从某个初始值降低到</w:t>
      </w:r>
      <m:oMath>
        <m:r>
          <w:rPr>
            <w:rFonts w:ascii="Cambria Math" w:hAnsi="Cambria Math"/>
          </w:rPr>
          <m:t xml:space="preserve"> </m:t>
        </m:r>
        <m:r>
          <m:rPr>
            <m:sty m:val="p"/>
          </m:rPr>
          <w:rPr>
            <w:rFonts w:ascii="Cambria Math" w:hAnsi="Cambria Math"/>
          </w:rPr>
          <m:t>ϵ</m:t>
        </m:r>
      </m:oMath>
      <w:r w:rsidRPr="000A2C77">
        <w:t>，所需的迭代次数</w:t>
      </w:r>
      <m:oMath>
        <m:r>
          <w:rPr>
            <w:rFonts w:ascii="Cambria Math" w:hAnsi="Cambria Math"/>
          </w:rPr>
          <m:t xml:space="preserve"> K </m:t>
        </m:r>
      </m:oMath>
      <w:r w:rsidRPr="000A2C77">
        <w:t>与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  <m:ctrlPr>
              <w:rPr>
                <w:rFonts w:ascii="Cambria Math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lit/>
                  </m:rPr>
                  <w:rPr>
                    <w:rFonts w:ascii="Cambria Math" w:hAnsi="Cambria Math"/>
                  </w:rPr>
                  <m:t>/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ϵ</m:t>
                </m:r>
              </m:e>
            </m:d>
          </m:e>
        </m:func>
      </m:oMath>
      <w:r w:rsidRPr="000A2C77">
        <w:t>成正比，即</w:t>
      </w:r>
      <m:oMath>
        <m:r>
          <w:rPr>
            <w:rFonts w:ascii="Cambria Math" w:hAnsi="Cambria Math"/>
          </w:rPr>
          <m:t>K=O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  <m:ctrlPr>
                  <w:rPr>
                    <w:rFonts w:ascii="Cambria Math" w:hAnsi="Cambria Math"/>
                    <w:i/>
                  </w:rPr>
                </m:ctrlP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lit/>
                      </m:rPr>
                      <w:rPr>
                        <w:rFonts w:ascii="Cambria Math" w:hAnsi="Cambria Math"/>
                      </w:rPr>
                      <m:t>/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ϵ</m:t>
                    </m:r>
                  </m:e>
                </m:d>
              </m:e>
            </m:func>
          </m:e>
        </m:d>
      </m:oMath>
      <w:r w:rsidRPr="000A2C77">
        <w:t>。</w:t>
      </w:r>
    </w:p>
    <w:p w14:paraId="70247A24" w14:textId="3CDCF3C0" w:rsidR="000A2C77" w:rsidRPr="000A2C77" w:rsidRDefault="000A2C77" w:rsidP="000A2C77">
      <w:r w:rsidRPr="000A2C77">
        <w:t>因此，将</w:t>
      </w:r>
      <m:oMath>
        <m:r>
          <w:rPr>
            <w:rFonts w:ascii="Cambria Math" w:hAnsi="Cambria Math"/>
          </w:rPr>
          <m:t xml:space="preserve"> K </m:t>
        </m:r>
      </m:oMath>
      <w:r w:rsidRPr="000A2C77">
        <w:t>代入公式，我们得到总时间复杂度：</w:t>
      </w:r>
    </w:p>
    <w:p w14:paraId="426E9B68" w14:textId="2BFC414D" w:rsidR="000A2C77" w:rsidRPr="000A2C77" w:rsidRDefault="000A2C77" w:rsidP="000A2C77">
      <w:r w:rsidRPr="000A2C77">
        <w:rPr>
          <w:b/>
          <w:bCs/>
        </w:rPr>
        <w:t>总时间复杂度</w:t>
      </w:r>
      <w:r w:rsidRPr="000A2C77">
        <w:t xml:space="preserve"> =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nd</m:t>
            </m:r>
          </m:e>
        </m:d>
        <m:r>
          <m:rPr>
            <m:sty m:val="p"/>
          </m:rPr>
          <w:rPr>
            <w:rFonts w:ascii="Cambria Math" w:hAnsi="Cambria Math" w:hint="eastAsia"/>
          </w:rPr>
          <m:t>×</m:t>
        </m:r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  <m:ctrlPr>
                  <w:rPr>
                    <w:rFonts w:ascii="Cambria Math" w:hAnsi="Cambria Math"/>
                    <w:i/>
                  </w:rPr>
                </m:ctrlP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lit/>
                      </m:rPr>
                      <w:rPr>
                        <w:rFonts w:ascii="Cambria Math" w:hAnsi="Cambria Math"/>
                      </w:rPr>
                      <m:t>/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ϵ</m:t>
                    </m:r>
                  </m:e>
                </m:d>
              </m:e>
            </m:func>
          </m:e>
        </m:d>
        <m:r>
          <w:rPr>
            <w:rFonts w:ascii="Cambria Math" w:hAnsi="Cambria Math"/>
          </w:rPr>
          <m:t>=</m:t>
        </m:r>
        <m:r>
          <m:rPr>
            <m:sty m:val="bi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nd</m:t>
            </m:r>
            <m:r>
              <m:rPr>
                <m:sty m:val="b"/>
              </m:rPr>
              <w:rPr>
                <w:rFonts w:ascii="Cambria Math" w:hAnsi="Cambria Math"/>
              </w:rPr>
              <m:t>lo</m:t>
            </m:r>
            <m:func>
              <m:funcPr>
                <m:ctrlPr>
                  <w:rPr>
                    <w:rFonts w:ascii="Cambria Math" w:hAnsi="Cambria Math"/>
                    <w:b/>
                    <w:bCs/>
                  </w:rPr>
                </m:ctrlPr>
              </m:funcPr>
              <m:fName>
                <m:r>
                  <m:rPr>
                    <m:sty m:val="b"/>
                  </m:rPr>
                  <w:rPr>
                    <w:rFonts w:ascii="Cambria Math" w:hAnsi="Cambria Math"/>
                  </w:rPr>
                  <m:t>g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lit/>
                        <m:sty m:val="bi"/>
                      </m:rPr>
                      <w:rPr>
                        <w:rFonts w:ascii="Cambria Math" w:hAnsi="Cambria Math"/>
                      </w:rPr>
                      <m:t>/</m:t>
                    </m:r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ϵ</m:t>
                    </m:r>
                  </m:e>
                </m:d>
              </m:e>
            </m:func>
          </m:e>
        </m:d>
      </m:oMath>
    </w:p>
    <w:p w14:paraId="284CC704" w14:textId="47DF0715" w:rsidR="000A2C77" w:rsidRPr="000A2C77" w:rsidRDefault="000A2C77" w:rsidP="000A2C77">
      <w:r w:rsidRPr="000A2C77">
        <w:rPr>
          <w:b/>
          <w:bCs/>
        </w:rPr>
        <w:t>结论</w:t>
      </w:r>
      <w:r w:rsidRPr="000A2C77">
        <w:t>：算法的总运行时间随点数</w:t>
      </w:r>
      <m:oMath>
        <m:r>
          <w:rPr>
            <w:rFonts w:ascii="Cambria Math" w:hAnsi="Cambria Math"/>
          </w:rPr>
          <m:t xml:space="preserve"> n </m:t>
        </m:r>
      </m:oMath>
      <w:r w:rsidRPr="000A2C77">
        <w:t>和维度</w:t>
      </w:r>
      <m:oMath>
        <m:r>
          <w:rPr>
            <w:rFonts w:ascii="Cambria Math" w:hAnsi="Cambria Math"/>
          </w:rPr>
          <m:t xml:space="preserve"> d </m:t>
        </m:r>
      </m:oMath>
      <w:r w:rsidRPr="000A2C77">
        <w:t xml:space="preserve">呈线性增长，随精度要求 </w:t>
      </w:r>
      <m:oMath>
        <m:r>
          <m:rPr>
            <m:sty m:val="p"/>
          </m:rPr>
          <w:rPr>
            <w:rFonts w:ascii="Cambria Math" w:hAnsi="Cambria Math"/>
          </w:rPr>
          <m:t>ϵ</m:t>
        </m:r>
      </m:oMath>
      <w:r w:rsidRPr="000A2C77">
        <w:t>呈对数增长。在实际应用中（如</w:t>
      </w:r>
      <m:oMath>
        <m:r>
          <w:rPr>
            <w:rFonts w:ascii="Cambria Math" w:hAnsi="Cambria Math"/>
          </w:rPr>
          <m:t xml:space="preserve"> d=2 </m:t>
        </m:r>
      </m:oMath>
      <w:r w:rsidRPr="000A2C77">
        <w:t>或</w:t>
      </w:r>
      <m:oMath>
        <m:r>
          <w:rPr>
            <w:rFonts w:ascii="Cambria Math" w:hAnsi="Cambria Math"/>
          </w:rPr>
          <m:t xml:space="preserve"> d=3</m:t>
        </m:r>
      </m:oMath>
      <w:r w:rsidRPr="000A2C77">
        <w:t>），</w:t>
      </w:r>
      <m:oMath>
        <m:r>
          <w:rPr>
            <w:rFonts w:ascii="Cambria Math" w:hAnsi="Cambria Math"/>
          </w:rPr>
          <m:t xml:space="preserve"> d </m:t>
        </m:r>
      </m:oMath>
      <w:r w:rsidRPr="000A2C77">
        <w:t>通常被视为一个小常数，总复杂度也可简记为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  <m:ctrlPr>
                  <w:rPr>
                    <w:rFonts w:ascii="Cambria Math" w:hAnsi="Cambria Math"/>
                    <w:i/>
                  </w:rPr>
                </m:ctrlP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lit/>
                      </m:rPr>
                      <w:rPr>
                        <w:rFonts w:ascii="Cambria Math" w:hAnsi="Cambria Math"/>
                      </w:rPr>
                      <m:t>/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ϵ</m:t>
                    </m:r>
                  </m:e>
                </m:d>
              </m:e>
            </m:func>
          </m:e>
        </m:d>
      </m:oMath>
      <w:r w:rsidRPr="000A2C77">
        <w:t>。</w:t>
      </w:r>
    </w:p>
    <w:p w14:paraId="3540EE78" w14:textId="7E8709D2" w:rsidR="000A2C77" w:rsidRPr="000A2C77" w:rsidRDefault="000A2C77" w:rsidP="00766513">
      <w:pPr>
        <w:pStyle w:val="1"/>
      </w:pPr>
      <w:r w:rsidRPr="000A2C77">
        <w:t>空间复杂度</w:t>
      </w:r>
    </w:p>
    <w:p w14:paraId="1709436B" w14:textId="77777777" w:rsidR="000A2C77" w:rsidRPr="000A2C77" w:rsidRDefault="000A2C77" w:rsidP="000A2C77">
      <w:r w:rsidRPr="000A2C77">
        <w:t>空间复杂度衡量算法运行所需的内存量。</w:t>
      </w:r>
    </w:p>
    <w:p w14:paraId="596C20D5" w14:textId="5C557BD1" w:rsidR="000A2C77" w:rsidRPr="000A2C77" w:rsidRDefault="000A2C77" w:rsidP="000A2C77">
      <w:r w:rsidRPr="000A2C77">
        <w:rPr>
          <w:b/>
          <w:bCs/>
        </w:rPr>
        <w:t>总空间复杂度：</w:t>
      </w:r>
      <m:oMath>
        <m:r>
          <m:rPr>
            <m:sty m:val="bi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nd</m:t>
            </m:r>
          </m:e>
        </m:d>
      </m:oMath>
    </w:p>
    <w:p w14:paraId="243477BA" w14:textId="77777777" w:rsidR="000A2C77" w:rsidRPr="000A2C77" w:rsidRDefault="000A2C77" w:rsidP="000A2C77">
      <w:r w:rsidRPr="000A2C77">
        <w:t>分析如下：</w:t>
      </w:r>
    </w:p>
    <w:p w14:paraId="0BE1E713" w14:textId="39390AD2" w:rsidR="000A2C77" w:rsidRPr="000A2C77" w:rsidRDefault="000A2C77" w:rsidP="00766513">
      <w:pPr>
        <w:pStyle w:val="a0"/>
        <w:numPr>
          <w:ilvl w:val="0"/>
          <w:numId w:val="9"/>
        </w:numPr>
      </w:pPr>
      <w:r w:rsidRPr="00766513">
        <w:rPr>
          <w:b/>
          <w:bCs/>
        </w:rPr>
        <w:t>存储输入数据</w:t>
      </w:r>
      <w:r w:rsidRPr="000A2C77">
        <w:t>：算法必须存储所有</w:t>
      </w:r>
      <m:oMath>
        <m:r>
          <w:rPr>
            <w:rFonts w:ascii="Cambria Math" w:hAnsi="Cambria Math"/>
          </w:rPr>
          <m:t xml:space="preserve"> n </m:t>
        </m:r>
      </m:oMath>
      <w:r w:rsidRPr="000A2C77">
        <w:t>个点的位置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0A2C77">
        <w:t xml:space="preserve">及其对应的权重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0A2C77">
        <w:t>。</w:t>
      </w:r>
    </w:p>
    <w:p w14:paraId="746A88D5" w14:textId="6B7F8B75" w:rsidR="000A2C77" w:rsidRPr="000A2C77" w:rsidRDefault="000A2C77" w:rsidP="00766513">
      <w:pPr>
        <w:pStyle w:val="a0"/>
        <w:numPr>
          <w:ilvl w:val="1"/>
          <w:numId w:val="10"/>
        </w:numPr>
      </w:pPr>
      <w:r w:rsidRPr="000A2C77">
        <w:t>每个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0A2C77">
        <w:t>是一个</w:t>
      </w:r>
      <m:oMath>
        <m:r>
          <w:rPr>
            <w:rFonts w:ascii="Cambria Math" w:hAnsi="Cambria Math"/>
          </w:rPr>
          <m:t xml:space="preserve"> d </m:t>
        </m:r>
      </m:oMath>
      <w:r w:rsidRPr="000A2C77">
        <w:t>维向量，需要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d</m:t>
            </m:r>
          </m:e>
        </m:d>
      </m:oMath>
      <w:r w:rsidRPr="000A2C77">
        <w:t>空间。</w:t>
      </w:r>
    </w:p>
    <w:p w14:paraId="361057C7" w14:textId="64A0BA1E" w:rsidR="000A2C77" w:rsidRPr="000A2C77" w:rsidRDefault="000A2C77" w:rsidP="00766513">
      <w:pPr>
        <w:pStyle w:val="a0"/>
        <w:numPr>
          <w:ilvl w:val="1"/>
          <w:numId w:val="10"/>
        </w:numPr>
      </w:pPr>
      <w:r w:rsidRPr="000A2C77">
        <w:t>共</w:t>
      </w:r>
      <m:oMath>
        <m:r>
          <w:rPr>
            <w:rFonts w:ascii="Cambria Math" w:hAnsi="Cambria Math"/>
          </w:rPr>
          <m:t xml:space="preserve"> n </m:t>
        </m:r>
      </m:oMath>
      <w:r w:rsidRPr="000A2C77">
        <w:t>个点，因此存储所有输入点需要</w:t>
      </w:r>
      <m:oMath>
        <m:r>
          <m:rPr>
            <m:sty m:val="bi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nd</m:t>
            </m:r>
          </m:e>
        </m:d>
      </m:oMath>
      <w:r w:rsidRPr="000A2C77">
        <w:t>空间。</w:t>
      </w:r>
    </w:p>
    <w:p w14:paraId="2C0445A3" w14:textId="22EEB132" w:rsidR="000A2C77" w:rsidRPr="000A2C77" w:rsidRDefault="000A2C77" w:rsidP="00766513">
      <w:pPr>
        <w:pStyle w:val="a0"/>
        <w:numPr>
          <w:ilvl w:val="1"/>
          <w:numId w:val="10"/>
        </w:numPr>
      </w:pPr>
      <w:r w:rsidRPr="000A2C77">
        <w:t>存储</w:t>
      </w:r>
      <m:oMath>
        <m:r>
          <w:rPr>
            <w:rFonts w:ascii="Cambria Math" w:hAnsi="Cambria Math"/>
          </w:rPr>
          <m:t xml:space="preserve"> n </m:t>
        </m:r>
      </m:oMath>
      <w:r w:rsidRPr="000A2C77">
        <w:t>个权重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0A2C77">
        <w:t>需要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Pr="000A2C77">
        <w:t>空间。</w:t>
      </w:r>
    </w:p>
    <w:p w14:paraId="3AF0379C" w14:textId="77777777" w:rsidR="000A2C77" w:rsidRPr="000A2C77" w:rsidRDefault="000A2C77" w:rsidP="00766513">
      <w:pPr>
        <w:pStyle w:val="a0"/>
        <w:numPr>
          <w:ilvl w:val="0"/>
          <w:numId w:val="9"/>
        </w:numPr>
      </w:pPr>
      <w:r w:rsidRPr="00766513">
        <w:rPr>
          <w:b/>
          <w:bCs/>
        </w:rPr>
        <w:t>存储中间变量</w:t>
      </w:r>
      <w:r w:rsidRPr="000A2C77">
        <w:t>：算法在迭代过程中需要少量临时内存：</w:t>
      </w:r>
    </w:p>
    <w:p w14:paraId="2C923AC2" w14:textId="2F859F1C" w:rsidR="000A2C77" w:rsidRPr="000A2C77" w:rsidRDefault="000A2C77" w:rsidP="00766513">
      <w:pPr>
        <w:pStyle w:val="a0"/>
        <w:numPr>
          <w:ilvl w:val="1"/>
          <w:numId w:val="11"/>
        </w:numPr>
      </w:pPr>
      <w:r w:rsidRPr="000A2C77">
        <w:t>存储当前迭代点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k</m:t>
                </m:r>
              </m:e>
            </m:d>
          </m:sup>
        </m:sSup>
      </m:oMath>
      <w:r w:rsidRPr="000A2C77">
        <w:t>和下一迭代点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k+1</m:t>
                </m:r>
              </m:e>
            </m:d>
          </m:sup>
        </m:sSup>
      </m:oMath>
      <w:r w:rsidRPr="000A2C77">
        <w:t>，各需要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d</m:t>
            </m:r>
          </m:e>
        </m:d>
      </m:oMath>
      <w:r w:rsidRPr="000A2C77">
        <w:t>空间。</w:t>
      </w:r>
    </w:p>
    <w:p w14:paraId="00E4EB37" w14:textId="1259D937" w:rsidR="000A2C77" w:rsidRPr="000A2C77" w:rsidRDefault="000A2C77" w:rsidP="00766513">
      <w:pPr>
        <w:pStyle w:val="a0"/>
        <w:numPr>
          <w:ilvl w:val="1"/>
          <w:numId w:val="11"/>
        </w:numPr>
      </w:pPr>
      <w:r w:rsidRPr="000A2C77">
        <w:t>存储临时的分子和（一个</w:t>
      </w:r>
      <m:oMath>
        <m:r>
          <w:rPr>
            <w:rFonts w:ascii="Cambria Math" w:hAnsi="Cambria Math"/>
          </w:rPr>
          <m:t xml:space="preserve"> d </m:t>
        </m:r>
      </m:oMath>
      <w:r w:rsidRPr="000A2C77">
        <w:t xml:space="preserve">维向量）和分母和（一个标量），需要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d</m:t>
            </m:r>
          </m:e>
        </m:d>
        <m:r>
          <w:rPr>
            <w:rFonts w:ascii="Cambria Math" w:hAnsi="Cambria Math"/>
          </w:rPr>
          <m:t>+O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</m:oMath>
      <w:r w:rsidRPr="000A2C77">
        <w:t>空间。</w:t>
      </w:r>
    </w:p>
    <w:p w14:paraId="69203C13" w14:textId="4511B1C0" w:rsidR="000A2C77" w:rsidRPr="000A2C77" w:rsidRDefault="000A2C77" w:rsidP="00766513">
      <w:pPr>
        <w:pStyle w:val="a0"/>
        <w:numPr>
          <w:ilvl w:val="1"/>
          <w:numId w:val="11"/>
        </w:numPr>
      </w:pPr>
      <w:r w:rsidRPr="000A2C77">
        <w:lastRenderedPageBreak/>
        <w:t>这些临时变量的空间开销</w:t>
      </w:r>
      <m:oMath>
        <m:d>
          <m:dPr>
            <m:begChr m:val="（"/>
            <m:endChr m:val="）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O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d</m:t>
                </m:r>
              </m:e>
            </m:d>
            <m:r>
              <m:rPr>
                <m:sty m:val="p"/>
              </m:rPr>
              <w:rPr>
                <w:rFonts w:ascii="Cambria Math" w:hAnsi="Cambria Math"/>
              </w:rPr>
              <m:t>或</m:t>
            </m:r>
            <m:r>
              <w:rPr>
                <w:rFonts w:ascii="Cambria Math" w:hAnsi="Cambria Math"/>
              </w:rPr>
              <m:t>O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n</m:t>
                </m:r>
              </m:e>
            </m:d>
          </m:e>
        </m:d>
      </m:oMath>
      <w:r w:rsidRPr="000A2C77">
        <w:t xml:space="preserve">远小于存储输入数据所需的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nd</m:t>
            </m:r>
          </m:e>
        </m:d>
      </m:oMath>
      <w:r w:rsidRPr="000A2C77">
        <w:t>。</w:t>
      </w:r>
    </w:p>
    <w:p w14:paraId="53CE0796" w14:textId="33A4B95D" w:rsidR="006F2102" w:rsidRDefault="000A2C77" w:rsidP="000A2C77">
      <w:r w:rsidRPr="000A2C77">
        <w:t>由于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nd</m:t>
            </m:r>
          </m:e>
        </m:d>
      </m:oMath>
      <w:r w:rsidRPr="000A2C77">
        <w:t>是主要的内存开销，因此</w:t>
      </w:r>
      <w:r w:rsidRPr="000A2C77">
        <w:rPr>
          <w:b/>
          <w:bCs/>
        </w:rPr>
        <w:t>算法的总空间复杂度为</w:t>
      </w:r>
      <m:oMath>
        <m:r>
          <m:rPr>
            <m:sty m:val="bi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nd</m:t>
            </m:r>
          </m:e>
        </m:d>
      </m:oMath>
      <w:r w:rsidRPr="000A2C77">
        <w:t>。</w:t>
      </w:r>
    </w:p>
    <w:p w14:paraId="199B0019" w14:textId="77777777" w:rsidR="006F2102" w:rsidRPr="000A2C77" w:rsidRDefault="006F2102" w:rsidP="000A2C77">
      <w:pPr>
        <w:rPr>
          <w:rFonts w:hint="eastAsia"/>
        </w:rPr>
      </w:pPr>
    </w:p>
    <w:p w14:paraId="485CBB34" w14:textId="4B29AA29" w:rsidR="006F2102" w:rsidRDefault="006F2102" w:rsidP="006F2102">
      <w:pPr>
        <w:pStyle w:val="af1"/>
        <w:keepNext/>
        <w:jc w:val="center"/>
      </w:pPr>
      <w:r>
        <w:rPr>
          <w:rFonts w:hint="eastAsia"/>
        </w:rPr>
        <w:t>表格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表格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 w:rsidR="00D704FD">
        <w:rPr>
          <w:rFonts w:hint="eastAsia"/>
          <w:noProof/>
        </w:rPr>
        <w:t>1</w:t>
      </w:r>
      <w:r>
        <w:rPr>
          <w:rFonts w:hint="eastAsia"/>
        </w:rPr>
        <w:fldChar w:fldCharType="end"/>
      </w:r>
      <w:r>
        <w:rPr>
          <w:rFonts w:hint="eastAsia"/>
        </w:rPr>
        <w:t>算法复杂度总分析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1701"/>
        <w:gridCol w:w="1973"/>
        <w:gridCol w:w="4632"/>
      </w:tblGrid>
      <w:tr w:rsidR="006F2102" w:rsidRPr="006F2102" w14:paraId="3C24D2EF" w14:textId="77777777" w:rsidTr="006F21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701" w:type="dxa"/>
            <w:hideMark/>
          </w:tcPr>
          <w:p w14:paraId="1A077068" w14:textId="77777777" w:rsidR="006F2102" w:rsidRPr="006F2102" w:rsidRDefault="006F2102" w:rsidP="006F2102">
            <w:pPr>
              <w:jc w:val="both"/>
            </w:pPr>
            <w:r w:rsidRPr="006F2102">
              <w:t>复杂度类型</w:t>
            </w:r>
          </w:p>
        </w:tc>
        <w:tc>
          <w:tcPr>
            <w:tcW w:w="1973" w:type="dxa"/>
            <w:hideMark/>
          </w:tcPr>
          <w:p w14:paraId="2A700360" w14:textId="77777777" w:rsidR="006F2102" w:rsidRPr="006F2102" w:rsidRDefault="006F2102" w:rsidP="006F2102">
            <w:pPr>
              <w:jc w:val="both"/>
            </w:pPr>
            <w:r w:rsidRPr="006F2102">
              <w:t>复杂度</w:t>
            </w:r>
          </w:p>
        </w:tc>
        <w:tc>
          <w:tcPr>
            <w:tcW w:w="4632" w:type="dxa"/>
            <w:hideMark/>
          </w:tcPr>
          <w:p w14:paraId="263E3931" w14:textId="77777777" w:rsidR="006F2102" w:rsidRPr="006F2102" w:rsidRDefault="006F2102" w:rsidP="006F2102">
            <w:pPr>
              <w:jc w:val="both"/>
            </w:pPr>
            <w:r w:rsidRPr="006F2102">
              <w:t>解释</w:t>
            </w:r>
          </w:p>
        </w:tc>
      </w:tr>
      <w:tr w:rsidR="006F2102" w:rsidRPr="006F2102" w14:paraId="4A891449" w14:textId="77777777" w:rsidTr="006F2102">
        <w:tc>
          <w:tcPr>
            <w:tcW w:w="1701" w:type="dxa"/>
            <w:hideMark/>
          </w:tcPr>
          <w:p w14:paraId="6BBCF543" w14:textId="77777777" w:rsidR="006F2102" w:rsidRPr="006F2102" w:rsidRDefault="006F2102" w:rsidP="006F2102">
            <w:pPr>
              <w:jc w:val="both"/>
            </w:pPr>
            <w:r w:rsidRPr="006F2102">
              <w:t>单次迭代时间</w:t>
            </w:r>
          </w:p>
        </w:tc>
        <w:tc>
          <w:tcPr>
            <w:tcW w:w="1973" w:type="dxa"/>
            <w:hideMark/>
          </w:tcPr>
          <w:p w14:paraId="4B19EE65" w14:textId="75543A81" w:rsidR="006F2102" w:rsidRPr="006F2102" w:rsidRDefault="006F2102" w:rsidP="006F2102">
            <w:pPr>
              <w:jc w:val="both"/>
              <w:rPr>
                <w:rFonts w:ascii="Times New Roman" w:hAnsi="Times New Roman"/>
              </w:rPr>
            </w:pPr>
            <m:oMath>
              <m:r>
                <w:rPr>
                  <w:rFonts w:ascii="Cambria Math" w:hAnsi="Cambria Math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nd</m:t>
                  </m:r>
                </m:e>
              </m:d>
            </m:oMath>
            <w:r w:rsidRPr="006F2102">
              <w:rPr>
                <w:rFonts w:ascii="Times New Roman" w:hAnsi="Times New Roman" w:hint="eastAsia"/>
              </w:rPr>
              <w:t xml:space="preserve"> </w:t>
            </w:r>
          </w:p>
        </w:tc>
        <w:tc>
          <w:tcPr>
            <w:tcW w:w="4632" w:type="dxa"/>
            <w:hideMark/>
          </w:tcPr>
          <w:p w14:paraId="3CDB77A0" w14:textId="3E2D7D00" w:rsidR="006F2102" w:rsidRPr="006F2102" w:rsidRDefault="006F2102" w:rsidP="006F2102">
            <w:pPr>
              <w:jc w:val="both"/>
            </w:pPr>
            <w:r w:rsidRPr="006F2102">
              <w:t>每次迭代都需遍历</w:t>
            </w:r>
            <m:oMath>
              <m:r>
                <w:rPr>
                  <w:rFonts w:ascii="Cambria Math" w:hAnsi="Cambria Math"/>
                </w:rPr>
                <m:t xml:space="preserve"> n </m:t>
              </m:r>
            </m:oMath>
            <w:r w:rsidRPr="006F2102">
              <w:t xml:space="preserve">个点，并对每个点的 </w:t>
            </w:r>
            <m:oMath>
              <m:r>
                <w:rPr>
                  <w:rFonts w:ascii="Cambria Math" w:hAnsi="Cambria Math"/>
                </w:rPr>
                <m:t xml:space="preserve">d </m:t>
              </m:r>
            </m:oMath>
            <w:r w:rsidRPr="006F2102">
              <w:t>维进行计算。</w:t>
            </w:r>
          </w:p>
        </w:tc>
      </w:tr>
      <w:tr w:rsidR="006F2102" w:rsidRPr="006F2102" w14:paraId="783AA28C" w14:textId="77777777" w:rsidTr="006F2102">
        <w:tc>
          <w:tcPr>
            <w:tcW w:w="1701" w:type="dxa"/>
            <w:hideMark/>
          </w:tcPr>
          <w:p w14:paraId="07DC0239" w14:textId="77777777" w:rsidR="006F2102" w:rsidRPr="006F2102" w:rsidRDefault="006F2102" w:rsidP="006F2102">
            <w:pPr>
              <w:jc w:val="both"/>
            </w:pPr>
            <w:r w:rsidRPr="006F2102">
              <w:t>总时间复杂度</w:t>
            </w:r>
          </w:p>
        </w:tc>
        <w:tc>
          <w:tcPr>
            <w:tcW w:w="1973" w:type="dxa"/>
            <w:hideMark/>
          </w:tcPr>
          <w:p w14:paraId="1E4E060C" w14:textId="24C18198" w:rsidR="006F2102" w:rsidRPr="006F2102" w:rsidRDefault="006F2102" w:rsidP="006F2102">
            <w:pPr>
              <w:jc w:val="both"/>
            </w:pPr>
            <m:oMath>
              <m:r>
                <w:rPr>
                  <w:rFonts w:ascii="Cambria Math" w:hAnsi="Cambria Math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nd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</m:t>
                  </m:r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g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  <m:r>
                            <m:rPr>
                              <m:lit/>
                            </m:rPr>
                            <w:rPr>
                              <w:rFonts w:ascii="Cambria Math" w:hAnsi="Cambria Math"/>
                            </w:rPr>
                            <m:t>/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ϵ</m:t>
                          </m:r>
                        </m:e>
                      </m:d>
                    </m:e>
                  </m:func>
                </m:e>
              </m:d>
            </m:oMath>
            <w:r w:rsidRPr="006F2102">
              <w:rPr>
                <w:rFonts w:hint="eastAsia"/>
              </w:rPr>
              <w:t xml:space="preserve"> </w:t>
            </w:r>
          </w:p>
        </w:tc>
        <w:tc>
          <w:tcPr>
            <w:tcW w:w="4632" w:type="dxa"/>
            <w:hideMark/>
          </w:tcPr>
          <w:p w14:paraId="324ABCD2" w14:textId="42A57ABB" w:rsidR="006F2102" w:rsidRPr="006F2102" w:rsidRDefault="006F2102" w:rsidP="006F2102">
            <w:pPr>
              <w:jc w:val="both"/>
            </w:pPr>
            <w:r w:rsidRPr="006F2102">
              <w:t>线性收敛特性决定了迭代次数</w:t>
            </w:r>
            <m:oMath>
              <m:r>
                <w:rPr>
                  <w:rFonts w:ascii="Cambria Math" w:hAnsi="Cambria Math"/>
                </w:rPr>
                <m:t>K</m:t>
              </m:r>
            </m:oMath>
            <w:r w:rsidRPr="006F2102">
              <w:t>与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lo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g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  <m:r>
                        <m:rPr>
                          <m:lit/>
                        </m:rPr>
                        <w:rPr>
                          <w:rFonts w:ascii="Cambria Math" w:hAnsi="Cambria Math"/>
                        </w:rPr>
                        <m:t>/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ϵ</m:t>
                      </m:r>
                    </m:e>
                  </m:d>
                </m:e>
              </m:func>
            </m:oMath>
            <w:r w:rsidRPr="006F2102">
              <w:t>成正比。</w:t>
            </w:r>
          </w:p>
        </w:tc>
      </w:tr>
      <w:tr w:rsidR="006F2102" w:rsidRPr="006F2102" w14:paraId="3FC99B2C" w14:textId="77777777" w:rsidTr="006F2102">
        <w:tc>
          <w:tcPr>
            <w:tcW w:w="1701" w:type="dxa"/>
            <w:hideMark/>
          </w:tcPr>
          <w:p w14:paraId="7C7AC207" w14:textId="77777777" w:rsidR="006F2102" w:rsidRPr="006F2102" w:rsidRDefault="006F2102" w:rsidP="006F2102">
            <w:pPr>
              <w:jc w:val="both"/>
            </w:pPr>
            <w:r w:rsidRPr="006F2102">
              <w:t>空间复杂度</w:t>
            </w:r>
          </w:p>
        </w:tc>
        <w:tc>
          <w:tcPr>
            <w:tcW w:w="1973" w:type="dxa"/>
            <w:hideMark/>
          </w:tcPr>
          <w:p w14:paraId="0C727969" w14:textId="29A35992" w:rsidR="006F2102" w:rsidRPr="006F2102" w:rsidRDefault="006F2102" w:rsidP="006F2102">
            <w:pPr>
              <w:jc w:val="both"/>
            </w:pPr>
            <m:oMath>
              <m:r>
                <w:rPr>
                  <w:rFonts w:ascii="Cambria Math" w:hAnsi="Cambria Math"/>
                </w:rPr>
                <m:t>O(nd)</m:t>
              </m:r>
            </m:oMath>
            <w:r w:rsidRPr="006F2102">
              <w:rPr>
                <w:rFonts w:hint="eastAsia"/>
              </w:rPr>
              <w:t xml:space="preserve"> </w:t>
            </w:r>
          </w:p>
        </w:tc>
        <w:tc>
          <w:tcPr>
            <w:tcW w:w="4632" w:type="dxa"/>
            <w:hideMark/>
          </w:tcPr>
          <w:p w14:paraId="1EA87628" w14:textId="3C6C6374" w:rsidR="006F2102" w:rsidRPr="006F2102" w:rsidRDefault="006F2102" w:rsidP="006F2102">
            <w:pPr>
              <w:jc w:val="both"/>
            </w:pPr>
            <w:r w:rsidRPr="006F2102">
              <w:t>主要由存储</w:t>
            </w:r>
            <m:oMath>
              <m:r>
                <w:rPr>
                  <w:rFonts w:ascii="Cambria Math" w:hAnsi="Cambria Math"/>
                </w:rPr>
                <m:t xml:space="preserve"> n </m:t>
              </m:r>
            </m:oMath>
            <w:r w:rsidRPr="006F2102">
              <w:t>个</w:t>
            </w:r>
            <m:oMath>
              <m:r>
                <w:rPr>
                  <w:rFonts w:ascii="Cambria Math" w:hAnsi="Cambria Math"/>
                </w:rPr>
                <m:t xml:space="preserve"> d </m:t>
              </m:r>
            </m:oMath>
            <w:r w:rsidRPr="006F2102">
              <w:t>维的输入点坐标所决定。</w:t>
            </w:r>
          </w:p>
        </w:tc>
      </w:tr>
    </w:tbl>
    <w:p w14:paraId="36900FEF" w14:textId="77777777" w:rsidR="000A2C77" w:rsidRPr="006F2102" w:rsidRDefault="000A2C77" w:rsidP="000A2C77">
      <w:pPr>
        <w:rPr>
          <w:rFonts w:hint="eastAsia"/>
        </w:rPr>
      </w:pPr>
    </w:p>
    <w:sectPr w:rsidR="000A2C77" w:rsidRPr="006F2102" w:rsidSect="009D31D4"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261B52" w14:textId="77777777" w:rsidR="00E94466" w:rsidRDefault="00E94466" w:rsidP="009D31D4">
      <w:pPr>
        <w:rPr>
          <w:rFonts w:hint="eastAsia"/>
        </w:rPr>
      </w:pPr>
      <w:r>
        <w:separator/>
      </w:r>
    </w:p>
  </w:endnote>
  <w:endnote w:type="continuationSeparator" w:id="0">
    <w:p w14:paraId="786341D5" w14:textId="77777777" w:rsidR="00E94466" w:rsidRDefault="00E94466" w:rsidP="009D31D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58946383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262852C5" w14:textId="2AED168B" w:rsidR="009D31D4" w:rsidRDefault="009D31D4">
            <w:pPr>
              <w:pStyle w:val="af4"/>
              <w:jc w:val="center"/>
              <w:rPr>
                <w:rFonts w:hint="eastAsia"/>
              </w:rPr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0725235" w14:textId="77777777" w:rsidR="009D31D4" w:rsidRDefault="009D31D4">
    <w:pPr>
      <w:pStyle w:val="af4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05984A" w14:textId="77777777" w:rsidR="00E94466" w:rsidRDefault="00E94466" w:rsidP="009D31D4">
      <w:pPr>
        <w:rPr>
          <w:rFonts w:hint="eastAsia"/>
        </w:rPr>
      </w:pPr>
      <w:r>
        <w:separator/>
      </w:r>
    </w:p>
  </w:footnote>
  <w:footnote w:type="continuationSeparator" w:id="0">
    <w:p w14:paraId="611A49C5" w14:textId="77777777" w:rsidR="00E94466" w:rsidRDefault="00E94466" w:rsidP="009D31D4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AE97A5" w14:textId="5DA172FA" w:rsidR="009D31D4" w:rsidRDefault="009D31D4">
    <w:pPr>
      <w:pStyle w:val="af2"/>
      <w:rPr>
        <w:rFonts w:hint="eastAsia"/>
      </w:rPr>
    </w:pPr>
    <w:r>
      <w:rPr>
        <w:rFonts w:hint="eastAsia"/>
      </w:rPr>
      <w:t>栾智健 2220232872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8219A"/>
    <w:multiLevelType w:val="multilevel"/>
    <w:tmpl w:val="A2D2F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B666ED"/>
    <w:multiLevelType w:val="multilevel"/>
    <w:tmpl w:val="EA682516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 w15:restartNumberingAfterBreak="0">
    <w:nsid w:val="18D30E10"/>
    <w:multiLevelType w:val="multilevel"/>
    <w:tmpl w:val="79286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E35860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4" w15:restartNumberingAfterBreak="0">
    <w:nsid w:val="1EE32985"/>
    <w:multiLevelType w:val="hybridMultilevel"/>
    <w:tmpl w:val="055C063C"/>
    <w:lvl w:ilvl="0" w:tplc="25DEFBD2">
      <w:start w:val="1"/>
      <w:numFmt w:val="decimal"/>
      <w:lvlText w:val="（%1）."/>
      <w:lvlJc w:val="left"/>
      <w:pPr>
        <w:ind w:left="440" w:hanging="44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326D2DCA"/>
    <w:multiLevelType w:val="hybridMultilevel"/>
    <w:tmpl w:val="975AD3FC"/>
    <w:lvl w:ilvl="0" w:tplc="25DEFBD2">
      <w:start w:val="1"/>
      <w:numFmt w:val="decimal"/>
      <w:lvlText w:val="（%1）."/>
      <w:lvlJc w:val="left"/>
      <w:pPr>
        <w:ind w:left="440" w:hanging="44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5BFF1334"/>
    <w:multiLevelType w:val="hybridMultilevel"/>
    <w:tmpl w:val="8E745F86"/>
    <w:lvl w:ilvl="0" w:tplc="FFFFFFFF">
      <w:start w:val="1"/>
      <w:numFmt w:val="decimal"/>
      <w:lvlText w:val="（%1）."/>
      <w:lvlJc w:val="left"/>
      <w:pPr>
        <w:ind w:left="440" w:hanging="440"/>
      </w:pPr>
      <w:rPr>
        <w:rFonts w:hint="eastAsia"/>
      </w:rPr>
    </w:lvl>
    <w:lvl w:ilvl="1" w:tplc="60B69D2E">
      <w:start w:val="1"/>
      <w:numFmt w:val="bullet"/>
      <w:lvlText w:val="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65AB2B87"/>
    <w:multiLevelType w:val="multilevel"/>
    <w:tmpl w:val="39CA6F5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65BB043C"/>
    <w:multiLevelType w:val="hybridMultilevel"/>
    <w:tmpl w:val="0F9E704A"/>
    <w:lvl w:ilvl="0" w:tplc="FFFFFFFF">
      <w:start w:val="1"/>
      <w:numFmt w:val="decimal"/>
      <w:lvlText w:val="（%1）."/>
      <w:lvlJc w:val="left"/>
      <w:pPr>
        <w:ind w:left="440" w:hanging="440"/>
      </w:pPr>
      <w:rPr>
        <w:rFonts w:hint="eastAsia"/>
      </w:rPr>
    </w:lvl>
    <w:lvl w:ilvl="1" w:tplc="60B69D2E">
      <w:start w:val="1"/>
      <w:numFmt w:val="bullet"/>
      <w:lvlText w:val="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68F14370"/>
    <w:multiLevelType w:val="multilevel"/>
    <w:tmpl w:val="DC3A1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3C76C94"/>
    <w:multiLevelType w:val="multilevel"/>
    <w:tmpl w:val="E99218F8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 w16cid:durableId="460150449">
    <w:abstractNumId w:val="9"/>
  </w:num>
  <w:num w:numId="2" w16cid:durableId="1895500570">
    <w:abstractNumId w:val="0"/>
  </w:num>
  <w:num w:numId="3" w16cid:durableId="275186205">
    <w:abstractNumId w:val="2"/>
  </w:num>
  <w:num w:numId="4" w16cid:durableId="539393399">
    <w:abstractNumId w:val="1"/>
  </w:num>
  <w:num w:numId="5" w16cid:durableId="396251111">
    <w:abstractNumId w:val="3"/>
  </w:num>
  <w:num w:numId="6" w16cid:durableId="810748960">
    <w:abstractNumId w:val="7"/>
  </w:num>
  <w:num w:numId="7" w16cid:durableId="2108456435">
    <w:abstractNumId w:val="5"/>
  </w:num>
  <w:num w:numId="8" w16cid:durableId="1992248898">
    <w:abstractNumId w:val="10"/>
  </w:num>
  <w:num w:numId="9" w16cid:durableId="666202653">
    <w:abstractNumId w:val="4"/>
  </w:num>
  <w:num w:numId="10" w16cid:durableId="1553930149">
    <w:abstractNumId w:val="6"/>
  </w:num>
  <w:num w:numId="11" w16cid:durableId="85599754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1D4"/>
    <w:rsid w:val="000A2C77"/>
    <w:rsid w:val="00291236"/>
    <w:rsid w:val="002C2A50"/>
    <w:rsid w:val="002C2E7A"/>
    <w:rsid w:val="004B582C"/>
    <w:rsid w:val="005345B3"/>
    <w:rsid w:val="006F2102"/>
    <w:rsid w:val="00766513"/>
    <w:rsid w:val="009D31D4"/>
    <w:rsid w:val="00C66CA9"/>
    <w:rsid w:val="00CD48F3"/>
    <w:rsid w:val="00CE5BB0"/>
    <w:rsid w:val="00D34611"/>
    <w:rsid w:val="00D47C63"/>
    <w:rsid w:val="00D704FD"/>
    <w:rsid w:val="00E94466"/>
    <w:rsid w:val="00EB1B1C"/>
    <w:rsid w:val="00FC1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18E1A"/>
  <w15:chartTrackingRefBased/>
  <w15:docId w15:val="{23EBCBAA-C78C-49ED-8E71-82EB5714C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66513"/>
    <w:pPr>
      <w:spacing w:line="360" w:lineRule="auto"/>
    </w:pPr>
    <w:rPr>
      <w:rFonts w:ascii="宋体" w:eastAsia="宋体" w:hAnsi="宋体" w:cs="宋体"/>
      <w:kern w:val="0"/>
      <w:sz w:val="24"/>
      <w:szCs w:val="24"/>
    </w:rPr>
  </w:style>
  <w:style w:type="paragraph" w:styleId="1">
    <w:name w:val="heading 1"/>
    <w:basedOn w:val="a0"/>
    <w:next w:val="a"/>
    <w:link w:val="10"/>
    <w:uiPriority w:val="9"/>
    <w:qFormat/>
    <w:rsid w:val="000A2C77"/>
    <w:pPr>
      <w:numPr>
        <w:numId w:val="8"/>
      </w:numPr>
      <w:spacing w:beforeLines="50" w:before="120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66513"/>
    <w:pPr>
      <w:numPr>
        <w:ilvl w:val="1"/>
        <w:numId w:val="8"/>
      </w:numPr>
      <w:spacing w:beforeLines="50" w:before="120"/>
      <w:outlineLvl w:val="1"/>
    </w:pPr>
    <w:rPr>
      <w:b/>
      <w:bCs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31D4"/>
    <w:pPr>
      <w:keepNext/>
      <w:keepLines/>
      <w:numPr>
        <w:ilvl w:val="2"/>
        <w:numId w:val="8"/>
      </w:numPr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31D4"/>
    <w:pPr>
      <w:keepNext/>
      <w:keepLines/>
      <w:numPr>
        <w:ilvl w:val="3"/>
        <w:numId w:val="8"/>
      </w:numPr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31D4"/>
    <w:pPr>
      <w:keepNext/>
      <w:keepLines/>
      <w:numPr>
        <w:ilvl w:val="4"/>
        <w:numId w:val="8"/>
      </w:numPr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31D4"/>
    <w:pPr>
      <w:keepNext/>
      <w:keepLines/>
      <w:numPr>
        <w:ilvl w:val="5"/>
        <w:numId w:val="8"/>
      </w:numPr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31D4"/>
    <w:pPr>
      <w:keepNext/>
      <w:keepLines/>
      <w:numPr>
        <w:ilvl w:val="6"/>
        <w:numId w:val="8"/>
      </w:numPr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31D4"/>
    <w:pPr>
      <w:keepNext/>
      <w:keepLines/>
      <w:numPr>
        <w:ilvl w:val="7"/>
        <w:numId w:val="8"/>
      </w:numPr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31D4"/>
    <w:pPr>
      <w:keepNext/>
      <w:keepLines/>
      <w:numPr>
        <w:ilvl w:val="8"/>
        <w:numId w:val="8"/>
      </w:numPr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a4">
    <w:name w:val="三线表"/>
    <w:basedOn w:val="a2"/>
    <w:uiPriority w:val="99"/>
    <w:rsid w:val="00D47C63"/>
    <w:pPr>
      <w:jc w:val="center"/>
    </w:pPr>
    <w:rPr>
      <w:rFonts w:ascii="Times New Roman" w:hAnsi="Times New Roman" w:cs="Times New Roman"/>
      <w:kern w:val="0"/>
      <w:sz w:val="20"/>
      <w:szCs w:val="20"/>
    </w:rPr>
    <w:tblPr>
      <w:tblBorders>
        <w:top w:val="single" w:sz="12" w:space="0" w:color="auto"/>
        <w:bottom w:val="single" w:sz="12" w:space="0" w:color="auto"/>
      </w:tblBorders>
    </w:tblPr>
    <w:tblStylePr w:type="firstRow">
      <w:pPr>
        <w:jc w:val="center"/>
      </w:pPr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0">
    <w:name w:val="标题 1 字符"/>
    <w:basedOn w:val="a1"/>
    <w:link w:val="1"/>
    <w:uiPriority w:val="9"/>
    <w:rsid w:val="000A2C77"/>
    <w:rPr>
      <w:rFonts w:ascii="宋体" w:eastAsia="宋体" w:hAnsi="宋体" w:cs="宋体"/>
      <w:b/>
      <w:bCs/>
      <w:kern w:val="0"/>
      <w:sz w:val="28"/>
      <w:szCs w:val="28"/>
    </w:rPr>
  </w:style>
  <w:style w:type="character" w:customStyle="1" w:styleId="20">
    <w:name w:val="标题 2 字符"/>
    <w:basedOn w:val="a1"/>
    <w:link w:val="2"/>
    <w:uiPriority w:val="9"/>
    <w:rsid w:val="00766513"/>
    <w:rPr>
      <w:rFonts w:ascii="宋体" w:eastAsia="宋体" w:hAnsi="宋体" w:cs="宋体"/>
      <w:b/>
      <w:bCs/>
      <w:kern w:val="0"/>
      <w:sz w:val="24"/>
      <w:szCs w:val="24"/>
    </w:rPr>
  </w:style>
  <w:style w:type="character" w:customStyle="1" w:styleId="30">
    <w:name w:val="标题 3 字符"/>
    <w:basedOn w:val="a1"/>
    <w:link w:val="3"/>
    <w:uiPriority w:val="9"/>
    <w:semiHidden/>
    <w:rsid w:val="009D31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9D31D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9D31D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1"/>
    <w:link w:val="6"/>
    <w:uiPriority w:val="9"/>
    <w:semiHidden/>
    <w:rsid w:val="009D31D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9D31D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9D31D4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9D31D4"/>
    <w:rPr>
      <w:rFonts w:eastAsiaTheme="majorEastAsia" w:cstheme="majorBidi"/>
      <w:color w:val="595959" w:themeColor="text1" w:themeTint="A6"/>
    </w:rPr>
  </w:style>
  <w:style w:type="paragraph" w:styleId="a5">
    <w:name w:val="Title"/>
    <w:basedOn w:val="a"/>
    <w:next w:val="a"/>
    <w:link w:val="a6"/>
    <w:uiPriority w:val="10"/>
    <w:qFormat/>
    <w:rsid w:val="009D31D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1"/>
    <w:link w:val="a5"/>
    <w:uiPriority w:val="10"/>
    <w:rsid w:val="009D31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9D31D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标题 字符"/>
    <w:basedOn w:val="a1"/>
    <w:link w:val="a7"/>
    <w:uiPriority w:val="11"/>
    <w:rsid w:val="009D31D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rsid w:val="009D31D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1"/>
    <w:link w:val="a9"/>
    <w:uiPriority w:val="29"/>
    <w:rsid w:val="009D31D4"/>
    <w:rPr>
      <w:i/>
      <w:iCs/>
      <w:color w:val="404040" w:themeColor="text1" w:themeTint="BF"/>
    </w:rPr>
  </w:style>
  <w:style w:type="paragraph" w:styleId="a0">
    <w:name w:val="List Paragraph"/>
    <w:basedOn w:val="a"/>
    <w:uiPriority w:val="34"/>
    <w:qFormat/>
    <w:rsid w:val="009D31D4"/>
    <w:pPr>
      <w:ind w:left="720"/>
      <w:contextualSpacing/>
    </w:pPr>
  </w:style>
  <w:style w:type="character" w:styleId="ab">
    <w:name w:val="Intense Emphasis"/>
    <w:basedOn w:val="a1"/>
    <w:uiPriority w:val="21"/>
    <w:qFormat/>
    <w:rsid w:val="009D31D4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9D31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1"/>
    <w:link w:val="ac"/>
    <w:uiPriority w:val="30"/>
    <w:rsid w:val="009D31D4"/>
    <w:rPr>
      <w:i/>
      <w:iCs/>
      <w:color w:val="0F4761" w:themeColor="accent1" w:themeShade="BF"/>
    </w:rPr>
  </w:style>
  <w:style w:type="character" w:styleId="ae">
    <w:name w:val="Intense Reference"/>
    <w:basedOn w:val="a1"/>
    <w:uiPriority w:val="32"/>
    <w:qFormat/>
    <w:rsid w:val="009D31D4"/>
    <w:rPr>
      <w:b/>
      <w:bCs/>
      <w:smallCaps/>
      <w:color w:val="0F4761" w:themeColor="accent1" w:themeShade="BF"/>
      <w:spacing w:val="5"/>
    </w:rPr>
  </w:style>
  <w:style w:type="character" w:styleId="af">
    <w:name w:val="Strong"/>
    <w:basedOn w:val="a1"/>
    <w:uiPriority w:val="22"/>
    <w:qFormat/>
    <w:rsid w:val="009D31D4"/>
    <w:rPr>
      <w:b/>
      <w:bCs/>
    </w:rPr>
  </w:style>
  <w:style w:type="character" w:styleId="af0">
    <w:name w:val="Emphasis"/>
    <w:basedOn w:val="a1"/>
    <w:uiPriority w:val="20"/>
    <w:qFormat/>
    <w:rsid w:val="009D31D4"/>
    <w:rPr>
      <w:i/>
      <w:iCs/>
    </w:rPr>
  </w:style>
  <w:style w:type="table" w:customStyle="1" w:styleId="11">
    <w:name w:val="样式1"/>
    <w:basedOn w:val="a2"/>
    <w:uiPriority w:val="99"/>
    <w:rsid w:val="009D31D4"/>
    <w:rPr>
      <w:rFonts w:ascii="Times New Roman" w:hAnsi="Times New Roman" w:cs="Times New Roman"/>
      <w:kern w:val="0"/>
      <w:sz w:val="20"/>
      <w:szCs w:val="20"/>
    </w:r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bottom w:val="single" w:sz="4" w:space="0" w:color="auto"/>
        </w:tcBorders>
      </w:tcPr>
    </w:tblStylePr>
  </w:style>
  <w:style w:type="paragraph" w:styleId="af1">
    <w:name w:val="caption"/>
    <w:basedOn w:val="a"/>
    <w:next w:val="a"/>
    <w:uiPriority w:val="35"/>
    <w:unhideWhenUsed/>
    <w:qFormat/>
    <w:rsid w:val="009D31D4"/>
    <w:rPr>
      <w:rFonts w:asciiTheme="majorHAnsi" w:eastAsia="黑体" w:hAnsiTheme="majorHAnsi" w:cstheme="majorBidi"/>
      <w:sz w:val="20"/>
      <w:szCs w:val="20"/>
    </w:rPr>
  </w:style>
  <w:style w:type="paragraph" w:styleId="af2">
    <w:name w:val="header"/>
    <w:basedOn w:val="a"/>
    <w:link w:val="af3"/>
    <w:uiPriority w:val="99"/>
    <w:unhideWhenUsed/>
    <w:rsid w:val="009D31D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3">
    <w:name w:val="页眉 字符"/>
    <w:basedOn w:val="a1"/>
    <w:link w:val="af2"/>
    <w:uiPriority w:val="99"/>
    <w:rsid w:val="009D31D4"/>
    <w:rPr>
      <w:rFonts w:ascii="宋体" w:eastAsia="宋体" w:hAnsi="宋体" w:cs="宋体"/>
      <w:kern w:val="0"/>
      <w:sz w:val="18"/>
      <w:szCs w:val="18"/>
    </w:rPr>
  </w:style>
  <w:style w:type="paragraph" w:styleId="af4">
    <w:name w:val="footer"/>
    <w:basedOn w:val="a"/>
    <w:link w:val="af5"/>
    <w:uiPriority w:val="99"/>
    <w:unhideWhenUsed/>
    <w:rsid w:val="009D31D4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5">
    <w:name w:val="页脚 字符"/>
    <w:basedOn w:val="a1"/>
    <w:link w:val="af4"/>
    <w:uiPriority w:val="99"/>
    <w:rsid w:val="009D31D4"/>
    <w:rPr>
      <w:rFonts w:ascii="宋体" w:eastAsia="宋体" w:hAnsi="宋体" w:cs="宋体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7C953C-DF21-49BC-93C7-0538DDCDBC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284</Words>
  <Characters>1622</Characters>
  <Application>Microsoft Office Word</Application>
  <DocSecurity>0</DocSecurity>
  <Lines>13</Lines>
  <Paragraphs>3</Paragraphs>
  <ScaleCrop>false</ScaleCrop>
  <Company/>
  <LinksUpToDate>false</LinksUpToDate>
  <CharactersWithSpaces>1903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智健 栾</dc:creator>
  <cp:keywords/>
  <dc:description/>
  <cp:lastModifiedBy>智健 栾</cp:lastModifiedBy>
  <cp:revision>4</cp:revision>
  <cp:lastPrinted>2025-11-16T11:13:00Z</cp:lastPrinted>
  <dcterms:created xsi:type="dcterms:W3CDTF">2025-11-16T10:48:00Z</dcterms:created>
  <dcterms:modified xsi:type="dcterms:W3CDTF">2025-11-16T11:13:00Z</dcterms:modified>
</cp:coreProperties>
</file>