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837880594"/>
        <w:docPartObj>
          <w:docPartGallery w:val="Cover Pages"/>
          <w:docPartUnique/>
        </w:docPartObj>
      </w:sdtPr>
      <w:sdtEndPr>
        <w:rPr>
          <w:noProof/>
          <w:lang w:val="en-US"/>
        </w:rPr>
      </w:sdtEndPr>
      <w:sdtContent>
        <w:p w:rsidR="00381E47" w:rsidRDefault="00465D02">
          <w:r w:rsidRPr="00465D02">
            <w:rPr>
              <w:noProof/>
              <w:lang w:val="en-US"/>
            </w:rPr>
            <w:pict>
              <v:group id="Group 91" o:spid="_x0000_s1026" style="position:absolute;margin-left:341.25pt;margin-top:73.45pt;width:187.2pt;height:61.2pt;z-index:251663360;mso-position-horizontal-relative:text;mso-position-vertical-relative:page;mso-width-relative:margin;mso-height-relative:margin" coordsize="237744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top:123825;width:1257935;height:51752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<v:textbox inset="0,0,0,0">
                    <w:txbxContent>
                      <w:p w:rsidR="000611D3" w:rsidRDefault="000611D3">
                        <w:pPr>
                          <w:contextualSpacing/>
                          <w:jc w:val="right"/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Draft</w:t>
                        </w:r>
                        <w:proofErr w:type="spellEnd"/>
                      </w:p>
                    </w:txbxContent>
                  </v:textbox>
                </v:shape>
                <v:shape id="Text Box 7" o:spid="_x0000_s1028" type="#_x0000_t202" style="position:absolute;left:1381125;width:996315;height:75692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<v:textbox inset="0,0,0,0">
                    <w:txbxContent>
                      <w:p w:rsidR="000611D3" w:rsidRDefault="000611D3">
                        <w:pPr>
                          <w:contextualSpacing/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</w:pPr>
                        <w:r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  <w:t>16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29" type="#_x0000_t32" style="position:absolute;left:1333500;top:190500;width:0;height:586105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<w10:wrap anchory="page"/>
                <w10:anchorlock/>
              </v:group>
            </w:pict>
          </w:r>
          <w:r w:rsidRPr="00465D02">
            <w:rPr>
              <w:noProof/>
              <w:lang w:val="en-US"/>
            </w:rPr>
            <w:pict>
              <v:rect id="Rectangle 4" o:spid="_x0000_s1035" style="position:absolute;margin-left:21.75pt;margin-top:36pt;width:552.25pt;height:17.3pt;z-index:251662336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" o:allowincell="f" fillcolor="#8db3e2 [1311]" stroked="f" strokecolor="#4a7ebb" strokeweight="1.5pt">
                <v:shadow opacity="22938f" offset="0"/>
                <v:textbox inset=",7.2pt,,7.2pt"/>
                <w10:wrap anchorx="page" anchory="page"/>
                <w10:anchorlock/>
              </v:rect>
            </w:pict>
          </w:r>
          <w:r w:rsidRPr="00465D02">
            <w:rPr>
              <w:noProof/>
              <w:lang w:val="en-US"/>
            </w:rPr>
            <w:pict>
              <v:rect id="Rectangle 3" o:spid="_x0000_s1030" style="position:absolute;margin-left:33.75pt;margin-top:392.25pt;width:464.4pt;height:269.3pt;z-index:251661312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B1sr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" o:allowincell="f" filled="f" stroked="f">
                <v:textbox>
                  <w:txbxContent>
                    <w:sdt>
                      <w:sdtPr>
                        <w:rPr>
                          <w:rFonts w:asciiTheme="majorHAnsi" w:hAnsiTheme="majorHAnsi"/>
                          <w:color w:val="808080" w:themeColor="background1" w:themeShade="80"/>
                          <w:sz w:val="56"/>
                          <w:szCs w:val="56"/>
                        </w:rPr>
                        <w:alias w:val="Заголовок"/>
                        <w:tag w:val=""/>
                        <w:id w:val="191134500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0611D3" w:rsidRDefault="000611D3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t>SELEN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color w:val="808080" w:themeColor="background1" w:themeShade="80"/>
                          <w:sz w:val="40"/>
                          <w:szCs w:val="40"/>
                        </w:rPr>
                        <w:alias w:val="Автор"/>
                        <w:tag w:val=""/>
                        <w:id w:val="1653483346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0611D3" w:rsidRDefault="000611D3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</w:pPr>
                          <w:r w:rsidRPr="0053314B"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t>Reference manual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alias w:val="Аннотация"/>
                        <w:id w:val="8081542"/>
                        <w:dataBinding w:prefixMappings="xmlns:ns0='http://schemas.microsoft.com/office/2006/coverPageProps' " w:xpath="/ns0:CoverPageProperties[1]/ns0:Abstract[1]" w:storeItemID="{55AF091B-3C7A-41E3-B477-F2FDAA23CFDA}"/>
                        <w:text/>
                      </w:sdtPr>
                      <w:sdtContent>
                        <w:p w:rsidR="000611D3" w:rsidRDefault="000611D3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 w:rsidRPr="0053314B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 xml:space="preserve">Процессорная система на кристалле </w:t>
                          </w:r>
                          <w:proofErr w:type="spellStart"/>
                          <w:r w:rsidRPr="0053314B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Selen</w:t>
                          </w:r>
                          <w:proofErr w:type="spellEnd"/>
                          <w:r w:rsidRPr="0053314B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 xml:space="preserve">: руководство и описание </w:t>
                          </w:r>
                        </w:p>
                      </w:sdtContent>
                    </w:sdt>
                  </w:txbxContent>
                </v:textbox>
                <w10:wrap anchorx="page" anchory="page"/>
                <w10:anchorlock/>
              </v:rect>
            </w:pict>
          </w:r>
          <w:r w:rsidRPr="00465D02">
            <w:rPr>
              <w:noProof/>
              <w:lang w:val="en-US"/>
            </w:rPr>
            <w:pict>
              <v:rect id="Rectangle 2" o:spid="_x0000_s1031" style="position:absolute;margin-left:33.75pt;margin-top:766.5pt;width:525.6pt;height:30.95pt;z-index:251660288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" o:allowincell="f" filled="f" stroked="f">
                <v:textbox>
                  <w:txbxContent>
                    <w:p w:rsidR="000611D3" w:rsidRDefault="000611D3">
                      <w:pPr>
                        <w:contextualSpacing/>
                        <w:rPr>
                          <w:rFonts w:asciiTheme="majorHAnsi" w:hAnsiTheme="majorHAnsi"/>
                          <w:b/>
                          <w:bCs/>
                          <w:color w:val="548DD4" w:themeColor="text2" w:themeTint="99"/>
                          <w:spacing w:val="60"/>
                          <w:sz w:val="20"/>
                          <w:szCs w:val="20"/>
                        </w:rPr>
                      </w:pPr>
                      <w:r w:rsidRPr="00381E47">
                        <w:rPr>
                          <w:rFonts w:asciiTheme="majorHAnsi" w:hAnsiTheme="majorHAnsi"/>
                          <w:b/>
                          <w:bCs/>
                          <w:color w:val="548DD4" w:themeColor="text2" w:themeTint="99"/>
                          <w:spacing w:val="60"/>
                          <w:sz w:val="20"/>
                          <w:szCs w:val="20"/>
                        </w:rPr>
                        <w:t>https://github.com/Zhikharev/selen</w:t>
                      </w:r>
                    </w:p>
                  </w:txbxContent>
                </v:textbox>
                <w10:wrap anchorx="page" anchory="page"/>
                <w10:anchorlock/>
              </v:rect>
            </w:pict>
          </w:r>
          <w:r w:rsidRPr="00465D02">
            <w:rPr>
              <w:noProof/>
              <w:lang w:val="en-US"/>
            </w:rPr>
            <w:pict>
              <v:group id="Group 9" o:spid="_x0000_s1032" style="position:absolute;margin-left:21.75pt;margin-top:751.5pt;width:552.25pt;height:54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" o:allowincell="f">
                <v:shape id="AutoShape 10" o:spid="_x0000_s1034" type="#_x0000_t32" style="position:absolute;left:432;top:13608;width:11376;height:0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<v:shape id="AutoShape 11" o:spid="_x0000_s1033" type="#_x0000_t32" style="position:absolute;left:432;top:14689;width:11376;height:0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<w10:wrap anchorx="page" anchory="page"/>
                <w10:anchorlock/>
              </v:group>
            </w:pict>
          </w:r>
        </w:p>
        <w:p w:rsidR="00381E47" w:rsidRDefault="00381E47">
          <w:pPr>
            <w:rPr>
              <w:noProof/>
              <w:lang w:val="en-US"/>
            </w:rPr>
          </w:pPr>
          <w:r>
            <w:rPr>
              <w:noProof/>
              <w:lang w:val="en-U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E166D4" w:rsidRDefault="00E166D4">
      <w:pPr>
        <w:rPr>
          <w:i/>
        </w:rPr>
      </w:pPr>
      <w:r w:rsidRPr="00E166D4">
        <w:rPr>
          <w:i/>
        </w:rPr>
        <w:lastRenderedPageBreak/>
        <w:t>Список изменений</w:t>
      </w:r>
    </w:p>
    <w:p w:rsidR="00E166D4" w:rsidRPr="00E166D4" w:rsidRDefault="00E166D4">
      <w:pPr>
        <w:rPr>
          <w:i/>
        </w:rPr>
      </w:pPr>
    </w:p>
    <w:tbl>
      <w:tblPr>
        <w:tblStyle w:val="a4"/>
        <w:tblW w:w="0" w:type="auto"/>
        <w:tblLook w:val="04A0"/>
      </w:tblPr>
      <w:tblGrid>
        <w:gridCol w:w="1526"/>
        <w:gridCol w:w="8039"/>
      </w:tblGrid>
      <w:tr w:rsidR="00E166D4" w:rsidTr="00E166D4">
        <w:tc>
          <w:tcPr>
            <w:tcW w:w="1526" w:type="dxa"/>
          </w:tcPr>
          <w:p w:rsidR="00E166D4" w:rsidRDefault="00E166D4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29.12.15</w:t>
            </w:r>
          </w:p>
        </w:tc>
        <w:tc>
          <w:tcPr>
            <w:tcW w:w="8039" w:type="dxa"/>
          </w:tcPr>
          <w:p w:rsidR="00E166D4" w:rsidRDefault="00E166D4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Добавлена таблица интерфейса взаимодействия ядра с кэш-памятью</w:t>
            </w:r>
          </w:p>
        </w:tc>
      </w:tr>
      <w:tr w:rsidR="00E166D4" w:rsidTr="00E166D4">
        <w:tc>
          <w:tcPr>
            <w:tcW w:w="1526" w:type="dxa"/>
          </w:tcPr>
          <w:p w:rsidR="00E166D4" w:rsidRDefault="00C9687D" w:rsidP="00C9687D">
            <w:pPr>
              <w:pStyle w:val="a5"/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04.01.16</w:t>
            </w:r>
          </w:p>
        </w:tc>
        <w:tc>
          <w:tcPr>
            <w:tcW w:w="8039" w:type="dxa"/>
          </w:tcPr>
          <w:p w:rsidR="00E166D4" w:rsidRPr="00C9687D" w:rsidRDefault="00C9687D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Изменена разрядность сигнала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C9687D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C9687D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size</w:t>
            </w:r>
            <w:r w:rsidRPr="00C9687D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>с 4 до 3 бит</w:t>
            </w:r>
          </w:p>
        </w:tc>
      </w:tr>
      <w:tr w:rsidR="00E166D4" w:rsidTr="00E166D4">
        <w:tc>
          <w:tcPr>
            <w:tcW w:w="1526" w:type="dxa"/>
          </w:tcPr>
          <w:p w:rsidR="00E166D4" w:rsidRDefault="00B91319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05.01.16</w:t>
            </w:r>
          </w:p>
        </w:tc>
        <w:tc>
          <w:tcPr>
            <w:tcW w:w="8039" w:type="dxa"/>
          </w:tcPr>
          <w:p w:rsidR="00E166D4" w:rsidRDefault="00B91319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описание характеристик кэш-памяти 1 уровня</w:t>
            </w:r>
          </w:p>
        </w:tc>
      </w:tr>
      <w:tr w:rsidR="001147D6" w:rsidTr="00E166D4">
        <w:tc>
          <w:tcPr>
            <w:tcW w:w="1526" w:type="dxa"/>
          </w:tcPr>
          <w:p w:rsidR="001147D6" w:rsidRPr="001147D6" w:rsidRDefault="001147D6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>07.01.16</w:t>
            </w:r>
          </w:p>
        </w:tc>
        <w:tc>
          <w:tcPr>
            <w:tcW w:w="8039" w:type="dxa"/>
          </w:tcPr>
          <w:p w:rsidR="001147D6" w:rsidRDefault="001147D6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более подробное описание интерфейсов ядра</w:t>
            </w:r>
          </w:p>
        </w:tc>
      </w:tr>
      <w:tr w:rsidR="00FF554C" w:rsidTr="00E166D4">
        <w:tc>
          <w:tcPr>
            <w:tcW w:w="1526" w:type="dxa"/>
          </w:tcPr>
          <w:p w:rsidR="00FF554C" w:rsidRDefault="00FF554C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>11.01.16</w:t>
            </w:r>
          </w:p>
        </w:tc>
        <w:tc>
          <w:tcPr>
            <w:tcW w:w="8039" w:type="dxa"/>
          </w:tcPr>
          <w:p w:rsidR="00FF554C" w:rsidRDefault="00FF554C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 шаблон оглавления</w:t>
            </w:r>
          </w:p>
        </w:tc>
      </w:tr>
      <w:tr w:rsidR="00962EEA" w:rsidTr="00E166D4">
        <w:tc>
          <w:tcPr>
            <w:tcW w:w="1526" w:type="dxa"/>
          </w:tcPr>
          <w:p w:rsidR="00962EEA" w:rsidRPr="00962EEA" w:rsidRDefault="00962EEA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16.01.16</w:t>
            </w:r>
          </w:p>
        </w:tc>
        <w:tc>
          <w:tcPr>
            <w:tcW w:w="8039" w:type="dxa"/>
          </w:tcPr>
          <w:p w:rsidR="00962EEA" w:rsidRPr="00962EEA" w:rsidRDefault="00962EEA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Из интерфейса ядра удалён сигнал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962EEA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be</w:t>
            </w:r>
            <w:r>
              <w:rPr>
                <w:rStyle w:val="a3"/>
                <w:b w:val="0"/>
              </w:rPr>
              <w:t xml:space="preserve">, он будет формироваться в </w:t>
            </w:r>
            <w:r>
              <w:rPr>
                <w:rStyle w:val="a3"/>
                <w:b w:val="0"/>
                <w:lang w:val="en-US"/>
              </w:rPr>
              <w:t>L</w:t>
            </w:r>
            <w:r w:rsidRPr="00962EEA">
              <w:rPr>
                <w:rStyle w:val="a3"/>
                <w:b w:val="0"/>
              </w:rPr>
              <w:t xml:space="preserve">1 </w:t>
            </w:r>
            <w:r>
              <w:rPr>
                <w:rStyle w:val="a3"/>
                <w:b w:val="0"/>
              </w:rPr>
              <w:t xml:space="preserve">исходя из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962EEA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size</w:t>
            </w:r>
            <w:r w:rsidRPr="00962EEA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 xml:space="preserve">и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addr</w:t>
            </w:r>
            <w:proofErr w:type="spellEnd"/>
          </w:p>
        </w:tc>
      </w:tr>
      <w:tr w:rsidR="0031472F" w:rsidTr="00E166D4">
        <w:tc>
          <w:tcPr>
            <w:tcW w:w="1526" w:type="dxa"/>
          </w:tcPr>
          <w:p w:rsidR="0031472F" w:rsidRPr="0031472F" w:rsidRDefault="0031472F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</w:rPr>
              <w:t>17</w:t>
            </w:r>
            <w:r>
              <w:rPr>
                <w:rStyle w:val="a3"/>
                <w:b w:val="0"/>
                <w:lang w:val="en-US"/>
              </w:rPr>
              <w:t>.01.16</w:t>
            </w:r>
          </w:p>
        </w:tc>
        <w:tc>
          <w:tcPr>
            <w:tcW w:w="8039" w:type="dxa"/>
          </w:tcPr>
          <w:p w:rsidR="0031472F" w:rsidRDefault="0031472F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Добавлены временные диаграммы интерфейса ядра с кэшем инструкций</w:t>
            </w:r>
          </w:p>
        </w:tc>
      </w:tr>
      <w:tr w:rsidR="007010DC" w:rsidTr="00E166D4">
        <w:tc>
          <w:tcPr>
            <w:tcW w:w="1526" w:type="dxa"/>
          </w:tcPr>
          <w:p w:rsidR="007010DC" w:rsidRDefault="007010DC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21.01.16</w:t>
            </w:r>
          </w:p>
        </w:tc>
        <w:tc>
          <w:tcPr>
            <w:tcW w:w="8039" w:type="dxa"/>
          </w:tcPr>
          <w:p w:rsidR="007010DC" w:rsidRDefault="007010DC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описание взаимодействия ядра с кэшем данных</w:t>
            </w:r>
          </w:p>
        </w:tc>
      </w:tr>
      <w:tr w:rsidR="00606BCF" w:rsidTr="00E166D4">
        <w:tc>
          <w:tcPr>
            <w:tcW w:w="1526" w:type="dxa"/>
          </w:tcPr>
          <w:p w:rsidR="00606BCF" w:rsidRPr="00606BCF" w:rsidRDefault="00606BCF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</w:rPr>
              <w:t>24.</w:t>
            </w:r>
            <w:r>
              <w:rPr>
                <w:rStyle w:val="a3"/>
                <w:b w:val="0"/>
                <w:lang w:val="en-US"/>
              </w:rPr>
              <w:t>01.16</w:t>
            </w:r>
          </w:p>
        </w:tc>
        <w:tc>
          <w:tcPr>
            <w:tcW w:w="8039" w:type="dxa"/>
          </w:tcPr>
          <w:p w:rsidR="00606BCF" w:rsidRPr="00606BCF" w:rsidRDefault="00606BCF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Добавлена блок-схема конвейера ядра</w:t>
            </w:r>
          </w:p>
        </w:tc>
      </w:tr>
      <w:tr w:rsidR="00AB221E" w:rsidTr="00E166D4">
        <w:tc>
          <w:tcPr>
            <w:tcW w:w="1526" w:type="dxa"/>
          </w:tcPr>
          <w:p w:rsidR="00AB221E" w:rsidRPr="00AB221E" w:rsidRDefault="00AB221E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</w:rPr>
              <w:t>29</w:t>
            </w:r>
            <w:r>
              <w:rPr>
                <w:rStyle w:val="a3"/>
                <w:b w:val="0"/>
                <w:lang w:val="en-US"/>
              </w:rPr>
              <w:t>.01.16</w:t>
            </w:r>
          </w:p>
        </w:tc>
        <w:tc>
          <w:tcPr>
            <w:tcW w:w="8039" w:type="dxa"/>
          </w:tcPr>
          <w:p w:rsidR="00AB221E" w:rsidRDefault="00AB221E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начальное описание конвейера. Добавлены диаграммы взаимодействия с подсистемой памяти</w:t>
            </w:r>
          </w:p>
        </w:tc>
      </w:tr>
      <w:tr w:rsidR="00876132" w:rsidTr="00E166D4">
        <w:tc>
          <w:tcPr>
            <w:tcW w:w="1526" w:type="dxa"/>
          </w:tcPr>
          <w:p w:rsidR="00876132" w:rsidRPr="00876132" w:rsidRDefault="00876132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>30.01.2016</w:t>
            </w:r>
          </w:p>
        </w:tc>
        <w:tc>
          <w:tcPr>
            <w:tcW w:w="8039" w:type="dxa"/>
          </w:tcPr>
          <w:p w:rsidR="00876132" w:rsidRPr="00876132" w:rsidRDefault="00876132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Добавлено подробное описание ядра </w:t>
            </w:r>
          </w:p>
        </w:tc>
      </w:tr>
    </w:tbl>
    <w:p w:rsidR="00FF554C" w:rsidRDefault="00FF554C" w:rsidP="007763E7">
      <w:pPr>
        <w:pStyle w:val="a5"/>
        <w:rPr>
          <w:rStyle w:val="a3"/>
          <w:b w:val="0"/>
          <w:bCs w:val="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59717838"/>
      </w:sdtPr>
      <w:sdtContent>
        <w:p w:rsidR="00997251" w:rsidRDefault="00997251">
          <w:pPr>
            <w:pStyle w:val="ac"/>
          </w:pPr>
          <w:r>
            <w:t>Оглавление</w:t>
          </w:r>
        </w:p>
        <w:p w:rsidR="00997251" w:rsidRDefault="00465D02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r w:rsidRPr="00465D02">
            <w:fldChar w:fldCharType="begin"/>
          </w:r>
          <w:r w:rsidR="00997251">
            <w:instrText xml:space="preserve"> TOC \o "1-3" \h \z \u </w:instrText>
          </w:r>
          <w:r w:rsidRPr="00465D02">
            <w:fldChar w:fldCharType="separate"/>
          </w:r>
          <w:hyperlink w:anchor="_Toc441397996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Общее описание системы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465D02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hyperlink w:anchor="_Toc441397997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Процессорный кластер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465D02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7998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Описание ядра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465D02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7999" w:history="1">
            <w:r w:rsidR="00997251" w:rsidRPr="004F3BDD">
              <w:rPr>
                <w:rStyle w:val="ae"/>
                <w:noProof/>
              </w:rPr>
              <w:t>Назначение и место в системе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465D02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0" w:history="1">
            <w:r w:rsidR="00997251" w:rsidRPr="004F3BDD">
              <w:rPr>
                <w:rStyle w:val="ae"/>
                <w:noProof/>
              </w:rPr>
              <w:t>Описание конвейера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465D02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1" w:history="1">
            <w:r w:rsidR="00997251" w:rsidRPr="004F3BDD">
              <w:rPr>
                <w:rStyle w:val="ae"/>
                <w:noProof/>
              </w:rPr>
              <w:t>Микроархитектура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465D02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2" w:history="1">
            <w:r w:rsidR="00997251" w:rsidRPr="004F3BDD">
              <w:rPr>
                <w:rStyle w:val="ae"/>
                <w:noProof/>
              </w:rPr>
              <w:t>Взаимодействие с кэш-памятью данных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465D02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3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Кэш-память первого уровня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465D02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hyperlink w:anchor="_Toc441398004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Периферийный кластер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465D02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5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  <w:lang w:val="en-US"/>
              </w:rPr>
              <w:t>Boot Uart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465D02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6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Программная модель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465D02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7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  <w:lang w:val="en-US"/>
              </w:rPr>
              <w:t>SPI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465D02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8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Программная модель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465D02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hyperlink w:anchor="_Toc441398009" w:history="1">
            <w:r w:rsidR="00997251" w:rsidRPr="004F3BDD">
              <w:rPr>
                <w:rStyle w:val="ae"/>
                <w:noProof/>
              </w:rPr>
              <w:t>Прототип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465D02">
          <w:r>
            <w:fldChar w:fldCharType="end"/>
          </w:r>
        </w:p>
      </w:sdtContent>
    </w:sdt>
    <w:p w:rsidR="00FF554C" w:rsidRDefault="00FF554C"/>
    <w:p w:rsidR="00FF554C" w:rsidRPr="007763E7" w:rsidRDefault="00FF554C" w:rsidP="007763E7">
      <w:pPr>
        <w:pStyle w:val="a5"/>
        <w:rPr>
          <w:rStyle w:val="a3"/>
          <w:b w:val="0"/>
          <w:bCs w:val="0"/>
        </w:rPr>
      </w:pPr>
    </w:p>
    <w:p w:rsidR="007763E7" w:rsidRPr="00FF554C" w:rsidRDefault="007763E7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1" w:name="_Toc314119729"/>
      <w:bookmarkStart w:id="2" w:name="_Toc314120322"/>
      <w:bookmarkStart w:id="3" w:name="_Toc441397996"/>
      <w:r w:rsidRPr="00FF554C">
        <w:rPr>
          <w:rStyle w:val="a3"/>
          <w:rFonts w:ascii="Times New Roman" w:hAnsi="Times New Roman" w:cs="Times New Roman"/>
          <w:b/>
        </w:rPr>
        <w:t>Общее описание системы</w:t>
      </w:r>
      <w:bookmarkEnd w:id="1"/>
      <w:bookmarkEnd w:id="2"/>
      <w:bookmarkEnd w:id="3"/>
    </w:p>
    <w:p w:rsidR="007763E7" w:rsidRDefault="007763E7" w:rsidP="007763E7">
      <w:pPr>
        <w:pStyle w:val="a5"/>
        <w:jc w:val="both"/>
        <w:rPr>
          <w:rStyle w:val="a3"/>
          <w:b w:val="0"/>
        </w:rPr>
      </w:pPr>
      <w:proofErr w:type="spellStart"/>
      <w:r>
        <w:rPr>
          <w:rStyle w:val="a3"/>
          <w:b w:val="0"/>
          <w:lang w:val="en-US"/>
        </w:rPr>
        <w:t>Selen</w:t>
      </w:r>
      <w:proofErr w:type="spellEnd"/>
      <w:r w:rsidRPr="007763E7">
        <w:rPr>
          <w:rStyle w:val="a3"/>
          <w:b w:val="0"/>
        </w:rPr>
        <w:t xml:space="preserve"> – </w:t>
      </w:r>
      <w:r>
        <w:rPr>
          <w:rStyle w:val="a3"/>
          <w:b w:val="0"/>
        </w:rPr>
        <w:t xml:space="preserve">одноядерная микропроцессорная система на кристалле. В состав </w:t>
      </w:r>
      <w:proofErr w:type="spellStart"/>
      <w:r>
        <w:rPr>
          <w:rStyle w:val="a3"/>
          <w:b w:val="0"/>
        </w:rPr>
        <w:t>СнК</w:t>
      </w:r>
      <w:proofErr w:type="spellEnd"/>
      <w:r>
        <w:rPr>
          <w:rStyle w:val="a3"/>
          <w:b w:val="0"/>
        </w:rPr>
        <w:t xml:space="preserve"> входят:</w:t>
      </w:r>
    </w:p>
    <w:p w:rsidR="007763E7" w:rsidRP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 xml:space="preserve">32-ух разрядное процессорное ядро с архитектурой системы команд </w:t>
      </w:r>
      <w:r>
        <w:rPr>
          <w:rStyle w:val="a3"/>
          <w:b w:val="0"/>
          <w:lang w:val="en-US"/>
        </w:rPr>
        <w:t>RISC</w:t>
      </w:r>
      <w:r w:rsidRPr="007763E7">
        <w:rPr>
          <w:rStyle w:val="a3"/>
          <w:b w:val="0"/>
        </w:rPr>
        <w:t>-</w:t>
      </w:r>
      <w:r>
        <w:rPr>
          <w:rStyle w:val="a3"/>
          <w:b w:val="0"/>
          <w:lang w:val="en-US"/>
        </w:rPr>
        <w:t>V</w:t>
      </w:r>
      <w:r w:rsidRPr="007763E7">
        <w:rPr>
          <w:rStyle w:val="a3"/>
          <w:b w:val="0"/>
        </w:rPr>
        <w:t>;</w:t>
      </w:r>
    </w:p>
    <w:p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>Кэш-память первого уровня (инструкций и данных);</w:t>
      </w:r>
    </w:p>
    <w:p w:rsidR="007763E7" w:rsidRPr="007763E7" w:rsidRDefault="007763E7" w:rsidP="003E7982">
      <w:pPr>
        <w:pStyle w:val="a5"/>
        <w:ind w:left="410"/>
        <w:jc w:val="both"/>
        <w:rPr>
          <w:rStyle w:val="a3"/>
          <w:b w:val="0"/>
        </w:rPr>
      </w:pPr>
    </w:p>
    <w:p w:rsidR="007763E7" w:rsidRDefault="0073398B" w:rsidP="0073398B">
      <w:pPr>
        <w:pStyle w:val="a5"/>
        <w:jc w:val="center"/>
        <w:rPr>
          <w:rStyle w:val="a3"/>
          <w:b w:val="0"/>
        </w:rPr>
      </w:pPr>
      <w:r>
        <w:rPr>
          <w:bCs/>
          <w:noProof/>
        </w:rPr>
        <w:lastRenderedPageBreak/>
        <w:drawing>
          <wp:inline distT="0" distB="0" distL="0" distR="0">
            <wp:extent cx="4657725" cy="5772150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8B" w:rsidRDefault="0073398B" w:rsidP="0073398B">
      <w:pPr>
        <w:pStyle w:val="a5"/>
        <w:jc w:val="center"/>
        <w:rPr>
          <w:rStyle w:val="a3"/>
          <w:b w:val="0"/>
        </w:rPr>
      </w:pPr>
      <w:r>
        <w:rPr>
          <w:rStyle w:val="a3"/>
          <w:b w:val="0"/>
        </w:rPr>
        <w:t>Рисунок 1</w:t>
      </w:r>
    </w:p>
    <w:p w:rsidR="007763E7" w:rsidRDefault="007763E7" w:rsidP="007763E7">
      <w:pPr>
        <w:pStyle w:val="a5"/>
        <w:rPr>
          <w:rStyle w:val="a3"/>
          <w:b w:val="0"/>
        </w:rPr>
      </w:pPr>
    </w:p>
    <w:p w:rsidR="00661348" w:rsidRPr="00FF554C" w:rsidRDefault="00661348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4" w:name="_Toc314119730"/>
      <w:bookmarkStart w:id="5" w:name="_Toc314120323"/>
      <w:bookmarkStart w:id="6" w:name="_Toc441397997"/>
      <w:r w:rsidRPr="00FF554C">
        <w:rPr>
          <w:rStyle w:val="a3"/>
          <w:rFonts w:ascii="Times New Roman" w:hAnsi="Times New Roman" w:cs="Times New Roman"/>
          <w:b/>
        </w:rPr>
        <w:t>Процессорный кластер</w:t>
      </w:r>
      <w:bookmarkEnd w:id="4"/>
      <w:bookmarkEnd w:id="5"/>
      <w:bookmarkEnd w:id="6"/>
    </w:p>
    <w:p w:rsidR="005A1ACF" w:rsidRPr="005A1ACF" w:rsidRDefault="005A1ACF" w:rsidP="005A1ACF">
      <w:pPr>
        <w:pStyle w:val="a5"/>
        <w:jc w:val="both"/>
        <w:rPr>
          <w:rStyle w:val="a3"/>
          <w:b w:val="0"/>
        </w:rPr>
      </w:pPr>
      <w:r>
        <w:rPr>
          <w:rStyle w:val="a3"/>
          <w:b w:val="0"/>
        </w:rPr>
        <w:t xml:space="preserve">Процессорный кластер состоит из 32-ух битного ядра, поддерживающего систему команд </w:t>
      </w:r>
      <w:r>
        <w:rPr>
          <w:rStyle w:val="a3"/>
          <w:b w:val="0"/>
          <w:lang w:val="en-US"/>
        </w:rPr>
        <w:t>RISCV</w:t>
      </w:r>
      <w:r w:rsidRPr="005A1ACF">
        <w:rPr>
          <w:rStyle w:val="a3"/>
          <w:b w:val="0"/>
        </w:rPr>
        <w:t xml:space="preserve"> (</w:t>
      </w:r>
      <w:r>
        <w:rPr>
          <w:rStyle w:val="a3"/>
          <w:b w:val="0"/>
        </w:rPr>
        <w:t>см. приложение 1), кэш-памяти инструкций и кэш-памяти данных и блока доступа в память (</w:t>
      </w:r>
      <w:r>
        <w:rPr>
          <w:rStyle w:val="a3"/>
          <w:b w:val="0"/>
          <w:lang w:val="en-US"/>
        </w:rPr>
        <w:t>Memory</w:t>
      </w:r>
      <w:r w:rsidRPr="005A1ACF">
        <w:rPr>
          <w:rStyle w:val="a3"/>
          <w:b w:val="0"/>
        </w:rPr>
        <w:t xml:space="preserve"> </w:t>
      </w:r>
      <w:r>
        <w:rPr>
          <w:rStyle w:val="a3"/>
          <w:b w:val="0"/>
          <w:lang w:val="en-US"/>
        </w:rPr>
        <w:t>Access</w:t>
      </w:r>
      <w:r w:rsidRPr="005A1ACF">
        <w:rPr>
          <w:rStyle w:val="a3"/>
          <w:b w:val="0"/>
        </w:rPr>
        <w:t xml:space="preserve"> </w:t>
      </w:r>
      <w:r>
        <w:rPr>
          <w:rStyle w:val="a3"/>
          <w:b w:val="0"/>
          <w:lang w:val="en-US"/>
        </w:rPr>
        <w:t>Unit</w:t>
      </w:r>
      <w:r w:rsidRPr="005A1ACF">
        <w:rPr>
          <w:rStyle w:val="a3"/>
          <w:b w:val="0"/>
        </w:rPr>
        <w:t>)</w:t>
      </w:r>
      <w:r>
        <w:rPr>
          <w:rStyle w:val="a3"/>
          <w:b w:val="0"/>
        </w:rPr>
        <w:t xml:space="preserve">, поддерживающего интерфейсов </w:t>
      </w:r>
      <w:r>
        <w:rPr>
          <w:rStyle w:val="a3"/>
          <w:b w:val="0"/>
          <w:lang w:val="en-US"/>
        </w:rPr>
        <w:t>Wishbone</w:t>
      </w:r>
      <w:r w:rsidRPr="005A1ACF">
        <w:rPr>
          <w:rStyle w:val="a3"/>
          <w:b w:val="0"/>
        </w:rPr>
        <w:t>.</w:t>
      </w:r>
    </w:p>
    <w:p w:rsidR="00661348" w:rsidRDefault="005A1ACF" w:rsidP="00FF554C">
      <w:pPr>
        <w:pStyle w:val="2"/>
        <w:rPr>
          <w:rStyle w:val="a3"/>
          <w:rFonts w:ascii="Times New Roman" w:hAnsi="Times New Roman" w:cs="Times New Roman"/>
          <w:b/>
        </w:rPr>
      </w:pPr>
      <w:bookmarkStart w:id="7" w:name="_Toc314119731"/>
      <w:bookmarkStart w:id="8" w:name="_Toc314120324"/>
      <w:bookmarkStart w:id="9" w:name="_Toc441397998"/>
      <w:r w:rsidRPr="00FF554C">
        <w:rPr>
          <w:rStyle w:val="a3"/>
          <w:rFonts w:ascii="Times New Roman" w:hAnsi="Times New Roman" w:cs="Times New Roman"/>
          <w:b/>
        </w:rPr>
        <w:t>Описание ядра</w:t>
      </w:r>
      <w:bookmarkEnd w:id="7"/>
      <w:bookmarkEnd w:id="8"/>
      <w:bookmarkEnd w:id="9"/>
    </w:p>
    <w:p w:rsidR="00FF554C" w:rsidRDefault="00FF554C" w:rsidP="00FF554C">
      <w:pPr>
        <w:pStyle w:val="2"/>
      </w:pPr>
      <w:bookmarkStart w:id="10" w:name="_Toc314120325"/>
      <w:bookmarkStart w:id="11" w:name="_Toc441397999"/>
      <w:r>
        <w:t>Назначение и место в системе</w:t>
      </w:r>
      <w:bookmarkEnd w:id="10"/>
      <w:bookmarkEnd w:id="11"/>
    </w:p>
    <w:p w:rsidR="0053314B" w:rsidRPr="00876132" w:rsidRDefault="0053314B" w:rsidP="00FF554C"/>
    <w:p w:rsidR="00FF554C" w:rsidRDefault="0053314B" w:rsidP="00FF554C">
      <w:r>
        <w:tab/>
        <w:t xml:space="preserve">Главное назначение ядра – выполнение программы, загруженной во </w:t>
      </w:r>
      <w:proofErr w:type="spellStart"/>
      <w:proofErr w:type="gramStart"/>
      <w:r>
        <w:t>флэш</w:t>
      </w:r>
      <w:proofErr w:type="spellEnd"/>
      <w:r w:rsidR="00AB221E">
        <w:t xml:space="preserve"> </w:t>
      </w:r>
      <w:r>
        <w:t>память</w:t>
      </w:r>
      <w:proofErr w:type="gramEnd"/>
      <w:r>
        <w:t xml:space="preserve"> системы.</w:t>
      </w:r>
    </w:p>
    <w:p w:rsidR="00606BCF" w:rsidRDefault="00606BCF" w:rsidP="00606BCF">
      <w:pPr>
        <w:pStyle w:val="2"/>
      </w:pPr>
      <w:bookmarkStart w:id="12" w:name="_Toc441398000"/>
      <w:r>
        <w:t>Описание конвейера</w:t>
      </w:r>
      <w:bookmarkEnd w:id="12"/>
    </w:p>
    <w:p w:rsidR="00606BCF" w:rsidRDefault="00606BCF" w:rsidP="00606BCF"/>
    <w:p w:rsidR="00606BCF" w:rsidRDefault="00606BCF" w:rsidP="00606BCF">
      <w:pPr>
        <w:jc w:val="center"/>
      </w:pPr>
      <w:r>
        <w:rPr>
          <w:noProof/>
        </w:rPr>
        <w:lastRenderedPageBreak/>
        <w:drawing>
          <wp:inline distT="0" distB="0" distL="0" distR="0">
            <wp:extent cx="3663263" cy="2094366"/>
            <wp:effectExtent l="19050" t="0" r="0" b="0"/>
            <wp:docPr id="7" name="Рисунок 6" descr="core_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_pipelin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0374" cy="209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BCF" w:rsidRPr="00606BCF" w:rsidRDefault="00606BCF" w:rsidP="00606BCF">
      <w:pPr>
        <w:jc w:val="center"/>
      </w:pPr>
      <w:r>
        <w:t>Рисунок 1. Блок схема конвейера</w:t>
      </w:r>
    </w:p>
    <w:p w:rsidR="00606BCF" w:rsidRDefault="00606BCF" w:rsidP="00FF554C"/>
    <w:p w:rsidR="000E477C" w:rsidRDefault="000E477C" w:rsidP="000E477C">
      <w:bookmarkStart w:id="13" w:name="_Toc314120326"/>
      <w:bookmarkStart w:id="14" w:name="_Toc441398001"/>
    </w:p>
    <w:p w:rsidR="00E76CB7" w:rsidRDefault="0073398B" w:rsidP="00E92739">
      <w:pPr>
        <w:pStyle w:val="a5"/>
        <w:ind w:firstLine="708"/>
      </w:pPr>
      <w:r>
        <w:t>Конвейер состоит из пяти стадий:</w:t>
      </w:r>
    </w:p>
    <w:p w:rsidR="002C45FE" w:rsidRDefault="0073398B" w:rsidP="002C45FE">
      <w:pPr>
        <w:pStyle w:val="a5"/>
        <w:numPr>
          <w:ilvl w:val="0"/>
          <w:numId w:val="7"/>
        </w:numPr>
      </w:pPr>
      <w:r>
        <w:rPr>
          <w:lang w:val="en-US"/>
        </w:rPr>
        <w:t xml:space="preserve">IF (Instruction Fetch) – </w:t>
      </w:r>
      <w:r>
        <w:t>стадия</w:t>
      </w:r>
      <w:r w:rsidRPr="0053314B">
        <w:rPr>
          <w:lang w:val="en-US"/>
        </w:rPr>
        <w:t xml:space="preserve"> </w:t>
      </w:r>
      <w:r>
        <w:t>подкачки</w:t>
      </w:r>
      <w:r w:rsidRPr="0053314B">
        <w:rPr>
          <w:lang w:val="en-US"/>
        </w:rPr>
        <w:t xml:space="preserve"> </w:t>
      </w:r>
      <w:r>
        <w:t>инструкций</w:t>
      </w:r>
      <w:r w:rsidRPr="0053314B">
        <w:rPr>
          <w:lang w:val="en-US"/>
        </w:rPr>
        <w:t xml:space="preserve">. </w:t>
      </w:r>
      <w:r>
        <w:t xml:space="preserve">На данной стадии происходит выставление запроса </w:t>
      </w:r>
      <w:proofErr w:type="gramStart"/>
      <w:r>
        <w:t>в</w:t>
      </w:r>
      <w:proofErr w:type="gramEnd"/>
      <w:r>
        <w:t xml:space="preserve"> </w:t>
      </w:r>
      <w:proofErr w:type="gramStart"/>
      <w:r>
        <w:t>кэш-инструкций</w:t>
      </w:r>
      <w:proofErr w:type="gramEnd"/>
      <w:r>
        <w:t xml:space="preserve"> и формирование нового значения программного счётчика (</w:t>
      </w:r>
      <w:r>
        <w:rPr>
          <w:lang w:val="en-US"/>
        </w:rPr>
        <w:t>NPC</w:t>
      </w:r>
      <w:r w:rsidRPr="0053314B">
        <w:t xml:space="preserve">). </w:t>
      </w:r>
      <w:r w:rsidR="0053314B">
        <w:t xml:space="preserve">На </w:t>
      </w:r>
      <w:proofErr w:type="gramStart"/>
      <w:r w:rsidR="0053314B">
        <w:t>следующею</w:t>
      </w:r>
      <w:proofErr w:type="gramEnd"/>
      <w:r w:rsidR="0053314B">
        <w:t xml:space="preserve"> стадию передается инструкция, текущее значение программного счетчика(</w:t>
      </w:r>
      <w:r w:rsidR="0053314B">
        <w:rPr>
          <w:lang w:val="en-US"/>
        </w:rPr>
        <w:t>current</w:t>
      </w:r>
      <w:r w:rsidR="0053314B" w:rsidRPr="0053314B">
        <w:t xml:space="preserve"> </w:t>
      </w:r>
      <w:r w:rsidR="0053314B">
        <w:rPr>
          <w:lang w:val="en-US"/>
        </w:rPr>
        <w:t>pc</w:t>
      </w:r>
      <w:r w:rsidR="0053314B">
        <w:t>) и</w:t>
      </w:r>
      <w:r w:rsidR="0053314B" w:rsidRPr="0053314B">
        <w:t xml:space="preserve"> </w:t>
      </w:r>
      <w:r w:rsidR="0053314B">
        <w:t>значение программного счетчика +4(</w:t>
      </w:r>
      <w:r w:rsidR="0053314B">
        <w:rPr>
          <w:lang w:val="en-US"/>
        </w:rPr>
        <w:t>pc</w:t>
      </w:r>
      <w:r w:rsidR="0053314B" w:rsidRPr="0053314B">
        <w:t xml:space="preserve"> </w:t>
      </w:r>
      <w:r w:rsidR="0053314B">
        <w:rPr>
          <w:lang w:val="en-US"/>
        </w:rPr>
        <w:t>next</w:t>
      </w:r>
      <w:r w:rsidR="0053314B" w:rsidRPr="0053314B">
        <w:t xml:space="preserve"> = </w:t>
      </w:r>
      <w:r w:rsidR="0053314B">
        <w:rPr>
          <w:lang w:val="en-US"/>
        </w:rPr>
        <w:t>current</w:t>
      </w:r>
      <w:r w:rsidR="0053314B" w:rsidRPr="0053314B">
        <w:t xml:space="preserve"> </w:t>
      </w:r>
      <w:r w:rsidR="0053314B">
        <w:rPr>
          <w:lang w:val="en-US"/>
        </w:rPr>
        <w:t>pc</w:t>
      </w:r>
      <w:r w:rsidR="0053314B" w:rsidRPr="0053314B">
        <w:t xml:space="preserve"> + 4</w:t>
      </w:r>
      <w:r w:rsidR="0053314B">
        <w:t xml:space="preserve">) </w:t>
      </w:r>
      <w:r w:rsidRPr="002C45FE">
        <w:t>Возможные</w:t>
      </w:r>
      <w:r>
        <w:t xml:space="preserve"> остановки: промах в </w:t>
      </w:r>
      <w:proofErr w:type="spellStart"/>
      <w:r>
        <w:t>кэше</w:t>
      </w:r>
      <w:proofErr w:type="spellEnd"/>
      <w:r>
        <w:t xml:space="preserve"> инструкций или полная остановка конвейера;</w:t>
      </w:r>
    </w:p>
    <w:p w:rsidR="0081634B" w:rsidRDefault="0073398B" w:rsidP="002C45FE">
      <w:pPr>
        <w:pStyle w:val="a5"/>
        <w:numPr>
          <w:ilvl w:val="0"/>
          <w:numId w:val="7"/>
        </w:numPr>
      </w:pPr>
      <w:r w:rsidRPr="002C45FE">
        <w:rPr>
          <w:lang w:val="en-US"/>
        </w:rPr>
        <w:t>DEC</w:t>
      </w:r>
      <w:r w:rsidRPr="0053314B">
        <w:t xml:space="preserve"> (</w:t>
      </w:r>
      <w:r w:rsidRPr="002C45FE">
        <w:rPr>
          <w:lang w:val="en-US"/>
        </w:rPr>
        <w:t>Decode</w:t>
      </w:r>
      <w:r w:rsidRPr="0053314B">
        <w:t xml:space="preserve">) – </w:t>
      </w:r>
      <w:r>
        <w:t xml:space="preserve">стадия декодирования. На данной стадии происходит декодирование инструкции и формирование сигналов управления. Кроме того осуществляется доступ к регистрового файлу. На данной стадии может сформироваться сигнал остановки стадий </w:t>
      </w:r>
      <w:r w:rsidRPr="002C45FE">
        <w:rPr>
          <w:lang w:val="en-US"/>
        </w:rPr>
        <w:t>IF</w:t>
      </w:r>
      <w:r w:rsidRPr="0053314B">
        <w:t xml:space="preserve"> </w:t>
      </w:r>
      <w:r>
        <w:t xml:space="preserve">и  </w:t>
      </w:r>
      <w:r w:rsidRPr="002C45FE">
        <w:rPr>
          <w:lang w:val="en-US"/>
        </w:rPr>
        <w:t>DEC</w:t>
      </w:r>
      <w:r w:rsidRPr="0053314B">
        <w:t xml:space="preserve"> </w:t>
      </w:r>
      <w:r>
        <w:t>при промахе в кэш-память инструкций</w:t>
      </w:r>
      <w:r w:rsidR="002C45FE">
        <w:t xml:space="preserve"> (с формирование </w:t>
      </w:r>
      <w:proofErr w:type="spellStart"/>
      <w:r w:rsidR="002C45FE">
        <w:rPr>
          <w:lang w:val="en-US"/>
        </w:rPr>
        <w:t>nop</w:t>
      </w:r>
      <w:proofErr w:type="spellEnd"/>
      <w:r w:rsidR="002C45FE" w:rsidRPr="0053314B">
        <w:t xml:space="preserve"> </w:t>
      </w:r>
      <w:r w:rsidR="002C45FE">
        <w:t>для следующих стадий)</w:t>
      </w:r>
      <w:r>
        <w:t>.</w:t>
      </w:r>
      <w:r w:rsidR="002C45FE">
        <w:t xml:space="preserve"> </w:t>
      </w:r>
      <w:r w:rsidR="0053314B">
        <w:t xml:space="preserve">На </w:t>
      </w:r>
      <w:proofErr w:type="gramStart"/>
      <w:r w:rsidR="0053314B">
        <w:t>следующею</w:t>
      </w:r>
      <w:proofErr w:type="gramEnd"/>
      <w:r w:rsidR="0053314B">
        <w:t xml:space="preserve"> стадию передаются данные описанные в таблице</w:t>
      </w:r>
      <w:r w:rsidR="00E008DB">
        <w:t xml:space="preserve"> выходных данных со стадии </w:t>
      </w:r>
      <w:r w:rsidR="00E008DB">
        <w:rPr>
          <w:lang w:val="en-US"/>
        </w:rPr>
        <w:t>decode</w:t>
      </w:r>
      <w:r w:rsidR="0053314B">
        <w:t xml:space="preserve"> </w:t>
      </w:r>
    </w:p>
    <w:p w:rsidR="00F1312F" w:rsidRDefault="002C45FE" w:rsidP="002C45FE">
      <w:pPr>
        <w:pStyle w:val="a5"/>
        <w:numPr>
          <w:ilvl w:val="0"/>
          <w:numId w:val="7"/>
        </w:numPr>
      </w:pPr>
      <w:r>
        <w:rPr>
          <w:lang w:val="en-US"/>
        </w:rPr>
        <w:t>EX</w:t>
      </w:r>
      <w:r w:rsidRPr="0053314B">
        <w:t xml:space="preserve"> (</w:t>
      </w:r>
      <w:r>
        <w:rPr>
          <w:lang w:val="en-US"/>
        </w:rPr>
        <w:t>Execution</w:t>
      </w:r>
      <w:r w:rsidRPr="0053314B">
        <w:t xml:space="preserve">) – </w:t>
      </w:r>
      <w:r>
        <w:t>стадия вычислений. На данной стадии происходит выполнение арифметико-логических операций и операции формирования адресов (адрес доступа в память, адрес перехода). Возможные остановки: полная остановка конвейера.</w:t>
      </w:r>
      <w:r w:rsidR="00B92458">
        <w:t xml:space="preserve"> На следующую стадию передаются данные описанные в таблице</w:t>
      </w:r>
      <w:r w:rsidR="00E008DB">
        <w:t xml:space="preserve"> выходных данных со стадии выполнения</w:t>
      </w:r>
      <w:proofErr w:type="gramStart"/>
      <w:r w:rsidR="00E008DB">
        <w:t xml:space="preserve"> </w:t>
      </w:r>
      <w:r w:rsidR="00B92458">
        <w:t>.</w:t>
      </w:r>
      <w:proofErr w:type="gramEnd"/>
    </w:p>
    <w:p w:rsidR="00A96DB2" w:rsidRDefault="002C45FE" w:rsidP="002C45FE">
      <w:pPr>
        <w:pStyle w:val="a5"/>
        <w:numPr>
          <w:ilvl w:val="0"/>
          <w:numId w:val="7"/>
        </w:numPr>
      </w:pPr>
      <w:r>
        <w:rPr>
          <w:lang w:val="en-US"/>
        </w:rPr>
        <w:t>MEM</w:t>
      </w:r>
      <w:r w:rsidRPr="0053314B">
        <w:t xml:space="preserve"> (</w:t>
      </w:r>
      <w:r>
        <w:rPr>
          <w:lang w:val="en-US"/>
        </w:rPr>
        <w:t>Memory</w:t>
      </w:r>
      <w:r w:rsidRPr="0053314B">
        <w:t xml:space="preserve">) – </w:t>
      </w:r>
      <w:r>
        <w:t>стадия обращения в память. На данной стадии происходит обращение в кэш данных</w:t>
      </w:r>
      <w:r w:rsidR="00893104">
        <w:t xml:space="preserve"> для инструкций доступа в память</w:t>
      </w:r>
      <w:r>
        <w:t>.</w:t>
      </w:r>
      <w:r w:rsidR="00893104">
        <w:t xml:space="preserve"> Возможные останов</w:t>
      </w:r>
      <w:r w:rsidR="00A96DB2">
        <w:t>ки: полная остановка конвейера. Данные передаваемые на следующую стадию</w:t>
      </w:r>
      <w:r w:rsidR="00876132">
        <w:t xml:space="preserve"> описаны</w:t>
      </w:r>
      <w:r w:rsidR="00E008DB">
        <w:t xml:space="preserve"> в таблице выходные данные со стадии </w:t>
      </w:r>
      <w:r w:rsidR="00E008DB">
        <w:rPr>
          <w:lang w:val="en-US"/>
        </w:rPr>
        <w:t>memory</w:t>
      </w:r>
      <w:r w:rsidR="00A96DB2">
        <w:t>.</w:t>
      </w:r>
    </w:p>
    <w:p w:rsidR="00893104" w:rsidRPr="002C45FE" w:rsidRDefault="00893104" w:rsidP="002C45FE">
      <w:pPr>
        <w:pStyle w:val="a5"/>
        <w:numPr>
          <w:ilvl w:val="0"/>
          <w:numId w:val="7"/>
        </w:numPr>
      </w:pPr>
      <w:r>
        <w:rPr>
          <w:lang w:val="en-US"/>
        </w:rPr>
        <w:t>B</w:t>
      </w:r>
      <w:r w:rsidRPr="0053314B">
        <w:t xml:space="preserve"> (</w:t>
      </w:r>
      <w:r>
        <w:rPr>
          <w:lang w:val="en-US"/>
        </w:rPr>
        <w:t>Write</w:t>
      </w:r>
      <w:r w:rsidRPr="0053314B">
        <w:t xml:space="preserve"> </w:t>
      </w:r>
      <w:r>
        <w:rPr>
          <w:lang w:val="en-US"/>
        </w:rPr>
        <w:t>Back</w:t>
      </w:r>
      <w:r w:rsidRPr="0053314B">
        <w:t xml:space="preserve">) </w:t>
      </w:r>
      <w:proofErr w:type="gramStart"/>
      <w:r w:rsidRPr="0053314B">
        <w:t xml:space="preserve">-  </w:t>
      </w:r>
      <w:r>
        <w:t>стадия</w:t>
      </w:r>
      <w:proofErr w:type="gramEnd"/>
      <w:r>
        <w:t xml:space="preserve"> записи данных в регистровый файл. На данной стадии происходит формирование записи в регистровый файл. Кроме того может сформироваться сигнал полной остановки конвейере при отсутствии данных из кэш-памяти данных.</w:t>
      </w:r>
    </w:p>
    <w:p w:rsidR="00876132" w:rsidRDefault="00876132">
      <w:r>
        <w:br w:type="page"/>
      </w:r>
    </w:p>
    <w:p w:rsidR="00F468CF" w:rsidRDefault="00F468CF" w:rsidP="00F468CF">
      <w:pPr>
        <w:jc w:val="center"/>
      </w:pPr>
      <w:r>
        <w:lastRenderedPageBreak/>
        <w:t>Таблица выходных данных со стадии декодирования</w:t>
      </w:r>
      <w:r w:rsidR="000611D3">
        <w:t>(</w:t>
      </w:r>
      <w:r w:rsidR="000611D3">
        <w:rPr>
          <w:lang w:val="en-US"/>
        </w:rPr>
        <w:t>decode</w:t>
      </w:r>
      <w:r w:rsidR="000611D3">
        <w:t>)</w:t>
      </w:r>
      <w:r>
        <w:t xml:space="preserve"> инструкций</w:t>
      </w:r>
    </w:p>
    <w:p w:rsidR="00F468CF" w:rsidRDefault="00F468CF"/>
    <w:tbl>
      <w:tblPr>
        <w:tblStyle w:val="a4"/>
        <w:tblW w:w="0" w:type="auto"/>
        <w:tblLook w:val="04A0"/>
      </w:tblPr>
      <w:tblGrid>
        <w:gridCol w:w="3187"/>
        <w:gridCol w:w="3188"/>
        <w:gridCol w:w="3190"/>
      </w:tblGrid>
      <w:tr w:rsidR="00F468CF" w:rsidTr="000611D3">
        <w:tc>
          <w:tcPr>
            <w:tcW w:w="3187" w:type="dxa"/>
          </w:tcPr>
          <w:p w:rsidR="00F468CF" w:rsidRDefault="00F468CF" w:rsidP="000611D3">
            <w:pPr>
              <w:pStyle w:val="a5"/>
            </w:pPr>
            <w:r>
              <w:t>Имя</w:t>
            </w:r>
          </w:p>
        </w:tc>
        <w:tc>
          <w:tcPr>
            <w:tcW w:w="3188" w:type="dxa"/>
          </w:tcPr>
          <w:p w:rsidR="00F468CF" w:rsidRDefault="00F468CF" w:rsidP="000611D3">
            <w:pPr>
              <w:pStyle w:val="a5"/>
            </w:pPr>
            <w:proofErr w:type="spellStart"/>
            <w:r>
              <w:t>Разрадность</w:t>
            </w:r>
            <w:proofErr w:type="spellEnd"/>
          </w:p>
        </w:tc>
        <w:tc>
          <w:tcPr>
            <w:tcW w:w="3190" w:type="dxa"/>
          </w:tcPr>
          <w:p w:rsidR="00F468CF" w:rsidRDefault="00F468CF" w:rsidP="000611D3">
            <w:pPr>
              <w:pStyle w:val="a5"/>
            </w:pPr>
            <w:r>
              <w:t>Описание</w:t>
            </w:r>
          </w:p>
        </w:tc>
      </w:tr>
      <w:tr w:rsidR="00F468CF" w:rsidTr="000611D3">
        <w:tc>
          <w:tcPr>
            <w:tcW w:w="3187" w:type="dxa"/>
          </w:tcPr>
          <w:p w:rsidR="00F468CF" w:rsidRPr="00785519" w:rsidRDefault="00F468CF" w:rsidP="000611D3">
            <w:pPr>
              <w:pStyle w:val="a5"/>
              <w:rPr>
                <w:lang w:val="en-US"/>
              </w:rPr>
            </w:pPr>
            <w:r>
              <w:t xml:space="preserve">Шина </w:t>
            </w:r>
            <w:r>
              <w:rPr>
                <w:lang w:val="en-US"/>
              </w:rPr>
              <w:t>L1d_bus</w:t>
            </w:r>
          </w:p>
        </w:tc>
        <w:tc>
          <w:tcPr>
            <w:tcW w:w="3188" w:type="dxa"/>
          </w:tcPr>
          <w:p w:rsidR="00F468CF" w:rsidRPr="00E61765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[7:0]</w:t>
            </w:r>
          </w:p>
        </w:tc>
        <w:tc>
          <w:tcPr>
            <w:tcW w:w="3190" w:type="dxa"/>
          </w:tcPr>
          <w:p w:rsidR="00F468CF" w:rsidRPr="00785519" w:rsidRDefault="00F468CF" w:rsidP="000611D3">
            <w:pPr>
              <w:pStyle w:val="a5"/>
            </w:pPr>
            <w:r>
              <w:t>Шина обращения в кэш</w:t>
            </w:r>
          </w:p>
        </w:tc>
      </w:tr>
      <w:tr w:rsidR="00F468CF" w:rsidTr="000611D3">
        <w:tc>
          <w:tcPr>
            <w:tcW w:w="3187" w:type="dxa"/>
          </w:tcPr>
          <w:p w:rsidR="00F468CF" w:rsidRPr="00E61765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     l1d_cop_dec</w:t>
            </w:r>
          </w:p>
        </w:tc>
        <w:tc>
          <w:tcPr>
            <w:tcW w:w="3188" w:type="dxa"/>
          </w:tcPr>
          <w:p w:rsidR="00F468CF" w:rsidRPr="00E61765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[2:0]</w:t>
            </w:r>
          </w:p>
        </w:tc>
        <w:tc>
          <w:tcPr>
            <w:tcW w:w="3190" w:type="dxa"/>
          </w:tcPr>
          <w:p w:rsidR="00F468CF" w:rsidRPr="00E61765" w:rsidRDefault="00F468CF" w:rsidP="000611D3">
            <w:pPr>
              <w:pStyle w:val="a5"/>
            </w:pPr>
            <w:r>
              <w:t xml:space="preserve">Код операции согласно протоколу передачи данных с </w:t>
            </w:r>
            <w:r>
              <w:rPr>
                <w:lang w:val="en-US"/>
              </w:rPr>
              <w:t>dl</w:t>
            </w:r>
            <w:r w:rsidRPr="00E61765">
              <w:t>1</w:t>
            </w:r>
            <w:r>
              <w:t xml:space="preserve"> </w:t>
            </w:r>
            <w:proofErr w:type="spellStart"/>
            <w:r>
              <w:t>кэшем</w:t>
            </w:r>
            <w:proofErr w:type="spellEnd"/>
          </w:p>
        </w:tc>
      </w:tr>
      <w:tr w:rsidR="00F468CF" w:rsidTr="000611D3">
        <w:tc>
          <w:tcPr>
            <w:tcW w:w="3187" w:type="dxa"/>
          </w:tcPr>
          <w:p w:rsidR="00F468CF" w:rsidRDefault="00F468CF" w:rsidP="000611D3">
            <w:pPr>
              <w:pStyle w:val="a5"/>
              <w:rPr>
                <w:lang w:val="en-US"/>
              </w:rPr>
            </w:pPr>
            <w:r w:rsidRPr="00F468CF">
              <w:t xml:space="preserve">     </w:t>
            </w:r>
            <w:r>
              <w:rPr>
                <w:lang w:val="en-US"/>
              </w:rPr>
              <w:t>l1d_val_dec</w:t>
            </w:r>
          </w:p>
        </w:tc>
        <w:tc>
          <w:tcPr>
            <w:tcW w:w="3188" w:type="dxa"/>
          </w:tcPr>
          <w:p w:rsidR="00F468CF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3190" w:type="dxa"/>
          </w:tcPr>
          <w:p w:rsidR="00F468CF" w:rsidRPr="00E61765" w:rsidRDefault="00F468CF" w:rsidP="000611D3">
            <w:pPr>
              <w:pStyle w:val="a5"/>
            </w:pPr>
            <w:proofErr w:type="spellStart"/>
            <w:r>
              <w:t>Валидность</w:t>
            </w:r>
            <w:proofErr w:type="spellEnd"/>
            <w:r>
              <w:t xml:space="preserve"> данных для </w:t>
            </w:r>
            <w:proofErr w:type="spellStart"/>
            <w:r>
              <w:t>кэша</w:t>
            </w:r>
            <w:proofErr w:type="spellEnd"/>
            <w:r>
              <w:t xml:space="preserve"> данных</w:t>
            </w:r>
          </w:p>
        </w:tc>
      </w:tr>
      <w:tr w:rsidR="00F468CF" w:rsidTr="000611D3">
        <w:tc>
          <w:tcPr>
            <w:tcW w:w="3187" w:type="dxa"/>
          </w:tcPr>
          <w:p w:rsidR="00F468CF" w:rsidRPr="00E61765" w:rsidRDefault="00F468CF" w:rsidP="000611D3">
            <w:pPr>
              <w:pStyle w:val="a5"/>
              <w:rPr>
                <w:lang w:val="en-US"/>
              </w:rPr>
            </w:pPr>
            <w:r w:rsidRPr="00F468CF">
              <w:t xml:space="preserve">     </w:t>
            </w:r>
            <w:r>
              <w:rPr>
                <w:lang w:val="en-US"/>
              </w:rPr>
              <w:t>l1d_size_dec</w:t>
            </w:r>
          </w:p>
        </w:tc>
        <w:tc>
          <w:tcPr>
            <w:tcW w:w="3188" w:type="dxa"/>
          </w:tcPr>
          <w:p w:rsidR="00F468CF" w:rsidRPr="00E61765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[2:0]</w:t>
            </w:r>
          </w:p>
        </w:tc>
        <w:tc>
          <w:tcPr>
            <w:tcW w:w="3190" w:type="dxa"/>
          </w:tcPr>
          <w:p w:rsidR="00F468CF" w:rsidRPr="00E61765" w:rsidRDefault="00F468CF" w:rsidP="000611D3">
            <w:pPr>
              <w:pStyle w:val="a5"/>
            </w:pPr>
            <w:r>
              <w:t xml:space="preserve">Размер запроса в </w:t>
            </w:r>
            <w:r>
              <w:rPr>
                <w:lang w:val="en-US"/>
              </w:rPr>
              <w:t>dl</w:t>
            </w:r>
            <w:r w:rsidRPr="00E61765">
              <w:t>1</w:t>
            </w:r>
            <w:r>
              <w:t xml:space="preserve"> кэш</w:t>
            </w:r>
          </w:p>
        </w:tc>
      </w:tr>
      <w:tr w:rsidR="00F468CF" w:rsidTr="000611D3">
        <w:tc>
          <w:tcPr>
            <w:tcW w:w="3187" w:type="dxa"/>
          </w:tcPr>
          <w:p w:rsidR="00F468CF" w:rsidRPr="00E61765" w:rsidRDefault="00F468CF" w:rsidP="000611D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Mux_bus</w:t>
            </w:r>
            <w:proofErr w:type="spellEnd"/>
          </w:p>
        </w:tc>
        <w:tc>
          <w:tcPr>
            <w:tcW w:w="3188" w:type="dxa"/>
          </w:tcPr>
          <w:p w:rsidR="00F468CF" w:rsidRPr="00E61765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[4:0]</w:t>
            </w:r>
          </w:p>
        </w:tc>
        <w:tc>
          <w:tcPr>
            <w:tcW w:w="3190" w:type="dxa"/>
          </w:tcPr>
          <w:p w:rsidR="00F468CF" w:rsidRPr="00E61765" w:rsidRDefault="00F468CF" w:rsidP="000611D3">
            <w:pPr>
              <w:pStyle w:val="a5"/>
            </w:pPr>
            <w:r>
              <w:t>Шина содержит все управляющие сигналы для мультиплексоров</w:t>
            </w:r>
          </w:p>
        </w:tc>
      </w:tr>
      <w:tr w:rsidR="00F468CF" w:rsidTr="000611D3">
        <w:tc>
          <w:tcPr>
            <w:tcW w:w="3187" w:type="dxa"/>
          </w:tcPr>
          <w:p w:rsidR="00F468CF" w:rsidRDefault="00F468CF" w:rsidP="000611D3">
            <w:pPr>
              <w:pStyle w:val="a5"/>
              <w:rPr>
                <w:lang w:val="en-US"/>
              </w:rPr>
            </w:pPr>
            <w:r w:rsidRPr="00F468CF">
              <w:t xml:space="preserve">     </w:t>
            </w:r>
            <w:proofErr w:type="spellStart"/>
            <w:r>
              <w:rPr>
                <w:lang w:val="en-US"/>
              </w:rPr>
              <w:t>is_imm_dec</w:t>
            </w:r>
            <w:proofErr w:type="spellEnd"/>
          </w:p>
        </w:tc>
        <w:tc>
          <w:tcPr>
            <w:tcW w:w="3188" w:type="dxa"/>
          </w:tcPr>
          <w:p w:rsidR="00F468CF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3190" w:type="dxa"/>
          </w:tcPr>
          <w:p w:rsidR="00F468CF" w:rsidRPr="00785519" w:rsidRDefault="00F468CF" w:rsidP="000611D3">
            <w:pPr>
              <w:pStyle w:val="a5"/>
            </w:pPr>
            <w:r>
              <w:t xml:space="preserve">Управляющий сигнал для мультиплексора, выбирающего между </w:t>
            </w:r>
            <w:proofErr w:type="spellStart"/>
            <w:r>
              <w:rPr>
                <w:lang w:val="en-US"/>
              </w:rPr>
              <w:t>imm</w:t>
            </w:r>
            <w:proofErr w:type="spellEnd"/>
            <w:r>
              <w:t xml:space="preserve"> или 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r w:rsidRPr="00785519">
              <w:t>1(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r>
              <w:t>_</w:t>
            </w:r>
            <w:r>
              <w:rPr>
                <w:lang w:val="en-US"/>
              </w:rPr>
              <w:t>a</w:t>
            </w:r>
            <w:r w:rsidRPr="00785519">
              <w:t>)</w:t>
            </w:r>
          </w:p>
        </w:tc>
      </w:tr>
      <w:tr w:rsidR="00F468CF" w:rsidTr="000611D3">
        <w:tc>
          <w:tcPr>
            <w:tcW w:w="3187" w:type="dxa"/>
          </w:tcPr>
          <w:p w:rsidR="00F468CF" w:rsidRPr="00E9640F" w:rsidRDefault="00F468CF" w:rsidP="000611D3">
            <w:pPr>
              <w:pStyle w:val="a5"/>
              <w:rPr>
                <w:lang w:val="en-US"/>
              </w:rPr>
            </w:pPr>
            <w:r w:rsidRPr="00F468CF">
              <w:t xml:space="preserve">     </w:t>
            </w:r>
            <w:proofErr w:type="spellStart"/>
            <w:r>
              <w:rPr>
                <w:lang w:val="en-US"/>
              </w:rPr>
              <w:t>is_pc_dec</w:t>
            </w:r>
            <w:proofErr w:type="spellEnd"/>
          </w:p>
        </w:tc>
        <w:tc>
          <w:tcPr>
            <w:tcW w:w="3188" w:type="dxa"/>
          </w:tcPr>
          <w:p w:rsidR="00F468CF" w:rsidRPr="00E9640F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3190" w:type="dxa"/>
          </w:tcPr>
          <w:p w:rsidR="00F468CF" w:rsidRDefault="00F468CF" w:rsidP="000611D3">
            <w:pPr>
              <w:pStyle w:val="a5"/>
            </w:pPr>
            <w:r>
              <w:t xml:space="preserve">Управляющий сигнал для мультиплексора, выбирающего между </w:t>
            </w:r>
            <w:r>
              <w:rPr>
                <w:lang w:val="en-US"/>
              </w:rPr>
              <w:t>pc</w:t>
            </w:r>
            <w:r>
              <w:t xml:space="preserve"> или </w:t>
            </w:r>
            <w:proofErr w:type="spellStart"/>
            <w:r>
              <w:rPr>
                <w:lang w:val="en-US"/>
              </w:rPr>
              <w:t>scr</w:t>
            </w:r>
            <w:proofErr w:type="spellEnd"/>
            <w:r w:rsidRPr="00E9640F">
              <w:t>2(</w:t>
            </w:r>
            <w:proofErr w:type="spellStart"/>
            <w:r>
              <w:rPr>
                <w:lang w:val="en-US"/>
              </w:rPr>
              <w:t>srcb</w:t>
            </w:r>
            <w:proofErr w:type="spellEnd"/>
            <w:r w:rsidRPr="00E9640F">
              <w:t>)</w:t>
            </w:r>
            <w:r>
              <w:t xml:space="preserve"> </w:t>
            </w:r>
          </w:p>
        </w:tc>
      </w:tr>
      <w:tr w:rsidR="00F468CF" w:rsidTr="000611D3">
        <w:tc>
          <w:tcPr>
            <w:tcW w:w="3187" w:type="dxa"/>
          </w:tcPr>
          <w:p w:rsidR="00F468CF" w:rsidRDefault="00F468CF" w:rsidP="000611D3">
            <w:pPr>
              <w:pStyle w:val="a5"/>
              <w:rPr>
                <w:lang w:val="en-US"/>
              </w:rPr>
            </w:pPr>
            <w:r w:rsidRPr="00F468CF">
              <w:t xml:space="preserve">     </w:t>
            </w:r>
            <w:r>
              <w:rPr>
                <w:lang w:val="en-US"/>
              </w:rPr>
              <w:t>is_src1_dec</w:t>
            </w:r>
          </w:p>
        </w:tc>
        <w:tc>
          <w:tcPr>
            <w:tcW w:w="3188" w:type="dxa"/>
          </w:tcPr>
          <w:p w:rsidR="00F468CF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3190" w:type="dxa"/>
          </w:tcPr>
          <w:p w:rsidR="00F468CF" w:rsidRPr="00E9640F" w:rsidRDefault="00F468CF" w:rsidP="000611D3">
            <w:pPr>
              <w:pStyle w:val="a5"/>
            </w:pPr>
            <w:r>
              <w:t xml:space="preserve">Управляющий сигнал для мультиплексора, выбирающего между </w:t>
            </w:r>
            <w:r>
              <w:rPr>
                <w:lang w:val="en-US"/>
              </w:rPr>
              <w:t>pc</w:t>
            </w:r>
            <w:r w:rsidRPr="00E9640F">
              <w:t xml:space="preserve"> + 4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r w:rsidRPr="00E9640F">
              <w:t>1(</w:t>
            </w:r>
            <w:proofErr w:type="spellStart"/>
            <w:r>
              <w:rPr>
                <w:lang w:val="en-US"/>
              </w:rPr>
              <w:t>srca</w:t>
            </w:r>
            <w:proofErr w:type="spellEnd"/>
            <w:r w:rsidRPr="00E9640F">
              <w:t>)</w:t>
            </w:r>
          </w:p>
        </w:tc>
      </w:tr>
      <w:tr w:rsidR="00F468CF" w:rsidTr="000611D3">
        <w:tc>
          <w:tcPr>
            <w:tcW w:w="3187" w:type="dxa"/>
          </w:tcPr>
          <w:p w:rsidR="00F468CF" w:rsidRDefault="00F468CF" w:rsidP="000611D3">
            <w:pPr>
              <w:pStyle w:val="a5"/>
              <w:rPr>
                <w:lang w:val="en-US"/>
              </w:rPr>
            </w:pPr>
            <w:r w:rsidRPr="00F468CF">
              <w:t xml:space="preserve">     </w:t>
            </w:r>
            <w:proofErr w:type="spellStart"/>
            <w:r>
              <w:rPr>
                <w:lang w:val="en-US"/>
              </w:rPr>
              <w:t>is_otw_pc_dec</w:t>
            </w:r>
            <w:proofErr w:type="spellEnd"/>
          </w:p>
        </w:tc>
        <w:tc>
          <w:tcPr>
            <w:tcW w:w="3188" w:type="dxa"/>
          </w:tcPr>
          <w:p w:rsidR="00F468CF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3190" w:type="dxa"/>
          </w:tcPr>
          <w:p w:rsidR="00F468CF" w:rsidRPr="00E9640F" w:rsidRDefault="00F468CF" w:rsidP="000611D3">
            <w:pPr>
              <w:pStyle w:val="a5"/>
            </w:pPr>
            <w:r>
              <w:t>Управляющий сигнал для мультиплексора, выбирающего между</w:t>
            </w:r>
            <w:r w:rsidRPr="00E9640F">
              <w:t xml:space="preserve"> </w:t>
            </w:r>
            <w:r>
              <w:rPr>
                <w:lang w:val="en-US"/>
              </w:rPr>
              <w:t>pc</w:t>
            </w:r>
            <w:r w:rsidRPr="00E9640F">
              <w:t xml:space="preserve"> </w:t>
            </w:r>
            <w:r>
              <w:t xml:space="preserve">и выбором мультиплексора </w:t>
            </w:r>
            <w:r>
              <w:rPr>
                <w:lang w:val="en-US"/>
              </w:rPr>
              <w:t>is</w:t>
            </w:r>
            <w:r w:rsidRPr="00E9640F">
              <w:t>_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r w:rsidRPr="00E9640F">
              <w:t>1(</w:t>
            </w:r>
            <w:proofErr w:type="spellStart"/>
            <w:r>
              <w:rPr>
                <w:lang w:val="en-US"/>
              </w:rPr>
              <w:t>Mux</w:t>
            </w:r>
            <w:proofErr w:type="spellEnd"/>
            <w:r w:rsidRPr="00E9640F">
              <w:t xml:space="preserve"> 4 </w:t>
            </w:r>
            <w:r>
              <w:t>на схеме</w:t>
            </w:r>
            <w:r w:rsidRPr="00E9640F">
              <w:t>)</w:t>
            </w:r>
          </w:p>
        </w:tc>
      </w:tr>
      <w:tr w:rsidR="00F468CF" w:rsidTr="000611D3">
        <w:tc>
          <w:tcPr>
            <w:tcW w:w="3187" w:type="dxa"/>
          </w:tcPr>
          <w:p w:rsidR="00F468CF" w:rsidRPr="00E9640F" w:rsidRDefault="00F468CF" w:rsidP="000611D3">
            <w:pPr>
              <w:pStyle w:val="a5"/>
              <w:rPr>
                <w:lang w:val="en-US"/>
              </w:rPr>
            </w:pPr>
            <w:r>
              <w:t xml:space="preserve">     </w:t>
            </w:r>
            <w:r>
              <w:rPr>
                <w:lang w:val="en-US"/>
              </w:rPr>
              <w:t>is</w:t>
            </w:r>
            <w:r>
              <w:t>_</w:t>
            </w:r>
            <w:proofErr w:type="spellStart"/>
            <w:r>
              <w:rPr>
                <w:lang w:val="en-US"/>
              </w:rPr>
              <w:t>mem_dec</w:t>
            </w:r>
            <w:proofErr w:type="spellEnd"/>
          </w:p>
        </w:tc>
        <w:tc>
          <w:tcPr>
            <w:tcW w:w="3188" w:type="dxa"/>
          </w:tcPr>
          <w:p w:rsidR="00F468CF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3190" w:type="dxa"/>
          </w:tcPr>
          <w:p w:rsidR="00F468CF" w:rsidRPr="00E9640F" w:rsidRDefault="00F468CF" w:rsidP="000611D3">
            <w:pPr>
              <w:pStyle w:val="a5"/>
            </w:pPr>
            <w:r>
              <w:t>Управляющий сигнал для мультиплексора, выбирающего между</w:t>
            </w:r>
            <w:r w:rsidRPr="00E9640F">
              <w:t xml:space="preserve"> </w:t>
            </w:r>
            <w:r>
              <w:t xml:space="preserve">результатом с памяти и с </w:t>
            </w:r>
            <w:r>
              <w:rPr>
                <w:lang w:val="en-US"/>
              </w:rPr>
              <w:t>ALU</w:t>
            </w:r>
          </w:p>
        </w:tc>
      </w:tr>
      <w:tr w:rsidR="00F468CF" w:rsidTr="000611D3">
        <w:tc>
          <w:tcPr>
            <w:tcW w:w="3187" w:type="dxa"/>
          </w:tcPr>
          <w:p w:rsidR="00F468CF" w:rsidRPr="00E61765" w:rsidRDefault="00F468CF" w:rsidP="000611D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sx_imm_dec</w:t>
            </w:r>
            <w:proofErr w:type="spellEnd"/>
          </w:p>
        </w:tc>
        <w:tc>
          <w:tcPr>
            <w:tcW w:w="3188" w:type="dxa"/>
          </w:tcPr>
          <w:p w:rsidR="00F468CF" w:rsidRPr="00E61765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3190" w:type="dxa"/>
          </w:tcPr>
          <w:p w:rsidR="00F468CF" w:rsidRDefault="00F468CF" w:rsidP="000611D3">
            <w:pPr>
              <w:pStyle w:val="a5"/>
            </w:pPr>
            <w:proofErr w:type="gramStart"/>
            <w:r>
              <w:t>Операнд</w:t>
            </w:r>
            <w:proofErr w:type="gramEnd"/>
            <w:r>
              <w:t xml:space="preserve"> принятый из кода команды со знаковым расширением</w:t>
            </w:r>
          </w:p>
        </w:tc>
      </w:tr>
      <w:tr w:rsidR="00F468CF" w:rsidTr="000611D3">
        <w:tc>
          <w:tcPr>
            <w:tcW w:w="3187" w:type="dxa"/>
          </w:tcPr>
          <w:p w:rsidR="00F468CF" w:rsidRPr="00E61765" w:rsidRDefault="00F468CF" w:rsidP="000611D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Srca_dec</w:t>
            </w:r>
            <w:proofErr w:type="spellEnd"/>
          </w:p>
        </w:tc>
        <w:tc>
          <w:tcPr>
            <w:tcW w:w="3188" w:type="dxa"/>
          </w:tcPr>
          <w:p w:rsidR="00F468CF" w:rsidRPr="00E61765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3190" w:type="dxa"/>
          </w:tcPr>
          <w:p w:rsidR="00F468CF" w:rsidRDefault="00F468CF" w:rsidP="000611D3">
            <w:pPr>
              <w:pStyle w:val="a5"/>
            </w:pPr>
            <w:r>
              <w:t>Операнд из регистрового файла</w:t>
            </w:r>
          </w:p>
        </w:tc>
      </w:tr>
      <w:tr w:rsidR="00F468CF" w:rsidTr="000611D3">
        <w:tc>
          <w:tcPr>
            <w:tcW w:w="3187" w:type="dxa"/>
          </w:tcPr>
          <w:p w:rsidR="00F468CF" w:rsidRPr="00E61765" w:rsidRDefault="00F468CF" w:rsidP="000611D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Srcb_dec</w:t>
            </w:r>
            <w:proofErr w:type="spellEnd"/>
          </w:p>
        </w:tc>
        <w:tc>
          <w:tcPr>
            <w:tcW w:w="3188" w:type="dxa"/>
          </w:tcPr>
          <w:p w:rsidR="00F468CF" w:rsidRPr="00E61765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3190" w:type="dxa"/>
          </w:tcPr>
          <w:p w:rsidR="00F468CF" w:rsidRDefault="00F468CF" w:rsidP="000611D3">
            <w:pPr>
              <w:pStyle w:val="a5"/>
            </w:pPr>
            <w:r>
              <w:t>Операнд из регистрового файла</w:t>
            </w:r>
          </w:p>
        </w:tc>
      </w:tr>
      <w:tr w:rsidR="00F468CF" w:rsidTr="000611D3">
        <w:tc>
          <w:tcPr>
            <w:tcW w:w="3187" w:type="dxa"/>
          </w:tcPr>
          <w:p w:rsidR="00F468CF" w:rsidRDefault="00F468CF" w:rsidP="000611D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Pc_dec</w:t>
            </w:r>
            <w:proofErr w:type="spellEnd"/>
          </w:p>
        </w:tc>
        <w:tc>
          <w:tcPr>
            <w:tcW w:w="3188" w:type="dxa"/>
          </w:tcPr>
          <w:p w:rsidR="00F468CF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3190" w:type="dxa"/>
          </w:tcPr>
          <w:p w:rsidR="00F468CF" w:rsidRPr="00E61765" w:rsidRDefault="00F468CF" w:rsidP="000611D3">
            <w:pPr>
              <w:pStyle w:val="a5"/>
            </w:pPr>
            <w:r>
              <w:t>Текущее значение программного счетчика</w:t>
            </w:r>
          </w:p>
        </w:tc>
      </w:tr>
      <w:tr w:rsidR="00F468CF" w:rsidTr="000611D3">
        <w:tc>
          <w:tcPr>
            <w:tcW w:w="3187" w:type="dxa"/>
          </w:tcPr>
          <w:p w:rsidR="00F468CF" w:rsidRPr="00E61765" w:rsidRDefault="00F468CF" w:rsidP="000611D3">
            <w:pPr>
              <w:pStyle w:val="a5"/>
            </w:pPr>
            <w:r>
              <w:rPr>
                <w:lang w:val="en-US"/>
              </w:rPr>
              <w:t>pc _4_dec</w:t>
            </w:r>
          </w:p>
        </w:tc>
        <w:tc>
          <w:tcPr>
            <w:tcW w:w="3188" w:type="dxa"/>
          </w:tcPr>
          <w:p w:rsidR="00F468CF" w:rsidRPr="00E61765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3190" w:type="dxa"/>
          </w:tcPr>
          <w:p w:rsidR="00F468CF" w:rsidRPr="008E05A2" w:rsidRDefault="00F468CF" w:rsidP="000611D3">
            <w:pPr>
              <w:pStyle w:val="a5"/>
            </w:pPr>
            <w:r>
              <w:t>Текущее значение программного счетчика + 4</w:t>
            </w:r>
          </w:p>
        </w:tc>
      </w:tr>
      <w:tr w:rsidR="00F468CF" w:rsidTr="000611D3">
        <w:tc>
          <w:tcPr>
            <w:tcW w:w="3187" w:type="dxa"/>
          </w:tcPr>
          <w:p w:rsidR="00F468CF" w:rsidRPr="00E9640F" w:rsidRDefault="00F468CF" w:rsidP="000611D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brnch_cnd_dec</w:t>
            </w:r>
            <w:proofErr w:type="spellEnd"/>
          </w:p>
        </w:tc>
        <w:tc>
          <w:tcPr>
            <w:tcW w:w="3188" w:type="dxa"/>
          </w:tcPr>
          <w:p w:rsidR="00F468CF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[1:0]</w:t>
            </w:r>
          </w:p>
        </w:tc>
        <w:tc>
          <w:tcPr>
            <w:tcW w:w="3190" w:type="dxa"/>
          </w:tcPr>
          <w:p w:rsidR="00F468CF" w:rsidRDefault="00F468CF" w:rsidP="000611D3">
            <w:pPr>
              <w:pStyle w:val="a5"/>
            </w:pPr>
            <w:r>
              <w:t>Условия ветвления</w:t>
            </w:r>
          </w:p>
        </w:tc>
      </w:tr>
      <w:tr w:rsidR="00F468CF" w:rsidTr="000611D3">
        <w:tc>
          <w:tcPr>
            <w:tcW w:w="3187" w:type="dxa"/>
          </w:tcPr>
          <w:p w:rsidR="00F468CF" w:rsidRDefault="00F468CF" w:rsidP="000611D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we_reg_file_dec</w:t>
            </w:r>
            <w:proofErr w:type="spellEnd"/>
          </w:p>
        </w:tc>
        <w:tc>
          <w:tcPr>
            <w:tcW w:w="3188" w:type="dxa"/>
          </w:tcPr>
          <w:p w:rsidR="00F468CF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3190" w:type="dxa"/>
          </w:tcPr>
          <w:p w:rsidR="00F468CF" w:rsidRPr="003E28EF" w:rsidRDefault="00F468CF" w:rsidP="000611D3">
            <w:pPr>
              <w:pStyle w:val="a5"/>
            </w:pPr>
            <w:r>
              <w:t>Разрешение записи в регистровый файл</w:t>
            </w:r>
          </w:p>
        </w:tc>
      </w:tr>
      <w:tr w:rsidR="00F468CF" w:rsidTr="000611D3">
        <w:tc>
          <w:tcPr>
            <w:tcW w:w="3187" w:type="dxa"/>
          </w:tcPr>
          <w:p w:rsidR="00F468CF" w:rsidRPr="00B92458" w:rsidRDefault="00F468CF" w:rsidP="000611D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alu_op_dec</w:t>
            </w:r>
            <w:proofErr w:type="spellEnd"/>
          </w:p>
        </w:tc>
        <w:tc>
          <w:tcPr>
            <w:tcW w:w="3188" w:type="dxa"/>
          </w:tcPr>
          <w:p w:rsidR="00F468CF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[3:0]</w:t>
            </w:r>
          </w:p>
        </w:tc>
        <w:tc>
          <w:tcPr>
            <w:tcW w:w="3190" w:type="dxa"/>
          </w:tcPr>
          <w:p w:rsidR="00F468CF" w:rsidRPr="00B92458" w:rsidRDefault="00F468CF" w:rsidP="000611D3">
            <w:pPr>
              <w:pStyle w:val="a5"/>
              <w:rPr>
                <w:lang w:val="en-US"/>
              </w:rPr>
            </w:pPr>
            <w:r>
              <w:t xml:space="preserve">Код операции для </w:t>
            </w:r>
            <w:r>
              <w:rPr>
                <w:lang w:val="en-US"/>
              </w:rPr>
              <w:t>ALU</w:t>
            </w:r>
          </w:p>
        </w:tc>
      </w:tr>
      <w:tr w:rsidR="00F468CF" w:rsidTr="000611D3">
        <w:tc>
          <w:tcPr>
            <w:tcW w:w="3187" w:type="dxa"/>
          </w:tcPr>
          <w:p w:rsidR="00F468CF" w:rsidRPr="00303CAC" w:rsidRDefault="00F468CF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Hazard_bus_dec</w:t>
            </w:r>
            <w:proofErr w:type="spellEnd"/>
          </w:p>
        </w:tc>
        <w:tc>
          <w:tcPr>
            <w:tcW w:w="3188" w:type="dxa"/>
          </w:tcPr>
          <w:p w:rsidR="00F468CF" w:rsidRDefault="00F468CF" w:rsidP="000611D3">
            <w:pPr>
              <w:rPr>
                <w:lang w:val="en-US"/>
              </w:rPr>
            </w:pPr>
            <w:r>
              <w:rPr>
                <w:lang w:val="en-US"/>
              </w:rPr>
              <w:t>[16:0]</w:t>
            </w:r>
          </w:p>
        </w:tc>
        <w:tc>
          <w:tcPr>
            <w:tcW w:w="3190" w:type="dxa"/>
          </w:tcPr>
          <w:p w:rsidR="00F468CF" w:rsidRPr="003E28EF" w:rsidRDefault="00F468CF" w:rsidP="000611D3">
            <w:r>
              <w:t xml:space="preserve">Шина передачи данных </w:t>
            </w:r>
            <w:r>
              <w:rPr>
                <w:lang w:val="en-US"/>
              </w:rPr>
              <w:t>hazard</w:t>
            </w:r>
            <w:r w:rsidRPr="003E28EF">
              <w:t>_</w:t>
            </w:r>
            <w:r>
              <w:rPr>
                <w:lang w:val="en-US"/>
              </w:rPr>
              <w:t>ctrl</w:t>
            </w:r>
          </w:p>
        </w:tc>
      </w:tr>
      <w:tr w:rsidR="00F468CF" w:rsidTr="000611D3">
        <w:tc>
          <w:tcPr>
            <w:tcW w:w="3187" w:type="dxa"/>
          </w:tcPr>
          <w:p w:rsidR="00F468CF" w:rsidRPr="003E28EF" w:rsidRDefault="00F468CF" w:rsidP="000611D3">
            <w:pPr>
              <w:rPr>
                <w:lang w:val="en-US"/>
              </w:rPr>
            </w:pPr>
            <w:r>
              <w:t xml:space="preserve">     </w:t>
            </w:r>
            <w:r>
              <w:rPr>
                <w:lang w:val="en-US"/>
              </w:rPr>
              <w:t>rs1_dec</w:t>
            </w:r>
          </w:p>
        </w:tc>
        <w:tc>
          <w:tcPr>
            <w:tcW w:w="3188" w:type="dxa"/>
          </w:tcPr>
          <w:p w:rsidR="00F468CF" w:rsidRDefault="00F468CF" w:rsidP="000611D3">
            <w:pPr>
              <w:rPr>
                <w:lang w:val="en-US"/>
              </w:rPr>
            </w:pPr>
            <w:r>
              <w:rPr>
                <w:lang w:val="en-US"/>
              </w:rPr>
              <w:t>[4:0]</w:t>
            </w:r>
          </w:p>
        </w:tc>
        <w:tc>
          <w:tcPr>
            <w:tcW w:w="3190" w:type="dxa"/>
          </w:tcPr>
          <w:p w:rsidR="00F468CF" w:rsidRDefault="00F468CF" w:rsidP="000611D3">
            <w:r>
              <w:t>Адрес регистра источника 1</w:t>
            </w:r>
          </w:p>
        </w:tc>
      </w:tr>
      <w:tr w:rsidR="00F468CF" w:rsidTr="000611D3">
        <w:tc>
          <w:tcPr>
            <w:tcW w:w="3187" w:type="dxa"/>
          </w:tcPr>
          <w:p w:rsidR="00F468CF" w:rsidRDefault="00F468CF" w:rsidP="000611D3">
            <w:pPr>
              <w:rPr>
                <w:lang w:val="en-US"/>
              </w:rPr>
            </w:pPr>
            <w:r>
              <w:rPr>
                <w:lang w:val="en-US"/>
              </w:rPr>
              <w:t xml:space="preserve">     rs2_dec</w:t>
            </w:r>
          </w:p>
        </w:tc>
        <w:tc>
          <w:tcPr>
            <w:tcW w:w="3188" w:type="dxa"/>
          </w:tcPr>
          <w:p w:rsidR="00F468CF" w:rsidRDefault="00F468CF" w:rsidP="000611D3">
            <w:pPr>
              <w:rPr>
                <w:lang w:val="en-US"/>
              </w:rPr>
            </w:pPr>
            <w:r>
              <w:rPr>
                <w:lang w:val="en-US"/>
              </w:rPr>
              <w:t>[4:0]</w:t>
            </w:r>
          </w:p>
        </w:tc>
        <w:tc>
          <w:tcPr>
            <w:tcW w:w="3190" w:type="dxa"/>
          </w:tcPr>
          <w:p w:rsidR="00F468CF" w:rsidRDefault="00F468CF" w:rsidP="000611D3">
            <w:r>
              <w:t>Адрес регистра источника 2</w:t>
            </w:r>
          </w:p>
        </w:tc>
      </w:tr>
      <w:tr w:rsidR="00F468CF" w:rsidTr="000611D3">
        <w:tc>
          <w:tcPr>
            <w:tcW w:w="3187" w:type="dxa"/>
          </w:tcPr>
          <w:p w:rsidR="00F468CF" w:rsidRDefault="00F468CF" w:rsidP="000611D3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spellStart"/>
            <w:r>
              <w:rPr>
                <w:lang w:val="en-US"/>
              </w:rPr>
              <w:t>Rd_dec</w:t>
            </w:r>
            <w:proofErr w:type="spellEnd"/>
          </w:p>
        </w:tc>
        <w:tc>
          <w:tcPr>
            <w:tcW w:w="3188" w:type="dxa"/>
          </w:tcPr>
          <w:p w:rsidR="00F468CF" w:rsidRDefault="00F468CF" w:rsidP="000611D3">
            <w:pPr>
              <w:rPr>
                <w:lang w:val="en-US"/>
              </w:rPr>
            </w:pPr>
            <w:r>
              <w:rPr>
                <w:lang w:val="en-US"/>
              </w:rPr>
              <w:t>[4:0]</w:t>
            </w:r>
          </w:p>
        </w:tc>
        <w:tc>
          <w:tcPr>
            <w:tcW w:w="3190" w:type="dxa"/>
          </w:tcPr>
          <w:p w:rsidR="00F468CF" w:rsidRDefault="00F468CF" w:rsidP="000611D3">
            <w:r>
              <w:t xml:space="preserve">Адрес регистра назначения </w:t>
            </w:r>
          </w:p>
        </w:tc>
      </w:tr>
    </w:tbl>
    <w:p w:rsidR="00876132" w:rsidRDefault="00876132" w:rsidP="00876132">
      <w:pPr>
        <w:pStyle w:val="a5"/>
        <w:rPr>
          <w:rFonts w:eastAsiaTheme="majorEastAsia"/>
          <w:lang w:val="en-US"/>
        </w:rPr>
      </w:pPr>
    </w:p>
    <w:p w:rsidR="000611D3" w:rsidRDefault="000611D3" w:rsidP="00876132">
      <w:pPr>
        <w:pStyle w:val="a5"/>
        <w:rPr>
          <w:rFonts w:eastAsiaTheme="majorEastAsia"/>
          <w:lang w:val="en-US"/>
        </w:rPr>
      </w:pPr>
    </w:p>
    <w:p w:rsidR="000611D3" w:rsidRDefault="000611D3" w:rsidP="00876132">
      <w:pPr>
        <w:pStyle w:val="a5"/>
        <w:rPr>
          <w:rFonts w:eastAsiaTheme="majorEastAsia"/>
          <w:lang w:val="en-US"/>
        </w:rPr>
      </w:pPr>
    </w:p>
    <w:p w:rsidR="000611D3" w:rsidRPr="000611D3" w:rsidRDefault="000611D3" w:rsidP="000611D3">
      <w:pPr>
        <w:pStyle w:val="a5"/>
        <w:jc w:val="center"/>
        <w:rPr>
          <w:rFonts w:eastAsiaTheme="majorEastAsia"/>
        </w:rPr>
      </w:pPr>
      <w:r>
        <w:rPr>
          <w:rFonts w:eastAsiaTheme="majorEastAsia"/>
        </w:rPr>
        <w:t>Таблица выходных данных со стадии</w:t>
      </w:r>
      <w:r w:rsidRPr="000611D3">
        <w:rPr>
          <w:rFonts w:eastAsiaTheme="majorEastAsia"/>
        </w:rPr>
        <w:t xml:space="preserve"> </w:t>
      </w:r>
      <w:r>
        <w:rPr>
          <w:rFonts w:eastAsiaTheme="majorEastAsia"/>
        </w:rPr>
        <w:t>выполнение (</w:t>
      </w:r>
      <w:r>
        <w:rPr>
          <w:rFonts w:eastAsiaTheme="majorEastAsia"/>
          <w:lang w:val="en-US"/>
        </w:rPr>
        <w:t>execution</w:t>
      </w:r>
      <w:r>
        <w:rPr>
          <w:rFonts w:eastAsiaTheme="majorEastAsia"/>
        </w:rPr>
        <w:t>)</w:t>
      </w:r>
    </w:p>
    <w:p w:rsidR="000611D3" w:rsidRPr="000611D3" w:rsidRDefault="000611D3" w:rsidP="00876132">
      <w:pPr>
        <w:pStyle w:val="a5"/>
        <w:rPr>
          <w:rFonts w:eastAsiaTheme="majorEastAsia"/>
        </w:rPr>
      </w:pPr>
    </w:p>
    <w:tbl>
      <w:tblPr>
        <w:tblStyle w:val="a4"/>
        <w:tblW w:w="0" w:type="auto"/>
        <w:tblLook w:val="04A0"/>
      </w:tblPr>
      <w:tblGrid>
        <w:gridCol w:w="2978"/>
        <w:gridCol w:w="2560"/>
        <w:gridCol w:w="3609"/>
      </w:tblGrid>
      <w:tr w:rsidR="000611D3" w:rsidTr="000611D3">
        <w:tc>
          <w:tcPr>
            <w:tcW w:w="2978" w:type="dxa"/>
          </w:tcPr>
          <w:p w:rsidR="000611D3" w:rsidRDefault="000611D3" w:rsidP="000611D3">
            <w:r>
              <w:t xml:space="preserve">Имя </w:t>
            </w:r>
          </w:p>
        </w:tc>
        <w:tc>
          <w:tcPr>
            <w:tcW w:w="2560" w:type="dxa"/>
          </w:tcPr>
          <w:p w:rsidR="000611D3" w:rsidRDefault="000611D3" w:rsidP="000611D3">
            <w:r>
              <w:t xml:space="preserve">Разрядность </w:t>
            </w:r>
          </w:p>
        </w:tc>
        <w:tc>
          <w:tcPr>
            <w:tcW w:w="3609" w:type="dxa"/>
          </w:tcPr>
          <w:p w:rsidR="000611D3" w:rsidRDefault="000611D3" w:rsidP="000611D3">
            <w:r>
              <w:t xml:space="preserve">Описание </w:t>
            </w:r>
          </w:p>
        </w:tc>
      </w:tr>
      <w:tr w:rsidR="000611D3" w:rsidTr="000611D3">
        <w:tc>
          <w:tcPr>
            <w:tcW w:w="297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brnch_taken_ex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560" w:type="dxa"/>
          </w:tcPr>
          <w:p w:rsidR="000611D3" w:rsidRPr="00303CAC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0</w:t>
            </w:r>
            <w:r>
              <w:rPr>
                <w:lang w:val="en-US"/>
              </w:rPr>
              <w:t>:0]</w:t>
            </w:r>
          </w:p>
        </w:tc>
        <w:tc>
          <w:tcPr>
            <w:tcW w:w="3609" w:type="dxa"/>
          </w:tcPr>
          <w:p w:rsidR="000611D3" w:rsidRDefault="000611D3" w:rsidP="000611D3">
            <w:r>
              <w:t xml:space="preserve">Результат </w:t>
            </w:r>
            <w:proofErr w:type="gramStart"/>
            <w:r>
              <w:t>вычислении</w:t>
            </w:r>
            <w:proofErr w:type="gramEnd"/>
            <w:r>
              <w:t xml:space="preserve"> условия ветвления </w:t>
            </w:r>
          </w:p>
        </w:tc>
      </w:tr>
      <w:tr w:rsidR="000611D3" w:rsidTr="000611D3">
        <w:tc>
          <w:tcPr>
            <w:tcW w:w="297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alu_result_ex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560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3609" w:type="dxa"/>
          </w:tcPr>
          <w:p w:rsidR="000611D3" w:rsidRPr="00303CAC" w:rsidRDefault="000611D3" w:rsidP="000611D3">
            <w:r>
              <w:t xml:space="preserve">Результат вычисления </w:t>
            </w:r>
            <w:r>
              <w:rPr>
                <w:lang w:val="en-US"/>
              </w:rPr>
              <w:t>ALU</w:t>
            </w:r>
          </w:p>
        </w:tc>
      </w:tr>
      <w:tr w:rsidR="000611D3" w:rsidTr="000611D3">
        <w:tc>
          <w:tcPr>
            <w:tcW w:w="297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sx_imm_ex</w:t>
            </w:r>
            <w:proofErr w:type="spellEnd"/>
          </w:p>
        </w:tc>
        <w:tc>
          <w:tcPr>
            <w:tcW w:w="2560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3609" w:type="dxa"/>
          </w:tcPr>
          <w:p w:rsidR="000611D3" w:rsidRPr="00303CAC" w:rsidRDefault="000611D3" w:rsidP="000611D3">
            <w:r>
              <w:t xml:space="preserve">Операнд с кода команды </w:t>
            </w:r>
          </w:p>
        </w:tc>
      </w:tr>
      <w:tr w:rsidR="000611D3" w:rsidTr="000611D3">
        <w:tc>
          <w:tcPr>
            <w:tcW w:w="297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w_data_ex</w:t>
            </w:r>
            <w:proofErr w:type="spellEnd"/>
            <w:r>
              <w:rPr>
                <w:lang w:val="en-US"/>
              </w:rPr>
              <w:t>(src2)</w:t>
            </w:r>
          </w:p>
        </w:tc>
        <w:tc>
          <w:tcPr>
            <w:tcW w:w="2560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3609" w:type="dxa"/>
          </w:tcPr>
          <w:p w:rsidR="000611D3" w:rsidRDefault="000611D3" w:rsidP="000611D3">
            <w:r>
              <w:t xml:space="preserve">Данные для записи в память </w:t>
            </w:r>
          </w:p>
        </w:tc>
      </w:tr>
      <w:tr w:rsidR="000611D3" w:rsidTr="000611D3">
        <w:tc>
          <w:tcPr>
            <w:tcW w:w="297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addr_ex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560" w:type="dxa"/>
          </w:tcPr>
          <w:p w:rsidR="000611D3" w:rsidRPr="00303CAC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3609" w:type="dxa"/>
          </w:tcPr>
          <w:p w:rsidR="000611D3" w:rsidRPr="00303CAC" w:rsidRDefault="000611D3" w:rsidP="000611D3">
            <w:r>
              <w:t xml:space="preserve">Адрес перехода </w:t>
            </w:r>
          </w:p>
        </w:tc>
      </w:tr>
      <w:tr w:rsidR="000611D3" w:rsidTr="000611D3">
        <w:tc>
          <w:tcPr>
            <w:tcW w:w="2978" w:type="dxa"/>
          </w:tcPr>
          <w:p w:rsidR="000611D3" w:rsidRPr="00E61765" w:rsidRDefault="000611D3" w:rsidP="000611D3">
            <w:pPr>
              <w:pStyle w:val="a5"/>
            </w:pPr>
            <w:r>
              <w:rPr>
                <w:lang w:val="en-US"/>
              </w:rPr>
              <w:t>pc _4</w:t>
            </w:r>
          </w:p>
        </w:tc>
        <w:tc>
          <w:tcPr>
            <w:tcW w:w="2560" w:type="dxa"/>
          </w:tcPr>
          <w:p w:rsidR="000611D3" w:rsidRPr="00E61765" w:rsidRDefault="000611D3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3609" w:type="dxa"/>
          </w:tcPr>
          <w:p w:rsidR="000611D3" w:rsidRPr="008E05A2" w:rsidRDefault="000611D3" w:rsidP="000611D3">
            <w:pPr>
              <w:pStyle w:val="a5"/>
            </w:pPr>
            <w:r>
              <w:t>Текущее значение программного счетчика + 4</w:t>
            </w:r>
          </w:p>
        </w:tc>
      </w:tr>
      <w:tr w:rsidR="000611D3" w:rsidRPr="003E28EF" w:rsidTr="000611D3">
        <w:tc>
          <w:tcPr>
            <w:tcW w:w="2978" w:type="dxa"/>
          </w:tcPr>
          <w:p w:rsidR="000611D3" w:rsidRDefault="000611D3" w:rsidP="000611D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we_reg_file_dec</w:t>
            </w:r>
            <w:proofErr w:type="spellEnd"/>
          </w:p>
        </w:tc>
        <w:tc>
          <w:tcPr>
            <w:tcW w:w="2560" w:type="dxa"/>
          </w:tcPr>
          <w:p w:rsidR="000611D3" w:rsidRDefault="000611D3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3609" w:type="dxa"/>
          </w:tcPr>
          <w:p w:rsidR="000611D3" w:rsidRPr="003E28EF" w:rsidRDefault="000611D3" w:rsidP="000611D3">
            <w:pPr>
              <w:pStyle w:val="a5"/>
            </w:pPr>
            <w:r>
              <w:t>Разрешение записи в регистровый файл</w:t>
            </w:r>
          </w:p>
        </w:tc>
      </w:tr>
      <w:tr w:rsidR="000611D3" w:rsidTr="000611D3">
        <w:tc>
          <w:tcPr>
            <w:tcW w:w="297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hz_bus</w:t>
            </w:r>
            <w:proofErr w:type="spellEnd"/>
          </w:p>
        </w:tc>
        <w:tc>
          <w:tcPr>
            <w:tcW w:w="2560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[16:0]</w:t>
            </w:r>
          </w:p>
        </w:tc>
        <w:tc>
          <w:tcPr>
            <w:tcW w:w="3609" w:type="dxa"/>
          </w:tcPr>
          <w:p w:rsidR="000611D3" w:rsidRPr="00303CAC" w:rsidRDefault="000611D3" w:rsidP="000611D3">
            <w:r>
              <w:t>Включает в себя значения регистров источников</w:t>
            </w:r>
            <w:r w:rsidRPr="00303CAC">
              <w:t>(</w:t>
            </w:r>
            <w:r>
              <w:rPr>
                <w:lang w:val="en-US"/>
              </w:rPr>
              <w:t>source</w:t>
            </w:r>
            <w:r w:rsidRPr="00303CAC">
              <w:t>)</w:t>
            </w:r>
            <w:r>
              <w:t xml:space="preserve"> и регистра назначения(</w:t>
            </w:r>
            <w:r>
              <w:rPr>
                <w:lang w:val="en-US"/>
              </w:rPr>
              <w:t>destination</w:t>
            </w:r>
            <w:r>
              <w:t xml:space="preserve">) для регистрового файла </w:t>
            </w:r>
          </w:p>
        </w:tc>
      </w:tr>
      <w:tr w:rsidR="000611D3" w:rsidTr="000611D3">
        <w:tc>
          <w:tcPr>
            <w:tcW w:w="2978" w:type="dxa"/>
          </w:tcPr>
          <w:p w:rsidR="000611D3" w:rsidRPr="003E28EF" w:rsidRDefault="000611D3" w:rsidP="000611D3">
            <w:pPr>
              <w:rPr>
                <w:lang w:val="en-US"/>
              </w:rPr>
            </w:pPr>
            <w:r>
              <w:t xml:space="preserve">     </w:t>
            </w:r>
            <w:r>
              <w:rPr>
                <w:lang w:val="en-US"/>
              </w:rPr>
              <w:t>rs1_ex</w:t>
            </w:r>
          </w:p>
        </w:tc>
        <w:tc>
          <w:tcPr>
            <w:tcW w:w="2560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[4:0]</w:t>
            </w:r>
          </w:p>
        </w:tc>
        <w:tc>
          <w:tcPr>
            <w:tcW w:w="3609" w:type="dxa"/>
          </w:tcPr>
          <w:p w:rsidR="000611D3" w:rsidRDefault="000611D3" w:rsidP="000611D3">
            <w:r>
              <w:t>Адрес регистра источника 1</w:t>
            </w:r>
          </w:p>
        </w:tc>
      </w:tr>
      <w:tr w:rsidR="000611D3" w:rsidTr="000611D3">
        <w:tc>
          <w:tcPr>
            <w:tcW w:w="2978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 xml:space="preserve">     rs2_ex</w:t>
            </w:r>
          </w:p>
        </w:tc>
        <w:tc>
          <w:tcPr>
            <w:tcW w:w="2560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[4:0]</w:t>
            </w:r>
          </w:p>
        </w:tc>
        <w:tc>
          <w:tcPr>
            <w:tcW w:w="3609" w:type="dxa"/>
          </w:tcPr>
          <w:p w:rsidR="000611D3" w:rsidRDefault="000611D3" w:rsidP="000611D3">
            <w:r>
              <w:t>Адрес регистра источника 2</w:t>
            </w:r>
          </w:p>
        </w:tc>
      </w:tr>
      <w:tr w:rsidR="000611D3" w:rsidTr="000611D3">
        <w:tc>
          <w:tcPr>
            <w:tcW w:w="2978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</w:t>
            </w:r>
            <w:proofErr w:type="spellStart"/>
            <w:r>
              <w:rPr>
                <w:lang w:val="en-US"/>
              </w:rPr>
              <w:t>Rd_ex</w:t>
            </w:r>
            <w:proofErr w:type="spellEnd"/>
          </w:p>
        </w:tc>
        <w:tc>
          <w:tcPr>
            <w:tcW w:w="2560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[4:0]</w:t>
            </w:r>
          </w:p>
        </w:tc>
        <w:tc>
          <w:tcPr>
            <w:tcW w:w="3609" w:type="dxa"/>
          </w:tcPr>
          <w:p w:rsidR="000611D3" w:rsidRDefault="000611D3" w:rsidP="000611D3">
            <w:r>
              <w:t xml:space="preserve">Адрес регистра назначения </w:t>
            </w:r>
          </w:p>
        </w:tc>
      </w:tr>
      <w:tr w:rsidR="000611D3" w:rsidTr="000611D3">
        <w:tc>
          <w:tcPr>
            <w:tcW w:w="2978" w:type="dxa"/>
          </w:tcPr>
          <w:p w:rsidR="000611D3" w:rsidRPr="00E90203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mux_bus</w:t>
            </w:r>
            <w:proofErr w:type="spellEnd"/>
            <w:r>
              <w:rPr>
                <w:lang w:val="en-US"/>
              </w:rPr>
              <w:t>[5]</w:t>
            </w:r>
          </w:p>
        </w:tc>
        <w:tc>
          <w:tcPr>
            <w:tcW w:w="2560" w:type="dxa"/>
          </w:tcPr>
          <w:p w:rsidR="000611D3" w:rsidRPr="00E9020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3609" w:type="dxa"/>
          </w:tcPr>
          <w:p w:rsidR="000611D3" w:rsidRPr="00E90203" w:rsidRDefault="000611D3" w:rsidP="000611D3">
            <w:r>
              <w:t>Значение сигнала управления для 6 мультиплексор</w:t>
            </w:r>
            <w:proofErr w:type="gramStart"/>
            <w:r>
              <w:t>а(</w:t>
            </w:r>
            <w:proofErr w:type="gramEnd"/>
            <w:r>
              <w:t xml:space="preserve">распределяет поток с памяти и с </w:t>
            </w:r>
            <w:proofErr w:type="spellStart"/>
            <w:r>
              <w:rPr>
                <w:lang w:val="en-US"/>
              </w:rPr>
              <w:t>alu</w:t>
            </w:r>
            <w:proofErr w:type="spellEnd"/>
            <w:r w:rsidRPr="00E90203">
              <w:t xml:space="preserve"> </w:t>
            </w:r>
            <w:r>
              <w:t xml:space="preserve">для записи в </w:t>
            </w:r>
            <w:proofErr w:type="spellStart"/>
            <w:r>
              <w:rPr>
                <w:lang w:val="en-US"/>
              </w:rPr>
              <w:t>reg</w:t>
            </w:r>
            <w:proofErr w:type="spellEnd"/>
            <w:r w:rsidRPr="00E90203">
              <w:t>_</w:t>
            </w:r>
            <w:r>
              <w:rPr>
                <w:lang w:val="en-US"/>
              </w:rPr>
              <w:t>file</w:t>
            </w:r>
            <w:r>
              <w:t>)</w:t>
            </w:r>
          </w:p>
        </w:tc>
      </w:tr>
    </w:tbl>
    <w:p w:rsidR="00647CD4" w:rsidRDefault="00647CD4" w:rsidP="00876132">
      <w:pPr>
        <w:pStyle w:val="a5"/>
        <w:rPr>
          <w:rFonts w:eastAsiaTheme="majorEastAsia"/>
          <w:lang w:val="en-US"/>
        </w:rPr>
      </w:pPr>
    </w:p>
    <w:p w:rsidR="000611D3" w:rsidRPr="000611D3" w:rsidRDefault="000611D3" w:rsidP="000611D3">
      <w:pPr>
        <w:pStyle w:val="a5"/>
        <w:jc w:val="center"/>
        <w:rPr>
          <w:rFonts w:eastAsiaTheme="majorEastAsia"/>
        </w:rPr>
      </w:pPr>
      <w:r>
        <w:rPr>
          <w:rFonts w:eastAsiaTheme="majorEastAsia"/>
        </w:rPr>
        <w:t xml:space="preserve">Таблица выходных данных со стадии </w:t>
      </w:r>
      <w:r>
        <w:rPr>
          <w:rFonts w:eastAsiaTheme="majorEastAsia"/>
          <w:lang w:val="en-US"/>
        </w:rPr>
        <w:t>memory</w:t>
      </w:r>
    </w:p>
    <w:p w:rsidR="000611D3" w:rsidRPr="000611D3" w:rsidRDefault="000611D3" w:rsidP="00876132">
      <w:pPr>
        <w:pStyle w:val="a5"/>
        <w:rPr>
          <w:rFonts w:eastAsiaTheme="majorEastAsia"/>
        </w:rPr>
      </w:pPr>
    </w:p>
    <w:tbl>
      <w:tblPr>
        <w:tblStyle w:val="a4"/>
        <w:tblW w:w="0" w:type="auto"/>
        <w:tblLook w:val="04A0"/>
      </w:tblPr>
      <w:tblGrid>
        <w:gridCol w:w="3188"/>
        <w:gridCol w:w="3187"/>
        <w:gridCol w:w="3190"/>
      </w:tblGrid>
      <w:tr w:rsidR="000611D3" w:rsidTr="000611D3">
        <w:tc>
          <w:tcPr>
            <w:tcW w:w="3188" w:type="dxa"/>
          </w:tcPr>
          <w:p w:rsidR="000611D3" w:rsidRDefault="000611D3" w:rsidP="000611D3">
            <w:r>
              <w:t xml:space="preserve">Имя </w:t>
            </w:r>
          </w:p>
        </w:tc>
        <w:tc>
          <w:tcPr>
            <w:tcW w:w="3187" w:type="dxa"/>
          </w:tcPr>
          <w:p w:rsidR="000611D3" w:rsidRDefault="000611D3" w:rsidP="000611D3">
            <w:r>
              <w:t xml:space="preserve">Разрядность </w:t>
            </w:r>
          </w:p>
        </w:tc>
        <w:tc>
          <w:tcPr>
            <w:tcW w:w="3190" w:type="dxa"/>
          </w:tcPr>
          <w:p w:rsidR="000611D3" w:rsidRDefault="000611D3" w:rsidP="000611D3">
            <w:r>
              <w:t xml:space="preserve">Описание </w:t>
            </w:r>
          </w:p>
        </w:tc>
      </w:tr>
      <w:tr w:rsidR="000611D3" w:rsidTr="000611D3">
        <w:tc>
          <w:tcPr>
            <w:tcW w:w="318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alu_resul_mem</w:t>
            </w:r>
            <w:proofErr w:type="spellEnd"/>
            <w:r w:rsidRPr="00A96DB2">
              <w:rPr>
                <w:lang w:val="en-US"/>
              </w:rPr>
              <w:t>(</w:t>
            </w:r>
            <w:r>
              <w:rPr>
                <w:lang w:val="en-US"/>
              </w:rPr>
              <w:t>or address for dl1</w:t>
            </w:r>
            <w:r w:rsidRPr="00A96DB2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187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3190" w:type="dxa"/>
          </w:tcPr>
          <w:p w:rsidR="000611D3" w:rsidRPr="00303CAC" w:rsidRDefault="000611D3" w:rsidP="000611D3">
            <w:r>
              <w:t xml:space="preserve">Результат вычисления </w:t>
            </w:r>
            <w:r>
              <w:rPr>
                <w:lang w:val="en-US"/>
              </w:rPr>
              <w:t>ALU</w:t>
            </w:r>
          </w:p>
        </w:tc>
      </w:tr>
      <w:tr w:rsidR="000611D3" w:rsidTr="000611D3">
        <w:tc>
          <w:tcPr>
            <w:tcW w:w="318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sx_imm_mem</w:t>
            </w:r>
            <w:proofErr w:type="spellEnd"/>
          </w:p>
        </w:tc>
        <w:tc>
          <w:tcPr>
            <w:tcW w:w="3187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3190" w:type="dxa"/>
          </w:tcPr>
          <w:p w:rsidR="000611D3" w:rsidRPr="00303CAC" w:rsidRDefault="000611D3" w:rsidP="000611D3">
            <w:r>
              <w:t xml:space="preserve">Операнд с кода команды </w:t>
            </w:r>
          </w:p>
        </w:tc>
      </w:tr>
      <w:tr w:rsidR="000611D3" w:rsidTr="000611D3">
        <w:tc>
          <w:tcPr>
            <w:tcW w:w="318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hz_bus_mem</w:t>
            </w:r>
            <w:proofErr w:type="spellEnd"/>
          </w:p>
        </w:tc>
        <w:tc>
          <w:tcPr>
            <w:tcW w:w="3187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[16:0]</w:t>
            </w:r>
          </w:p>
        </w:tc>
        <w:tc>
          <w:tcPr>
            <w:tcW w:w="3190" w:type="dxa"/>
          </w:tcPr>
          <w:p w:rsidR="000611D3" w:rsidRPr="00303CAC" w:rsidRDefault="000611D3" w:rsidP="000611D3">
            <w:r>
              <w:t xml:space="preserve">Шина передачи данных </w:t>
            </w:r>
            <w:r>
              <w:rPr>
                <w:lang w:val="en-US"/>
              </w:rPr>
              <w:t>hazard</w:t>
            </w:r>
            <w:r w:rsidRPr="00F51344">
              <w:t>_</w:t>
            </w:r>
            <w:r>
              <w:rPr>
                <w:lang w:val="en-US"/>
              </w:rPr>
              <w:t>ctrl</w:t>
            </w:r>
            <w:r>
              <w:t xml:space="preserve">(описание в таблице выше) </w:t>
            </w:r>
          </w:p>
        </w:tc>
      </w:tr>
      <w:tr w:rsidR="000611D3" w:rsidTr="000611D3">
        <w:tc>
          <w:tcPr>
            <w:tcW w:w="3188" w:type="dxa"/>
          </w:tcPr>
          <w:p w:rsidR="000611D3" w:rsidRPr="00E61765" w:rsidRDefault="000611D3" w:rsidP="000611D3">
            <w:pPr>
              <w:pStyle w:val="a5"/>
            </w:pPr>
            <w:r>
              <w:rPr>
                <w:lang w:val="en-US"/>
              </w:rPr>
              <w:t>pc_4</w:t>
            </w:r>
          </w:p>
        </w:tc>
        <w:tc>
          <w:tcPr>
            <w:tcW w:w="3187" w:type="dxa"/>
          </w:tcPr>
          <w:p w:rsidR="000611D3" w:rsidRPr="00E61765" w:rsidRDefault="000611D3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3190" w:type="dxa"/>
          </w:tcPr>
          <w:p w:rsidR="000611D3" w:rsidRPr="008E05A2" w:rsidRDefault="000611D3" w:rsidP="000611D3">
            <w:pPr>
              <w:pStyle w:val="a5"/>
            </w:pPr>
            <w:r>
              <w:t>Текущее значение программного счетчика + 4</w:t>
            </w:r>
          </w:p>
        </w:tc>
      </w:tr>
      <w:tr w:rsidR="000611D3" w:rsidTr="000611D3">
        <w:tc>
          <w:tcPr>
            <w:tcW w:w="3188" w:type="dxa"/>
          </w:tcPr>
          <w:p w:rsidR="000611D3" w:rsidRDefault="000611D3" w:rsidP="000611D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we_reg_file_dec</w:t>
            </w:r>
            <w:proofErr w:type="spellEnd"/>
          </w:p>
        </w:tc>
        <w:tc>
          <w:tcPr>
            <w:tcW w:w="3187" w:type="dxa"/>
          </w:tcPr>
          <w:p w:rsidR="000611D3" w:rsidRDefault="000611D3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3190" w:type="dxa"/>
          </w:tcPr>
          <w:p w:rsidR="000611D3" w:rsidRPr="003E28EF" w:rsidRDefault="000611D3" w:rsidP="000611D3">
            <w:pPr>
              <w:pStyle w:val="a5"/>
            </w:pPr>
            <w:r>
              <w:t>Разрешение записи в регистровый файл</w:t>
            </w:r>
          </w:p>
        </w:tc>
      </w:tr>
    </w:tbl>
    <w:p w:rsidR="000611D3" w:rsidRDefault="000611D3" w:rsidP="00876132">
      <w:pPr>
        <w:pStyle w:val="a5"/>
        <w:rPr>
          <w:rFonts w:eastAsiaTheme="majorEastAsia"/>
        </w:rPr>
      </w:pPr>
    </w:p>
    <w:p w:rsidR="00ED026F" w:rsidRDefault="00ED026F" w:rsidP="00876132">
      <w:pPr>
        <w:pStyle w:val="a5"/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>
            <wp:extent cx="5936615" cy="3554355"/>
            <wp:effectExtent l="19050" t="0" r="6985" b="0"/>
            <wp:docPr id="1" name="Рисунок 1" descr="C:\Users\bl\Documents\selen\doc\selen\pip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\Documents\selen\doc\selen\piplin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5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26F" w:rsidRDefault="00ED026F" w:rsidP="00876132">
      <w:pPr>
        <w:pStyle w:val="a5"/>
        <w:rPr>
          <w:rFonts w:eastAsiaTheme="majorEastAsia"/>
        </w:rPr>
      </w:pPr>
    </w:p>
    <w:p w:rsidR="00ED026F" w:rsidRPr="00ED026F" w:rsidRDefault="00ED026F" w:rsidP="00ED026F">
      <w:pPr>
        <w:pStyle w:val="a5"/>
        <w:jc w:val="center"/>
        <w:rPr>
          <w:rFonts w:eastAsiaTheme="majorEastAsia"/>
        </w:rPr>
      </w:pPr>
      <w:r>
        <w:rPr>
          <w:rFonts w:eastAsiaTheme="majorEastAsia"/>
        </w:rPr>
        <w:t>Рис 2 Блок схема модулей и их взаимодействия в процессорном ядре</w:t>
      </w:r>
    </w:p>
    <w:p w:rsidR="00FF554C" w:rsidRPr="00FF554C" w:rsidRDefault="00FF554C" w:rsidP="00FF554C">
      <w:pPr>
        <w:pStyle w:val="2"/>
      </w:pPr>
      <w:proofErr w:type="spellStart"/>
      <w:r>
        <w:t>Микроархитектура</w:t>
      </w:r>
      <w:bookmarkEnd w:id="13"/>
      <w:bookmarkEnd w:id="14"/>
      <w:proofErr w:type="spellEnd"/>
    </w:p>
    <w:p w:rsidR="0031472F" w:rsidRDefault="00E76CB7" w:rsidP="0031472F">
      <w:r>
        <w:t xml:space="preserve"> </w:t>
      </w:r>
    </w:p>
    <w:p w:rsidR="0031472F" w:rsidRPr="007010DC" w:rsidRDefault="0031472F" w:rsidP="0031472F">
      <w:r>
        <w:lastRenderedPageBreak/>
        <w:t>Взаимодействие с подсистемой памяти реализовано согласно протоколу, представленному на рисунке 1</w:t>
      </w:r>
      <w:r w:rsidRPr="007010DC">
        <w:t>.</w:t>
      </w:r>
    </w:p>
    <w:p w:rsidR="0031472F" w:rsidRDefault="0031472F" w:rsidP="00B67081">
      <w:pPr>
        <w:jc w:val="center"/>
      </w:pPr>
      <w:r>
        <w:rPr>
          <w:noProof/>
        </w:rPr>
        <w:drawing>
          <wp:inline distT="0" distB="0" distL="0" distR="0">
            <wp:extent cx="4901513" cy="1906289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_if_wav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328" cy="190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2F" w:rsidRDefault="0031472F" w:rsidP="0031472F">
      <w:pPr>
        <w:jc w:val="center"/>
      </w:pPr>
      <w:r>
        <w:t>Рисунок 1</w:t>
      </w:r>
    </w:p>
    <w:p w:rsidR="0031472F" w:rsidRDefault="0031472F" w:rsidP="0031472F">
      <w:pPr>
        <w:jc w:val="center"/>
      </w:pPr>
    </w:p>
    <w:p w:rsidR="00D51EFD" w:rsidRPr="00440A12" w:rsidRDefault="001D3414" w:rsidP="001D3414">
      <w:r>
        <w:t xml:space="preserve">Ядро выставляет </w:t>
      </w:r>
      <w:r>
        <w:rPr>
          <w:lang w:val="en-US"/>
        </w:rPr>
        <w:t>core</w:t>
      </w:r>
      <w:r w:rsidRPr="001D3414">
        <w:t>_</w:t>
      </w:r>
      <w:proofErr w:type="spellStart"/>
      <w:r>
        <w:rPr>
          <w:lang w:val="en-US"/>
        </w:rPr>
        <w:t>req</w:t>
      </w:r>
      <w:proofErr w:type="spellEnd"/>
      <w:r w:rsidRPr="001D3414">
        <w:t>_</w:t>
      </w:r>
      <w:proofErr w:type="spellStart"/>
      <w:r>
        <w:rPr>
          <w:lang w:val="en-US"/>
        </w:rPr>
        <w:t>val</w:t>
      </w:r>
      <w:proofErr w:type="spellEnd"/>
      <w:r>
        <w:t xml:space="preserve"> для подтверждения </w:t>
      </w:r>
      <w:proofErr w:type="spellStart"/>
      <w:r>
        <w:t>валидности</w:t>
      </w:r>
      <w:proofErr w:type="spellEnd"/>
      <w:r>
        <w:t xml:space="preserve"> данных на шине и вместе с этим код операции </w:t>
      </w:r>
      <w:r>
        <w:rPr>
          <w:lang w:val="en-US"/>
        </w:rPr>
        <w:t>core</w:t>
      </w:r>
      <w:r w:rsidRPr="001D3414">
        <w:t>_</w:t>
      </w:r>
      <w:proofErr w:type="spellStart"/>
      <w:r>
        <w:rPr>
          <w:lang w:val="en-US"/>
        </w:rPr>
        <w:t>req</w:t>
      </w:r>
      <w:proofErr w:type="spellEnd"/>
      <w:r w:rsidRPr="001D3414">
        <w:t>_</w:t>
      </w:r>
      <w:r>
        <w:rPr>
          <w:lang w:val="en-US"/>
        </w:rPr>
        <w:t>cop</w:t>
      </w:r>
      <w:r w:rsidRPr="001D3414">
        <w:t xml:space="preserve"> </w:t>
      </w:r>
      <w:r>
        <w:t xml:space="preserve">адрес обращения </w:t>
      </w:r>
      <w:r>
        <w:rPr>
          <w:lang w:val="en-US"/>
        </w:rPr>
        <w:t>core</w:t>
      </w:r>
      <w:r w:rsidRPr="001D3414">
        <w:t>_</w:t>
      </w:r>
      <w:proofErr w:type="spellStart"/>
      <w:r>
        <w:rPr>
          <w:lang w:val="en-US"/>
        </w:rPr>
        <w:t>req</w:t>
      </w:r>
      <w:proofErr w:type="spellEnd"/>
      <w:r w:rsidRPr="001D3414">
        <w:t>_</w:t>
      </w:r>
      <w:proofErr w:type="spellStart"/>
      <w:r>
        <w:rPr>
          <w:lang w:val="en-US"/>
        </w:rPr>
        <w:t>addr</w:t>
      </w:r>
      <w:proofErr w:type="spellEnd"/>
      <w:r w:rsidRPr="001D3414">
        <w:t xml:space="preserve"> </w:t>
      </w:r>
      <w:r>
        <w:t xml:space="preserve">и размер запроса </w:t>
      </w:r>
      <w:r>
        <w:rPr>
          <w:lang w:val="en-US"/>
        </w:rPr>
        <w:t>core</w:t>
      </w:r>
      <w:r w:rsidRPr="001D3414">
        <w:t>_</w:t>
      </w:r>
      <w:proofErr w:type="spellStart"/>
      <w:r>
        <w:rPr>
          <w:lang w:val="en-US"/>
        </w:rPr>
        <w:t>req</w:t>
      </w:r>
      <w:proofErr w:type="spellEnd"/>
      <w:r w:rsidRPr="001D3414">
        <w:t>_</w:t>
      </w:r>
      <w:r>
        <w:rPr>
          <w:lang w:val="en-US"/>
        </w:rPr>
        <w:t>size</w:t>
      </w:r>
      <w:r w:rsidRPr="001D3414">
        <w:t xml:space="preserve">. </w:t>
      </w:r>
      <w:r>
        <w:t xml:space="preserve">Со стороны </w:t>
      </w:r>
      <w:proofErr w:type="spellStart"/>
      <w:r>
        <w:t>кэша</w:t>
      </w:r>
      <w:proofErr w:type="spellEnd"/>
      <w:r>
        <w:t xml:space="preserve"> выставляется </w:t>
      </w:r>
      <w:r>
        <w:rPr>
          <w:lang w:val="en-US"/>
        </w:rPr>
        <w:t>core</w:t>
      </w:r>
      <w:r w:rsidRPr="001D3414">
        <w:t>_</w:t>
      </w:r>
      <w:proofErr w:type="spellStart"/>
      <w:r>
        <w:rPr>
          <w:lang w:val="en-US"/>
        </w:rPr>
        <w:t>req</w:t>
      </w:r>
      <w:proofErr w:type="spellEnd"/>
      <w:r w:rsidRPr="001D3414">
        <w:t>_</w:t>
      </w:r>
      <w:proofErr w:type="spellStart"/>
      <w:r>
        <w:rPr>
          <w:lang w:val="en-US"/>
        </w:rPr>
        <w:t>ack</w:t>
      </w:r>
      <w:proofErr w:type="spellEnd"/>
      <w:r w:rsidRPr="001D3414">
        <w:t xml:space="preserve"> </w:t>
      </w:r>
      <w:r>
        <w:t xml:space="preserve">для подтверждения </w:t>
      </w:r>
      <w:proofErr w:type="spellStart"/>
      <w:r>
        <w:t>валидности</w:t>
      </w:r>
      <w:proofErr w:type="spellEnd"/>
      <w:r>
        <w:t xml:space="preserve"> данных и вместе с этим данные </w:t>
      </w:r>
      <w:r>
        <w:rPr>
          <w:lang w:val="en-US"/>
        </w:rPr>
        <w:t>core</w:t>
      </w:r>
      <w:r w:rsidRPr="00440A12">
        <w:t>_</w:t>
      </w:r>
      <w:proofErr w:type="spellStart"/>
      <w:r>
        <w:rPr>
          <w:lang w:val="en-US"/>
        </w:rPr>
        <w:t>ack</w:t>
      </w:r>
      <w:proofErr w:type="spellEnd"/>
      <w:r w:rsidRPr="00440A12">
        <w:t>_</w:t>
      </w:r>
      <w:r>
        <w:rPr>
          <w:lang w:val="en-US"/>
        </w:rPr>
        <w:t>data</w:t>
      </w:r>
      <w:r w:rsidRPr="00440A12">
        <w:t>.</w:t>
      </w:r>
    </w:p>
    <w:p w:rsidR="00D51EFD" w:rsidRDefault="00D51EFD" w:rsidP="0031472F">
      <w:pPr>
        <w:jc w:val="center"/>
      </w:pPr>
    </w:p>
    <w:p w:rsidR="00893104" w:rsidRDefault="00893104" w:rsidP="00893104">
      <w:pPr>
        <w:pStyle w:val="2"/>
        <w:jc w:val="both"/>
        <w:rPr>
          <w:rStyle w:val="a3"/>
          <w:b/>
        </w:rPr>
      </w:pPr>
      <w:r>
        <w:rPr>
          <w:rStyle w:val="a3"/>
          <w:b/>
        </w:rPr>
        <w:t xml:space="preserve">Взаимодействие с кэш-памятью </w:t>
      </w:r>
    </w:p>
    <w:p w:rsidR="00893104" w:rsidRDefault="00893104" w:rsidP="00893104">
      <w:pPr>
        <w:pStyle w:val="2"/>
        <w:jc w:val="center"/>
        <w:rPr>
          <w:rStyle w:val="a3"/>
          <w:b/>
        </w:rPr>
      </w:pPr>
      <w:r>
        <w:rPr>
          <w:bCs w:val="0"/>
          <w:noProof/>
        </w:rPr>
        <w:drawing>
          <wp:inline distT="0" distB="0" distL="0" distR="0">
            <wp:extent cx="3949609" cy="2369597"/>
            <wp:effectExtent l="0" t="0" r="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pe_l1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894" cy="236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04" w:rsidRDefault="00893104" w:rsidP="0031472F">
      <w:pPr>
        <w:jc w:val="center"/>
      </w:pPr>
    </w:p>
    <w:p w:rsidR="00440A12" w:rsidRDefault="00440A12" w:rsidP="005A1ACF">
      <w:pPr>
        <w:pStyle w:val="a5"/>
        <w:rPr>
          <w:rStyle w:val="a3"/>
          <w:b w:val="0"/>
          <w:lang w:val="en-US"/>
        </w:rPr>
      </w:pPr>
    </w:p>
    <w:p w:rsidR="005A1ACF" w:rsidRDefault="0031472F" w:rsidP="005A1ACF">
      <w:pPr>
        <w:pStyle w:val="a5"/>
        <w:rPr>
          <w:rStyle w:val="a3"/>
          <w:b w:val="0"/>
        </w:rPr>
      </w:pPr>
      <w:r>
        <w:rPr>
          <w:rStyle w:val="a3"/>
          <w:b w:val="0"/>
        </w:rPr>
        <w:t>Т</w:t>
      </w:r>
      <w:r w:rsidR="005A1ACF">
        <w:rPr>
          <w:rStyle w:val="a3"/>
          <w:b w:val="0"/>
        </w:rPr>
        <w:t>аблица 1. Интерфейс взаимодействия ядра с кэш-памятью инструкций</w:t>
      </w:r>
    </w:p>
    <w:tbl>
      <w:tblPr>
        <w:tblStyle w:val="a4"/>
        <w:tblW w:w="0" w:type="auto"/>
        <w:tblLook w:val="04A0"/>
      </w:tblPr>
      <w:tblGrid>
        <w:gridCol w:w="1951"/>
        <w:gridCol w:w="1701"/>
        <w:gridCol w:w="1985"/>
        <w:gridCol w:w="3928"/>
      </w:tblGrid>
      <w:tr w:rsidR="005A1ACF" w:rsidTr="0031472F">
        <w:tc>
          <w:tcPr>
            <w:tcW w:w="1951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Название</w:t>
            </w:r>
          </w:p>
        </w:tc>
        <w:tc>
          <w:tcPr>
            <w:tcW w:w="1701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Разрядность</w:t>
            </w:r>
          </w:p>
        </w:tc>
        <w:tc>
          <w:tcPr>
            <w:tcW w:w="1985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Направление</w:t>
            </w:r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Описание</w:t>
            </w:r>
          </w:p>
        </w:tc>
      </w:tr>
      <w:tr w:rsidR="005A1ACF" w:rsidTr="0031472F">
        <w:tc>
          <w:tcPr>
            <w:tcW w:w="1951" w:type="dxa"/>
          </w:tcPr>
          <w:p w:rsidR="005A1ACF" w:rsidRPr="00661348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r w:rsidR="005A1ACF">
              <w:rPr>
                <w:rStyle w:val="a3"/>
                <w:b w:val="0"/>
                <w:bCs w:val="0"/>
                <w:lang w:val="en-US"/>
              </w:rPr>
              <w:t>_req_val</w:t>
            </w:r>
            <w:proofErr w:type="spellEnd"/>
          </w:p>
        </w:tc>
        <w:tc>
          <w:tcPr>
            <w:tcW w:w="1701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5A1ACF" w:rsidRPr="00E166D4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Output</w:t>
            </w:r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запроса</w:t>
            </w:r>
          </w:p>
        </w:tc>
      </w:tr>
      <w:tr w:rsidR="005A1ACF" w:rsidTr="0031472F">
        <w:tc>
          <w:tcPr>
            <w:tcW w:w="1951" w:type="dxa"/>
          </w:tcPr>
          <w:p w:rsidR="005A1ACF" w:rsidRPr="00661348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r w:rsidR="005A1ACF">
              <w:rPr>
                <w:rStyle w:val="a3"/>
                <w:b w:val="0"/>
                <w:bCs w:val="0"/>
              </w:rPr>
              <w:t>_req_addr</w:t>
            </w:r>
            <w:proofErr w:type="spellEnd"/>
          </w:p>
        </w:tc>
        <w:tc>
          <w:tcPr>
            <w:tcW w:w="1701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Адрес запроса</w:t>
            </w:r>
          </w:p>
        </w:tc>
      </w:tr>
      <w:tr w:rsidR="005A1ACF" w:rsidTr="0031472F">
        <w:tc>
          <w:tcPr>
            <w:tcW w:w="1951" w:type="dxa"/>
          </w:tcPr>
          <w:p w:rsidR="005A1ACF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</w:t>
            </w:r>
            <w:proofErr w:type="spellEnd"/>
            <w:r w:rsidR="005A1ACF">
              <w:rPr>
                <w:rStyle w:val="a3"/>
                <w:b w:val="0"/>
                <w:bCs w:val="0"/>
              </w:rPr>
              <w:t>_</w:t>
            </w:r>
            <w:proofErr w:type="spellStart"/>
            <w:r w:rsidR="00AB221E">
              <w:rPr>
                <w:rStyle w:val="a3"/>
                <w:b w:val="0"/>
                <w:bCs w:val="0"/>
                <w:lang w:val="en-US"/>
              </w:rPr>
              <w:t>req</w:t>
            </w:r>
            <w:proofErr w:type="spellEnd"/>
            <w:r w:rsidR="00AB221E">
              <w:rPr>
                <w:rStyle w:val="a3"/>
                <w:b w:val="0"/>
                <w:bCs w:val="0"/>
                <w:lang w:val="en-US"/>
              </w:rPr>
              <w:t>_</w:t>
            </w:r>
            <w:proofErr w:type="spellStart"/>
            <w:r w:rsidR="00AB221E">
              <w:rPr>
                <w:rStyle w:val="a3"/>
                <w:b w:val="0"/>
                <w:bCs w:val="0"/>
              </w:rPr>
              <w:t>ack</w:t>
            </w:r>
            <w:proofErr w:type="spellEnd"/>
          </w:p>
        </w:tc>
        <w:tc>
          <w:tcPr>
            <w:tcW w:w="1701" w:type="dxa"/>
          </w:tcPr>
          <w:p w:rsidR="005A1ACF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ответа</w:t>
            </w:r>
          </w:p>
        </w:tc>
      </w:tr>
      <w:tr w:rsidR="005A1ACF" w:rsidTr="0031472F">
        <w:tc>
          <w:tcPr>
            <w:tcW w:w="1951" w:type="dxa"/>
          </w:tcPr>
          <w:p w:rsidR="005A1ACF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r w:rsidR="005A1ACF">
              <w:rPr>
                <w:rStyle w:val="a3"/>
                <w:b w:val="0"/>
                <w:bCs w:val="0"/>
              </w:rPr>
              <w:t>_ack_rdata</w:t>
            </w:r>
            <w:proofErr w:type="spellEnd"/>
          </w:p>
        </w:tc>
        <w:tc>
          <w:tcPr>
            <w:tcW w:w="1701" w:type="dxa"/>
          </w:tcPr>
          <w:p w:rsidR="005A1ACF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ответа</w:t>
            </w:r>
          </w:p>
        </w:tc>
      </w:tr>
    </w:tbl>
    <w:p w:rsidR="005A1ACF" w:rsidRDefault="005A1ACF" w:rsidP="005A1ACF">
      <w:pPr>
        <w:pStyle w:val="a5"/>
        <w:rPr>
          <w:rStyle w:val="a3"/>
          <w:b w:val="0"/>
        </w:rPr>
      </w:pPr>
    </w:p>
    <w:p w:rsidR="007010DC" w:rsidRDefault="007010DC" w:rsidP="007010DC">
      <w:pPr>
        <w:pStyle w:val="2"/>
        <w:rPr>
          <w:rStyle w:val="a3"/>
          <w:b/>
        </w:rPr>
      </w:pPr>
      <w:bookmarkStart w:id="15" w:name="_Toc441398002"/>
      <w:r>
        <w:rPr>
          <w:rStyle w:val="a3"/>
          <w:b/>
        </w:rPr>
        <w:t>Взаимодействие с кэш-памятью данных</w:t>
      </w:r>
      <w:bookmarkEnd w:id="15"/>
    </w:p>
    <w:p w:rsidR="007010DC" w:rsidRDefault="007010DC" w:rsidP="007010DC"/>
    <w:p w:rsidR="007010DC" w:rsidRDefault="007010DC" w:rsidP="007010DC">
      <w:r>
        <w:lastRenderedPageBreak/>
        <w:t>На стадии М формируется запрос в память. Адрес</w:t>
      </w:r>
      <w:r w:rsidRPr="007010DC">
        <w:t xml:space="preserve"> </w:t>
      </w:r>
      <w:r>
        <w:t xml:space="preserve">запроса берётся с регистра конвейера </w:t>
      </w:r>
      <w:r>
        <w:rPr>
          <w:lang w:val="en-US"/>
        </w:rPr>
        <w:t>EX</w:t>
      </w:r>
      <w:r w:rsidRPr="007010DC">
        <w:t>_</w:t>
      </w:r>
      <w:r>
        <w:rPr>
          <w:lang w:val="en-US"/>
        </w:rPr>
        <w:t>M</w:t>
      </w:r>
      <w:r w:rsidRPr="007010DC">
        <w:t>_</w:t>
      </w:r>
      <w:r>
        <w:rPr>
          <w:lang w:val="en-US"/>
        </w:rPr>
        <w:t>R</w:t>
      </w:r>
      <w:r w:rsidRPr="007010DC">
        <w:t>.</w:t>
      </w:r>
      <w:r>
        <w:t xml:space="preserve"> Инструкция переходит на следующую стадию(</w:t>
      </w:r>
      <w:r>
        <w:rPr>
          <w:lang w:val="en-US"/>
        </w:rPr>
        <w:t>WB</w:t>
      </w:r>
      <w:r>
        <w:t>)</w:t>
      </w:r>
      <w:r w:rsidRPr="007010DC">
        <w:t xml:space="preserve">. </w:t>
      </w:r>
      <w:r>
        <w:t xml:space="preserve"> На стадии </w:t>
      </w:r>
      <w:r>
        <w:rPr>
          <w:lang w:val="en-US"/>
        </w:rPr>
        <w:t>WB</w:t>
      </w:r>
      <w:r w:rsidRPr="007010DC">
        <w:t xml:space="preserve"> </w:t>
      </w:r>
      <w:r>
        <w:t xml:space="preserve">из памяти должен вернуться ответ, если он есть то используются полученные данные и конвейер работает в штатном режиме. Если нет, то формируется полная остановка конвейера. </w:t>
      </w:r>
    </w:p>
    <w:p w:rsidR="007010DC" w:rsidRPr="007010DC" w:rsidRDefault="007010DC" w:rsidP="007010DC">
      <w:r>
        <w:t>Следует заметить, что когда первая инструкция (</w:t>
      </w:r>
      <w:r>
        <w:rPr>
          <w:lang w:val="en-US"/>
        </w:rPr>
        <w:t>I</w:t>
      </w:r>
      <w:r w:rsidRPr="007010DC">
        <w:t>1</w:t>
      </w:r>
      <w:r>
        <w:t>)</w:t>
      </w:r>
      <w:r w:rsidRPr="007010DC">
        <w:t xml:space="preserve"> </w:t>
      </w:r>
      <w:r>
        <w:t xml:space="preserve">переходит со стадии </w:t>
      </w:r>
      <w:r>
        <w:rPr>
          <w:lang w:val="en-US"/>
        </w:rPr>
        <w:t>M</w:t>
      </w:r>
      <w:r w:rsidRPr="007010DC">
        <w:t xml:space="preserve"> </w:t>
      </w:r>
      <w:r>
        <w:t xml:space="preserve">на стадию </w:t>
      </w:r>
      <w:r>
        <w:rPr>
          <w:lang w:val="en-US"/>
        </w:rPr>
        <w:t>WB</w:t>
      </w:r>
      <w:r>
        <w:t xml:space="preserve">, на стадию </w:t>
      </w:r>
      <w:r>
        <w:rPr>
          <w:lang w:val="en-US"/>
        </w:rPr>
        <w:t>M</w:t>
      </w:r>
      <w:r w:rsidRPr="007010DC">
        <w:t xml:space="preserve">  </w:t>
      </w:r>
      <w:r>
        <w:t>приходит следующая инструкция (</w:t>
      </w:r>
      <w:r>
        <w:rPr>
          <w:lang w:val="en-US"/>
        </w:rPr>
        <w:t>I</w:t>
      </w:r>
      <w:r w:rsidRPr="007010DC">
        <w:t>2</w:t>
      </w:r>
      <w:r>
        <w:t>). Если это инструкция работы с памятью, то так же выставляется запрос в память.  При формирования остановки конвейера, запрос в память от инстру</w:t>
      </w:r>
      <w:r w:rsidR="00630992">
        <w:t>кции</w:t>
      </w:r>
      <w:r>
        <w:t xml:space="preserve"> продолжает висеть.</w:t>
      </w:r>
    </w:p>
    <w:p w:rsidR="007010DC" w:rsidRDefault="007010DC" w:rsidP="007010DC"/>
    <w:p w:rsidR="00B67081" w:rsidRDefault="00B67081" w:rsidP="00B67081">
      <w:pPr>
        <w:jc w:val="center"/>
      </w:pPr>
      <w:r>
        <w:rPr>
          <w:noProof/>
        </w:rPr>
        <w:drawing>
          <wp:inline distT="0" distB="0" distL="0" distR="0">
            <wp:extent cx="4160108" cy="1747245"/>
            <wp:effectExtent l="0" t="0" r="0" b="0"/>
            <wp:docPr id="4" name="Рисунок 3" descr="m_wb_core_if_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wb_core_if_wav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1007" cy="17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081" w:rsidRDefault="00B67081" w:rsidP="00B67081">
      <w:pPr>
        <w:jc w:val="center"/>
      </w:pPr>
    </w:p>
    <w:p w:rsidR="00B67081" w:rsidRDefault="00AB221E" w:rsidP="007010DC">
      <w:r w:rsidRPr="00AB221E">
        <w:rPr>
          <w:highlight w:val="yellow"/>
        </w:rPr>
        <w:t xml:space="preserve">При обращение в память ядро сообщает подсистеме памяти какой тип запроса: кэшируемой обращение или некэшируемой.  В управляющих регистрах ядра хранится информация об окне </w:t>
      </w:r>
      <w:proofErr w:type="spellStart"/>
      <w:r w:rsidRPr="00AB221E">
        <w:rPr>
          <w:highlight w:val="yellow"/>
        </w:rPr>
        <w:t>некэширемых</w:t>
      </w:r>
      <w:proofErr w:type="spellEnd"/>
      <w:r w:rsidRPr="00AB221E">
        <w:rPr>
          <w:highlight w:val="yellow"/>
        </w:rPr>
        <w:t xml:space="preserve"> адресов</w:t>
      </w:r>
    </w:p>
    <w:p w:rsidR="00AB221E" w:rsidRPr="007010DC" w:rsidRDefault="00AB221E" w:rsidP="007010DC"/>
    <w:p w:rsidR="00E166D4" w:rsidRDefault="005A1ACF" w:rsidP="00E166D4">
      <w:pPr>
        <w:pStyle w:val="a5"/>
        <w:spacing w:before="0" w:after="0" w:line="360" w:lineRule="auto"/>
        <w:rPr>
          <w:rStyle w:val="a3"/>
          <w:b w:val="0"/>
        </w:rPr>
      </w:pPr>
      <w:r>
        <w:rPr>
          <w:rStyle w:val="a3"/>
          <w:b w:val="0"/>
        </w:rPr>
        <w:t>Таблица 2</w:t>
      </w:r>
      <w:r w:rsidR="00661348">
        <w:rPr>
          <w:rStyle w:val="a3"/>
          <w:b w:val="0"/>
        </w:rPr>
        <w:t>. Интерфейс взаимодействия я</w:t>
      </w:r>
      <w:r>
        <w:rPr>
          <w:rStyle w:val="a3"/>
          <w:b w:val="0"/>
        </w:rPr>
        <w:t>дра с кэш-памятью данных</w:t>
      </w:r>
    </w:p>
    <w:tbl>
      <w:tblPr>
        <w:tblStyle w:val="a4"/>
        <w:tblW w:w="0" w:type="auto"/>
        <w:tblLook w:val="04A0"/>
      </w:tblPr>
      <w:tblGrid>
        <w:gridCol w:w="1951"/>
        <w:gridCol w:w="1701"/>
        <w:gridCol w:w="1985"/>
        <w:gridCol w:w="3928"/>
      </w:tblGrid>
      <w:tr w:rsidR="00E166D4" w:rsidTr="00E166D4">
        <w:tc>
          <w:tcPr>
            <w:tcW w:w="195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Название</w:t>
            </w:r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Разрядность</w:t>
            </w:r>
          </w:p>
        </w:tc>
        <w:tc>
          <w:tcPr>
            <w:tcW w:w="1985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Направление</w:t>
            </w:r>
          </w:p>
        </w:tc>
        <w:tc>
          <w:tcPr>
            <w:tcW w:w="3928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Описание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d</w:t>
            </w:r>
            <w:r w:rsidR="00661348">
              <w:rPr>
                <w:rStyle w:val="a3"/>
                <w:b w:val="0"/>
                <w:bCs w:val="0"/>
                <w:lang w:val="en-US"/>
              </w:rPr>
              <w:t>_req_val</w:t>
            </w:r>
            <w:proofErr w:type="spellEnd"/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661348" w:rsidRPr="00E166D4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Output</w:t>
            </w:r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запроса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_req_addr</w:t>
            </w:r>
            <w:proofErr w:type="spellEnd"/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Адрес запроса</w:t>
            </w:r>
          </w:p>
        </w:tc>
      </w:tr>
      <w:tr w:rsidR="00E166D4" w:rsidTr="00E166D4">
        <w:tc>
          <w:tcPr>
            <w:tcW w:w="1951" w:type="dxa"/>
          </w:tcPr>
          <w:p w:rsidR="00661348" w:rsidRPr="00E166D4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E166D4">
              <w:rPr>
                <w:rStyle w:val="a3"/>
                <w:b w:val="0"/>
                <w:bCs w:val="0"/>
              </w:rPr>
              <w:t>_req</w:t>
            </w:r>
            <w:proofErr w:type="spellEnd"/>
            <w:r w:rsidR="00E166D4">
              <w:rPr>
                <w:rStyle w:val="a3"/>
                <w:b w:val="0"/>
                <w:bCs w:val="0"/>
              </w:rPr>
              <w:t>_</w:t>
            </w:r>
            <w:r w:rsidR="00E166D4">
              <w:rPr>
                <w:rStyle w:val="a3"/>
                <w:b w:val="0"/>
                <w:bCs w:val="0"/>
                <w:lang w:val="en-US"/>
              </w:rPr>
              <w:t>cop</w:t>
            </w:r>
          </w:p>
        </w:tc>
        <w:tc>
          <w:tcPr>
            <w:tcW w:w="1701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[2</w:t>
            </w:r>
            <w:r w:rsidR="00661348">
              <w:rPr>
                <w:rStyle w:val="a3"/>
                <w:b w:val="0"/>
                <w:bCs w:val="0"/>
              </w:rPr>
              <w:t>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Типа запроса:</w:t>
            </w:r>
          </w:p>
          <w:p w:rsidR="00E166D4" w:rsidRPr="00C9687D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 w:rsidRPr="00C9687D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C9687D">
              <w:rPr>
                <w:rStyle w:val="a3"/>
                <w:b w:val="0"/>
                <w:bCs w:val="0"/>
              </w:rPr>
              <w:t xml:space="preserve">000 – </w:t>
            </w:r>
            <w:r>
              <w:rPr>
                <w:rStyle w:val="a3"/>
                <w:b w:val="0"/>
                <w:bCs w:val="0"/>
                <w:lang w:val="en-US"/>
              </w:rPr>
              <w:t>RD</w:t>
            </w:r>
          </w:p>
          <w:p w:rsidR="00E41689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 w:rsidRPr="00C9687D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C9687D">
              <w:rPr>
                <w:rStyle w:val="a3"/>
                <w:b w:val="0"/>
                <w:bCs w:val="0"/>
              </w:rPr>
              <w:t xml:space="preserve">001 – </w:t>
            </w:r>
            <w:r>
              <w:rPr>
                <w:rStyle w:val="a3"/>
                <w:b w:val="0"/>
                <w:bCs w:val="0"/>
                <w:lang w:val="en-US"/>
              </w:rPr>
              <w:t>WR</w:t>
            </w:r>
          </w:p>
          <w:p w:rsidR="005A1ACF" w:rsidRPr="004E4EF4" w:rsidRDefault="005A1ACF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3</w:t>
            </w:r>
            <w:r w:rsidRPr="004E4EF4">
              <w:rPr>
                <w:rStyle w:val="a3"/>
                <w:b w:val="0"/>
                <w:bCs w:val="0"/>
              </w:rPr>
              <w:t>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4E4EF4">
              <w:rPr>
                <w:rStyle w:val="a3"/>
                <w:b w:val="0"/>
                <w:bCs w:val="0"/>
              </w:rPr>
              <w:t xml:space="preserve">010 – </w:t>
            </w:r>
            <w:r>
              <w:rPr>
                <w:rStyle w:val="a3"/>
                <w:b w:val="0"/>
                <w:bCs w:val="0"/>
                <w:lang w:val="en-US"/>
              </w:rPr>
              <w:t>RDNC</w:t>
            </w:r>
          </w:p>
          <w:p w:rsidR="005A1ACF" w:rsidRPr="004E4EF4" w:rsidRDefault="005A1ACF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 w:rsidRPr="004E4EF4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4E4EF4">
              <w:rPr>
                <w:rStyle w:val="a3"/>
                <w:b w:val="0"/>
                <w:bCs w:val="0"/>
              </w:rPr>
              <w:t xml:space="preserve">011 - </w:t>
            </w:r>
            <w:r>
              <w:rPr>
                <w:rStyle w:val="a3"/>
                <w:b w:val="0"/>
                <w:bCs w:val="0"/>
                <w:lang w:val="en-US"/>
              </w:rPr>
              <w:t>WRNC</w:t>
            </w:r>
          </w:p>
          <w:p w:rsidR="00E166D4" w:rsidRPr="00E166D4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Остальные – зарезервировано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_req_wdata</w:t>
            </w:r>
            <w:proofErr w:type="spellEnd"/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для записи</w:t>
            </w:r>
          </w:p>
        </w:tc>
      </w:tr>
      <w:tr w:rsidR="00E166D4" w:rsidTr="00E166D4">
        <w:tc>
          <w:tcPr>
            <w:tcW w:w="1951" w:type="dxa"/>
          </w:tcPr>
          <w:p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_req_size</w:t>
            </w:r>
            <w:proofErr w:type="spellEnd"/>
          </w:p>
        </w:tc>
        <w:tc>
          <w:tcPr>
            <w:tcW w:w="1701" w:type="dxa"/>
          </w:tcPr>
          <w:p w:rsidR="00661348" w:rsidRPr="00661348" w:rsidRDefault="00C9687D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[2</w:t>
            </w:r>
            <w:r w:rsidR="00661348">
              <w:rPr>
                <w:rStyle w:val="a3"/>
                <w:b w:val="0"/>
                <w:bCs w:val="0"/>
              </w:rPr>
              <w:t>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Размер запроса (1, 2 или 4 байта)</w:t>
            </w:r>
          </w:p>
        </w:tc>
      </w:tr>
      <w:tr w:rsidR="00E166D4" w:rsidTr="00E166D4">
        <w:tc>
          <w:tcPr>
            <w:tcW w:w="1951" w:type="dxa"/>
          </w:tcPr>
          <w:p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</w:t>
            </w:r>
            <w:r w:rsidR="00AB221E">
              <w:rPr>
                <w:rStyle w:val="a3"/>
                <w:b w:val="0"/>
                <w:bCs w:val="0"/>
              </w:rPr>
              <w:t>req_ack</w:t>
            </w:r>
            <w:proofErr w:type="spellEnd"/>
          </w:p>
        </w:tc>
        <w:tc>
          <w:tcPr>
            <w:tcW w:w="170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ответа</w:t>
            </w:r>
          </w:p>
        </w:tc>
      </w:tr>
      <w:tr w:rsidR="00E166D4" w:rsidTr="00E166D4">
        <w:tc>
          <w:tcPr>
            <w:tcW w:w="1951" w:type="dxa"/>
          </w:tcPr>
          <w:p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_ack_rdata</w:t>
            </w:r>
            <w:proofErr w:type="spellEnd"/>
          </w:p>
        </w:tc>
        <w:tc>
          <w:tcPr>
            <w:tcW w:w="170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ответа</w:t>
            </w:r>
          </w:p>
        </w:tc>
      </w:tr>
    </w:tbl>
    <w:p w:rsidR="00661348" w:rsidRDefault="00661348" w:rsidP="007010DC">
      <w:pPr>
        <w:pStyle w:val="a5"/>
        <w:rPr>
          <w:rStyle w:val="a3"/>
          <w:b w:val="0"/>
          <w:lang w:val="en-US"/>
        </w:rPr>
      </w:pPr>
    </w:p>
    <w:p w:rsidR="007010DC" w:rsidRPr="007010DC" w:rsidRDefault="007010DC" w:rsidP="007010DC">
      <w:pPr>
        <w:pStyle w:val="a5"/>
        <w:rPr>
          <w:rStyle w:val="a3"/>
          <w:b w:val="0"/>
          <w:lang w:val="en-US"/>
        </w:rPr>
      </w:pPr>
    </w:p>
    <w:p w:rsidR="00661348" w:rsidRDefault="00661348" w:rsidP="00661348">
      <w:pPr>
        <w:pStyle w:val="a5"/>
      </w:pPr>
    </w:p>
    <w:p w:rsidR="00661348" w:rsidRPr="00FF554C" w:rsidRDefault="00E41689" w:rsidP="00FF554C">
      <w:pPr>
        <w:pStyle w:val="2"/>
        <w:rPr>
          <w:rFonts w:ascii="Times New Roman" w:hAnsi="Times New Roman" w:cs="Times New Roman"/>
        </w:rPr>
      </w:pPr>
      <w:bookmarkStart w:id="16" w:name="_Toc314119732"/>
      <w:bookmarkStart w:id="17" w:name="_Toc314120327"/>
      <w:bookmarkStart w:id="18" w:name="_Toc441398003"/>
      <w:r w:rsidRPr="00FF554C">
        <w:rPr>
          <w:rFonts w:ascii="Times New Roman" w:hAnsi="Times New Roman" w:cs="Times New Roman"/>
        </w:rPr>
        <w:lastRenderedPageBreak/>
        <w:t>Кэш-память первого уровня</w:t>
      </w:r>
      <w:bookmarkEnd w:id="16"/>
      <w:bookmarkEnd w:id="17"/>
      <w:bookmarkEnd w:id="18"/>
    </w:p>
    <w:p w:rsidR="00E41689" w:rsidRDefault="00E41689" w:rsidP="00E41689">
      <w:pPr>
        <w:pStyle w:val="a5"/>
        <w:jc w:val="both"/>
      </w:pPr>
      <w:r>
        <w:t>Характеристики кэш-памяти инструкций: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>Ассоциативность – 4 канала;</w:t>
      </w:r>
    </w:p>
    <w:p w:rsidR="00E41689" w:rsidRP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Объём </w:t>
      </w:r>
      <w:r>
        <w:rPr>
          <w:lang w:val="en-US"/>
        </w:rPr>
        <w:t>– 32 KB;</w:t>
      </w:r>
    </w:p>
    <w:p w:rsidR="00E41689" w:rsidRPr="00E41689" w:rsidRDefault="00E41689" w:rsidP="00E41689">
      <w:pPr>
        <w:pStyle w:val="a5"/>
        <w:numPr>
          <w:ilvl w:val="0"/>
          <w:numId w:val="2"/>
        </w:numPr>
        <w:jc w:val="both"/>
      </w:pPr>
      <w:r>
        <w:t>Длина строки (размер блока данных) –</w:t>
      </w:r>
      <w:r w:rsidR="002627E8">
        <w:t xml:space="preserve"> 32</w:t>
      </w:r>
      <w:r>
        <w:t xml:space="preserve"> </w:t>
      </w:r>
      <w:r>
        <w:rPr>
          <w:lang w:val="en-US"/>
        </w:rPr>
        <w:t>B</w:t>
      </w:r>
      <w:r w:rsidRPr="00E41689">
        <w:t>;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Общее количество строк – 32 </w:t>
      </w:r>
      <w:r>
        <w:rPr>
          <w:lang w:val="en-US"/>
        </w:rPr>
        <w:t>KB</w:t>
      </w:r>
      <w:r w:rsidR="002627E8">
        <w:t xml:space="preserve"> / 32</w:t>
      </w:r>
      <w:r>
        <w:rPr>
          <w:lang w:val="en-US"/>
        </w:rPr>
        <w:t>B</w:t>
      </w:r>
      <w:r w:rsidRPr="00E41689">
        <w:t xml:space="preserve"> = </w:t>
      </w:r>
      <w:r w:rsidR="002627E8">
        <w:t>1</w:t>
      </w:r>
      <w:r>
        <w:rPr>
          <w:lang w:val="en-US"/>
        </w:rPr>
        <w:t>K</w:t>
      </w:r>
      <w:r w:rsidRPr="00E41689">
        <w:t>;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Алгоритм вытеснения: </w:t>
      </w:r>
      <w:proofErr w:type="spellStart"/>
      <w:r>
        <w:rPr>
          <w:lang w:val="en-US"/>
        </w:rPr>
        <w:t>LRUm</w:t>
      </w:r>
      <w:proofErr w:type="spellEnd"/>
      <w:r w:rsidR="00C23761">
        <w:t>;</w:t>
      </w:r>
    </w:p>
    <w:p w:rsidR="00C23761" w:rsidRPr="00C23761" w:rsidRDefault="00C23761" w:rsidP="00E41689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Write-through, No-Write-Allocate.</w:t>
      </w:r>
    </w:p>
    <w:p w:rsidR="00E41689" w:rsidRDefault="00E41689" w:rsidP="00E41689">
      <w:pPr>
        <w:pStyle w:val="a5"/>
        <w:jc w:val="both"/>
        <w:rPr>
          <w:lang w:val="en-US"/>
        </w:rPr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 w:rsidRPr="004673CA">
        <w:t xml:space="preserve">Общая формула расчёт размера выглядит следующим образом: </w:t>
      </w:r>
      <m:oMath>
        <m:r>
          <w:rPr>
            <w:rFonts w:ascii="Cambria Math" w:hAnsi="Cambria Math"/>
          </w:rPr>
          <m:t>N=l∙s∙m∙b</m:t>
        </m:r>
      </m:oMath>
      <w:r w:rsidRPr="004673CA">
        <w:t xml:space="preserve">, где, </w:t>
      </w:r>
      <w:r w:rsidRPr="00147C34">
        <w:rPr>
          <w:i/>
        </w:rPr>
        <w:t>N</w:t>
      </w:r>
      <w:r>
        <w:t xml:space="preserve"> – объём</w:t>
      </w:r>
      <w:r w:rsidRPr="004673CA">
        <w:t xml:space="preserve"> кэш-памяти, </w:t>
      </w:r>
      <w:r w:rsidRPr="00147C34">
        <w:rPr>
          <w:i/>
        </w:rPr>
        <w:t>l</w:t>
      </w:r>
      <w:r w:rsidRPr="004673CA">
        <w:t xml:space="preserve"> – длина кэш-строки, </w:t>
      </w:r>
      <w:r w:rsidRPr="00147C34">
        <w:rPr>
          <w:i/>
        </w:rPr>
        <w:t>m</w:t>
      </w:r>
      <w:r w:rsidRPr="004673CA">
        <w:t xml:space="preserve"> – ассоциативность, </w:t>
      </w:r>
      <w:r w:rsidRPr="00147C34">
        <w:rPr>
          <w:i/>
        </w:rPr>
        <w:t>s</w:t>
      </w:r>
      <w:r w:rsidRPr="004673CA">
        <w:t xml:space="preserve"> – количество сетов, </w:t>
      </w:r>
      <w:r w:rsidRPr="00825E9B">
        <w:rPr>
          <w:i/>
        </w:rPr>
        <w:t>b</w:t>
      </w:r>
      <w:r w:rsidRPr="004673CA">
        <w:t xml:space="preserve"> – количество банков. </w:t>
      </w:r>
    </w:p>
    <w:p w:rsidR="00E41689" w:rsidRDefault="00E41689" w:rsidP="00E41689">
      <w:pPr>
        <w:pStyle w:val="a5"/>
        <w:spacing w:before="0" w:after="0" w:line="360" w:lineRule="auto"/>
        <w:jc w:val="both"/>
      </w:pPr>
      <w:r w:rsidRPr="004673CA">
        <w:t xml:space="preserve">При </w:t>
      </w:r>
      <w:r w:rsidRPr="00C53DA1">
        <w:rPr>
          <w:i/>
        </w:rPr>
        <w:t>N</w:t>
      </w:r>
      <w:r>
        <w:t xml:space="preserve"> = 32</w:t>
      </w:r>
      <w:r w:rsidRPr="004673CA">
        <w:t xml:space="preserve"> </w:t>
      </w:r>
      <w:r>
        <w:t>KB</w:t>
      </w:r>
      <w:r w:rsidRPr="004673CA">
        <w:t xml:space="preserve">, </w:t>
      </w:r>
      <w:r w:rsidRPr="00C53DA1">
        <w:rPr>
          <w:i/>
        </w:rPr>
        <w:t>m</w:t>
      </w:r>
      <w:r>
        <w:t xml:space="preserve"> = 4</w:t>
      </w:r>
      <w:r w:rsidRPr="004673CA">
        <w:t xml:space="preserve">, </w:t>
      </w:r>
      <w:r w:rsidRPr="00C53DA1">
        <w:rPr>
          <w:i/>
        </w:rPr>
        <w:t>l</w:t>
      </w:r>
      <w:r w:rsidR="002627E8">
        <w:t xml:space="preserve"> = 32</w:t>
      </w:r>
      <w:r w:rsidRPr="004673CA">
        <w:t xml:space="preserve"> </w:t>
      </w:r>
      <w:r>
        <w:t>B</w:t>
      </w:r>
      <w:r w:rsidRPr="004673CA">
        <w:t xml:space="preserve"> и </w:t>
      </w:r>
      <w:r w:rsidRPr="00825E9B">
        <w:rPr>
          <w:i/>
        </w:rPr>
        <w:t>b</w:t>
      </w:r>
      <w:r>
        <w:t xml:space="preserve"> = 1</w:t>
      </w:r>
      <w:r w:rsidRPr="004673CA">
        <w:t xml:space="preserve">, </w:t>
      </w:r>
      <w:r>
        <w:t>s получается равны</w:t>
      </w:r>
      <w:r w:rsidR="002627E8">
        <w:t>м 256</w:t>
      </w:r>
      <w:r w:rsidRPr="004673CA">
        <w:t>.</w:t>
      </w:r>
    </w:p>
    <w:p w:rsidR="00E41689" w:rsidRDefault="00E41689" w:rsidP="00E41689">
      <w:pPr>
        <w:pStyle w:val="a5"/>
        <w:spacing w:before="0" w:after="0" w:line="360" w:lineRule="auto"/>
        <w:jc w:val="both"/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 w:rsidRPr="004673CA">
        <w:t>При такой структуре памят</w:t>
      </w:r>
      <w:r>
        <w:t>и, физический адрес состоит из 3</w:t>
      </w:r>
      <w:r w:rsidRPr="004673CA">
        <w:t xml:space="preserve"> элементов:</w:t>
      </w:r>
    </w:p>
    <w:p w:rsidR="00E41689" w:rsidRPr="004673CA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tag</w:t>
      </w:r>
      <w:proofErr w:type="spellEnd"/>
      <w:r w:rsidRPr="004673CA">
        <w:t xml:space="preserve"> – тэг адреса, хранится вместе с кэш-строкой;</w:t>
      </w:r>
    </w:p>
    <w:p w:rsidR="00E41689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idx</w:t>
      </w:r>
      <w:proofErr w:type="spellEnd"/>
      <w:r>
        <w:t xml:space="preserve"> – номер сета;</w:t>
      </w:r>
    </w:p>
    <w:p w:rsidR="00E41689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offset</w:t>
      </w:r>
      <w:proofErr w:type="spellEnd"/>
      <w:r w:rsidRPr="004673CA">
        <w:t xml:space="preserve"> – смещение внутри кэш-строки.</w:t>
      </w:r>
    </w:p>
    <w:p w:rsidR="00E41689" w:rsidRPr="004673CA" w:rsidRDefault="00E41689" w:rsidP="00E41689">
      <w:pPr>
        <w:pStyle w:val="a5"/>
        <w:spacing w:before="0" w:after="0" w:line="360" w:lineRule="auto"/>
        <w:jc w:val="both"/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>
        <w:t>Для предлагаемых параметров</w:t>
      </w:r>
      <w:r w:rsidRPr="004673CA">
        <w:t xml:space="preserve"> и длине физического адреса 32 бита получаем:</w:t>
      </w:r>
    </w:p>
    <w:p w:rsidR="00E41689" w:rsidRPr="003E3DA9" w:rsidRDefault="00E41689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tag</w:t>
      </w:r>
      <w:proofErr w:type="spellEnd"/>
      <w:r w:rsidR="002627E8">
        <w:t xml:space="preserve"> = 19</w:t>
      </w:r>
      <w:r w:rsidRPr="00F94399">
        <w:t xml:space="preserve"> </w:t>
      </w:r>
      <w:r>
        <w:t>бит</w:t>
      </w:r>
      <w:r w:rsidRPr="00F94399">
        <w:t>;</w:t>
      </w:r>
    </w:p>
    <w:p w:rsidR="002627E8" w:rsidRDefault="002627E8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idx</w:t>
      </w:r>
      <w:proofErr w:type="spellEnd"/>
      <w:r>
        <w:t xml:space="preserve"> = 8</w:t>
      </w:r>
      <w:r w:rsidR="00E41689">
        <w:t xml:space="preserve"> бит;</w:t>
      </w:r>
    </w:p>
    <w:p w:rsidR="00E41689" w:rsidRDefault="002627E8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offset</w:t>
      </w:r>
      <w:proofErr w:type="spellEnd"/>
      <w:r>
        <w:t xml:space="preserve"> = 5</w:t>
      </w:r>
      <w:r w:rsidR="00E41689">
        <w:t xml:space="preserve"> бит</w:t>
      </w:r>
      <w:r>
        <w:t>а</w:t>
      </w:r>
      <w:r w:rsidR="00E41689">
        <w:t>.</w:t>
      </w:r>
    </w:p>
    <w:p w:rsidR="00E41689" w:rsidRPr="004673CA" w:rsidRDefault="00E41689" w:rsidP="00E41689">
      <w:pPr>
        <w:ind w:left="360"/>
        <w:jc w:val="center"/>
      </w:pPr>
      <w:r w:rsidRPr="004673CA">
        <w:t xml:space="preserve">Таблица 1. Разбиение физического адреса в </w:t>
      </w:r>
      <w:r w:rsidR="002627E8">
        <w:t>L1</w:t>
      </w:r>
    </w:p>
    <w:tbl>
      <w:tblPr>
        <w:tblStyle w:val="a4"/>
        <w:tblW w:w="0" w:type="auto"/>
        <w:jc w:val="center"/>
        <w:tblLook w:val="04A0"/>
      </w:tblPr>
      <w:tblGrid>
        <w:gridCol w:w="2336"/>
        <w:gridCol w:w="2336"/>
        <w:gridCol w:w="2337"/>
      </w:tblGrid>
      <w:tr w:rsidR="002627E8" w:rsidTr="002627E8">
        <w:trPr>
          <w:jc w:val="center"/>
        </w:trPr>
        <w:tc>
          <w:tcPr>
            <w:tcW w:w="2336" w:type="dxa"/>
          </w:tcPr>
          <w:p w:rsidR="002627E8" w:rsidRDefault="002627E8" w:rsidP="0031472F">
            <w:pPr>
              <w:jc w:val="both"/>
            </w:pPr>
            <w:r>
              <w:t>Тэг</w:t>
            </w:r>
          </w:p>
        </w:tc>
        <w:tc>
          <w:tcPr>
            <w:tcW w:w="2336" w:type="dxa"/>
          </w:tcPr>
          <w:p w:rsidR="002627E8" w:rsidRDefault="002627E8" w:rsidP="0031472F">
            <w:pPr>
              <w:jc w:val="both"/>
            </w:pPr>
            <w:r>
              <w:t>Индекс</w:t>
            </w:r>
          </w:p>
        </w:tc>
        <w:tc>
          <w:tcPr>
            <w:tcW w:w="2337" w:type="dxa"/>
          </w:tcPr>
          <w:p w:rsidR="002627E8" w:rsidRDefault="002627E8" w:rsidP="0031472F">
            <w:pPr>
              <w:jc w:val="both"/>
            </w:pPr>
            <w:r>
              <w:t>Номер байта</w:t>
            </w:r>
          </w:p>
        </w:tc>
      </w:tr>
      <w:tr w:rsidR="002627E8" w:rsidTr="002627E8">
        <w:trPr>
          <w:jc w:val="center"/>
        </w:trPr>
        <w:tc>
          <w:tcPr>
            <w:tcW w:w="2336" w:type="dxa"/>
          </w:tcPr>
          <w:p w:rsidR="002627E8" w:rsidRPr="005B6FD3" w:rsidRDefault="002627E8" w:rsidP="0031472F">
            <w:pPr>
              <w:jc w:val="both"/>
            </w:pPr>
            <w:r>
              <w:t>[31:13]</w:t>
            </w:r>
          </w:p>
        </w:tc>
        <w:tc>
          <w:tcPr>
            <w:tcW w:w="2336" w:type="dxa"/>
          </w:tcPr>
          <w:p w:rsidR="002627E8" w:rsidRPr="005B6FD3" w:rsidRDefault="002627E8" w:rsidP="0031472F">
            <w:pPr>
              <w:jc w:val="both"/>
            </w:pPr>
            <w:r>
              <w:t>[12:5]</w:t>
            </w:r>
          </w:p>
        </w:tc>
        <w:tc>
          <w:tcPr>
            <w:tcW w:w="2337" w:type="dxa"/>
          </w:tcPr>
          <w:p w:rsidR="002627E8" w:rsidRPr="005B6FD3" w:rsidRDefault="002627E8" w:rsidP="0031472F">
            <w:pPr>
              <w:jc w:val="both"/>
            </w:pPr>
            <w:r>
              <w:t>[4:0]</w:t>
            </w:r>
          </w:p>
        </w:tc>
      </w:tr>
    </w:tbl>
    <w:p w:rsidR="00E41689" w:rsidRDefault="00E41689" w:rsidP="00E41689">
      <w:pPr>
        <w:pStyle w:val="a5"/>
        <w:jc w:val="both"/>
      </w:pPr>
    </w:p>
    <w:p w:rsidR="008A603C" w:rsidRDefault="008A603C" w:rsidP="008A603C">
      <w:pPr>
        <w:ind w:left="360"/>
        <w:jc w:val="center"/>
      </w:pPr>
      <w:r>
        <w:t>Таблица 2</w:t>
      </w:r>
      <w:r w:rsidRPr="004673CA">
        <w:t>.</w:t>
      </w:r>
      <w:r>
        <w:t xml:space="preserve"> Внутренние проверки</w:t>
      </w:r>
    </w:p>
    <w:tbl>
      <w:tblPr>
        <w:tblStyle w:val="a4"/>
        <w:tblW w:w="0" w:type="auto"/>
        <w:tblInd w:w="360" w:type="dxa"/>
        <w:tblLook w:val="04A0"/>
      </w:tblPr>
      <w:tblGrid>
        <w:gridCol w:w="4650"/>
        <w:gridCol w:w="4555"/>
      </w:tblGrid>
      <w:tr w:rsidR="008A603C" w:rsidTr="008A603C">
        <w:tc>
          <w:tcPr>
            <w:tcW w:w="4782" w:type="dxa"/>
          </w:tcPr>
          <w:p w:rsidR="008A603C" w:rsidRDefault="008A603C" w:rsidP="008A603C">
            <w:pPr>
              <w:jc w:val="center"/>
            </w:pPr>
            <w:r>
              <w:t>Свойство</w:t>
            </w:r>
          </w:p>
        </w:tc>
        <w:tc>
          <w:tcPr>
            <w:tcW w:w="4783" w:type="dxa"/>
          </w:tcPr>
          <w:p w:rsidR="008A603C" w:rsidRDefault="008A603C" w:rsidP="008A603C">
            <w:pPr>
              <w:jc w:val="center"/>
            </w:pPr>
            <w:r>
              <w:t>Описание</w:t>
            </w:r>
          </w:p>
        </w:tc>
      </w:tr>
      <w:tr w:rsidR="008A603C" w:rsidTr="008A603C">
        <w:tc>
          <w:tcPr>
            <w:tcW w:w="4782" w:type="dxa"/>
          </w:tcPr>
          <w:p w:rsidR="008A603C" w:rsidRDefault="008A603C" w:rsidP="008A603C">
            <w:pPr>
              <w:jc w:val="center"/>
            </w:pPr>
            <w:proofErr w:type="spellStart"/>
            <w:r w:rsidRPr="008A603C">
              <w:t>offset_allign_p</w:t>
            </w:r>
            <w:proofErr w:type="spellEnd"/>
          </w:p>
        </w:tc>
        <w:tc>
          <w:tcPr>
            <w:tcW w:w="4783" w:type="dxa"/>
          </w:tcPr>
          <w:p w:rsidR="008A603C" w:rsidRDefault="008A603C" w:rsidP="008A603C">
            <w:pPr>
              <w:jc w:val="center"/>
            </w:pPr>
          </w:p>
        </w:tc>
      </w:tr>
      <w:tr w:rsidR="008A603C" w:rsidRPr="008A603C" w:rsidTr="008A603C">
        <w:tc>
          <w:tcPr>
            <w:tcW w:w="4782" w:type="dxa"/>
          </w:tcPr>
          <w:p w:rsidR="008A603C" w:rsidRPr="008A603C" w:rsidRDefault="008A603C" w:rsidP="008A603C">
            <w:pPr>
              <w:jc w:val="center"/>
              <w:rPr>
                <w:lang w:val="en-US"/>
              </w:rPr>
            </w:pPr>
            <w:proofErr w:type="spellStart"/>
            <w:r w:rsidRPr="008A603C">
              <w:rPr>
                <w:lang w:val="en-US"/>
              </w:rPr>
              <w:t>tag_cmp_with_val_vect</w:t>
            </w:r>
            <w:r>
              <w:rPr>
                <w:lang w:val="en-US"/>
              </w:rPr>
              <w:t>_p</w:t>
            </w:r>
            <w:proofErr w:type="spellEnd"/>
          </w:p>
        </w:tc>
        <w:tc>
          <w:tcPr>
            <w:tcW w:w="4783" w:type="dxa"/>
          </w:tcPr>
          <w:p w:rsidR="008A603C" w:rsidRPr="008A603C" w:rsidRDefault="008A603C" w:rsidP="008A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one hot</w:t>
            </w:r>
          </w:p>
        </w:tc>
      </w:tr>
      <w:tr w:rsidR="008A603C" w:rsidRPr="008A603C" w:rsidTr="008A603C">
        <w:tc>
          <w:tcPr>
            <w:tcW w:w="4782" w:type="dxa"/>
          </w:tcPr>
          <w:p w:rsidR="008A603C" w:rsidRPr="008A603C" w:rsidRDefault="008A603C" w:rsidP="008A603C">
            <w:pPr>
              <w:jc w:val="center"/>
              <w:rPr>
                <w:lang w:val="en-US"/>
              </w:rPr>
            </w:pPr>
            <w:proofErr w:type="spellStart"/>
            <w:r w:rsidRPr="008A603C">
              <w:rPr>
                <w:lang w:val="en-US"/>
              </w:rPr>
              <w:t>lru_way_vect</w:t>
            </w:r>
            <w:r>
              <w:rPr>
                <w:lang w:val="en-US"/>
              </w:rPr>
              <w:t>_p</w:t>
            </w:r>
            <w:proofErr w:type="spellEnd"/>
          </w:p>
        </w:tc>
        <w:tc>
          <w:tcPr>
            <w:tcW w:w="4783" w:type="dxa"/>
          </w:tcPr>
          <w:p w:rsidR="008A603C" w:rsidRPr="008A603C" w:rsidRDefault="008A603C" w:rsidP="008A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one hot</w:t>
            </w:r>
          </w:p>
        </w:tc>
      </w:tr>
    </w:tbl>
    <w:p w:rsidR="008A603C" w:rsidRPr="008A603C" w:rsidRDefault="008A603C" w:rsidP="00E41689">
      <w:pPr>
        <w:pStyle w:val="a5"/>
        <w:jc w:val="both"/>
        <w:rPr>
          <w:lang w:val="en-US"/>
        </w:rPr>
      </w:pPr>
    </w:p>
    <w:p w:rsidR="00FF554C" w:rsidRPr="008A603C" w:rsidRDefault="00FF554C" w:rsidP="00E41689">
      <w:pPr>
        <w:pStyle w:val="a5"/>
        <w:jc w:val="both"/>
        <w:rPr>
          <w:lang w:val="en-US"/>
        </w:rPr>
      </w:pPr>
    </w:p>
    <w:p w:rsidR="00FF554C" w:rsidRPr="00FF554C" w:rsidRDefault="00FF554C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19" w:name="_Toc314119733"/>
      <w:bookmarkStart w:id="20" w:name="_Toc314120328"/>
      <w:bookmarkStart w:id="21" w:name="_Toc441398004"/>
      <w:r w:rsidRPr="00FF554C">
        <w:rPr>
          <w:rStyle w:val="a3"/>
          <w:rFonts w:ascii="Times New Roman" w:hAnsi="Times New Roman" w:cs="Times New Roman"/>
          <w:b/>
        </w:rPr>
        <w:lastRenderedPageBreak/>
        <w:t>Периферийный кластер</w:t>
      </w:r>
      <w:bookmarkEnd w:id="19"/>
      <w:bookmarkEnd w:id="20"/>
      <w:bookmarkEnd w:id="21"/>
    </w:p>
    <w:p w:rsidR="00FF554C" w:rsidRDefault="00FF554C" w:rsidP="00FF554C">
      <w:pPr>
        <w:pStyle w:val="a7"/>
        <w:spacing w:before="0"/>
        <w:rPr>
          <w:rStyle w:val="a3"/>
          <w:b w:val="0"/>
        </w:rPr>
      </w:pPr>
    </w:p>
    <w:p w:rsidR="00FF554C" w:rsidRPr="00FF554C" w:rsidRDefault="00FF554C" w:rsidP="00FF554C">
      <w:pPr>
        <w:pStyle w:val="2"/>
        <w:rPr>
          <w:rStyle w:val="a3"/>
          <w:rFonts w:ascii="Times New Roman" w:hAnsi="Times New Roman" w:cs="Times New Roman"/>
          <w:b/>
          <w:lang w:val="en-US"/>
        </w:rPr>
      </w:pPr>
      <w:bookmarkStart w:id="22" w:name="_Toc314119734"/>
      <w:bookmarkStart w:id="23" w:name="_Toc314120329"/>
      <w:bookmarkStart w:id="24" w:name="_Toc441398005"/>
      <w:r w:rsidRPr="00FF554C">
        <w:rPr>
          <w:rStyle w:val="a3"/>
          <w:rFonts w:ascii="Times New Roman" w:hAnsi="Times New Roman" w:cs="Times New Roman"/>
          <w:b/>
          <w:lang w:val="en-US"/>
        </w:rPr>
        <w:t xml:space="preserve">Boot </w:t>
      </w:r>
      <w:proofErr w:type="spellStart"/>
      <w:r w:rsidRPr="00FF554C">
        <w:rPr>
          <w:rStyle w:val="a3"/>
          <w:rFonts w:ascii="Times New Roman" w:hAnsi="Times New Roman" w:cs="Times New Roman"/>
          <w:b/>
          <w:lang w:val="en-US"/>
        </w:rPr>
        <w:t>Uart</w:t>
      </w:r>
      <w:bookmarkEnd w:id="22"/>
      <w:bookmarkEnd w:id="23"/>
      <w:bookmarkEnd w:id="24"/>
      <w:proofErr w:type="spellEnd"/>
    </w:p>
    <w:p w:rsidR="00FF554C" w:rsidRDefault="00FF554C" w:rsidP="00FF554C">
      <w:pPr>
        <w:pStyle w:val="a7"/>
        <w:spacing w:before="0"/>
        <w:rPr>
          <w:rStyle w:val="a3"/>
          <w:b w:val="0"/>
          <w:lang w:val="en-US"/>
        </w:rPr>
      </w:pPr>
    </w:p>
    <w:p w:rsidR="00FF554C" w:rsidRPr="00FF554C" w:rsidRDefault="00FF554C" w:rsidP="00FF554C">
      <w:pPr>
        <w:pStyle w:val="2"/>
        <w:rPr>
          <w:rStyle w:val="a3"/>
          <w:rFonts w:ascii="Times New Roman" w:hAnsi="Times New Roman" w:cs="Times New Roman"/>
          <w:b/>
        </w:rPr>
      </w:pPr>
      <w:bookmarkStart w:id="25" w:name="_Toc314120330"/>
      <w:bookmarkStart w:id="26" w:name="_Toc441398006"/>
      <w:r w:rsidRPr="00FF554C">
        <w:rPr>
          <w:rStyle w:val="a3"/>
          <w:rFonts w:ascii="Times New Roman" w:hAnsi="Times New Roman" w:cs="Times New Roman"/>
          <w:b/>
        </w:rPr>
        <w:t>Программная модель</w:t>
      </w:r>
      <w:bookmarkEnd w:id="25"/>
      <w:bookmarkEnd w:id="26"/>
    </w:p>
    <w:p w:rsidR="00FF554C" w:rsidRDefault="00FF554C" w:rsidP="00FF554C">
      <w:pPr>
        <w:pStyle w:val="a7"/>
        <w:spacing w:before="0"/>
        <w:rPr>
          <w:rStyle w:val="a3"/>
          <w:b w:val="0"/>
          <w:lang w:val="en-US"/>
        </w:rPr>
      </w:pPr>
    </w:p>
    <w:p w:rsidR="00FF554C" w:rsidRPr="00FF554C" w:rsidRDefault="00FF554C" w:rsidP="00FF554C">
      <w:pPr>
        <w:pStyle w:val="2"/>
        <w:rPr>
          <w:rStyle w:val="a3"/>
          <w:rFonts w:ascii="Times New Roman" w:hAnsi="Times New Roman" w:cs="Times New Roman"/>
          <w:b/>
          <w:lang w:val="en-US"/>
        </w:rPr>
      </w:pPr>
      <w:bookmarkStart w:id="27" w:name="_Toc314120331"/>
      <w:bookmarkStart w:id="28" w:name="_Toc441398007"/>
      <w:r w:rsidRPr="00FF554C">
        <w:rPr>
          <w:rStyle w:val="a3"/>
          <w:rFonts w:ascii="Times New Roman" w:hAnsi="Times New Roman" w:cs="Times New Roman"/>
          <w:b/>
          <w:lang w:val="en-US"/>
        </w:rPr>
        <w:t>SPI</w:t>
      </w:r>
      <w:bookmarkEnd w:id="27"/>
      <w:bookmarkEnd w:id="28"/>
    </w:p>
    <w:p w:rsidR="00FF554C" w:rsidRDefault="00FF554C" w:rsidP="00E41689">
      <w:pPr>
        <w:pStyle w:val="a5"/>
        <w:jc w:val="both"/>
      </w:pPr>
    </w:p>
    <w:p w:rsidR="00FF554C" w:rsidRDefault="00FF554C" w:rsidP="00FF554C">
      <w:pPr>
        <w:pStyle w:val="2"/>
        <w:rPr>
          <w:rFonts w:ascii="Times New Roman" w:hAnsi="Times New Roman" w:cs="Times New Roman"/>
        </w:rPr>
      </w:pPr>
      <w:bookmarkStart w:id="29" w:name="_Toc314120332"/>
      <w:bookmarkStart w:id="30" w:name="_Toc441398008"/>
      <w:r w:rsidRPr="00FF554C">
        <w:rPr>
          <w:rFonts w:ascii="Times New Roman" w:hAnsi="Times New Roman" w:cs="Times New Roman"/>
        </w:rPr>
        <w:t>Программная модель</w:t>
      </w:r>
      <w:bookmarkEnd w:id="29"/>
      <w:bookmarkEnd w:id="30"/>
    </w:p>
    <w:p w:rsidR="00FF554C" w:rsidRDefault="00FF554C" w:rsidP="00FF554C"/>
    <w:p w:rsidR="00FF554C" w:rsidRPr="00FF554C" w:rsidRDefault="00FF554C" w:rsidP="00FF554C">
      <w:pPr>
        <w:pStyle w:val="1"/>
      </w:pPr>
      <w:bookmarkStart w:id="31" w:name="_Toc314120333"/>
      <w:bookmarkStart w:id="32" w:name="_Toc441398009"/>
      <w:r>
        <w:t>Прототип</w:t>
      </w:r>
      <w:bookmarkEnd w:id="31"/>
      <w:bookmarkEnd w:id="32"/>
    </w:p>
    <w:sectPr w:rsidR="00FF554C" w:rsidRPr="00FF554C" w:rsidSect="00AB221E"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D3A86"/>
    <w:multiLevelType w:val="hybridMultilevel"/>
    <w:tmpl w:val="B754BF1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8BF0F0B"/>
    <w:multiLevelType w:val="hybridMultilevel"/>
    <w:tmpl w:val="E15C4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D15B3"/>
    <w:multiLevelType w:val="hybridMultilevel"/>
    <w:tmpl w:val="73340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20964"/>
    <w:multiLevelType w:val="hybridMultilevel"/>
    <w:tmpl w:val="4F387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A4FB4"/>
    <w:multiLevelType w:val="hybridMultilevel"/>
    <w:tmpl w:val="ED5C781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5A42680E"/>
    <w:multiLevelType w:val="hybridMultilevel"/>
    <w:tmpl w:val="54105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AC6EEF"/>
    <w:multiLevelType w:val="hybridMultilevel"/>
    <w:tmpl w:val="41468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661348"/>
    <w:rsid w:val="00046FBE"/>
    <w:rsid w:val="000611D3"/>
    <w:rsid w:val="00062EC7"/>
    <w:rsid w:val="00090D72"/>
    <w:rsid w:val="00094818"/>
    <w:rsid w:val="000E477C"/>
    <w:rsid w:val="00106A60"/>
    <w:rsid w:val="001147D6"/>
    <w:rsid w:val="00181BA3"/>
    <w:rsid w:val="001D3414"/>
    <w:rsid w:val="002627E8"/>
    <w:rsid w:val="002A5A42"/>
    <w:rsid w:val="002C45FE"/>
    <w:rsid w:val="002D2A30"/>
    <w:rsid w:val="0031472F"/>
    <w:rsid w:val="00381E47"/>
    <w:rsid w:val="003E7982"/>
    <w:rsid w:val="00435692"/>
    <w:rsid w:val="00440A12"/>
    <w:rsid w:val="00465D02"/>
    <w:rsid w:val="00473674"/>
    <w:rsid w:val="004E4EF4"/>
    <w:rsid w:val="0053314B"/>
    <w:rsid w:val="0059617F"/>
    <w:rsid w:val="005A1ACF"/>
    <w:rsid w:val="00601AA7"/>
    <w:rsid w:val="00606BCF"/>
    <w:rsid w:val="00630992"/>
    <w:rsid w:val="00647CD4"/>
    <w:rsid w:val="00661348"/>
    <w:rsid w:val="00682E18"/>
    <w:rsid w:val="007010DC"/>
    <w:rsid w:val="0073398B"/>
    <w:rsid w:val="00775FD7"/>
    <w:rsid w:val="007763E7"/>
    <w:rsid w:val="007E07F5"/>
    <w:rsid w:val="007F310B"/>
    <w:rsid w:val="0081634B"/>
    <w:rsid w:val="008532AB"/>
    <w:rsid w:val="00876132"/>
    <w:rsid w:val="00883C7E"/>
    <w:rsid w:val="00893104"/>
    <w:rsid w:val="00894A3D"/>
    <w:rsid w:val="008A603C"/>
    <w:rsid w:val="00962EEA"/>
    <w:rsid w:val="00963DF4"/>
    <w:rsid w:val="00997251"/>
    <w:rsid w:val="00A96DB2"/>
    <w:rsid w:val="00AB221E"/>
    <w:rsid w:val="00AF148B"/>
    <w:rsid w:val="00B67081"/>
    <w:rsid w:val="00B80F7E"/>
    <w:rsid w:val="00B8355F"/>
    <w:rsid w:val="00B91319"/>
    <w:rsid w:val="00B92458"/>
    <w:rsid w:val="00C23761"/>
    <w:rsid w:val="00C9687D"/>
    <w:rsid w:val="00CE37D4"/>
    <w:rsid w:val="00D3581C"/>
    <w:rsid w:val="00D47ED8"/>
    <w:rsid w:val="00D51EFD"/>
    <w:rsid w:val="00DE1254"/>
    <w:rsid w:val="00E008DB"/>
    <w:rsid w:val="00E166D4"/>
    <w:rsid w:val="00E41689"/>
    <w:rsid w:val="00E76CB7"/>
    <w:rsid w:val="00E90203"/>
    <w:rsid w:val="00E92739"/>
    <w:rsid w:val="00ED026F"/>
    <w:rsid w:val="00F1312F"/>
    <w:rsid w:val="00F468CF"/>
    <w:rsid w:val="00FB3BE1"/>
    <w:rsid w:val="00FF42E9"/>
    <w:rsid w:val="00FF5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  <o:rules v:ext="edit">
        <o:r id="V:Rule4" type="connector" idref="#AutoShape 8"/>
        <o:r id="V:Rule5" type="connector" idref="#AutoShape 11"/>
        <o:r id="V:Rule6" type="connector" idref="#AutoShape 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254"/>
  </w:style>
  <w:style w:type="paragraph" w:styleId="1">
    <w:name w:val="heading 1"/>
    <w:basedOn w:val="a"/>
    <w:next w:val="a"/>
    <w:link w:val="10"/>
    <w:uiPriority w:val="9"/>
    <w:qFormat/>
    <w:rsid w:val="0066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61348"/>
    <w:rPr>
      <w:b/>
      <w:bCs/>
    </w:rPr>
  </w:style>
  <w:style w:type="table" w:styleId="a4">
    <w:name w:val="Table Grid"/>
    <w:basedOn w:val="a1"/>
    <w:uiPriority w:val="59"/>
    <w:rsid w:val="00661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лассик"/>
    <w:basedOn w:val="a"/>
    <w:link w:val="a6"/>
    <w:qFormat/>
    <w:rsid w:val="002A5A42"/>
    <w:pPr>
      <w:spacing w:before="120" w:after="120"/>
    </w:pPr>
    <w:rPr>
      <w:rFonts w:ascii="Times New Roman" w:hAnsi="Times New Roman" w:cs="Times New Roman"/>
    </w:rPr>
  </w:style>
  <w:style w:type="character" w:customStyle="1" w:styleId="a6">
    <w:name w:val="Классик Знак"/>
    <w:basedOn w:val="a0"/>
    <w:link w:val="a5"/>
    <w:rsid w:val="002A5A42"/>
    <w:rPr>
      <w:rFonts w:ascii="Times New Roman" w:hAnsi="Times New Roman" w:cs="Times New Roman"/>
    </w:rPr>
  </w:style>
  <w:style w:type="paragraph" w:customStyle="1" w:styleId="a7">
    <w:name w:val="Классик заголовок"/>
    <w:basedOn w:val="1"/>
    <w:link w:val="a8"/>
    <w:qFormat/>
    <w:rsid w:val="00661348"/>
    <w:rPr>
      <w:rFonts w:ascii="Times New Roman" w:hAnsi="Times New Roman" w:cs="Times New Roman"/>
      <w:b w:val="0"/>
    </w:rPr>
  </w:style>
  <w:style w:type="character" w:customStyle="1" w:styleId="a8">
    <w:name w:val="Классик заголовок Знак"/>
    <w:basedOn w:val="10"/>
    <w:link w:val="a7"/>
    <w:rsid w:val="00661348"/>
    <w:rPr>
      <w:rFonts w:ascii="Times New Roman" w:eastAsiaTheme="majorEastAsia" w:hAnsi="Times New Roman" w:cs="Times New Roman"/>
      <w:b w:val="0"/>
      <w:bCs/>
      <w:color w:val="345A8A" w:themeColor="accent1" w:themeShade="B5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7763E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763E7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41689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US" w:eastAsia="en-US" w:bidi="en-US"/>
    </w:rPr>
  </w:style>
  <w:style w:type="paragraph" w:styleId="ac">
    <w:name w:val="TOC Heading"/>
    <w:basedOn w:val="1"/>
    <w:next w:val="a"/>
    <w:uiPriority w:val="39"/>
    <w:unhideWhenUsed/>
    <w:qFormat/>
    <w:rsid w:val="00FF554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F554C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FF554C"/>
    <w:pPr>
      <w:ind w:left="240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F554C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FF554C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F554C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F554C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F554C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F554C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F554C"/>
    <w:pPr>
      <w:ind w:left="1920"/>
    </w:pPr>
    <w:rPr>
      <w:sz w:val="20"/>
      <w:szCs w:val="20"/>
    </w:rPr>
  </w:style>
  <w:style w:type="character" w:styleId="ad">
    <w:name w:val="Placeholder Text"/>
    <w:basedOn w:val="a0"/>
    <w:uiPriority w:val="99"/>
    <w:semiHidden/>
    <w:rsid w:val="0031472F"/>
    <w:rPr>
      <w:color w:val="808080"/>
    </w:rPr>
  </w:style>
  <w:style w:type="character" w:styleId="ae">
    <w:name w:val="Hyperlink"/>
    <w:basedOn w:val="a0"/>
    <w:uiPriority w:val="99"/>
    <w:unhideWhenUsed/>
    <w:rsid w:val="009972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61348"/>
    <w:rPr>
      <w:b/>
      <w:bCs/>
    </w:rPr>
  </w:style>
  <w:style w:type="table" w:styleId="a4">
    <w:name w:val="Table Grid"/>
    <w:basedOn w:val="a1"/>
    <w:uiPriority w:val="59"/>
    <w:rsid w:val="00661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лассик"/>
    <w:basedOn w:val="a"/>
    <w:link w:val="a6"/>
    <w:qFormat/>
    <w:rsid w:val="00661348"/>
    <w:pPr>
      <w:spacing w:before="120" w:after="120"/>
      <w:jc w:val="center"/>
    </w:pPr>
    <w:rPr>
      <w:rFonts w:ascii="Times New Roman" w:hAnsi="Times New Roman" w:cs="Times New Roman"/>
    </w:rPr>
  </w:style>
  <w:style w:type="character" w:customStyle="1" w:styleId="a6">
    <w:name w:val="Классик Знак"/>
    <w:basedOn w:val="a0"/>
    <w:link w:val="a5"/>
    <w:rsid w:val="00661348"/>
    <w:rPr>
      <w:rFonts w:ascii="Times New Roman" w:hAnsi="Times New Roman" w:cs="Times New Roman"/>
    </w:rPr>
  </w:style>
  <w:style w:type="paragraph" w:customStyle="1" w:styleId="a7">
    <w:name w:val="Классик заголовок"/>
    <w:basedOn w:val="1"/>
    <w:link w:val="a8"/>
    <w:qFormat/>
    <w:rsid w:val="00661348"/>
    <w:rPr>
      <w:rFonts w:ascii="Times New Roman" w:hAnsi="Times New Roman" w:cs="Times New Roman"/>
      <w:b w:val="0"/>
    </w:rPr>
  </w:style>
  <w:style w:type="character" w:customStyle="1" w:styleId="a8">
    <w:name w:val="Классик заголовок Знак"/>
    <w:basedOn w:val="10"/>
    <w:link w:val="a7"/>
    <w:rsid w:val="00661348"/>
    <w:rPr>
      <w:rFonts w:ascii="Times New Roman" w:eastAsiaTheme="majorEastAsia" w:hAnsi="Times New Roman" w:cs="Times New Roman"/>
      <w:b w:val="0"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Процессорная система на кристалле Selen: руководство и описание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9B5C05-8D15-44CA-B421-56378B508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11</Pages>
  <Words>1552</Words>
  <Characters>8852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SELEN</vt:lpstr>
    </vt:vector>
  </TitlesOfParts>
  <Company>gregory.zhiharev@gmail.com</Company>
  <LinksUpToDate>false</LinksUpToDate>
  <CharactersWithSpaces>10384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SELEN</dc:title>
  <dc:creator>Reference manual</dc:creator>
  <cp:lastModifiedBy>bl</cp:lastModifiedBy>
  <cp:revision>27</cp:revision>
  <dcterms:created xsi:type="dcterms:W3CDTF">2016-01-21T06:05:00Z</dcterms:created>
  <dcterms:modified xsi:type="dcterms:W3CDTF">2016-01-30T14:45:00Z</dcterms:modified>
</cp:coreProperties>
</file>