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1: What starts the timer running?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150000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2: What function executes when the timer interrupt occurs?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highlight w:val="white"/>
          <w:rtl w:val="0"/>
        </w:rPr>
        <w:t xml:space="preserve">blinkCopy = blinkCount;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3: What section of the code is interrupted by the timer interrupt?</w:t>
      </w:r>
    </w:p>
    <w:p w:rsidR="00000000" w:rsidDel="00000000" w:rsidP="00000000" w:rsidRDefault="00000000" w:rsidRPr="00000000">
      <w:pPr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color w:val="d35400"/>
          <w:highlight w:val="white"/>
          <w:rtl w:val="0"/>
        </w:rPr>
        <w:t xml:space="preserve">Serial</w:t>
      </w:r>
      <w:r w:rsidDel="00000000" w:rsidR="00000000" w:rsidRPr="00000000">
        <w:rPr>
          <w:b w:val="1"/>
          <w:color w:val="434f5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d35400"/>
          <w:highlight w:val="white"/>
          <w:rtl w:val="0"/>
        </w:rPr>
        <w:t xml:space="preserve">print</w:t>
      </w:r>
      <w:r w:rsidDel="00000000" w:rsidR="00000000" w:rsidRPr="00000000">
        <w:rPr>
          <w:b w:val="1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5c5f"/>
          <w:highlight w:val="white"/>
          <w:rtl w:val="0"/>
        </w:rPr>
        <w:t xml:space="preserve">"blinkCount = "</w:t>
      </w:r>
      <w:r w:rsidDel="00000000" w:rsidR="00000000" w:rsidRPr="00000000">
        <w:rPr>
          <w:b w:val="1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color w:val="d35400"/>
          <w:highlight w:val="white"/>
          <w:rtl w:val="0"/>
        </w:rPr>
        <w:t xml:space="preserve">Serial</w:t>
      </w:r>
      <w:r w:rsidDel="00000000" w:rsidR="00000000" w:rsidRPr="00000000">
        <w:rPr>
          <w:b w:val="1"/>
          <w:color w:val="434f5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d35400"/>
          <w:highlight w:val="white"/>
          <w:rtl w:val="0"/>
        </w:rPr>
        <w:t xml:space="preserve">println</w:t>
      </w:r>
      <w:r w:rsidDel="00000000" w:rsidR="00000000" w:rsidRPr="00000000">
        <w:rPr>
          <w:b w:val="1"/>
          <w:highlight w:val="white"/>
          <w:rtl w:val="0"/>
        </w:rPr>
        <w:t xml:space="preserve">(blinkCopy);</w:t>
        <w:br w:type="textWrapping"/>
      </w:r>
      <w:r w:rsidDel="00000000" w:rsidR="00000000" w:rsidRPr="00000000">
        <w:rPr>
          <w:b w:val="1"/>
          <w:color w:val="d35400"/>
          <w:highlight w:val="white"/>
          <w:rtl w:val="0"/>
        </w:rPr>
        <w:t xml:space="preserve">delay</w:t>
      </w:r>
      <w:r w:rsidDel="00000000" w:rsidR="00000000" w:rsidRPr="00000000">
        <w:rPr>
          <w:b w:val="1"/>
          <w:highlight w:val="white"/>
          <w:rtl w:val="0"/>
        </w:rPr>
        <w:t xml:space="preserve">(100);</w:t>
      </w:r>
    </w:p>
    <w:p w:rsidR="00000000" w:rsidDel="00000000" w:rsidP="00000000" w:rsidRDefault="00000000" w:rsidRPr="00000000">
      <w:pPr>
        <w:contextualSpacing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4: What is the purpose of the following functions: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noInterrupts();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interrupts();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Because the the time for running different code may be the same, we want to make sure that the code running within the noInterrupt(); and interrupt(); will not be changed, or affected during that period.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to read a variable which the interrupt code writes, we</w:t>
      </w:r>
      <w:r w:rsidDel="00000000" w:rsidR="00000000" w:rsidRPr="00000000">
        <w:rPr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must temporarily disable interrupts, to be sure it will</w:t>
      </w:r>
      <w:r w:rsidDel="00000000" w:rsidR="00000000" w:rsidRPr="00000000">
        <w:rPr>
          <w:sz w:val="24"/>
          <w:szCs w:val="24"/>
          <w:highlight w:val="white"/>
          <w:rtl w:val="0"/>
        </w:rPr>
        <w:br w:type="textWrapping"/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not change while we are reading.  To minimize the time</w:t>
      </w:r>
      <w:r w:rsidDel="00000000" w:rsidR="00000000" w:rsidRPr="00000000">
        <w:rPr>
          <w:sz w:val="24"/>
          <w:szCs w:val="24"/>
          <w:highlight w:val="white"/>
          <w:rtl w:val="0"/>
        </w:rPr>
        <w:br w:type="textWrapping"/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with interrupts off, just quickly make a copy, and then</w:t>
      </w:r>
      <w:r w:rsidDel="00000000" w:rsidR="00000000" w:rsidRPr="00000000">
        <w:rPr>
          <w:sz w:val="24"/>
          <w:szCs w:val="24"/>
          <w:highlight w:val="white"/>
          <w:rtl w:val="0"/>
        </w:rPr>
        <w:br w:type="textWrapping"/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use the copy while allowing the interrupt to keep working.</w:t>
      </w:r>
      <w:r w:rsidDel="00000000" w:rsidR="00000000" w:rsidRPr="00000000">
        <w:rPr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7f9f9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35400"/>
          <w:sz w:val="21"/>
          <w:szCs w:val="21"/>
          <w:highlight w:val="white"/>
          <w:rtl w:val="0"/>
        </w:rPr>
        <w:t xml:space="preserve">noInterrupts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7f9f9" w:val="clear"/>
          <w:rtl w:val="0"/>
        </w:rPr>
        <w:t xml:space="preserve">();</w:t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// critical, time-sensitive code here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7f9f9" w:val="clear"/>
          <w:rtl w:val="0"/>
        </w:rPr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color w:val="d35400"/>
          <w:sz w:val="21"/>
          <w:szCs w:val="21"/>
          <w:highlight w:val="white"/>
          <w:rtl w:val="0"/>
        </w:rPr>
        <w:t xml:space="preserve">interrupts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7f9f9" w:val="clear"/>
          <w:rtl w:val="0"/>
        </w:rPr>
        <w:t xml:space="preserve">();</w:t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// other code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5: What is the purpose of bypass capacitors? Why might they be useful for this lab?</w:t>
      </w:r>
    </w:p>
    <w:p w:rsidR="00000000" w:rsidDel="00000000" w:rsidP="00000000" w:rsidRDefault="00000000" w:rsidRPr="00000000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 electronics, most of the circuits are digital in nature using direct current (DC). It has been observed that variations in voltage can cause problems to the circuit operation. A circuit may operate incorrectly due to voltage swing. In practical circuits, the voltage fluctuation is usually caused by the AC component that may ride over DC signal causing noise. Therefore, a bypass capacitor is needed to dampen the AC or noise present at all frequencies. Also, it prevents the unwanted communication between devices sharing the same power source.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this this lab, the signals transmitted from teensy board and received from potentiometer, or led can be more stable.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6: Is the LED affected by the period of the PWM output, or by the duty cycle (on time), or both? Can you run it too fast or too slowly? 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LED will not be affected by the period, but the brightness of LED will be affected by the duty cycle. I can run it fast, but the difference of different color can not be so obvious, if we run it slow, we can obviously tell the different color and dimming effect. </w:t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  <w:t xml:space="preserve">Zhimingyuan Liu 1561224</w:t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  <w:t xml:space="preserve">Caesar Gu 1530980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C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