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F4" w:rsidRDefault="00191FF4" w:rsidP="00191FF4">
      <w:pPr>
        <w:spacing w:line="240" w:lineRule="auto"/>
        <w:rPr>
          <w:lang w:val="en-US"/>
        </w:rPr>
      </w:pPr>
    </w:p>
    <w:tbl>
      <w:tblPr>
        <w:tblStyle w:val="-4"/>
        <w:tblW w:w="5000" w:type="pct"/>
        <w:tblLook w:val="0620" w:firstRow="1" w:lastRow="0" w:firstColumn="0" w:lastColumn="0" w:noHBand="1" w:noVBand="1"/>
      </w:tblPr>
      <w:tblGrid>
        <w:gridCol w:w="4099"/>
        <w:gridCol w:w="1669"/>
        <w:gridCol w:w="3577"/>
      </w:tblGrid>
      <w:tr w:rsidR="00191FF4" w:rsidRPr="00BE05AB" w:rsidTr="0096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pct"/>
          </w:tcPr>
          <w:p w:rsidR="00191FF4" w:rsidRPr="00BE05AB" w:rsidRDefault="00191FF4" w:rsidP="00961BF5">
            <w:pPr>
              <w:jc w:val="center"/>
              <w:textAlignment w:val="top"/>
              <w:rPr>
                <w:rFonts w:eastAsia="Times New Roman" w:cs="Helvetica"/>
                <w:szCs w:val="24"/>
                <w:lang w:eastAsia="ru-RU"/>
              </w:rPr>
            </w:pPr>
            <w:r w:rsidRPr="00BE05AB">
              <w:rPr>
                <w:rFonts w:eastAsia="Times New Roman" w:cs="Helvetica"/>
                <w:szCs w:val="24"/>
                <w:lang w:eastAsia="ru-RU"/>
              </w:rPr>
              <w:t>Команд</w:t>
            </w:r>
            <w:r>
              <w:rPr>
                <w:rFonts w:eastAsia="Times New Roman" w:cs="Helvetica"/>
                <w:szCs w:val="24"/>
                <w:lang w:eastAsia="ru-RU"/>
              </w:rPr>
              <w:t>ы</w:t>
            </w:r>
          </w:p>
        </w:tc>
        <w:tc>
          <w:tcPr>
            <w:tcW w:w="1153" w:type="pct"/>
          </w:tcPr>
          <w:p w:rsidR="00191FF4" w:rsidRPr="000737B5" w:rsidRDefault="00191FF4" w:rsidP="00961BF5">
            <w:pPr>
              <w:jc w:val="center"/>
              <w:textAlignment w:val="top"/>
              <w:rPr>
                <w:rFonts w:eastAsia="Times New Roman" w:cs="Helvetica"/>
                <w:b w:val="0"/>
                <w:bCs w:val="0"/>
                <w:szCs w:val="24"/>
                <w:lang w:val="en-US" w:eastAsia="ru-RU"/>
              </w:rPr>
            </w:pPr>
            <w:r w:rsidRPr="00BE05AB">
              <w:rPr>
                <w:rFonts w:eastAsia="Times New Roman" w:cs="Helvetica"/>
                <w:szCs w:val="24"/>
                <w:lang w:eastAsia="ru-RU"/>
              </w:rPr>
              <w:t>Результат</w:t>
            </w:r>
            <w:r>
              <w:rPr>
                <w:rFonts w:eastAsia="Times New Roman" w:cs="Helvetica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Helvetica"/>
                <w:szCs w:val="24"/>
                <w:lang w:val="en-US" w:eastAsia="ru-RU"/>
              </w:rPr>
              <w:br/>
              <w:t>(</w:t>
            </w:r>
            <w:r>
              <w:rPr>
                <w:rFonts w:eastAsia="Times New Roman" w:cs="Helvetica"/>
                <w:szCs w:val="24"/>
                <w:lang w:eastAsia="ru-RU"/>
              </w:rPr>
              <w:t xml:space="preserve">значение </w:t>
            </w:r>
            <w:r>
              <w:rPr>
                <w:rFonts w:eastAsia="Times New Roman" w:cs="Helvetica"/>
                <w:szCs w:val="24"/>
                <w:lang w:val="en-US" w:eastAsia="ru-RU"/>
              </w:rPr>
              <w:t>y)</w:t>
            </w:r>
          </w:p>
        </w:tc>
        <w:tc>
          <w:tcPr>
            <w:tcW w:w="1153" w:type="pct"/>
          </w:tcPr>
          <w:p w:rsidR="00191FF4" w:rsidRPr="00BE05AB" w:rsidRDefault="00191FF4" w:rsidP="00961BF5">
            <w:pPr>
              <w:jc w:val="center"/>
              <w:textAlignment w:val="top"/>
              <w:rPr>
                <w:rFonts w:eastAsia="Times New Roman" w:cs="Helvetica"/>
                <w:szCs w:val="24"/>
                <w:lang w:eastAsia="ru-RU"/>
              </w:rPr>
            </w:pPr>
            <w:r>
              <w:rPr>
                <w:rFonts w:eastAsia="Times New Roman" w:cs="Helvetica"/>
                <w:szCs w:val="24"/>
                <w:lang w:eastAsia="ru-RU"/>
              </w:rPr>
              <w:t>Скриншоты</w:t>
            </w:r>
          </w:p>
        </w:tc>
      </w:tr>
      <w:tr w:rsidR="00191FF4" w:rsidRPr="00820FF3" w:rsidTr="00961BF5">
        <w:tc>
          <w:tcPr>
            <w:tcW w:w="2694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y = 0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153" w:type="pct"/>
            <w:vMerge w:val="restart"/>
          </w:tcPr>
          <w:p w:rsidR="00191FF4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0CB9EE" wp14:editId="0545DA7F">
                  <wp:extent cx="1989029" cy="2946400"/>
                  <wp:effectExtent l="0" t="0" r="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633" cy="302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DBF75A" wp14:editId="08AD20E6">
                  <wp:extent cx="2134235" cy="22098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413" cy="223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FF4" w:rsidRPr="00820FF3" w:rsidTr="00961BF5">
        <w:tc>
          <w:tcPr>
            <w:tcW w:w="2694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y = 1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1</w:t>
            </w:r>
          </w:p>
        </w:tc>
        <w:tc>
          <w:tcPr>
            <w:tcW w:w="1153" w:type="pct"/>
            <w:vMerge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y = 0 &amp;&amp;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0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820FF3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y = 1 &amp;&amp;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5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DC707F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Вася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>";</w:t>
            </w:r>
          </w:p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E90086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«Вася»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DC707F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"";</w:t>
            </w:r>
          </w:p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DC707F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null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не определено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9007C4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prompt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Введите имя"); 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ввести строку</w:t>
            </w:r>
          </w:p>
          <w:p w:rsidR="00191FF4" w:rsidRPr="009007C4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fewf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191FF4" w:rsidRPr="000737B5" w:rsidTr="00961BF5">
        <w:tc>
          <w:tcPr>
            <w:tcW w:w="2694" w:type="pct"/>
          </w:tcPr>
          <w:p w:rsidR="00191FF4" w:rsidRPr="009007C4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prompt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("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Введите имя"); </w:t>
            </w:r>
            <w:r w:rsidRPr="009007C4">
              <w:rPr>
                <w:rFonts w:ascii="Courier New" w:eastAsia="Times New Roman" w:hAnsi="Courier New" w:cs="Courier New"/>
                <w:szCs w:val="24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нажать "Отмена"</w:t>
            </w:r>
          </w:p>
          <w:p w:rsidR="00191FF4" w:rsidRPr="009007C4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y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x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 xml:space="preserve"> || </w:t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"не определено"</w:t>
            </w:r>
            <w:r w:rsidRPr="000737B5">
              <w:rPr>
                <w:rFonts w:ascii="Courier New" w:eastAsia="Times New Roman" w:hAnsi="Courier New" w:cs="Courier New"/>
                <w:szCs w:val="24"/>
                <w:lang w:eastAsia="ru-RU"/>
              </w:rPr>
              <w:t>;</w:t>
            </w:r>
          </w:p>
        </w:tc>
        <w:tc>
          <w:tcPr>
            <w:tcW w:w="1153" w:type="pct"/>
          </w:tcPr>
          <w:p w:rsidR="00191FF4" w:rsidRPr="004D622E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sadasd</w:t>
            </w:r>
            <w:proofErr w:type="spellEnd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”</w:t>
            </w:r>
          </w:p>
        </w:tc>
        <w:tc>
          <w:tcPr>
            <w:tcW w:w="1153" w:type="pct"/>
            <w:vMerge/>
          </w:tcPr>
          <w:p w:rsidR="00191FF4" w:rsidRPr="000737B5" w:rsidRDefault="00191FF4" w:rsidP="00961BF5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:rsidR="00191FF4" w:rsidRDefault="00191FF4" w:rsidP="00191FF4">
      <w:pPr>
        <w:spacing w:line="240" w:lineRule="auto"/>
      </w:pPr>
    </w:p>
    <w:p w:rsidR="00E852EF" w:rsidRDefault="00E852EF">
      <w:bookmarkStart w:id="0" w:name="_GoBack"/>
      <w:bookmarkEnd w:id="0"/>
    </w:p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4D"/>
    <w:rsid w:val="000B0B4D"/>
    <w:rsid w:val="00191FF4"/>
    <w:rsid w:val="007229A3"/>
    <w:rsid w:val="00E852EF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37E7E-0672-4092-A955-6FA75D4F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E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F46E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Grid Table 4"/>
    <w:basedOn w:val="a1"/>
    <w:uiPriority w:val="49"/>
    <w:rsid w:val="00191F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2020-06-04T09:43:00Z</dcterms:created>
  <dcterms:modified xsi:type="dcterms:W3CDTF">2020-06-04T09:45:00Z</dcterms:modified>
</cp:coreProperties>
</file>