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3C" w:rsidRDefault="00A04F3C" w:rsidP="00A04F3C">
      <w:pPr>
        <w:pStyle w:val="2"/>
        <w:numPr>
          <w:ilvl w:val="0"/>
          <w:numId w:val="0"/>
        </w:numPr>
        <w:ind w:left="3118"/>
        <w:jc w:val="left"/>
      </w:pPr>
      <w:bookmarkStart w:id="0" w:name="_GoBack"/>
      <w:bookmarkEnd w:id="0"/>
      <w:r>
        <w:t>Цвета (ассоциативный массив)</w:t>
      </w:r>
    </w:p>
    <w:p w:rsidR="00A04F3C" w:rsidRDefault="00A04F3C" w:rsidP="00A04F3C"/>
    <w:tbl>
      <w:tblPr>
        <w:tblStyle w:val="1"/>
        <w:tblW w:w="7414" w:type="pct"/>
        <w:tblLook w:val="0420" w:firstRow="1" w:lastRow="0" w:firstColumn="0" w:lastColumn="0" w:noHBand="0" w:noVBand="1"/>
      </w:tblPr>
      <w:tblGrid>
        <w:gridCol w:w="1935"/>
        <w:gridCol w:w="8410"/>
        <w:gridCol w:w="3846"/>
      </w:tblGrid>
      <w:tr w:rsidR="00A04F3C" w:rsidRPr="00BE05AB" w:rsidTr="0029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2" w:type="pct"/>
            <w:tcBorders>
              <w:bottom w:val="single" w:sz="4" w:space="0" w:color="auto"/>
            </w:tcBorders>
          </w:tcPr>
          <w:p w:rsidR="00A04F3C" w:rsidRPr="00BE05AB" w:rsidRDefault="00A04F3C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2963" w:type="pct"/>
            <w:tcBorders>
              <w:bottom w:val="single" w:sz="4" w:space="0" w:color="auto"/>
            </w:tcBorders>
          </w:tcPr>
          <w:p w:rsidR="00A04F3C" w:rsidRPr="00BE05AB" w:rsidRDefault="00A04F3C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1355" w:type="pct"/>
          </w:tcPr>
          <w:p w:rsidR="00A04F3C" w:rsidRPr="009236C1" w:rsidRDefault="00A04F3C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A04F3C" w:rsidRPr="001222C8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307193" w:rsidRDefault="00A04F3C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объект 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>(</w:t>
            </w:r>
            <w:r>
              <w:t>ассоциативный массив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 xml:space="preserve">)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с названиями и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кодами пяти разных цветов в виде текста (например, "красный": 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"#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FF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0000"</w:t>
            </w:r>
            <w:r>
              <w:rPr>
                <w:rFonts w:eastAsia="Times New Roman" w:cstheme="minorHAnsi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color = {</w:t>
            </w:r>
          </w:p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красный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'#ff0000',</w:t>
            </w:r>
          </w:p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зеленый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'#008000',</w:t>
            </w:r>
          </w:p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желтый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'#ffff00',</w:t>
            </w:r>
          </w:p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синий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'#0000ff',</w:t>
            </w:r>
          </w:p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фиолетовый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'#8b00ff' }</w:t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:rsidR="00A04F3C" w:rsidRPr="001222C8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E5FC9D" wp14:editId="6018C935">
                  <wp:extent cx="2305050" cy="10572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F3C" w:rsidRPr="00BE05AB" w:rsidTr="00294F1A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Default="00A04F3C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Напишите функцию </w:t>
            </w:r>
            <w:proofErr w:type="spellStart"/>
            <w:proofErr w:type="gram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>(</w:t>
            </w:r>
            <w:proofErr w:type="gramEnd"/>
            <w:r>
              <w:rPr>
                <w:rFonts w:eastAsia="Times New Roman" w:cstheme="minorHAnsi"/>
                <w:szCs w:val="24"/>
                <w:lang w:eastAsia="ru-RU"/>
              </w:rPr>
              <w:t xml:space="preserve">), которая будет выводить наш массив на страницу. Используя цикл </w:t>
            </w:r>
            <w:proofErr w:type="gramStart"/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 w:rsidRPr="00E17AFF">
              <w:rPr>
                <w:rFonts w:eastAsia="Times New Roman" w:cstheme="minorHAnsi"/>
                <w:szCs w:val="24"/>
                <w:lang w:eastAsia="ru-RU"/>
              </w:rPr>
              <w:t>..</w:t>
            </w:r>
            <w:proofErr w:type="gramEnd"/>
            <w:r>
              <w:rPr>
                <w:rFonts w:eastAsia="Times New Roman" w:cstheme="minorHAnsi"/>
                <w:szCs w:val="24"/>
                <w:lang w:val="en-US" w:eastAsia="ru-RU"/>
              </w:rPr>
              <w:t>in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эти цвета на страницу. Каждый цвет должен располагаться в блоке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div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с заливкой соответствующего цвета.</w:t>
            </w:r>
          </w:p>
          <w:p w:rsidR="00A04F3C" w:rsidRPr="00307193" w:rsidRDefault="00A04F3C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Вызовите получившуюся функцию </w:t>
            </w:r>
            <w:proofErr w:type="spellStart"/>
            <w:proofErr w:type="gram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>(</w:t>
            </w:r>
            <w:proofErr w:type="gramEnd"/>
            <w:r>
              <w:rPr>
                <w:rFonts w:eastAsia="Times New Roman" w:cstheme="minorHAnsi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EBDC9B" wp14:editId="407B04CB">
                  <wp:extent cx="4968875" cy="28003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8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5DA2">
              <w:rPr>
                <w:lang w:val="en-US"/>
              </w:rPr>
              <w:t xml:space="preserve"> 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let </w:t>
            </w:r>
            <w:proofErr w:type="spell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clr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 prompt('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Введите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цвет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')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colors = {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красный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'#ff0000',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зеленый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'#008000',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желтый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'#ffff00',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синий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'#0000ff',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фиолетовый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': '#8b00ff', 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розовый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':'#ffc0cb'};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colors.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черный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 "#000000"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lastRenderedPageBreak/>
              <w:t>delete colors.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красный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function </w:t>
            </w:r>
            <w:proofErr w:type="spell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printColors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(){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for(let color in colors){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ab/>
              <w:t>if (</w:t>
            </w:r>
            <w:proofErr w:type="spell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clr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== color){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ab/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ab/>
              <w:t>console.log(colors[color]);;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spell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document.write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("&lt;div style='color:" + colors[color] + "'&gt;" + color + "&lt;/div&gt;")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}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}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}</w:t>
            </w:r>
          </w:p>
          <w:p w:rsidR="00A04F3C" w:rsidRPr="004F5DA2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  <w:p w:rsidR="00A04F3C" w:rsidRPr="00487954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printColors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(</w:t>
            </w:r>
            <w:proofErr w:type="gramEnd"/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);</w:t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:rsidR="00A04F3C" w:rsidRPr="009236C1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A04F3C" w:rsidRPr="003E6095" w:rsidTr="00294F1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3E6095" w:rsidRDefault="00A04F3C" w:rsidP="00294F1A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 w:rsidRPr="003E6095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Добавьте в этот массив еще один цвет</w:t>
            </w: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proofErr w:type="gram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</w:t>
            </w:r>
            <w:proofErr w:type="gram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F3C" w:rsidRPr="003E6095" w:rsidRDefault="00A04F3C" w:rsidP="00294F1A">
            <w:pPr>
              <w:ind w:left="159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73BB75" wp14:editId="54EB5DEE">
                  <wp:extent cx="5102225" cy="30003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2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:rsidR="00A04F3C" w:rsidRPr="003E6095" w:rsidRDefault="00A04F3C" w:rsidP="00294F1A">
            <w:pPr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A04F3C" w:rsidRPr="003E6095" w:rsidTr="00294F1A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1C2B53" w:rsidRDefault="00A04F3C" w:rsidP="00294F1A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Удалите из массива первый цвет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proofErr w:type="gram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</w:t>
            </w:r>
            <w:proofErr w:type="gram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4F3C" w:rsidRPr="003E6095" w:rsidRDefault="00A04F3C" w:rsidP="00294F1A">
            <w:pPr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  <w:tc>
          <w:tcPr>
            <w:tcW w:w="1355" w:type="pct"/>
            <w:tcBorders>
              <w:left w:val="single" w:sz="4" w:space="0" w:color="auto"/>
            </w:tcBorders>
          </w:tcPr>
          <w:p w:rsidR="00A04F3C" w:rsidRPr="003E6095" w:rsidRDefault="00A04F3C" w:rsidP="00294F1A">
            <w:pPr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A04F3C" w:rsidRPr="00BE05AB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2469D3" w:rsidRDefault="00A04F3C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Запросите через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название какого-нибудь из цвета и выведите его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1C2B5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 в консоль. Введите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правильное название какого-то из цветов в массиве</w:t>
            </w:r>
          </w:p>
        </w:tc>
        <w:tc>
          <w:tcPr>
            <w:tcW w:w="2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9236C1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7F58E9" wp14:editId="0482E09A">
                  <wp:extent cx="5168900" cy="29051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:rsidR="00A04F3C" w:rsidRPr="009236C1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A04F3C" w:rsidRPr="00BE05AB" w:rsidTr="00294F1A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2469D3" w:rsidRDefault="00A04F3C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Повторите предыдущий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пункт, но введите имя несуществующего цвета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3C" w:rsidRPr="009E732F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EF3463" wp14:editId="12B97589">
                  <wp:extent cx="5083175" cy="24574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при вводе «серый» выдает u</w:t>
            </w: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ndefined</w:t>
            </w:r>
            <w:proofErr w:type="spellEnd"/>
          </w:p>
        </w:tc>
        <w:tc>
          <w:tcPr>
            <w:tcW w:w="1355" w:type="pct"/>
            <w:tcBorders>
              <w:left w:val="single" w:sz="4" w:space="0" w:color="auto"/>
            </w:tcBorders>
          </w:tcPr>
          <w:p w:rsidR="00A04F3C" w:rsidRPr="009236C1" w:rsidRDefault="00A04F3C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:rsidR="00A04F3C" w:rsidRDefault="00A04F3C" w:rsidP="00A04F3C"/>
    <w:p w:rsidR="00E852EF" w:rsidRDefault="00E852EF"/>
    <w:sectPr w:rsidR="00E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A7247"/>
    <w:multiLevelType w:val="hybridMultilevel"/>
    <w:tmpl w:val="4002FCA0"/>
    <w:lvl w:ilvl="0" w:tplc="23942E02">
      <w:start w:val="1"/>
      <w:numFmt w:val="decimal"/>
      <w:pStyle w:val="2"/>
      <w:lvlText w:val="Задание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8" w:hanging="360"/>
      </w:pPr>
    </w:lvl>
    <w:lvl w:ilvl="2" w:tplc="0419001B" w:tentative="1">
      <w:start w:val="1"/>
      <w:numFmt w:val="lowerRoman"/>
      <w:lvlText w:val="%3."/>
      <w:lvlJc w:val="right"/>
      <w:pPr>
        <w:ind w:left="4918" w:hanging="180"/>
      </w:pPr>
    </w:lvl>
    <w:lvl w:ilvl="3" w:tplc="0419000F" w:tentative="1">
      <w:start w:val="1"/>
      <w:numFmt w:val="decimal"/>
      <w:lvlText w:val="%4."/>
      <w:lvlJc w:val="left"/>
      <w:pPr>
        <w:ind w:left="5638" w:hanging="360"/>
      </w:pPr>
    </w:lvl>
    <w:lvl w:ilvl="4" w:tplc="04190019" w:tentative="1">
      <w:start w:val="1"/>
      <w:numFmt w:val="lowerLetter"/>
      <w:lvlText w:val="%5."/>
      <w:lvlJc w:val="left"/>
      <w:pPr>
        <w:ind w:left="6358" w:hanging="360"/>
      </w:pPr>
    </w:lvl>
    <w:lvl w:ilvl="5" w:tplc="0419001B" w:tentative="1">
      <w:start w:val="1"/>
      <w:numFmt w:val="lowerRoman"/>
      <w:lvlText w:val="%6."/>
      <w:lvlJc w:val="right"/>
      <w:pPr>
        <w:ind w:left="7078" w:hanging="180"/>
      </w:pPr>
    </w:lvl>
    <w:lvl w:ilvl="6" w:tplc="0419000F" w:tentative="1">
      <w:start w:val="1"/>
      <w:numFmt w:val="decimal"/>
      <w:lvlText w:val="%7."/>
      <w:lvlJc w:val="left"/>
      <w:pPr>
        <w:ind w:left="7798" w:hanging="360"/>
      </w:pPr>
    </w:lvl>
    <w:lvl w:ilvl="7" w:tplc="04190019" w:tentative="1">
      <w:start w:val="1"/>
      <w:numFmt w:val="lowerLetter"/>
      <w:lvlText w:val="%8."/>
      <w:lvlJc w:val="left"/>
      <w:pPr>
        <w:ind w:left="8518" w:hanging="360"/>
      </w:pPr>
    </w:lvl>
    <w:lvl w:ilvl="8" w:tplc="0419001B" w:tentative="1">
      <w:start w:val="1"/>
      <w:numFmt w:val="lowerRoman"/>
      <w:lvlText w:val="%9."/>
      <w:lvlJc w:val="right"/>
      <w:pPr>
        <w:ind w:left="92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3A"/>
    <w:rsid w:val="007229A3"/>
    <w:rsid w:val="00A04F3C"/>
    <w:rsid w:val="00DD513A"/>
    <w:rsid w:val="00E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B230F-32DC-47AF-A939-FCF6AA06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F3C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A04F3C"/>
    <w:pPr>
      <w:numPr>
        <w:numId w:val="1"/>
      </w:numPr>
      <w:tabs>
        <w:tab w:val="left" w:pos="1418"/>
      </w:tabs>
      <w:spacing w:before="100" w:beforeAutospacing="1" w:after="100" w:afterAutospacing="1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4F3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customStyle="1" w:styleId="1">
    <w:name w:val="Светлый список1"/>
    <w:basedOn w:val="a1"/>
    <w:uiPriority w:val="61"/>
    <w:rsid w:val="00A04F3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2020-06-04T09:19:00Z</dcterms:created>
  <dcterms:modified xsi:type="dcterms:W3CDTF">2020-06-04T09:19:00Z</dcterms:modified>
</cp:coreProperties>
</file>