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Microsoft YaHei" w:cs="Microsoft YaHei" w:eastAsia="Microsoft YaHei" w:hAnsi="Microsoft YaHei"/>
          <w:b/>
          <w:bCs/>
          <w:color w:val="2E5C8A"/>
          <w:sz w:val="56"/>
          <w:szCs w:val="56"/>
        </w:rPr>
        <w:t xml:space="preserve">AI 与社会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555555"/>
          <w:sz w:val="30"/>
          <w:szCs w:val="30"/>
        </w:rPr>
        <w:t xml:space="preserve">一份从技术从业者到独立研究者的系统性研究路线图</w:t>
      </w:r>
    </w:p>
    <w:p>
      <w:pPr>
        <w:spacing w:after="2000"/>
        <w:jc w:val="center"/>
      </w:pPr>
      <w:r>
        <w:rPr>
          <w:rFonts w:ascii="Microsoft YaHei" w:cs="Microsoft YaHei" w:eastAsia="Microsoft YaHei" w:hAnsi="Microsoft YaHei"/>
          <w:color w:val="888888"/>
          <w:sz w:val="24"/>
          <w:szCs w:val="24"/>
        </w:rPr>
        <w:t xml:space="preserve">—— 社会学 · 伦理学 · 未来学 · 技术哲学 四学科视角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为 Zephyr 定制 · 2026 年 5 月</w:t>
      </w:r>
    </w:p>
    <w:p>
      <w:pPr>
        <w:pStyle w:val="Heading1"/>
        <w:pageBreakBefore/>
        <w:spacing w:after="200" w:before="360"/>
      </w:pPr>
      <w:r>
        <w:rPr>
          <w:rFonts w:ascii="Microsoft YaHei" w:cs="Microsoft YaHei" w:eastAsia="Microsoft YaHei" w:hAnsi="Microsoft YaHei"/>
          <w:b/>
          <w:bCs/>
        </w:rPr>
        <w:t xml:space="preserve">序言：你的研究定位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</w:rPr>
        <w:t xml:space="preserve">为什么这件事现在做最有价值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AI 作为一项技术，正在以 18-24 个月翻倍的能力增速重塑社会。但与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技术能力进展形成强烈反差的，是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对其进行系统性思考的人文社科理论框架严重滞后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。当前的话语生态被三种声音主导：一是技术乐观主义（硅谷布道者），二是</w:t>
      </w:r>
      <w:r>
        <w:rPr>
          <w:rFonts w:ascii="Microsoft YaHei" w:cs="Microsoft YaHei" w:eastAsia="Microsoft YaHei" w:hAnsi="Microsoft YaHei"/>
          <w:b w:val="false"/>
          <w:bCs w:val="false"/>
          <w:i/>
          <w:iCs/>
        </w:rPr>
        <w:t xml:space="preserve">存在风险叙事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（AI 安全社群），三是当下危害批判（批判算法研究学派）。这三者各自重要，但都不足以为决策者、政策制定者和大众提供完整图景。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这意味着话语权的窗口期是真实存在的。在 1850-1880 年的工业革命中间地带，奠基性的社会学（Marx、Weber、Durkheim）正是诞生于其中；在 1990-2010 年的互联网早期，Castells 的《网络社会的崛起》、Zittrain 的《互联网的未来》构建了一整套延续至今的话语。AI 当下所处的位置，大致对应 1995 年的互联网——大众已知道它会改变一切，但没有人完整说清楚它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如何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改变、改变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什么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、按什么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顺序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改变。这就是你的位置：用 5-10 年时间，建立一套既懂技术内核、又有人文深度的独立框架。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</w:rPr>
        <w:t xml:space="preserve">技术从业者做这件事的独特优势与陷阱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三个独特优势：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祛魅能力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：你知道大模型不是魔法，而是 transformer + 数据 + 算力 + RLHF 的拼装。这让你能避开人文学者最常犯的“过度神秘化”陷阱（如把 LLM 拟人化为“具有自主意识的实体”）。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时间敏感性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：你能区分“已经发生”、“明天就会发生”、“5 年后才可能发生”。这种时间颗粒度，人文学者通常缺失。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实证锚定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：你能基于真实系统行为（而非论文摘要或新闻报道）做判断。这是写出“不被技术发展打脸”的人文分析的前提。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三个必须警惕的陷阱：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技术决定论的回潮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：在工程师群体中，“技术决定后果”的潜意识极强。但 Acemoglu 用一千年的数据证明：技术对社会的影响 100% 取决于</w:t>
      </w:r>
      <w:r>
        <w:rPr>
          <w:rFonts w:ascii="Microsoft YaHei" w:cs="Microsoft YaHei" w:eastAsia="Microsoft YaHei" w:hAnsi="Microsoft YaHei"/>
          <w:b w:val="false"/>
          <w:bCs w:val="false"/>
          <w:i/>
          <w:iCs/>
        </w:rPr>
        <w:t xml:space="preserve">谁在控制它、为谁服务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。同样的纺织机，在英国造成 70 年的工人阶级实质工资停滞，在 20 世纪却被工会和福利国家驯化为普惠工具。AI 的剧本由社会力量博弈决定，不是技术本身决定的。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把“工具”当成“理论”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：技术从业者喜欢可以“运行”的框架。但社会学理论的价值往往不在“预测”，而在</w:t>
      </w:r>
      <w:r>
        <w:rPr>
          <w:rFonts w:ascii="Microsoft YaHei" w:cs="Microsoft YaHei" w:eastAsia="Microsoft YaHei" w:hAnsi="Microsoft YaHei"/>
          <w:b w:val="false"/>
          <w:bCs w:val="false"/>
          <w:i/>
          <w:iCs/>
        </w:rPr>
        <w:t xml:space="preserve">重组你看问题的方式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。Foucault 的“治理术”不会预测任何事，但读完后你会发现，原本看不见的权力机制突然显形。要学会和“非可执行的理论”共处。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对历史的浅薄类比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：“AI 就是新的电力”是一个有用的起点，但如果停在这里，会错过真正的洞见。真正的研究是问：“和电力</w:t>
      </w:r>
      <w:r>
        <w:rPr>
          <w:rFonts w:ascii="Microsoft YaHei" w:cs="Microsoft YaHei" w:eastAsia="Microsoft YaHei" w:hAnsi="Microsoft YaHei"/>
          <w:b w:val="false"/>
          <w:bCs w:val="false"/>
          <w:i/>
          <w:iCs/>
        </w:rPr>
        <w:t xml:space="preserve">不同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的是什么？为什么这次劳动替代曲线可能更陡？为什么这次的复杂度不在硬件而在数据？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</w:rPr>
        <w:t xml:space="preserve">本路线图的使用方法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本文档不是阅读清单，是一份执行手册。它有四个部分相互嵌套：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第一部分（理论地图）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告诉你“目前学者们怎么思考 AI”——四个学科的主要流派、核心学者、关键概念。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第二部分（历史镜鉴）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告诉你“过去发生过什么类似的事”——四类历史经验如何对照 AI。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第三部分（12 个月路线图）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告诉你“在每个月做什么具体的事”——从读什么书到写什么笔记到见什么人。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第四到六部分（清单、方法、策略）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是工具箱：具体的书目、研究方法、长期话语权建立路径。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建议第一遍通读一次（约 90 分钟），第二遍按月执行。每月回头修订一次这份文档，把新发现的学者、新意识到的问题加进来。这本身就是 PKM（个人知识管理）的最佳实践。</w:t>
      </w:r>
    </w:p>
    <w:p>
      <w:pPr>
        <w:pStyle w:val="Heading1"/>
        <w:pageBreakBefore/>
        <w:spacing w:after="200" w:before="360"/>
      </w:pPr>
      <w:r>
        <w:rPr>
          <w:rFonts w:ascii="Microsoft YaHei" w:cs="Microsoft YaHei" w:eastAsia="Microsoft YaHei" w:hAnsi="Microsoft YaHei"/>
          <w:b/>
          <w:bCs/>
        </w:rPr>
        <w:t xml:space="preserve">第一部分：四学科视角的前沿理论地图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AI 与社会的研究散落在十几个学科里。技术从业者最容易迷失的，是分不清“什么是 AI 安全研究”、“什么是 AI 伦理”、“什么是批判算法研究”。下面是一份学科地图，按“问什么问题”和“用什么方法”两个维度组织。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</w:rPr>
        <w:t xml:space="preserve">1.1 社会学视角：结构、权力、不平等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社会学问的核心问题是：</w:t>
      </w:r>
    </w:p>
    <w:p>
      <w:pPr>
        <w:pBdr>
          <w:left w:val="single" w:color="2E5C8A" w:sz="12" w:space="4"/>
        </w:pBdr>
        <w:spacing w:after="160" w:before="120" w:line="320"/>
        <w:ind w:left="720"/>
      </w:pPr>
      <w:r>
        <w:rPr>
          <w:rFonts w:ascii="Microsoft YaHei" w:cs="Microsoft YaHei" w:eastAsia="Microsoft YaHei" w:hAnsi="Microsoft YaHei"/>
          <w:i/>
          <w:iCs/>
          <w:color w:val="555555"/>
        </w:rPr>
        <w:t xml:space="preserve">AI 如何被嵌入既有的权力结构？它又如何重组阶级、劳动、知识、监控、空间、身体？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社会学的关键操作是不预设 AI“是什么”，而是观察“AI 在做什么”、“对谁有利”、“用什么话语合法化自己”。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</w:rPr>
        <w:t xml:space="preserve">关键流派</w:t>
      </w:r>
    </w:p>
    <w:p>
      <w:pPr>
        <w:pStyle w:val="Heading4"/>
        <w:spacing w:after="10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(A) 批判算法研究（Critical Algorithm Studies）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这是近五年最活跃的子领域。代表人物及其奠基作：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Safiya Noble · 《Algorithms of Oppression》（2018）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——搜索引擎如何编码种族歧视。开启了“算法即文化产物”的研究范式。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Ruha Benjamin · 《Race After Technology》（2019）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——提出“新吉姆代码”概念：表面中立的代码如何复制系统性种族不平等。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Virginia Eubanks · 《Automating Inequality》（2018）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——福利系统、儿童保护、住房分配中算法对穷人的“数字济贫院”机制。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Kate Crawford · 《Atlas of AI》（2021）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——把 AI 还原为一种“提取产业”：从锂矿到数据标注工，从云电力到模型训练，揭示物质政治经济基础。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Joy Buolamwini · 《Unmasking AI》（2023）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——算法审计运动的奠基者，“算法偏见”的实证范式确立者。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</w:rPr>
        <w:t xml:space="preserve">在国内类似的工作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（可关注）：中山大学传播与设计学院、北大社会学系、清华苏世民书院的相关报告。</w:t>
      </w:r>
    </w:p>
    <w:p>
      <w:pPr>
        <w:pStyle w:val="Heading4"/>
        <w:spacing w:after="10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(B) 数字劳动与平台社会学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追溯到 1970 年代 Braverman 的《劳动与垄断资本》，当代核心人物：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Mary Gray &amp; Siddharth Suri · 《Ghost Work》（2019）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——揭示 AI 背后的“幽灵劳动”：肯尼亚的数据标注工、菲律宾的内容审核员。这本书改变了对“自动化”的整套话语。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Antonio Casilli · 《En attendant les robots》（2019, 法语；2024 英译《Waiting for Robots》）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——指出“AI 自动化”是一个意识形态，实际是劳动的全球外包和不可见化。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Veena Dubal · 算法工资歧视研究（2023）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——Uber/Lyft 司机的个性化工资定价如何复制传统薪资歧视。</w:t>
      </w:r>
    </w:p>
    <w:p>
      <w:pPr>
        <w:pStyle w:val="Heading4"/>
        <w:spacing w:after="10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(C) 监控资本主义与平台政治经济学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Shoshana Zuboff · 《监控资本主义时代》（2019）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——奠基作，但被许多学者批评为单一企业视角、忽视国家。仍是必读。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Cédric Durand · 《Techno-Feudalism》（2024 英译）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——主张数字经济已从资本主义滑向技术封建主义：平台收“租”而非雇佣劳动。这个论断有争议，但对 AI 时代的所有权和价值分配有强解释力。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Yanis Varoufakis · 《Technofeudalism》（2023）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——独立于 Durand 提出类似论点，更通俗，适合入门。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Nick Srnicek · 《Platform Capitalism》（2017）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——平台类型学（广告平台、云平台、工业平台等），是分析 OpenAI/Anthropic/Google 商业模式的基础工具。</w:t>
      </w:r>
    </w:p>
    <w:p>
      <w:pPr>
        <w:pStyle w:val="Heading4"/>
        <w:spacing w:after="10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(D) 科学技术研究 STS（Science and Technology Studies）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STS 不像批判算法研究那样以“批判”为底色，更强调“技术-社会”的相互建构。三位核心人物：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Sheila Jasanoff · 社会技术想象（Sociotechnical Imaginaries）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——核心概念：社会对未来的“想象”如何反过来塑造技术发展路径。AI 时代直接适用。其《Dreamscapes of Modernity》（2015，合编）是基础。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Bruno Latour · 行动者网络理论（ANT）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——人和非人（包括 AI）都是网络中的“行动者”。Latour 2022 年去世，但 ANT 仍是分析“AI agent”的最有力工具之一。读《Reassembling the Social》（2005）。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Madeleine Akrich / Wiebe Bijker · 技术建构主义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——“技术系统的社会建构（SCOT）”框架，解释为什么 AI 没有走向“开放权重 + 联邦学习”而走向“少数巨头 + 私有 API”。</w:t>
      </w:r>
    </w:p>
    <w:p>
      <w:pPr>
        <w:pStyle w:val="Heading4"/>
        <w:spacing w:after="10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(E) 新兴学派：AI 社会学（2024-2026 自觉形成）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这是一个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正在被建立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的子领域，标志性事件是 Joyce/Cruz 2024 年的《Socius》</w:t>
      </w:r>
      <w:r>
        <w:rPr>
          <w:rFonts w:ascii="Microsoft YaHei" w:cs="Microsoft YaHei" w:eastAsia="Microsoft YaHei" w:hAnsi="Microsoft YaHei"/>
          <w:b w:val="false"/>
          <w:bCs w:val="false"/>
          <w:i/>
          <w:iCs/>
        </w:rPr>
        <w:t xml:space="preserve">A Sociology of Artificial Intelligence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纲领性论文。2026 年 Liu 在《Sociology Compass》发表了</w:t>
      </w:r>
      <w:r>
        <w:rPr>
          <w:rFonts w:ascii="Microsoft YaHei" w:cs="Microsoft YaHei" w:eastAsia="Microsoft YaHei" w:hAnsi="Microsoft YaHei"/>
          <w:b w:val="false"/>
          <w:bCs w:val="false"/>
          <w:i/>
          <w:iCs/>
        </w:rPr>
        <w:t xml:space="preserve">The Sociology of AI as an Emerging Field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，第一次系统勾勒该领域边界。这是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你最容易做出原创贡献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的入口——领域还没有教科书，学者还在争论“它是什么”。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</w:rPr>
        <w:t xml:space="preserve">社会学视角的核心概念清单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以下是你需要熟练掌握的 12 个概念。每个都对应一种“看 AI 的方式”：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80"/>
        <w:gridCol w:w="268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概念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它让你看见什么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代表学者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算法治理 Algorithmic Governance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决策权从人转移到算法时，“问责”的真空地带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Yeung, Eubanks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数据殖民主义 Data Colonialism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 训练数据的全球抽取——南方提供数据/标注，北方占有模型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Couldry &amp; Mejias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幽灵劳动 Ghost Work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被隐藏的人类劳动如何撑起“自动化”叙事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Gray &amp; Suri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社会技术想象 Sociotechnical Imaginary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对未来的集体想象如何反向塑造技术路径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Jasanoff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技术封建主义 Techno-feudalism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平台收“租”取代雇佣劳动，新的依附关系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Durand, Varoufakis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提取产业 Extractive Industry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 作为物质-能源-劳动-数据的提取链条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Crawford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新吉姆代码 New Jim Code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看似中立的技术如何复制系统性歧视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Benjamin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可计算性的政治 Politics of Computability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什么被量化、什么被排除，本身就是权力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Amoore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认识不正义 Epistemic Injustice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 系统性地剥夺某些群体的知识地位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Fricker（前 AI），后续多人扩展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行动者网络 Actor-Network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AI、人、组织、基础设施作为同等“行动者”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Latour, Callon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规模化的暴力 Scale Violence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 把微小错误规模化为系统性伤害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Hanna, Whittaker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人/机界面 Boundary Work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“什么算人”“什么算机器”的边界本身在变化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Suchman, Bowker &amp; Star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</w:rPr>
        <w:t xml:space="preserve">1.2 伦理学视角：价值、规范、对齐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伦理学问的核心问题是：</w:t>
      </w:r>
    </w:p>
    <w:p>
      <w:pPr>
        <w:pBdr>
          <w:left w:val="single" w:color="2E5C8A" w:sz="12" w:space="4"/>
        </w:pBdr>
        <w:spacing w:after="160" w:before="120" w:line="320"/>
        <w:ind w:left="720"/>
      </w:pPr>
      <w:r>
        <w:rPr>
          <w:rFonts w:ascii="Microsoft YaHei" w:cs="Microsoft YaHei" w:eastAsia="Microsoft YaHei" w:hAnsi="Microsoft YaHei"/>
          <w:i/>
          <w:iCs/>
          <w:color w:val="555555"/>
        </w:rPr>
        <w:t xml:space="preserve">AI 应该做什么？不应该做什么？我们用什么理由证明？谁来决定？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伦理学是四个学科里最容易被误解的——它不等于“列出原则清单”。真正的伦理学工作是建立“规范理由的体系”，使决策可以被论证、反驳和修订。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</w:rPr>
        <w:t xml:space="preserve">三大传统及其 AI 应用</w:t>
      </w:r>
    </w:p>
    <w:p>
      <w:pPr>
        <w:pStyle w:val="Heading4"/>
        <w:spacing w:after="10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(A) 后果论 Consequentialism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核心：判断对错看后果。在 AI 中的体现：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效用主义优化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：RLHF 本质上是后果论——优化“用户满意度”。但什么是“满意度”？由谁定义？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存在风险论 Existential Risk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：Bostrom《超级智能》（2014）、Ord《The Precipice》（2020）——基于极长期后果（人类灭绝）的极端后果论。这是有效利他主义和 AI 安全社群的伦理底色。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代表当代学者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：Nick Bostrom（牛津 FHI 已关闭，转 Macrostrategy Research Institute），William MacAskill（牛津 GPI），Toby Ord，Holden Karnofsky。</w:t>
      </w:r>
    </w:p>
    <w:p>
      <w:pPr>
        <w:pStyle w:val="Heading4"/>
        <w:spacing w:after="10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(B) 义务论 Deontology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核心：判断对错看是否符合不可违反的规则/权利。在 AI 中的体现：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人权框架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：UNESCO 2021《AI 伦理建议书》、欧盟 AI 法案、UN 2025 报告——都是义务论底色。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Kantian 自主性论证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：AI 是否侵犯人的理性自主？深度伪造、操纵性算法是义务论最容易批判的对象。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代表当代学者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：Mathias Risse（哈佛 Carr Center），Onora O'Neill（影响 GDPR）。</w:t>
      </w:r>
    </w:p>
    <w:p>
      <w:pPr>
        <w:pStyle w:val="Heading4"/>
        <w:spacing w:after="10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(C) 美德伦理 Virtue Ethics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核心：判断对错看行为者的品格——AI 系统是否培育/腐蚀人的美德？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Shannon Vallor · 《Technology and the Virtues》（2016）、《The AI Mirror》（2024）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——当代最重要的 AI 美德伦理学者。她的核心问题：AI 让我们</w:t>
      </w:r>
      <w:r>
        <w:rPr>
          <w:rFonts w:ascii="Microsoft YaHei" w:cs="Microsoft YaHei" w:eastAsia="Microsoft YaHei" w:hAnsi="Microsoft YaHei"/>
          <w:b w:val="false"/>
          <w:bCs w:val="false"/>
          <w:i/>
          <w:iCs/>
        </w:rPr>
        <w:t xml:space="preserve">成为什么样的人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？这与“AI 做什么”是不同的问题。强烈推荐《The AI Mirror》作为入门。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Alasdair MacIntyre 传统（《追寻美德》）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——理解为什么“技术官僚”的伦理是不充分的。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</w:rPr>
        <w:t xml:space="preserve">当代 AI 伦理的五大新方向</w:t>
      </w:r>
    </w:p>
    <w:p>
      <w:pPr>
        <w:pStyle w:val="Heading4"/>
        <w:spacing w:after="10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(D) 价值对齐 Value Alignment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这是工程学+哲学的交汇。技术从业者最熟悉的部分，但哲学深度往往被低估。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Stuart Russell · 《Human Compatible》（2019）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——奠基作。提出“可证明有益的 AI”概念。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Paul Christiano · RLHF 的发明者之一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，关键论文“Deep RL from Human Preferences”（2017）。2025 年加入 US AI Safety Institute 担任 Head of AI Safety。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Iason Gabriel · 《Artificial Intelligence, Values and Alignment》（2020）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——DeepMind 学者，澄清“对齐到谁的价值？”这个根本问题。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最新进展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：2025 年 OpenAI 和 Apollo Research 的“deliberative alignment”通过显式推理把“图谋”行为降低 30 倍。这是工程进展，但背后的哲学问题（“图谋”如何定义？）远未解决。</w:t>
      </w:r>
    </w:p>
    <w:p>
      <w:pPr>
        <w:pStyle w:val="Heading4"/>
        <w:spacing w:after="10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(E) 能力进路 Capability Approach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源自 Amartya Sen 和 Martha Nussbaum。核心问题：AI 是否扩展或限制人的“能力”（capabilities，即“能够做和成为”）？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Mark Coeckelbergh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——把能力进路系统应用于 AI。《AI Ethics》（2020，MIT Essential Knowledge 丛书）是绝佳入门。</w:t>
      </w:r>
    </w:p>
    <w:p>
      <w:pPr>
        <w:pStyle w:val="Heading4"/>
        <w:spacing w:after="10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(F) 关怀伦理 Care Ethics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源自 Carol Gilligan、Joan Tronto 的女性主义伦理学。问：AI 是否能“照顾”人？人是否在“照顾”AI？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Virginia Dignum · 《Responsible Artificial Intelligence》（2019）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——融合关怀伦理与企业 AI 治理。</w:t>
      </w:r>
    </w:p>
    <w:p>
      <w:pPr>
        <w:pStyle w:val="Heading4"/>
        <w:spacing w:after="10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(G) 关系伦理 Relational Ethics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非洲 Ubuntu 哲学、东亚儒家传统都强调“关系”先于“个体”。AI 时代的“关系伦理”是真正未充分开发的疆域。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Sabelo Mhlambi · 《From Rationality to Relationality》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——基于 Ubuntu 重构 AI 伦理。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Pak-Hang Wong · 儒家 AI 伦理研究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——香港浸会大学，把“仁”“礼”概念带入 AI 讨论。</w:t>
      </w:r>
    </w:p>
    <w:p>
      <w:pPr>
        <w:pStyle w:val="Heading4"/>
        <w:spacing w:after="10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(H) 元伦理学：谁来决定？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最容易被工程师忽略，但最关键的问题。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Annette Zimmermann（York/Princeton）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——AI 的“民主合法性”问题：算法决策的程序正义。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Helen Nissenbaum · 《Privacy in Context》（2010）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——“语境完整性”框架，是当代隐私伦理最有解释力的工具。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</w:rPr>
        <w:t xml:space="preserve">1.3 未来学视角：情景、轨迹、范式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未来学问的核心问题是：</w:t>
      </w:r>
    </w:p>
    <w:p>
      <w:pPr>
        <w:pBdr>
          <w:left w:val="single" w:color="2E5C8A" w:sz="12" w:space="4"/>
        </w:pBdr>
        <w:spacing w:after="160" w:before="120" w:line="320"/>
        <w:ind w:left="720"/>
      </w:pPr>
      <w:r>
        <w:rPr>
          <w:rFonts w:ascii="Microsoft YaHei" w:cs="Microsoft YaHei" w:eastAsia="Microsoft YaHei" w:hAnsi="Microsoft YaHei"/>
          <w:i/>
          <w:iCs/>
          <w:color w:val="555555"/>
        </w:rPr>
        <w:t xml:space="preserve">我们正在走向哪些可能的未来？每种未来的概率、机制、阈值是什么？我们应该现在做什么来选择更好的那个？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注意：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未来学不是预测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。它是“</w:t>
      </w:r>
      <w:r>
        <w:rPr>
          <w:rFonts w:ascii="Microsoft YaHei" w:cs="Microsoft YaHei" w:eastAsia="Microsoft YaHei" w:hAnsi="Microsoft YaHei"/>
          <w:b w:val="false"/>
          <w:bCs w:val="false"/>
          <w:i/>
          <w:iCs/>
        </w:rPr>
        <w:t xml:space="preserve">对可能性的系统化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“——比起”明年 GDP 多少“，它更关心”如果 AGI 出现在 2030 vs 2045，世界结构差异是什么“。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</w:rPr>
        <w:t xml:space="preserve">关键流派</w:t>
      </w:r>
    </w:p>
    <w:p>
      <w:pPr>
        <w:pStyle w:val="Heading4"/>
        <w:spacing w:after="10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(A) 情景规划 Scenario Planning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源自壳牌石油 1970 年代的 Pierre Wack 团队。核心工具是“双轴矩阵”——选两个不确定的关键变量，构造四个情景。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World Economic Forum 2025 · Four Futures for Jobs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——两轴：AI 进展速度 × 劳动力适应能力。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EY 2024 · Four Futures of AI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——两轴：技术变革速度 × 监管协同度。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Centre for Future Generations · Advanced AI: Possible Futures（2025）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——欧洲长期主义视角的情景集。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方法论价值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：情景规划训练的是“</w:t>
      </w:r>
      <w:r>
        <w:rPr>
          <w:rFonts w:ascii="Microsoft YaHei" w:cs="Microsoft YaHei" w:eastAsia="Microsoft YaHei" w:hAnsi="Microsoft YaHei"/>
          <w:b w:val="false"/>
          <w:bCs w:val="false"/>
          <w:i/>
          <w:iCs/>
        </w:rPr>
        <w:t xml:space="preserve">在不确定中行动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“的认知能力。是技术从业者最容易学会的人文方法。</w:t>
      </w:r>
    </w:p>
    <w:p>
      <w:pPr>
        <w:pStyle w:val="Heading4"/>
        <w:spacing w:after="10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(B) 长期主义与有效利他主义（Longtermism / EA）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过去 10 年最有影响力的新哲学流派之一。在 SBF/FTX 事件后声誉受损，但学术框架仍重要。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William MacAskill · 《What We Owe the Future》（2022）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——长期主义奠基作。核心论证：未来人数巨大，我们对他们的责任不应少于对当代人。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Toby Ord · 《The Precipice》（2020）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——量化各种存在风险，AI 被估为最高之一。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Holden Karnofsky · “Most Important Century” 系列博客（2021）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——可能是对“为什么 21 世纪极其特殊”最清晰的论证。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批判性阅读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：Émile P. Torres 的《Human Extinction》（2024）系统批判 TESCREAL 意识形态（Transhumanism, Extropianism, Singularitarianism, Cosmism, Rationalism, Effective Altruism, Longtermism）。必读。</w:t>
      </w:r>
    </w:p>
    <w:p>
      <w:pPr>
        <w:pStyle w:val="Heading4"/>
        <w:spacing w:after="10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(C) 短期预测：AI 时间表（Timelines）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AI Futures Project · AI 2027（2025）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——可能是 2025 年最具影响力的 AI 情景文档。提出两条路径：超对齐失败导致灾难 vs 国际协同延缓发展。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Ajeya Cotra · Biological Anchors（2020）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——用生物大脑的算力锚定 AGI 时间表，是 OpenAI/DeepMind/Anthropic 内部规划的基础参考。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Forecasting Research Institute, Metaculus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——专业预测平台。学会读它们的 AI 相关问题群（特别是“AGI by 2030”系列）。</w:t>
      </w:r>
    </w:p>
    <w:p>
      <w:pPr>
        <w:pStyle w:val="Heading4"/>
        <w:spacing w:after="10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(D) 转型政治经济学 Transition Political Economy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传统未来学多关注技术，但 2020 年后兴起一个新方向——把 AI 转型与历史上的政治经济转型对照。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Carlota Perez · 《Technological Revolutions and Financial Capital》（2002）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——五次技术革命的“安装期-展开期”周期模型，预测 AI 处于“安装期晚期/转折点”。是 Andreessen Horowitz 和很多 VC 的隐性世界观。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Daron Acemoglu &amp; Simon Johnson · 《Power and Progress》（2023）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——千年技术-劳动关系史。核心论点：技术红利不会自动惠及劳动者，需要制度斗争。是 Perez 的最佳对照。</w:t>
      </w:r>
    </w:p>
    <w:p>
      <w:pPr>
        <w:pStyle w:val="Heading4"/>
        <w:spacing w:after="10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(E) 文明级别分析 Civilizational Analysis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更激进的未来学，把 AI 放在“文明类型”层级看。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Yuval Harari · 《Nexus》（2024）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——信息网络史的“文明操作系统”视角。学界评价不一，但作为流行文化坐标必须了解。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Vinay Gupta, Vitalik Buterin 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——加密 / d/acc（去中心化加速）社群的文明级架构论。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</w:rPr>
        <w:t xml:space="preserve">1.4 技术哲学视角：本体、认识、媒介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技术哲学问的核心问题是：</w:t>
      </w:r>
    </w:p>
    <w:p>
      <w:pPr>
        <w:pBdr>
          <w:left w:val="single" w:color="2E5C8A" w:sz="12" w:space="4"/>
        </w:pBdr>
        <w:spacing w:after="160" w:before="120" w:line="320"/>
        <w:ind w:left="720"/>
      </w:pPr>
      <w:r>
        <w:rPr>
          <w:rFonts w:ascii="Microsoft YaHei" w:cs="Microsoft YaHei" w:eastAsia="Microsoft YaHei" w:hAnsi="Microsoft YaHei"/>
          <w:i/>
          <w:iCs/>
          <w:color w:val="555555"/>
        </w:rPr>
        <w:t xml:space="preserve">AI 是一种什么样的存在？它如何改变我们“是什么”、“知道什么”、“经验什么”？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这是四个学科里最抽象的，也是最有可能产生原创框架的地方——因为 AI 让很多西方哲学的核心范畴（主体/客体、心灵/物质、自然/人工）失效。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</w:rPr>
        <w:t xml:space="preserve">关键流派</w:t>
      </w:r>
    </w:p>
    <w:p>
      <w:pPr>
        <w:pStyle w:val="Heading4"/>
        <w:spacing w:after="10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(A) 信息哲学 Philosophy of Information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Luciano Floridi · Oxford Internet Institute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——当代信息哲学奠基者。核心概念：</w:t>
      </w:r>
    </w:p>
    <w:p>
      <w:pPr>
        <w:pStyle w:val="ListParagraph"/>
        <w:numPr>
          <w:ilvl w:val="1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</w:rPr>
        <w:t xml:space="preserve">Infosphere（信息圈）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——所有信息存在体共构的环境，AI 是其中一员。</w:t>
      </w:r>
    </w:p>
    <w:p>
      <w:pPr>
        <w:pStyle w:val="ListParagraph"/>
        <w:numPr>
          <w:ilvl w:val="1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</w:rPr>
        <w:t xml:space="preserve">Onlife（在线-离线融合生活）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——人的存在已无法分开“线上”和“线下”。</w:t>
      </w:r>
    </w:p>
    <w:p>
      <w:pPr>
        <w:pStyle w:val="ListParagraph"/>
        <w:numPr>
          <w:ilvl w:val="1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</w:rPr>
        <w:t xml:space="preserve">Agency without Intelligence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（2025 论文）——AI 是“无智能的能动性”，重要的哲学翻转。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Floridi 的核心著作链：《The Philosophy of Information》（2011）→《The Ethics of Information》（2013）→《The Fourth Revolution》（2014）→《The Logic of Information》（2019）→《The Green and the Blue》（2020）。</w:t>
      </w:r>
    </w:p>
    <w:p>
      <w:pPr>
        <w:pStyle w:val="Heading4"/>
        <w:spacing w:after="10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(B) 后现象学 Postphenomenology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源自 Don Ihde、Peter-Paul Verbeek。问：技术如何中介人和世界的关系？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Peter-Paul Verbeek · 《Moralizing Technology》（2011）、《What Things Do》（2005）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——把技术看作“道德中介”。AI 如何中介你看自己、看他人、看世界？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Galit Wellner（以色列）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——把后现象学应用于算法和 AI 的当代学者。</w:t>
      </w:r>
    </w:p>
    <w:p>
      <w:pPr>
        <w:pStyle w:val="Heading4"/>
        <w:spacing w:after="10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(C) 媒介理论与媒介考古学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这是欧洲传统（特别是德国 Kittler 学派），在英语世界仍未被充分吸收，是原创空间最大的领域之一。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Marshall McLuhan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——“媒介即讯息”。LLM 作为新媒介，本身就是“讯息”——它如何改变思考结构？《Understanding Media》（1964）。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Friedrich Kittler · 《Discourse Networks 1800/1900》（1990 英译）、《Gramophone, Film, Typewriter》（1999 英译）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——比 McLuhan 更严格：“没有书写工具就没有话语”。AI 时代必读，因为他第一次把“软件物质性”作为哲学对象。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Wendy Chun · 《Programmed Visions》（2011）、《Updating to Remain the Same》（2016）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——当代媒介理论最有原创性的学者之一，桥接 Kittler 和批判算法研究。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Yuk Hui · 《Recursivity and Contingency》（2019）、《The Question Concerning Technology in China》（2016）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——香港-柏林的中国哲学家，把 Stiegler 的技术哲学和中国“器”的传统结合。对你建立原创框架尤其重要。</w:t>
      </w:r>
    </w:p>
    <w:p>
      <w:pPr>
        <w:pStyle w:val="Heading4"/>
        <w:spacing w:after="10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(D) 批判技术哲学 Critical Philosophy of Technology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Bernard Stiegler · 《Technics and Time》三卷（1998-2010）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——把人理解为“和技术共起源”的存在。复杂但极有深度。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Andrew Feenberg · 《Transforming Technology》（2002）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——技术的“民主合理化”论。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Donna Haraway · 《Cyborg Manifesto》（1985）、《Staying with the Trouble》（2016）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——人/机、自然/文化二元论的解构。AI 时代越来越显出预言性。</w:t>
      </w:r>
    </w:p>
    <w:p>
      <w:pPr>
        <w:pStyle w:val="Heading4"/>
        <w:spacing w:after="10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(E) 认知与心智哲学的 AI 应用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过去 50 年，分析哲学心灵哲学（Dennett、Searle、Chalmers、Fodor）对 AI 一直关注。当下值得跟进：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David Chalmers · 《Reality+》（2022）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——虚拟现实哲学，论证模拟世界的“实在性”。延伸到“LLM 中的意识”问题。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Eric Schwitzgebel（UC Riverside）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——AI 道德地位的当代主要思考者，博客活跃。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Susan Schneider · 《Artificial You》（2019）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——AI 与意识研究的哲学家工程师桥梁。</w:t>
      </w:r>
    </w:p>
    <w:p>
      <w:pPr>
        <w:pStyle w:val="Heading1"/>
        <w:pageBreakBefore/>
        <w:spacing w:after="200" w:before="360"/>
      </w:pPr>
      <w:r>
        <w:rPr>
          <w:rFonts w:ascii="Microsoft YaHei" w:cs="Microsoft YaHei" w:eastAsia="Microsoft YaHei" w:hAnsi="Microsoft YaHei"/>
          <w:b/>
          <w:bCs/>
        </w:rPr>
        <w:t xml:space="preserve">第二部分：四类历史镜鉴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从历史中找规律是你列出的核心方法。这里的关键不是“找相似”，而是“找差异”——对照中暴露的不一致，往往是新洞见的来源。下面四类历史经验，每一类我都给出：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为什么这个对照有效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三本必读的奠基作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AI 时代的关键差异 / 共性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可以提出的原创问题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</w:rPr>
        <w:t xml:space="preserve">2.1 通用技术革命：蒸汽、电力、计算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</w:rPr>
        <w:t xml:space="preserve">对照的有效性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Brynjolfsson 等人已经在经济学上把 AI 论证为“通用技术（General Purpose Technology, GPT）”——具有三个特征：(1) 渗透性强，(2) 持续改进，(3) 引发互补创新。但 GPT 框架告诉你的远不只是“AI 很重要”。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</w:rPr>
        <w:t xml:space="preserve">三本必读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Erik Brynjolfsson &amp; Andrew McAfee · 《The Second Machine Age》（2014）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——把数字技术作为第二次工业革命。论证扎实，对生产率和不平等的分析现在仍适用。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Carlota Perez · 《Technological Revolutions and Financial Capital》（2002）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——250 年五次技术革命的金融周期。每次都经历：金融狂热 → 危机 → 制度重构 → 黄金时代。AI 处于哪个阶段是开放问题。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David Edgerton · 《The Shock of the Old》（2007）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——纠正“创新崇拜”。论证“陈旧技术”长期才是社会主要塑造力。读这本可以打掉对“AI 革命”的过度神秘化。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</w:rPr>
        <w:t xml:space="preserve">AI 时代的关键差异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速度更快、扩散更不均匀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：电力扩散用了 30-50 年，互联网用了 15-25 年，LLM 月活用户从 0 到 1 亿用了 2 个月（ChatGPT）。但企业级渗透仍慢。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复杂度在数据而非硬件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：电力时代核心是发电机和电网，可以独立工程化。AI 的核心是数据 + 模型权重，无法物理隔离。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认知功能而非物理功能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：之前的 GPT 替代/增强体力或基础信息处理，AI 替代/增强判断和创造。这没有先例。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生产率 J 曲线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（Brynjolfsson）：早期 GPT 都先压低生产率（因为重组成本），10-30 年后回升。AI 当前正在曲线低谷。这意味着</w:t>
      </w:r>
      <w:r>
        <w:rPr>
          <w:rFonts w:ascii="Microsoft YaHei" w:cs="Microsoft YaHei" w:eastAsia="Microsoft YaHei" w:hAnsi="Microsoft YaHei"/>
          <w:b w:val="false"/>
          <w:bCs w:val="false"/>
          <w:i/>
          <w:iCs/>
        </w:rPr>
        <w:t xml:space="preserve">现在唱衰 AI 经济影响的人，犯的是 1990 年代唱衰互联网的同样错误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</w:rPr>
        <w:t xml:space="preserve">可以提出的原创问题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电力革命中的“复杂的互补创新”（如装配线、消费金融、郊区化）在 AI 时代等价物是什么？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为什么蒸汽和电力没有产生“基础模型寡头”，但 AI 似乎正在产生？是技术决定的还是制度选择的？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Perez 的“转折点”通常需要金融危机触发制度重构（如 1929、1971、2008）。AI 时代的“转折点”会被什么触发？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</w:rPr>
        <w:t xml:space="preserve">2.2 媒介与认知革命：印刷术、电报、电视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</w:rPr>
        <w:t xml:space="preserve">对照的有效性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AI 不只是经济技术，更是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媒介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——它产出、传递、塑造信息和意义。这意味着印刷术、电报、广播、电视、互联网的历史对它直接相关。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</w:rPr>
        <w:t xml:space="preserve">三本必读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Elizabeth Eisenstein · 《The Printing Press as an Agent of Change》（1979）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——印刷术如何重塑欧洲。论证印刷不只是“信息传播快了”，而是创造了新的认识权威、专家阶层、宗教改革的条件。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Neil Postman · 《Amusing Ourselves to Death》（1985）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——电视如何改变公共话语的“认识论”。AI 时代再读一次，会发现他对“图像逻辑取代印刷逻辑”的诊断惊人地适用。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Friedrich Kittler · 《Gramophone, Film, Typewriter》（1986/1999）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——三种 19 世纪末媒介如何创造了“无意识”、“现代主义”和“母性写作”。这本书的方法论比内容更重要：</w:t>
      </w:r>
      <w:r>
        <w:rPr>
          <w:rFonts w:ascii="Microsoft YaHei" w:cs="Microsoft YaHei" w:eastAsia="Microsoft YaHei" w:hAnsi="Microsoft YaHei"/>
          <w:b w:val="false"/>
          <w:bCs w:val="false"/>
          <w:i/>
          <w:iCs/>
        </w:rPr>
        <w:t xml:space="preserve">一种技术不是被使用的工具，而是创造使用者的环境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</w:rPr>
        <w:t xml:space="preserve">更多重要参考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Walter Ong · 《Orality and Literacy》（1982）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——从口语到书写的认知转型。LLM 时代我们正在经历“第三次书写转型”。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Jürgen Habermas · 《公共领域的结构转型》（1962）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——咖啡馆和报纸如何创造资产阶级公共领域。AI 是这个公共领域的瓦解还是重构？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Tim Wu · 《The Master Switch》（2010）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——电话、广播、电影、电视、互联网都经历过“开放→集中→重新开放”周期。AI 在哪一阶段？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</w:rPr>
        <w:t xml:space="preserve">AI 时代的关键差异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媒介不只传递内容，还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生产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内容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：之前所有媒介需要人作为内容源头，LLM 第一次让媒介本身成为“作者”。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可个性化、可对话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：之前媒介都是“广播”逻辑（一对多），AI 是“语境化生产”（一对一可调）。这对公共话语的影响超过任何之前的媒介。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认知外化的程度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：印刷术外化了“记忆”，互联网外化了“检索”，LLM 外化了“思考”本身。这是质变。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</w:rPr>
        <w:t xml:space="preserve">可以提出的原创问题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Eisenstein 描述的“印刷创造现代专家阶层”：LLM 时代专家阶层会被什么取代？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Postman 论证“媒介偏好”（印刷偏好理性，电视偏好情感）：LLM 的“偏好”是什么？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Wu 的“主开关周期”在 AI 中的对应：开源模型 vs 闭源 API 之争，是周期的哪一阶段？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</w:rPr>
        <w:t xml:space="preserve">2.3 政治经济转型：资本主义、福利国家、全球化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</w:rPr>
        <w:t xml:space="preserve">对照的有效性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AI 的影响最终通过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制度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落地——劳动法、税法、知识产权、监管。理解 19-20 世纪劳动制度演化，是预判 AI 时代制度路径的基础。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</w:rPr>
        <w:t xml:space="preserve">三本必读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Karl Polanyi · 《大转型》（1944）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——市场社会的“双重运动”：自由市场扩张 → 社会自我保护反弹。AI 当前正处在第一个动作的末期。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Daron Acemoglu &amp; Simon Johnson · 《Power and Progress》（2023）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——1000 年技术-劳动关系史。核心论点：技术红利的分配从不“自动公平”，需要</w:t>
      </w:r>
      <w:r>
        <w:rPr>
          <w:rFonts w:ascii="Microsoft YaHei" w:cs="Microsoft YaHei" w:eastAsia="Microsoft YaHei" w:hAnsi="Microsoft YaHei"/>
          <w:b w:val="false"/>
          <w:bCs w:val="false"/>
          <w:i/>
          <w:iCs/>
        </w:rPr>
        <w:t xml:space="preserve">组织、政治、监管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的反制。这本书可能是最直接相关于你的研究的当代著作。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Robert Allen · 《英国工业革命：全球视角》（2009）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——为什么蒸汽机出现在英国不在中国/印度？因为英国工人工资高、煤便宜。</w:t>
      </w:r>
      <w:r>
        <w:rPr>
          <w:rFonts w:ascii="Microsoft YaHei" w:cs="Microsoft YaHei" w:eastAsia="Microsoft YaHei" w:hAnsi="Microsoft YaHei"/>
          <w:b w:val="false"/>
          <w:bCs w:val="false"/>
          <w:i/>
          <w:iCs/>
        </w:rPr>
        <w:t xml:space="preserve">技术路径由相对要素价格塑造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。AI 也是：训练数据便宜（西方互联网）、高质量人工昂贵，决定了 LLM 的路径。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</w:rPr>
        <w:t xml:space="preserve">更多重要参考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Gøsta Esping-Andersen · 《The Three Worlds of Welfare Capitalism》（1990）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——三种福利国家模型（自由主义、保守-法团主义、社会民主）如何应对失业。AI 时代的国家应对会沿这三条路径分化。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Wolfgang Streeck · 《Buying Time》（2014）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——民主资本主义的“危机推迟”模式。AI 引发的不平等可能加速这个危机。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Branko Milanović · 《Capitalism, Alone》（2019）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——全球化时代的不平等转移：国家间收敛但国家内发散。AI 可能逆转这个：“国家间发散，国家内极化”。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</w:rPr>
        <w:t xml:space="preserve">AI 时代的关键差异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全球化阶段不同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：印刷术革命发生在民族国家形成期，工业革命发生在帝国主义扩张期，AI 革命发生在多极化和去全球化期。监管碎片化是常态。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国家能力的差异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：19 世纪国家弱、20 世纪国家强、21 世纪国家在 AI 面前重新弱（除中美外）。这改变了制度博弈格局。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工会和集体行动衰退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：19-20 世纪劳动反制的核心机制（工会、罢工、议会代表）在 AI 时代已大幅萎缩。这是 Acemoglu 警告的核心。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</w:rPr>
        <w:t xml:space="preserve">可以提出的原创问题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Polanyi 的“反向运动”在 AI 时代会以什么形式出现？是 UBI？是数据公会？是“算法工资法案”？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如果 AI 革命的劳动者反制机制不再是工会，那是什么？是国家？是消费者运动？是开源社群？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中国的“举国体制+国家资本主义”在 AI 治理上是优势还是劣势？这是当代政治经济学最大的开放问题之一。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</w:rPr>
        <w:t xml:space="preserve">2.4 思想范式革命：启蒙、现代性、后现代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</w:rPr>
        <w:t xml:space="preserve">对照的有效性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AI 不只是技术、经济、媒介事件，还是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思想史事件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。它逼迫重新定义“理性”、“主体”、“创造”、“知识”。理解过去几次思想范式革命的机制，才能识别我们正处在哪个层级的范式破坏。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</w:rPr>
        <w:t xml:space="preserve">三本必读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Thomas Kuhn · 《科学革命的结构》（1962）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——范式转换的奠基理论。AI 让“什么算科学知识”本身在动摇，这是 Kuhn 意义上的范式危机。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Michel Foucault · 《知识考古学》（1969）/《词与物》（1966）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——“认识型（episteme）”概念：每个时代有一套底层“知识可能性”结构。AI 是否在催生新的认识型？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Charles Taylor · 《A Secular Age》（2007）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——一个时代如何系统性地改变“什么是真实”。1500 年的人不可能想象现代世俗主义。AI 时代之后的“什么是真实”可能也是我们现在不可能想象的。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</w:rPr>
        <w:t xml:space="preserve">更多重要参考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Hans Blumenberg · 《现代时代的合法性》（1966）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——现代性如何在中世纪基础上“合法化”自己。AI 时代可能需要一个类似的“合法化”工程。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Jean-François Lyotard · 《后现代状况》（1979）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——“宏大叙事”的崩溃。AI 是否在创造新的宏大叙事，还是把宏大叙事彻底废除？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Yuk Hui · 《Recursivity and Contingency》（2019）、《Art and Cosmotechnics》（2021）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——非西方哲学传统能否为 AI 时代提供新的本体论？这是真正前沿的工作。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</w:rPr>
        <w:t xml:space="preserve">AI 时代的关键差异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知识生产主体的扩展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：之前所有思想范式都假设“知者是人”。AI 第一次让“知者”可能不是人。这比哥白尼革命（地球不是中心）更激进。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速度与规模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：启蒙用了 200 年，后现代转折用了 30 年，AI 时代的范式重构在 5-10 年。社会消化能力跟不上。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去中心化与集中化的同时性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：AI 让“任何人都可以做任何事”（去中心），但模型权重集中在 5 家公司（极度集中）。这是新的悖论。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</w:rPr>
        <w:t xml:space="preserve">可以提出的原创问题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Foucault 的“认识型”会被 AI 改造为什么？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AI 时代的“启蒙工程”会是什么样的？谁是新的康德？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Yuk Hui 提出的“宇宙技艺（cosmotechnics）”——不同文明的技术哲学传统，能否提供 AI 时代的多元思想路径？</w:t>
      </w:r>
    </w:p>
    <w:p>
      <w:pPr>
        <w:pStyle w:val="Heading1"/>
        <w:pageBreakBefore/>
        <w:spacing w:after="200" w:before="360"/>
      </w:pPr>
      <w:r>
        <w:rPr>
          <w:rFonts w:ascii="Microsoft YaHei" w:cs="Microsoft YaHei" w:eastAsia="Microsoft YaHei" w:hAnsi="Microsoft YaHei"/>
          <w:b/>
          <w:bCs/>
        </w:rPr>
        <w:t xml:space="preserve">第三部分：12 个月研究路线图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以下是一份可以按月执行的路线图。每个阶段包含：阅读、输出、社群、回顾。每月平均投入约 30-40 小时（每周 7-10 小时），全程 12 个月可以完成“从入门到提出原创框架”的全过程。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如果你时间更紧，可以把每阶段拉长 50%；如果更宽裕，可以把每个阶段的“深读”翻倍。但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不要省略输出环节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——没有写出来的东西不算读过。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</w:rPr>
        <w:t xml:space="preserve">阶段一：建立词汇与地图（月 1-3）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目标：能用 30 分钟向任何人讲清楚“AI 与社会”领域的版图。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</w:rPr>
        <w:t xml:space="preserve">第 1 个月：基础地图周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主线阅读（按顺序）：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Coeckelbergh · 《AI Ethics》（MIT, 2020）——8 小时，建立伦理学词汇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Crawford · 《Atlas of AI》——12 小时，建立批判算法研究和政治经济学视角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Stanford HAI 《AI Index Report 2025》——4 小时，建立量化基线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副线阅读：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Floridi 《The Fourth Revolution》前 4 章——建立信息哲学起点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输出：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建立一份“AI 与社会词汇表”（30-50 个核心术语，每个一句话定义+一个例子）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建立你的“学者卡片”（每个核心学者一张卡：研究问题、主要著作、立场坐标）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</w:rPr>
        <w:t xml:space="preserve">第 2 个月：四学科入门周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主线（每学科一本）：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社会学：Eubanks 《Automating Inequality》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伦理学：Vallor 《The AI Mirror》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未来学：Karnofsky “Most Important Century” 系列博客（5 篇）+ AI 2027 全文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技术哲学：Floridi 《The Logic of Information》前半部（接续上月）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输出：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一篇 3000 字的“四学科视角对比”——同一个 AI 现象（比如 ChatGPT 上线），四个学科分别会怎么看？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</w:rPr>
        <w:t xml:space="preserve">第 3 个月：历史镜鉴入门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主线：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Acemoglu &amp; Johnson 《Power and Progress》——20 小时，覆盖政治经济和 GPT 视角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Perez 《Technological Revolutions and Financial Capital》——15 小时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副线：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Postman 《Amusing Ourselves to Death》——6 小时，建立媒介视角起点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输出：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一份 2000 字的“AI 历史对照矩阵”——把电力、印刷、互联网、AI 在 6 个维度上对比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本月开始公开写作（个人博客/Substack/微信公众号）——至少发 1 篇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</w:rPr>
        <w:t xml:space="preserve">阶段二：流派深耕（月 4-6）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目标：在四个学科中选一个作为“主场”，其他三个作为“客场”，做出有深度的解读。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</w:rPr>
        <w:t xml:space="preserve">第 4 个月：选定主场学派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基于前三个月的阅读，选一个让你最有感觉的学派作为主攻方向。建议从以下四类中选：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如果你最关心权力和不平等 → 批判算法研究（社会学路径）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如果你最关心价值和规范 → 价值对齐 + 美德伦理（伦理学路径）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如果你最关心轨迹和长期 → 长期主义 + 政治经济转型（未来学+政治经济）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如果你最关心存在和媒介 → 信息哲学 + 媒介理论（技术哲学路径）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本月任务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：选定主场后，列出该流派的 5-10 位核心学者的全部主要著作，制定 2-3 个月的深读计划。开始建立“学派内部争论地图”（这个学派内部最大的分歧是什么？）。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</w:rPr>
        <w:t xml:space="preserve">第 5-6 个月：深读主场 + 横扫客场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主场（每月 30-40 小时）：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读主场学派的 3-4 本核心著作 + 5-10 篇关键论文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找到这个学派最近 12 个月的论文（Google Scholar 设置 alerts）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找到这个学派的 1-2 个主要批判者，读他们的反驳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客场（每月 15-20 小时）：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其他三个学科各读 1 本代表作 + 听 2-3 个相关播客/讲座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输出：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撰写一份 8000-10000 字的“主场学派现状报告”——发表在自己的博客/Substack 上，邀请反馈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至少与 3 位领域内研究者建立联系（邮件、Twitter/X、学术会议）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</w:rPr>
        <w:t xml:space="preserve">阶段三：历史比较（月 7-9）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目标：选定 1-2 个历史对照案例，做出原创的“对照-差异”分析。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</w:rPr>
        <w:t xml:space="preserve">第 7 个月：历史案例选定与深读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基于你的主场，选一个历史对照对象。匹配建议：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批判算法 → 工业革命中的工人阶级形成（汤普森《The Making of the English Working Class》）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价值对齐 → 早期现代科学伦理（培根 vs Mertonian 规范）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长期主义 → 启蒙运动的进步观念史（Condorcet, Comte）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信息哲学 → 印刷术革命（Eisenstein, Febvre）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本月：3-4 本历史专著 + 2-3 篇方法论论文（如何做“技术史与当代对照”）。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</w:rPr>
        <w:t xml:space="preserve">第 8 个月：对照框架的搭建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做一个对照框架——选 5-8 个维度，把历史案例和 AI 在每个维度上分项分析。维度可以包括：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技术特征（生产函数、要素需求）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制度环境（监管、产权、国际格局）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意识形态（合法化叙事、反对叙事）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社会基础（既有不平等、组织资源）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时间结构（扩散速度、复杂度的累积模式）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</w:rPr>
        <w:t xml:space="preserve">第 9 个月：原创对照文章产出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输出：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一篇 15000-20000 字的深度对照文章。这是你 12 个月研究的第一个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可被引用的原创工作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投稿到《AI &amp; Society》《Big Data &amp; Society》《新媒体与社会》或类似中文期刊。即使被拒，反馈极有价值。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考虑做一个 30 分钟的演讲版本，找一个机会公开演讲（公司内部分享、学术会议）。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</w:rPr>
        <w:t xml:space="preserve">阶段四：原创框架（月 10-12）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目标：尝试提出一个原创概念或框架——不必完美，但必须是独立思考的产物。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</w:rPr>
        <w:t xml:space="preserve">第 10 个月：从对照中提取张力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回看第 9 个月的对照文章，找出 3-5 个“对照中的不一致”——那些“历史先例不足以解释当下”的地方。每个“不一致”都是一个潜在的原创概念种子。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例子（仅作示意）：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“为什么 AI 不像电力一样产生地方公共所有制（市政电网）？”——可能催生“基础模型作为公共基础设施”的概念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“为什么 AI 时代的劳动反制不通过工会？”——可能催生“算法工人 vs 数据工人”的二分法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“LLM 的'幻觉'在传统知识社会学中没有对应物”——可能催生新的“机器知识”范畴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</w:rPr>
        <w:t xml:space="preserve">第 11 个月：框架草图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选 1-2 个最有潜力的概念，写一份“框架草图”——3000-5000 字，包含：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问题：现有理论解释不了什么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概念：你提出什么新概念/框架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操作化：这个概念可以应用到哪些经验现象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反驳：可以预见的批评和你的回应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研究纲领：这个框架打开什么后续研究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</w:rPr>
        <w:t xml:space="preserve">第 12 个月：公开与社群建立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输出：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把框架草图公开发表（博客、预印本平台如 SSRN/arXiv）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邀请你认识的 5-10 位研究者评议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做一个 60 分钟的深度演讲，录下来公开（YouTube/B 站）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总结这 12 个月的旅程——写一篇“我学到了什么”的反思文章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回看与下阶段规划：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重新读一遍 12 个月前的笔记，标记你认识改变最大的 5 个点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决定下一个 12 个月的方向：(a) 把框架深化为一本书，(b) 进入学术研究（申请博士/访问学者），(c) 进入政策圈（智库），(d) 创立独立媒体阵地，或 (e) 多重并行</w:t>
      </w:r>
    </w:p>
    <w:p>
      <w:pPr>
        <w:pStyle w:val="Heading1"/>
        <w:pageBreakBefore/>
        <w:spacing w:after="200" w:before="360"/>
      </w:pPr>
      <w:r>
        <w:rPr>
          <w:rFonts w:ascii="Microsoft YaHei" w:cs="Microsoft YaHei" w:eastAsia="Microsoft YaHei" w:hAnsi="Microsoft YaHei"/>
          <w:b/>
          <w:bCs/>
        </w:rPr>
        <w:t xml:space="preserve">第四部分：分层级必读清单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以下清单按“入门→进阶→经典回溯→当代论文”四个层级组织。优先级标注：[★★★] 必读，[★★] 推荐，[★] 选读。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</w:rPr>
        <w:t xml:space="preserve">4.1 入门 12 本（前 6 个月内读完）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</w:rPr>
        <w:t xml:space="preserve">[★★★]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Atlas of AI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· Kate Crawford（2021）—— 批判算法研究最重要的入门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</w:rPr>
        <w:t xml:space="preserve">[★★★]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AI Ethics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· Mark Coeckelbergh（2020）—— MIT Essential Knowledge 系列，绝佳入门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</w:rPr>
        <w:t xml:space="preserve">[★★★]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The AI Mirror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· Shannon Vallor（2024）—— 美德伦理 + AI 的当代杰作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</w:rPr>
        <w:t xml:space="preserve">[★★★]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Power and Progress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· Acemoglu &amp; Johnson（2023）—— 1000 年技术-劳动关系史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</w:rPr>
        <w:t xml:space="preserve">[★★★]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Algorithms of Oppression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· Safiya Noble（2018）—— 算法偏见研究的奠基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</w:rPr>
        <w:t xml:space="preserve">[★★★]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Race After Technology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· Ruha Benjamin（2019）—— 新吉姆代码概念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</w:rPr>
        <w:t xml:space="preserve">[★★★]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Automating Inequality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· Virginia Eubanks（2018）—— 福利系统中的算法治理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</w:rPr>
        <w:t xml:space="preserve">[★★]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Ghost Work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· Mary Gray &amp; Siddharth Suri（2019）—— AI 背后的人类劳动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</w:rPr>
        <w:t xml:space="preserve">[★★]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The Second Machine Age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· Brynjolfsson &amp; McAfee（2014）—— 数字技术经济学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</w:rPr>
        <w:t xml:space="preserve">[★★]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Human Compatible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· Stuart Russell（2019）—— 价值对齐工程的奠基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</w:rPr>
        <w:t xml:space="preserve">[★★]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What We Owe the Future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· William MacAskill（2022）—— 长期主义伦理学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</w:rPr>
        <w:t xml:space="preserve">[★★]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Amusing Ourselves to Death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· Neil Postman（1985）—— 媒介认识论批判，AI 时代再读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</w:rPr>
        <w:t xml:space="preserve">4.2 进阶 15 本（月 7-12 重点）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</w:rPr>
        <w:t xml:space="preserve">[★★★]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Technological Revolutions and Financial Capital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· Carlota Perez（2002）—— 技术革命周期理论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</w:rPr>
        <w:t xml:space="preserve">[★★★]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The Atlas/Stack of AI 续编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· AI Now Institute Reports（2024-2025）—— annual reports，免费下载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</w:rPr>
        <w:t xml:space="preserve">[★★★]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The Logic of Information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· Luciano Floridi（2019）—— 信息哲学方法论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</w:rPr>
        <w:t xml:space="preserve">[★★★]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The Precipice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· Toby Ord（2020）—— 存在风险伦理学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</w:rPr>
        <w:t xml:space="preserve">[★★★]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The Great Transformation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· Karl Polanyi（1944）—— 市场社会与社会反向运动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</w:rPr>
        <w:t xml:space="preserve">[★★★]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Gramophone, Film, Typewriter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· Friedrich Kittler（1986/1999）—— 媒介理论的硬核版本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</w:rPr>
        <w:t xml:space="preserve">[★★]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What Things Do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· Peter-Paul Verbeek（2005）—— 后现象学经典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</w:rPr>
        <w:t xml:space="preserve">[★★]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Recursivity and Contingency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· Yuk Hui（2019）—— 中国哲学传统 + AI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</w:rPr>
        <w:t xml:space="preserve">[★★]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Dreamscapes of Modernity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· Jasanoff &amp; Kim (eds)（2015）—— 社会技术想象的奠基论文集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</w:rPr>
        <w:t xml:space="preserve">[★★]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Technofeudalism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· Yanis Varoufakis（2023）—— 平台经济的新政治经济学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</w:rPr>
        <w:t xml:space="preserve">[★★]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Nexus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· Yuval Harari（2024）—— 信息网络文明史，作流行参照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</w:rPr>
        <w:t xml:space="preserve">[★★]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Reality+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· David Chalmers（2022）—— 虚拟世界的哲学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</w:rPr>
        <w:t xml:space="preserve">[★★]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The Master Switch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· Tim Wu（2010）—— 信息技术的开放-集中周期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</w:rPr>
        <w:t xml:space="preserve">[★★]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Human Extinction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· Émile P. Torres（2024）—— 对长期主义的系统批判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</w:rPr>
        <w:t xml:space="preserve">[★★]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Reassembling the Social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· Bruno Latour（2005）—— 行动者网络理论的方法手册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</w:rPr>
        <w:t xml:space="preserve">4.3 经典回溯 12 本（任何时候）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这些是 20 世纪以前或早期 20 世纪的经典——它们不直接谈 AI，但提供了思考 AI 必须的概念基础设施。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· 新教伦理与资本主义精神 / 经济与社会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· Max Weber —— 理性化、官僚制、合法性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· 资本论第一卷（特别是商品拜物教 + 机器章节）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· Karl Marx —— 技术与劳动的政治经济学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· 社会分工论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· Émile Durkheim —— 现代社会的功能分化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· 技术复制时代的艺术作品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· Walter Benjamin —— 技术与文化生产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· 技术的追问（1953 演讲）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· Martin Heidegger —— 技术作为存在揭示方式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· 人的境况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· Hannah Arendt —— 工作/劳动/行动的现代区分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· 理解媒介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· Marshall McLuhan —— 媒介即讯息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· 技术与文明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· Lewis Mumford —— 技术史的人文写法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· 人有人的用处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· Norbert Wiener —— 控制论时代的人文反思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· 规训与惩罚 / 知识考古学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· Michel Foucault —— 权力-知识-技术的关系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· 科学革命的结构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· Thomas Kuhn —— 范式与范式转换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· 赛博格宣言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· Donna Haraway —— 人/机/动物边界的解构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</w:rPr>
        <w:t xml:space="preserve">4.4 当代论文 / 报告（每月跟进）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</w:rPr>
        <w:t xml:space="preserve">必跟期刊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AI &amp; Society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（Springer，季刊，跨学科）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Big Data &amp; Society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（Sage，开源，批判算法研究主阵地）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AI and Ethics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（Springer，2021 起，伦理学主阵地）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FAccT Conference Proceedings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（ACM Fairness, Accountability, Transparency，每年一次，免费）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Philosophy &amp; Technology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（Springer，Floridi 主编）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Patterns / Joule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（Cell 旗下，跨学科 AI 影响研究）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</w:rPr>
        <w:t xml:space="preserve">必跟报告系列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Stanford HAI · AI Index Report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（年度，最权威数据基线）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AI Now Institute · Annual Report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（年度，批判视角）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UNESCO AI Ethics Reports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OECD AI Policy Observatory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中国信通院 AI 发展报告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（中文，是了解中国官方话语的基础）</w:t>
      </w:r>
    </w:p>
    <w:p>
      <w:pPr>
        <w:pStyle w:val="Heading1"/>
        <w:pageBreakBefore/>
        <w:spacing w:after="200" w:before="360"/>
      </w:pPr>
      <w:r>
        <w:rPr>
          <w:rFonts w:ascii="Microsoft YaHei" w:cs="Microsoft YaHei" w:eastAsia="Microsoft YaHei" w:hAnsi="Microsoft YaHei"/>
          <w:b/>
          <w:bCs/>
        </w:rPr>
        <w:t xml:space="preserve">第五部分：研究方法与工具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</w:rPr>
        <w:t xml:space="preserve">5.1 跨学科研究方法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</w:rPr>
        <w:t xml:space="preserve">(A) 概念图谱法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每读完一本书或一组论文，画一张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概念关系图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“——节点是概念，连线是它们的关系（推导、对立、子集、案例）。半年后回看你的概念图集合，会发现真正的”自己的思路“自然涌现。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</w:rPr>
        <w:t xml:space="preserve">(B) 对照矩阵法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把一个 AI 现象放在不同学科的视角下分析。例如：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90"/>
        <w:gridCol w:w="1890"/>
        <w:gridCol w:w="1890"/>
        <w:gridCol w:w="189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现象：ChatGPT 上线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社会学问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伦理学问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未来学问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技术哲学问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问题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谁因此受益/受损？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是否符合知情同意？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这是哪条轨迹的早期信号？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人/机界面发生什么改变？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核心概念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劳动重组、数据殖民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自主性、误导风险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 曲线、转折点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外化认知、媒介物质性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证据类型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访谈、田野、数据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案例分析、原则演绎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外推、专家预测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现象学描述、文本分析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</w:rPr>
        <w:t xml:space="preserve">(C) 历史对照法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已经在第二部分详述。要点：找差异而不是找相似。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</w:rPr>
        <w:t xml:space="preserve">(D) 反事实分析法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问“如果...会怎样？”。比如：“如果 LLM 一开始就是开源的，AI 产业格局会怎样？”通过这种思想实验，能识别“必然的”和“偶然的”。技术从业者最熟悉的方法。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</w:rPr>
        <w:t xml:space="preserve">5.2 信息源管理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</w:rPr>
        <w:t xml:space="preserve">RSS / 邮件订阅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学术：Google Scholar Alerts（设置 5-10 个关键词）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智库：Brookings、Carnegie、CSET 的 AI 相关邮件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Substack：Asterisk Magazine（EA/AI 安全）、Astral Codex Ten（哲学）、Henry Farrell 的 Crooked Timber、Don't Worry About the Vase（理性主义视角）、Marcus on AI（怀疑论）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中文：吴军、远川研究所、混沌大学、机器之心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</w:rPr>
        <w:t xml:space="preserve">社交媒体（Twitter/X 列表）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建立 5 个分类列表：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批判算法学者（Crawford, Whittaker, Benjamin, Eubanks, Noble...）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AI 安全（Russell, Christiano, Karnofsky, Cotra, MacAskill...）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技术哲学（Floridi, Vallor, Coeckelbergh, Hui...）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经济学家（Acemoglu, Brynjolfsson, Mollick, Goldin...）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前沿工程师（用来对照他们的世界观和人文学者的差异）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</w:rPr>
        <w:t xml:space="preserve">笔记系统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强烈建议建立一个 Zettelkasten 风格的卡片笔记系统（Obsidian/Logseq/Roam）。规则：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每张卡只一个想法（atomic notes）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用“自己的话”重述，而不是摘抄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卡与卡之间建立链接（你后来会写出来的所有原创内容，都是从链接里涌现的）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</w:rPr>
        <w:t xml:space="preserve">5.3 写作与发表策略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</w:rPr>
        <w:t xml:space="preserve">写作的三个层级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L1 个人笔记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（卡片、读书笔记）——每天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L2 公开短文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（博客 2000-5000 字）——每月 1-2 篇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L3 深度长文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（10000+ 字，论文规格）——每季度 1 篇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</w:rPr>
        <w:t xml:space="preserve">发表阵地（按门槛递增）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个人博客 / Substack / 微信公众号——零门槛、训练表达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Medium / The Gradient / Asterisk Magazine——邀请制或低门槛投稿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预印本（SSRN, arXiv cs.CY）——免审稿，可被引用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期刊（AI &amp; Society, Big Data &amp; Society）——审稿 6-12 月，但建立学术身份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出版社（MIT Press, Yale UP, Princeton UP）——书，5-10 年视野</w:t>
      </w:r>
    </w:p>
    <w:p>
      <w:pPr>
        <w:pStyle w:val="Heading1"/>
        <w:pageBreakBefore/>
        <w:spacing w:after="200" w:before="360"/>
      </w:pPr>
      <w:r>
        <w:rPr>
          <w:rFonts w:ascii="Microsoft YaHei" w:cs="Microsoft YaHei" w:eastAsia="Microsoft YaHei" w:hAnsi="Microsoft YaHei"/>
          <w:b/>
          <w:bCs/>
        </w:rPr>
        <w:t xml:space="preserve">第六部分：建立话语权的长期策略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话语权不是写出一篇好文章就能获得的——它是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时间×社群×独特性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的乘积。下面是 3-10 年视野的策略思考。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</w:rPr>
        <w:t xml:space="preserve">6.1 找到你的“原创性来源”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话语权的根基是“你能说别人说不出的话”。技术从业者的原创性来源有四种：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</w:rPr>
        <w:t xml:space="preserve">(1) 技术-人文桥接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你能用人文学者听得懂的语言解释技术细节，又能用工程师听得懂的语言传达人文洞见。这是最稀缺的能力。代表人物：Brian Christian（《The Alignment Problem》）、Brian Cantwell Smith（《The Promise of Artificial Intelligence》）。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</w:rPr>
        <w:t xml:space="preserve">(2) 跨文化的概念引入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Yuk Hui 把中国“器”哲学带入欧陆技术哲学，是过去 10 年最重要的原创工作之一。你作为中文母语者，对中文哲学传统（先秦诸子、宋明理学、近代新儒家）的访问优势是英语学者没有的。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</w:rPr>
        <w:t xml:space="preserve">(3) 具体行业经验的抽象化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如果你在某个垂直行业有深入经验（金融、医疗、教育、内容...），把这个行业的 AI 应用作为“经验基础”提炼概念，会比纯学者的二手分析更有力。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</w:rPr>
        <w:t xml:space="preserve">(4) 不同时间尺度的串联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把“今天发生的事”和“50 年前的某个先例”和“50 年后的某种可能性”在一篇文章中串联起来——这是 Harari、Acemoglu、Carlota Perez 的共同写作模式。技术从业者比纯人文学者更擅长这种时间尺度的切换。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</w:rPr>
        <w:t xml:space="preserve">6.2 社群嵌入策略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没有社群的研究者是孤岛。你需要至少嵌入 3 个社群：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学术社群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——参加 FAccT、NeurIPS Ethics Workshop、ICML Workshop。即使不投稿，旁听+在 Twitter/X 上参与讨论也能进入视野。中文学术社群：可参加 CCF 中国计算机学会的相关论坛、AI 治理峰会。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政策/智库社群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——智库（如 CSET, Brookings, RAND, 信通院, 上海人工智能实验室政策中心）经常找具备双语 + 技术 + 人文背景的研究者做合作。这是你最容易切入的圈层。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公共智识社群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——播客、Substack、Twitter/X。在公共空间发表中等深度内容（不是学术论文，但比新闻深），可以快速建立“思想者”身份。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</w:rPr>
        <w:t xml:space="preserve">6.3 时间分配的长期建议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假设你保持全职技术工作，业余研究：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年份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主要任务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产出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 1 年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理论地图 + 历史对照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 篇博客 + 1 篇深度对照文章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 2 年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主场深耕 + 原创框架探索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2-3 篇长文 + 1 篇预印本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 3 年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社群嵌入 + 概念发表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1-2 篇期刊论文 + 公开演讲 3-5 次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 4-5 年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书稿写作（如选择书路径）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一本书的提案 / 初稿 / 出版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 6-10 年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框架成熟 / 学术身份确立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被引用 / 邀请演讲 / 政策影响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</w:rPr>
        <w:t xml:space="preserve">6.4 三个最重要的忠告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(1) 不要追新闻，要追源头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。今天的 AI 资讯铺天盖地，但 95% 是噪音。</w:t>
      </w:r>
      <w:r>
        <w:rPr>
          <w:rFonts w:ascii="Microsoft YaHei" w:cs="Microsoft YaHei" w:eastAsia="Microsoft YaHei" w:hAnsi="Microsoft YaHei"/>
          <w:b w:val="false"/>
          <w:bCs w:val="false"/>
          <w:i/>
          <w:iCs/>
        </w:rPr>
        <w:t xml:space="preserve">学会等三个月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——三个月后还有人在讨论的现象，才值得你认真分析。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(2) 写出来的东西比读过的东西重要 10 倍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。一篇 5000 字的原创分析比 50 本书的笔记更能塑造你的思维。如果只能选一个——写。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(3) 找到一个“真问题”，纠缠它五年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。真正的话语权来自一个被你长期纠缠、最终别人提到这个问题就会想起你的“真问题”。例如 Acemoglu 的“包容性制度”、Crawford 的“AI 物质性”、Vallor 的“技术与美德”。在你第 6-12 个月会感觉到自己的“真问题”在浮现——抓住它，跟踪它五年。</w:t>
      </w:r>
    </w:p>
    <w:p>
      <w:pPr>
        <w:pStyle w:val="Heading1"/>
        <w:pageBreakBefore/>
        <w:spacing w:after="200" w:before="360"/>
      </w:pPr>
      <w:r>
        <w:rPr>
          <w:rFonts w:ascii="Microsoft YaHei" w:cs="Microsoft YaHei" w:eastAsia="Microsoft YaHei" w:hAnsi="Microsoft YaHei"/>
          <w:b/>
          <w:bCs/>
        </w:rPr>
        <w:t xml:space="preserve">附录 A：AI 与社会研究的关键机构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</w:rPr>
        <w:t xml:space="preserve">北美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Stanford HAI（Human-Centered AI Institute）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 —— 跨学科最有资源的中心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Berkeley CHAI（Center for Human-Compatible AI）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 —— Stuart Russell 领导，价值对齐主阵地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MIT Schwarzman College of Computing + Media Lab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 —— Brynjolfsson、Sherry Turkle 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AI Now Institute（NYU）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 —— 批判算法研究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Harvard Berkman Klein Center + Carr Center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 —— 法律和人权视角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Princeton CITP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 —— 信息技术与政策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Stanford CRFM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 —— 基础模型研究中心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</w:rPr>
        <w:t xml:space="preserve">欧洲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Oxford Internet Institute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 —— Floridi 等，信息哲学和治理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Oxford Institute for Ethics in AI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 —— John Tasioulas 等，AI 伦理学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Cambridge Leverhulme Centre for the Future of Intelligence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 —— 未来学+伦理学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Edinburgh Centre for Technomoral Futures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 —— Shannon Vallor 领导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Alan Turing Institute（London）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 —— 政府支持的数据科学+伦理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Humboldt Institute for Internet and Society（Berlin）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Macrostrategy Research Institute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 —— Bostrom 离开 FHI 后建立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</w:rPr>
        <w:t xml:space="preserve">亚太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清华大学 AI 国际治理研究院 / 苏世民书院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北京大学人工智能研究院 / 哲学系科学技术哲学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上海人工智能实验室·政策与治理中心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复旦大学发展研究院·全球科技治理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中国信息通信研究院（CAICT）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 —— 官方智库，看中国话语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新加坡国立大学 Centre for AI Technology for Humankind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东京大学 Beyond AI Research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</w:rPr>
        <w:t xml:space="preserve">政策/治理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OECD AI Policy Observatory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UNESCO AI Ethics Programme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Partnership on AI（多方利益相关者联盟）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Center for Security and Emerging Technology（CSET, Georgetown）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US AI Safety Institute（NIST）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UK AI Safety Institute</w:t>
      </w:r>
    </w:p>
    <w:p>
      <w:pPr>
        <w:pStyle w:val="Heading1"/>
        <w:pageBreakBefore/>
        <w:spacing w:after="200" w:before="360"/>
      </w:pPr>
      <w:r>
        <w:rPr>
          <w:rFonts w:ascii="Microsoft YaHei" w:cs="Microsoft YaHei" w:eastAsia="Microsoft YaHei" w:hAnsi="Microsoft YaHei"/>
          <w:b/>
          <w:bCs/>
        </w:rPr>
        <w:t xml:space="preserve">附录 B：实用工具与平台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</w:rPr>
        <w:t xml:space="preserve">文献管理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Zotero（开源、推荐）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Connected Papers（论文关系图，免费）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Research Rabbit（论文发现+追踪）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</w:rPr>
        <w:t xml:space="preserve">笔记与写作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Obsidian / Logseq（双向链接笔记）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Notion（团队协作）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Scrivener（长文写作）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</w:rPr>
        <w:t xml:space="preserve">AI 辅助研究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Claude / ChatGPT — 概念辨析、文献综合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Elicit — 学术论文搜索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NotebookLM — 多文档对话与笔记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Perplexity — 实时检索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</w:rPr>
        <w:t xml:space="preserve">公开发表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Substack（英文/中文均可）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微信公众号（中文）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知乎专栏（中文长文）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SSRN / arXiv cs.CY（学术预印本）</w:t>
      </w:r>
    </w:p>
    <w:p>
      <w:pPr>
        <w:pageBreakBefore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spacing w:after="400" w:before="800"/>
        <w:jc w:val="center"/>
      </w:pPr>
      <w:r>
        <w:rPr>
          <w:rFonts w:ascii="Microsoft YaHei" w:cs="Microsoft YaHei" w:eastAsia="Microsoft YaHei" w:hAnsi="Microsoft YaHei"/>
          <w:b/>
          <w:bCs/>
          <w:color w:val="2E5C8A"/>
          <w:sz w:val="40"/>
          <w:szCs w:val="40"/>
        </w:rPr>
        <w:t xml:space="preserve">结语</w:t>
      </w:r>
    </w:p>
    <w:p>
      <w:pPr>
        <w:spacing w:after="200" w:before="400"/>
        <w:jc w:val="center"/>
      </w:pPr>
      <w:r>
        <w:rPr>
          <w:rFonts w:ascii="Microsoft YaHei" w:cs="Microsoft YaHei" w:eastAsia="Microsoft YaHei" w:hAnsi="Microsoft YaHei"/>
          <w:i/>
          <w:iCs/>
          <w:color w:val="555555"/>
          <w:sz w:val="26"/>
          <w:szCs w:val="26"/>
        </w:rPr>
        <w:t xml:space="preserve">“一个学派的形成，不是因为某个人天才，而是因为一群人在一段时间里集中思考同一个问题。”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—— 改写自 Michel Foucault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你现在拥有的，不是答案，而是一份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进入问题的地图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。理论会过时，学者会迭代，但“如何在跨学科的张力中找到自己位置”的能力，是一辈子的。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</w:rPr>
        <w:t xml:space="preserve">12 个月后回看，你会发现这份路线图至少有 30% 是错的——某些学者你会觉得过誉，某些“必读”你跳过了反而更好，某些被我忽略的边缘流派变成了你的主场。这是正常的，也是好的。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</w:rPr>
        <w:t xml:space="preserve">唯一不会变的是：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读、写、思考、与人对话——这是研究者的全部。剩下的都是装饰。</w:t>
      </w:r>
    </w:p>
    <w:p>
      <w:pPr>
        <w:spacing w:before="400"/>
        <w:jc w:val="right"/>
      </w:pPr>
      <w:r>
        <w:rPr>
          <w:rFonts w:ascii="Microsoft YaHei" w:cs="Microsoft YaHei" w:eastAsia="Microsoft YaHei" w:hAnsi="Microsoft YaHei"/>
          <w:i/>
          <w:iCs/>
          <w:color w:val="555555"/>
        </w:rPr>
        <w:t xml:space="preserve">—— 祝你研究愉快。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— </w:t>
    </w:r>
    <w:r>
      <w:rPr>
        <w:rFonts w:ascii="Microsoft YaHei" w:cs="Microsoft YaHei" w:eastAsia="Microsoft YaHei" w:hAnsi="Microsoft YaHe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6"/>
      </w:pBdr>
      <w:jc w:val="right"/>
    </w:pP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AI 与社会研究路线图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2E5C8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E5C8A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404040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160"/>
      <w:outlineLvl w:val="3"/>
    </w:pPr>
    <w:rPr>
      <w:rFonts w:ascii="Microsoft YaHei" w:cs="Microsoft YaHei" w:eastAsia="Microsoft YaHei" w:hAnsi="Microsoft YaHei"/>
      <w:b/>
      <w:bCs/>
      <w:color w:val="6060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与社会：系统性研究路线图</dc:title>
  <dc:creator>Claude for Zephyr</dc:creator>
  <dc:description>12个月研究路线图，覆盖社会学、伦理学、未来学、技术哲学</dc:description>
  <cp:lastModifiedBy>Un-named</cp:lastModifiedBy>
  <cp:revision>1</cp:revision>
  <dcterms:created xsi:type="dcterms:W3CDTF">2026-05-13T06:53:43.033Z</dcterms:created>
  <dcterms:modified xsi:type="dcterms:W3CDTF">2026-05-13T06:53:43.033Z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