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Measured data and analysis</w:t>
      </w:r>
    </w:p>
    <w:p>
      <w:pPr>
        <w:numPr>
          <w:numId w:val="0"/>
        </w:numPr>
        <w:rPr>
          <w:rFonts w:hint="eastAsia"/>
          <w:b/>
          <w:bCs/>
          <w:sz w:val="32"/>
          <w:szCs w:val="32"/>
          <w:lang w:val="en-US" w:eastAsia="zh-CN"/>
        </w:rPr>
      </w:pPr>
      <w:r>
        <w:rPr>
          <w:rFonts w:hint="eastAsia"/>
          <w:b/>
          <w:bCs/>
          <w:sz w:val="32"/>
          <w:szCs w:val="32"/>
          <w:lang w:val="en-US" w:eastAsia="zh-CN"/>
        </w:rPr>
        <w:t>(1)Linearity</w:t>
      </w:r>
    </w:p>
    <w:p>
      <w:pPr>
        <w:numPr>
          <w:numId w:val="0"/>
        </w:numPr>
        <w:rPr>
          <w:rFonts w:hint="eastAsia" w:eastAsiaTheme="minorEastAsia"/>
          <w:b/>
          <w:bCs/>
          <w:sz w:val="30"/>
          <w:szCs w:val="30"/>
          <w:lang w:val="en-US" w:eastAsia="zh-CN"/>
        </w:rPr>
      </w:pPr>
      <w:r>
        <w:rPr>
          <w:sz w:val="30"/>
          <w:szCs w:val="30"/>
        </w:rPr>
        <w:t>Data</w:t>
      </w:r>
      <w:r>
        <w:rPr>
          <w:rFonts w:hint="eastAsia"/>
          <w:sz w:val="30"/>
          <w:szCs w:val="30"/>
          <w:lang w:val="en-US" w:eastAsia="zh-CN"/>
        </w:rPr>
        <w:t>:</w:t>
      </w:r>
    </w:p>
    <w:tbl>
      <w:tblPr>
        <w:tblStyle w:val="7"/>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3138"/>
        <w:gridCol w:w="1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X=Move the object</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Y=Serial output [Distance(cm)]</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0.0</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0</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0.5</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4.15</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1.0</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3.43</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1.5</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3.07</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104.7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2.0</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4.01</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100.5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4.0</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4.10</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6.0</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6.05</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8.0</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8.66</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12.0</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12.04</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18.0</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18.14</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24.0</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24.15</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854" w:type="dxa"/>
          </w:tcPr>
          <w:p>
            <w:pPr>
              <w:jc w:val="center"/>
              <w:rPr>
                <w:rFonts w:ascii="Times New Roman" w:hAnsi="Times New Roman" w:cs="Times New Roman"/>
                <w:sz w:val="24"/>
                <w:szCs w:val="24"/>
              </w:rPr>
            </w:pPr>
            <w:r>
              <w:rPr>
                <w:rFonts w:ascii="Times New Roman" w:hAnsi="Times New Roman" w:cs="Times New Roman"/>
                <w:sz w:val="24"/>
                <w:szCs w:val="24"/>
              </w:rPr>
              <w:t>30.0</w:t>
            </w:r>
          </w:p>
        </w:tc>
        <w:tc>
          <w:tcPr>
            <w:tcW w:w="3138" w:type="dxa"/>
          </w:tcPr>
          <w:p>
            <w:pPr>
              <w:jc w:val="center"/>
              <w:rPr>
                <w:rFonts w:ascii="Times New Roman" w:hAnsi="Times New Roman" w:cs="Times New Roman"/>
                <w:sz w:val="24"/>
                <w:szCs w:val="24"/>
              </w:rPr>
            </w:pPr>
            <w:r>
              <w:rPr>
                <w:rFonts w:ascii="Times New Roman" w:hAnsi="Times New Roman" w:cs="Times New Roman"/>
                <w:sz w:val="24"/>
                <w:szCs w:val="24"/>
              </w:rPr>
              <w:t>29.76</w:t>
            </w:r>
          </w:p>
        </w:tc>
        <w:tc>
          <w:tcPr>
            <w:tcW w:w="1807" w:type="dxa"/>
          </w:tcPr>
          <w:p>
            <w:pPr>
              <w:jc w:val="center"/>
              <w:rPr>
                <w:rFonts w:ascii="Times New Roman" w:hAnsi="Times New Roman" w:cs="Times New Roman"/>
                <w:sz w:val="24"/>
                <w:szCs w:val="24"/>
              </w:rPr>
            </w:pPr>
            <w:r>
              <w:rPr>
                <w:rFonts w:ascii="Times New Roman" w:hAnsi="Times New Roman" w:cs="Times New Roman"/>
                <w:sz w:val="24"/>
                <w:szCs w:val="24"/>
              </w:rPr>
              <w:t>0.8</w:t>
            </w:r>
          </w:p>
        </w:tc>
      </w:tr>
    </w:tbl>
    <w:p>
      <w:r>
        <w:drawing>
          <wp:inline distT="0" distB="0" distL="114300" distR="114300">
            <wp:extent cx="3676650" cy="2190115"/>
            <wp:effectExtent l="0" t="0" r="11430"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3676650" cy="2190115"/>
                    </a:xfrm>
                    <a:prstGeom prst="rect">
                      <a:avLst/>
                    </a:prstGeom>
                  </pic:spPr>
                </pic:pic>
              </a:graphicData>
            </a:graphic>
          </wp:inline>
        </w:drawing>
      </w:r>
    </w:p>
    <w:p>
      <w:pPr>
        <w:rPr>
          <w:rFonts w:ascii="Times New Roman" w:hAnsi="Times New Roman" w:cs="Times New Roman"/>
          <w:sz w:val="24"/>
          <w:szCs w:val="24"/>
        </w:rPr>
      </w:pPr>
      <w:r>
        <w:rPr>
          <w:rFonts w:hint="default"/>
          <w:lang w:val="en-US" w:eastAsia="zh-CN"/>
        </w:rPr>
        <w:t>Summary</w:t>
      </w:r>
      <w:r>
        <w:rPr>
          <w:rFonts w:hint="eastAsia"/>
          <w:lang w:val="en-US" w:eastAsia="zh-CN"/>
        </w:rPr>
        <w:t>：</w:t>
      </w:r>
      <w:r>
        <w:rPr>
          <w:rFonts w:ascii="Times New Roman" w:hAnsi="Times New Roman" w:cs="Times New Roman"/>
          <w:b/>
          <w:bCs/>
          <w:color w:val="FF0000"/>
        </w:rPr>
        <w:t xml:space="preserve"> </w:t>
      </w:r>
      <w:r>
        <w:rPr>
          <w:rFonts w:ascii="Times New Roman" w:hAnsi="Times New Roman" w:cs="Times New Roman"/>
          <w:sz w:val="24"/>
          <w:szCs w:val="24"/>
        </w:rPr>
        <w:t>It is nonlinerity between X and Y when distance below to 4cm, because the distance is too close, so the sound basically does not need the propagation speed, but the sensor is based on the influence of sound speed, which leads to the non-linear relationship between X and y. At 4 to 30 centimeters, the function is linear</w:t>
      </w: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eastAsia" w:ascii="Times New Roman" w:hAnsi="Times New Roman" w:eastAsia="微软雅黑" w:cs="Times New Roman"/>
          <w:b/>
          <w:bCs/>
          <w:color w:val="333333"/>
          <w:sz w:val="28"/>
          <w:szCs w:val="28"/>
          <w:shd w:val="clear" w:color="auto" w:fill="FFFFFF"/>
          <w:lang w:val="en-US" w:eastAsia="zh-CN"/>
        </w:rPr>
      </w:pPr>
      <w:r>
        <w:rPr>
          <w:rFonts w:hint="eastAsia" w:ascii="Times New Roman" w:hAnsi="Times New Roman" w:eastAsia="微软雅黑" w:cs="Times New Roman"/>
          <w:b/>
          <w:bCs/>
          <w:color w:val="333333"/>
          <w:sz w:val="28"/>
          <w:szCs w:val="28"/>
          <w:shd w:val="clear" w:color="auto" w:fill="FFFFFF"/>
          <w:lang w:val="en-US" w:eastAsia="zh-CN"/>
        </w:rPr>
        <w:t>(2)Sensitivity</w:t>
      </w:r>
    </w:p>
    <w:p>
      <w:pPr>
        <w:numPr>
          <w:numId w:val="0"/>
        </w:numPr>
        <w:rPr>
          <w:rFonts w:hint="eastAsia" w:ascii="Times New Roman" w:hAnsi="Times New Roman" w:cs="Times New Roman" w:eastAsiaTheme="minorEastAsia"/>
          <w:color w:val="333333"/>
          <w:sz w:val="30"/>
          <w:szCs w:val="30"/>
          <w:shd w:val="clear" w:color="auto" w:fill="FFFFFF"/>
          <w:lang w:val="en-US" w:eastAsia="zh-CN"/>
        </w:rPr>
      </w:pPr>
      <w:r>
        <w:rPr>
          <w:sz w:val="30"/>
          <w:szCs w:val="30"/>
        </w:rPr>
        <w:t>Data</w:t>
      </w:r>
      <w:r>
        <w:rPr>
          <w:rFonts w:hint="eastAsia"/>
          <w:sz w:val="30"/>
          <w:szCs w:val="30"/>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3828"/>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X=Move the object</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Y=Serial output [Distance(cm)]</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0.0</w:t>
            </w:r>
          </w:p>
        </w:tc>
        <w:tc>
          <w:tcPr>
            <w:tcW w:w="3828" w:type="dxa"/>
          </w:tcPr>
          <w:p>
            <w:pPr>
              <w:jc w:val="center"/>
              <w:rPr>
                <w:rFonts w:hint="default" w:ascii="Times New Roman" w:hAnsi="Times New Roman" w:eastAsia="微软雅黑" w:cs="Times New Roman"/>
                <w:color w:val="333333"/>
                <w:sz w:val="24"/>
                <w:szCs w:val="24"/>
                <w:shd w:val="clear" w:color="auto" w:fill="FFFFFF"/>
                <w:lang w:val="en-US" w:eastAsia="zh-CN"/>
              </w:rPr>
            </w:pPr>
            <w:r>
              <w:rPr>
                <w:rFonts w:hint="eastAsia" w:ascii="Times New Roman" w:hAnsi="Times New Roman" w:eastAsia="微软雅黑" w:cs="Times New Roman"/>
                <w:color w:val="333333"/>
                <w:sz w:val="24"/>
                <w:szCs w:val="24"/>
                <w:shd w:val="clear" w:color="auto" w:fill="FFFFFF"/>
                <w:lang w:val="en-US" w:eastAsia="zh-CN"/>
              </w:rPr>
              <w:t>2352</w:t>
            </w:r>
          </w:p>
        </w:tc>
        <w:tc>
          <w:tcPr>
            <w:tcW w:w="2205" w:type="dxa"/>
          </w:tcPr>
          <w:p>
            <w:pPr>
              <w:jc w:val="center"/>
              <w:rPr>
                <w:rFonts w:ascii="Times New Roman" w:hAnsi="Times New Roman" w:eastAsia="微软雅黑" w:cs="Times New Roman"/>
                <w:color w:val="333333"/>
                <w:sz w:val="24"/>
                <w:szCs w:val="24"/>
                <w:shd w:val="clear" w:color="auto" w:fill="FFFFFF"/>
              </w:rPr>
            </w:pPr>
            <w:r>
              <w:rPr>
                <w:rFonts w:hint="eastAsia" w:ascii="Times New Roman" w:hAnsi="Times New Roman" w:eastAsia="微软雅黑" w:cs="Times New Roman"/>
                <w:color w:val="333333"/>
                <w:sz w:val="24"/>
                <w:szCs w:val="24"/>
                <w:shd w:val="clear" w:color="auto" w:fill="FFFFFF"/>
              </w:rPr>
              <w:t>Infinity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0.5</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4.15</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1.0</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3.43</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1.5</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3.07</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104.7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2.0</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4.01</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100.5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4.0</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4.10</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6.0</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6.05</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8.0</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8.66</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12.0</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12.04</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18.0</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18.14</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24.0</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24.15</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30.0</w:t>
            </w:r>
          </w:p>
        </w:tc>
        <w:tc>
          <w:tcPr>
            <w:tcW w:w="3828"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29.76</w:t>
            </w:r>
          </w:p>
        </w:tc>
        <w:tc>
          <w:tcPr>
            <w:tcW w:w="2205" w:type="dxa"/>
          </w:tcPr>
          <w:p>
            <w:pPr>
              <w:jc w:val="center"/>
              <w:rPr>
                <w:rFonts w:ascii="Times New Roman" w:hAnsi="Times New Roman" w:eastAsia="微软雅黑" w:cs="Times New Roman"/>
                <w:color w:val="333333"/>
                <w:sz w:val="24"/>
                <w:szCs w:val="24"/>
                <w:shd w:val="clear" w:color="auto" w:fill="FFFFFF"/>
              </w:rPr>
            </w:pPr>
            <w:r>
              <w:rPr>
                <w:rFonts w:ascii="Times New Roman" w:hAnsi="Times New Roman" w:eastAsia="微软雅黑" w:cs="Times New Roman"/>
                <w:color w:val="333333"/>
                <w:sz w:val="24"/>
                <w:szCs w:val="24"/>
                <w:shd w:val="clear" w:color="auto" w:fill="FFFFFF"/>
              </w:rPr>
              <w:t>0.8</w:t>
            </w:r>
          </w:p>
        </w:tc>
      </w:tr>
    </w:tbl>
    <w:p>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Summary:</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Due to the limited range of the equipment, the sensitivity value is within the acceptable error range within a reasonable range.</w:t>
      </w:r>
    </w:p>
    <w:p>
      <w:pPr>
        <w:rPr>
          <w:rFonts w:ascii="Times New Roman" w:hAnsi="Times New Roman" w:cs="Times New Roman"/>
          <w:sz w:val="24"/>
          <w:szCs w:val="24"/>
          <w:shd w:val="clear" w:color="auto" w:fill="FFFFFF"/>
        </w:rPr>
      </w:pPr>
    </w:p>
    <w:p>
      <w:pPr>
        <w:rPr>
          <w:rFonts w:hint="eastAsia" w:ascii="Times New Roman" w:hAnsi="Times New Roman" w:eastAsia="微软雅黑" w:cs="Times New Roman"/>
          <w:b/>
          <w:bCs/>
          <w:color w:val="333333"/>
          <w:sz w:val="28"/>
          <w:szCs w:val="28"/>
          <w:shd w:val="clear" w:color="auto" w:fill="FFFFFF"/>
          <w:lang w:val="en-US" w:eastAsia="zh-CN"/>
        </w:rPr>
      </w:pPr>
      <w:r>
        <w:rPr>
          <w:rFonts w:hint="eastAsia" w:ascii="Times New Roman" w:hAnsi="Times New Roman" w:eastAsia="微软雅黑" w:cs="Times New Roman"/>
          <w:b/>
          <w:bCs/>
          <w:color w:val="333333"/>
          <w:sz w:val="28"/>
          <w:szCs w:val="28"/>
          <w:shd w:val="clear" w:color="auto" w:fill="FFFFFF"/>
          <w:lang w:val="en-US" w:eastAsia="zh-CN"/>
        </w:rPr>
        <w:t>(3)Directivity（measuring range）</w:t>
      </w:r>
    </w:p>
    <w:p>
      <w:pPr>
        <w:numPr>
          <w:numId w:val="0"/>
        </w:numPr>
        <w:ind w:leftChars="0"/>
        <w:rPr>
          <w:rFonts w:hint="eastAsia" w:ascii="Times New Roman" w:hAnsi="Times New Roman" w:cs="Times New Roman" w:eastAsiaTheme="minorEastAsia"/>
          <w:sz w:val="30"/>
          <w:szCs w:val="30"/>
          <w:shd w:val="clear" w:color="auto" w:fill="FFFFFF"/>
          <w:lang w:val="en-US" w:eastAsia="zh-CN"/>
        </w:rPr>
      </w:pPr>
      <w:r>
        <w:rPr>
          <w:sz w:val="30"/>
          <w:szCs w:val="30"/>
        </w:rPr>
        <w:t>Data</w:t>
      </w:r>
      <w:r>
        <w:rPr>
          <w:rFonts w:hint="eastAsia"/>
          <w:sz w:val="30"/>
          <w:szCs w:val="30"/>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X=Move the object</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Y=Serial output [Distance(cm)]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0</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2352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1</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2450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2</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2261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4</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5</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10</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50</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50.09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150</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152.71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200</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219.58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220</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223.47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240</w:t>
            </w:r>
          </w:p>
        </w:tc>
        <w:tc>
          <w:tcPr>
            <w:tcW w:w="4261" w:type="dxa"/>
          </w:tcPr>
          <w:p>
            <w:pPr>
              <w:widowControl w:val="0"/>
              <w:numPr>
                <w:numId w:val="0"/>
              </w:numPr>
              <w:jc w:val="center"/>
              <w:rPr>
                <w:rFonts w:hint="default" w:ascii="Times New Roman" w:hAnsi="Times New Roman" w:cs="Times New Roman"/>
                <w:sz w:val="24"/>
                <w:szCs w:val="24"/>
                <w:shd w:val="clear" w:color="auto" w:fill="FFFFFF"/>
                <w:vertAlign w:val="baseline"/>
                <w:lang w:val="en-US" w:eastAsia="zh-CN"/>
              </w:rPr>
            </w:pPr>
            <w:r>
              <w:rPr>
                <w:rFonts w:hint="eastAsia" w:ascii="Times New Roman" w:hAnsi="Times New Roman" w:cs="Times New Roman"/>
                <w:sz w:val="24"/>
                <w:szCs w:val="24"/>
                <w:shd w:val="clear" w:color="auto" w:fill="FFFFFF"/>
                <w:vertAlign w:val="baseline"/>
                <w:lang w:val="en-US" w:eastAsia="zh-CN"/>
              </w:rPr>
              <w:t>2479</w:t>
            </w:r>
          </w:p>
        </w:tc>
      </w:tr>
    </w:tbl>
    <w:p>
      <w:pPr>
        <w:widowControl w:val="0"/>
        <w:numPr>
          <w:numId w:val="0"/>
        </w:numPr>
        <w:jc w:val="both"/>
        <w:rPr>
          <w:rFonts w:hint="eastAsia" w:ascii="Times New Roman" w:hAnsi="Times New Roman" w:cs="Times New Roman"/>
          <w:sz w:val="24"/>
          <w:szCs w:val="24"/>
          <w:shd w:val="clear" w:color="auto" w:fill="FFFFFF"/>
          <w:lang w:val="en-US" w:eastAsia="zh-CN"/>
        </w:rPr>
      </w:pPr>
    </w:p>
    <w:p>
      <w:pPr>
        <w:numPr>
          <w:numId w:val="0"/>
        </w:numPr>
        <w:ind w:leftChars="0"/>
        <w:rPr>
          <w:rFonts w:hint="eastAsia" w:ascii="Times New Roman" w:hAnsi="Times New Roman" w:cs="Times New Roman"/>
          <w:sz w:val="24"/>
          <w:szCs w:val="24"/>
          <w:shd w:val="clear" w:color="auto" w:fill="FFFFFF"/>
          <w:lang w:val="en-US" w:eastAsia="zh-CN"/>
        </w:rPr>
      </w:pPr>
      <w:r>
        <w:drawing>
          <wp:inline distT="0" distB="0" distL="114300" distR="114300">
            <wp:extent cx="2611120" cy="1794510"/>
            <wp:effectExtent l="0" t="0" r="10160" b="3810"/>
            <wp:docPr id="1"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内容占位符 4"/>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611613" cy="1794510"/>
                    </a:xfrm>
                    <a:prstGeom prst="rect">
                      <a:avLst/>
                    </a:prstGeom>
                  </pic:spPr>
                </pic:pic>
              </a:graphicData>
            </a:graphic>
          </wp:inline>
        </w:drawing>
      </w:r>
      <w:r>
        <w:drawing>
          <wp:inline distT="0" distB="0" distL="114300" distR="114300">
            <wp:extent cx="2645410" cy="1855470"/>
            <wp:effectExtent l="0" t="0" r="635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45614" cy="1855470"/>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b/>
          <w:bCs/>
          <w:sz w:val="24"/>
          <w:szCs w:val="24"/>
        </w:rPr>
        <w:t>Summary:</w:t>
      </w:r>
      <w:r>
        <w:rPr>
          <w:rFonts w:ascii="Times New Roman" w:hAnsi="Times New Roman" w:cs="Times New Roman"/>
        </w:rPr>
        <w:t xml:space="preserve"> </w:t>
      </w:r>
      <w:r>
        <w:rPr>
          <w:rFonts w:ascii="Times New Roman" w:hAnsi="Times New Roman" w:cs="Times New Roman"/>
          <w:sz w:val="24"/>
          <w:szCs w:val="24"/>
        </w:rPr>
        <w:t>Through measurement, we know that after 0 to 4 cm and 200 cm, the value is obviously wrong, so we know that range is 4-200 cm. The measuring range is 196cm.</w:t>
      </w:r>
    </w:p>
    <w:p>
      <w:pPr>
        <w:rPr>
          <w:rFonts w:ascii="Times New Roman" w:hAnsi="Times New Roman" w:cs="Times New Roman"/>
          <w:sz w:val="24"/>
          <w:szCs w:val="24"/>
        </w:rPr>
      </w:pPr>
      <w:bookmarkStart w:id="0" w:name="_GoBack"/>
      <w:bookmarkEnd w:id="0"/>
    </w:p>
    <w:p>
      <w:pPr>
        <w:rPr>
          <w:rFonts w:ascii="Times New Roman" w:hAnsi="Times New Roman" w:cs="Times New Roman"/>
          <w:sz w:val="24"/>
          <w:szCs w:val="24"/>
        </w:rPr>
      </w:pPr>
    </w:p>
    <w:p>
      <w:pPr>
        <w:rPr>
          <w:rFonts w:hint="eastAsia" w:ascii="Times New Roman" w:hAnsi="Times New Roman" w:eastAsia="微软雅黑" w:cs="Times New Roman"/>
          <w:b/>
          <w:bCs/>
          <w:color w:val="333333"/>
          <w:sz w:val="28"/>
          <w:szCs w:val="28"/>
          <w:shd w:val="clear" w:color="auto" w:fill="FFFFFF"/>
          <w:lang w:val="en-US" w:eastAsia="zh-CN"/>
        </w:rPr>
      </w:pPr>
      <w:r>
        <w:rPr>
          <w:rFonts w:hint="eastAsia" w:ascii="Times New Roman" w:hAnsi="Times New Roman" w:eastAsia="微软雅黑" w:cs="Times New Roman"/>
          <w:b/>
          <w:bCs/>
          <w:color w:val="333333"/>
          <w:sz w:val="28"/>
          <w:szCs w:val="28"/>
          <w:shd w:val="clear" w:color="auto" w:fill="FFFFFF"/>
          <w:lang w:val="en-US" w:eastAsia="zh-CN"/>
        </w:rPr>
        <w:t>(4)working temperature （Stability）</w:t>
      </w:r>
    </w:p>
    <w:p>
      <w:p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Summary:</w:t>
      </w:r>
      <w:r>
        <w:rPr>
          <w:rFonts w:ascii="Times New Roman" w:hAnsi="Times New Roman" w:cs="Times New Roman"/>
        </w:rPr>
        <w:t xml:space="preserve"> </w:t>
      </w:r>
      <w:r>
        <w:rPr>
          <w:rFonts w:ascii="Times New Roman" w:hAnsi="Times New Roman" w:cs="Times New Roman"/>
          <w:sz w:val="24"/>
          <w:szCs w:val="24"/>
          <w:shd w:val="clear" w:color="auto" w:fill="FFFFFF"/>
        </w:rPr>
        <w:t>After a long time of testing, we found that it has high stability and can work for a long time.</w:t>
      </w:r>
    </w:p>
    <w:p>
      <w:pPr>
        <w:rPr>
          <w:rFonts w:ascii="Times New Roman" w:hAnsi="Times New Roman" w:cs="Times New Roman"/>
          <w:sz w:val="24"/>
          <w:szCs w:val="24"/>
          <w:shd w:val="clear" w:color="auto" w:fill="FFFFFF"/>
        </w:rPr>
      </w:pPr>
    </w:p>
    <w:p>
      <w:pPr>
        <w:rPr>
          <w:rFonts w:ascii="Times New Roman" w:hAnsi="Times New Roman" w:cs="Times New Roman"/>
          <w:sz w:val="24"/>
          <w:szCs w:val="24"/>
          <w:shd w:val="clear" w:color="auto" w:fill="FFFFFF"/>
        </w:rPr>
      </w:pPr>
    </w:p>
    <w:p>
      <w:pPr>
        <w:rPr>
          <w:rFonts w:ascii="Times New Roman" w:hAnsi="Times New Roman" w:eastAsia="微软雅黑" w:cs="Times New Roman"/>
          <w:b/>
          <w:bCs/>
          <w:color w:val="333333"/>
          <w:sz w:val="28"/>
          <w:szCs w:val="28"/>
          <w:shd w:val="clear" w:color="auto" w:fill="FFFFFF"/>
        </w:rPr>
      </w:pPr>
      <w:r>
        <w:rPr>
          <w:rFonts w:ascii="Times New Roman" w:hAnsi="Times New Roman" w:eastAsia="微软雅黑" w:cs="Times New Roman"/>
          <w:b/>
          <w:bCs/>
          <w:color w:val="333333"/>
          <w:sz w:val="28"/>
          <w:szCs w:val="28"/>
          <w:shd w:val="clear" w:color="auto" w:fill="FFFFFF"/>
        </w:rPr>
        <w:t>(</w:t>
      </w:r>
      <w:r>
        <w:rPr>
          <w:rFonts w:hint="eastAsia" w:ascii="Times New Roman" w:hAnsi="Times New Roman" w:eastAsia="微软雅黑" w:cs="Times New Roman"/>
          <w:b/>
          <w:bCs/>
          <w:color w:val="333333"/>
          <w:sz w:val="28"/>
          <w:szCs w:val="28"/>
          <w:shd w:val="clear" w:color="auto" w:fill="FFFFFF"/>
          <w:lang w:val="en-US" w:eastAsia="zh-CN"/>
        </w:rPr>
        <w:t>5</w:t>
      </w:r>
      <w:r>
        <w:rPr>
          <w:rFonts w:ascii="Times New Roman" w:hAnsi="Times New Roman" w:eastAsia="微软雅黑" w:cs="Times New Roman"/>
          <w:b/>
          <w:bCs/>
          <w:color w:val="333333"/>
          <w:sz w:val="28"/>
          <w:szCs w:val="28"/>
          <w:shd w:val="clear" w:color="auto" w:fill="FFFFFF"/>
        </w:rPr>
        <w:t>)resolving power</w:t>
      </w:r>
    </w:p>
    <w:p>
      <w:pPr>
        <w:rPr>
          <w:rFonts w:ascii="Times New Roman" w:hAnsi="Times New Roman" w:cs="Times New Roman"/>
          <w:sz w:val="24"/>
          <w:szCs w:val="24"/>
        </w:rPr>
      </w:pPr>
      <w:r>
        <w:rPr>
          <w:rFonts w:ascii="Times New Roman" w:hAnsi="Times New Roman" w:cs="Times New Roman"/>
          <w:b/>
          <w:bCs/>
          <w:sz w:val="24"/>
          <w:szCs w:val="24"/>
        </w:rPr>
        <w:t>Methods:</w:t>
      </w:r>
      <w:r>
        <w:rPr>
          <w:rFonts w:ascii="Times New Roman" w:hAnsi="Times New Roman" w:cs="Times New Roman"/>
          <w:sz w:val="24"/>
          <w:szCs w:val="24"/>
        </w:rPr>
        <w:t xml:space="preserve"> duration = pulseIn(echoPin, HIGH);</w:t>
      </w:r>
    </w:p>
    <w:p>
      <w:pPr>
        <w:ind w:firstLine="1200" w:firstLineChars="500"/>
        <w:rPr>
          <w:rFonts w:ascii="Times New Roman" w:hAnsi="Times New Roman" w:cs="Times New Roman"/>
          <w:shd w:val="clear" w:color="auto" w:fill="FFFFFF"/>
        </w:rPr>
      </w:pPr>
      <w:r>
        <w:rPr>
          <w:rFonts w:ascii="Times New Roman" w:hAnsi="Times New Roman" w:cs="Times New Roman"/>
          <w:sz w:val="24"/>
          <w:szCs w:val="24"/>
        </w:rPr>
        <w:t>distance = duration * sound_speed / 2;</w:t>
      </w:r>
    </w:p>
    <w:p>
      <w:pPr>
        <w:rPr>
          <w:rFonts w:ascii="Times New Roman" w:hAnsi="Times New Roman" w:cs="Times New Roman"/>
          <w:sz w:val="24"/>
          <w:szCs w:val="24"/>
        </w:rPr>
      </w:pPr>
      <w:r>
        <w:rPr>
          <w:rFonts w:ascii="Times New Roman" w:hAnsi="Times New Roman" w:cs="Times New Roman"/>
          <w:b/>
          <w:bCs/>
          <w:sz w:val="24"/>
          <w:szCs w:val="24"/>
        </w:rPr>
        <w:t>Summary:</w:t>
      </w:r>
      <w:r>
        <w:rPr>
          <w:rFonts w:ascii="Times New Roman" w:hAnsi="Times New Roman" w:cs="Times New Roman"/>
        </w:rPr>
        <w:t xml:space="preserve"> </w:t>
      </w:r>
      <w:r>
        <w:rPr>
          <w:rFonts w:ascii="Times New Roman" w:hAnsi="Times New Roman" w:cs="Times New Roman"/>
          <w:sz w:val="24"/>
          <w:szCs w:val="24"/>
        </w:rPr>
        <w:t>yes, pulseln()=2distance/sound_speed</w:t>
      </w:r>
    </w:p>
    <w:p>
      <w:pPr>
        <w:rPr>
          <w:rFonts w:ascii="Times New Roman" w:hAnsi="Times New Roman" w:cs="Times New Roman"/>
          <w:sz w:val="24"/>
          <w:szCs w:val="24"/>
          <w:shd w:val="clear" w:color="auto" w:fill="FFFFFF"/>
        </w:rPr>
      </w:pPr>
    </w:p>
    <w:p>
      <w:pPr>
        <w:widowControl w:val="0"/>
        <w:numPr>
          <w:numId w:val="0"/>
        </w:numPr>
        <w:jc w:val="both"/>
        <w:rPr>
          <w:rFonts w:hint="default" w:ascii="Times New Roman" w:hAnsi="Times New Roman" w:cs="Times New Roman"/>
          <w:sz w:val="24"/>
          <w:szCs w:val="24"/>
          <w:shd w:val="clear" w:color="auto" w:fill="FFFFFF"/>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43540"/>
    <w:rsid w:val="1BE9647D"/>
    <w:rsid w:val="4D824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2022-11-15T00:36:18Z</dcterms:created>
  <dc:creator>孙智睿</dc:creator>
  <cp:lastModifiedBy>孙智睿</cp:lastModifiedBy>
  <dcterms:modified xsi:type="dcterms:W3CDTF">2022-11-15T00:51:17Z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