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аерокосмічний університет ім. М. Є. Жуковського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«Харківський авіаційний інститут»</w:t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систем управління літальних апаратів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систем управління літальних апаратів</w:t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 робота № </w:t>
      </w:r>
      <w:r w:rsidDel="00000000" w:rsidR="00000000" w:rsidRPr="00000000">
        <w:rPr>
          <w:b w:val="1"/>
          <w:color w:val="00b050"/>
          <w:sz w:val="40"/>
          <w:szCs w:val="4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«Алгоритмізація та програмування»</w:t>
      </w:r>
    </w:p>
    <w:p w:rsidR="00000000" w:rsidDel="00000000" w:rsidP="00000000" w:rsidRDefault="00000000" w:rsidRPr="00000000" w14:paraId="0000000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 тему «</w:t>
      </w:r>
      <w:r w:rsidDel="00000000" w:rsidR="00000000" w:rsidRPr="00000000">
        <w:rPr>
          <w:color w:val="00b050"/>
          <w:rtl w:val="0"/>
        </w:rPr>
        <w:t xml:space="preserve">Введення-виведення даних в С ++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ХАІ.301.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b050"/>
          <w:rtl w:val="0"/>
        </w:rPr>
        <w:t xml:space="preserve">318гр.</w:t>
      </w:r>
      <w:r w:rsidDel="00000000" w:rsidR="00000000" w:rsidRPr="00000000">
        <w:rPr>
          <w:rtl w:val="0"/>
        </w:rPr>
        <w:t xml:space="preserve"> ЛР</w:t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Виконав студент гр. ______</w:t>
      </w:r>
      <w:r w:rsidDel="00000000" w:rsidR="00000000" w:rsidRPr="00000000">
        <w:rPr>
          <w:color w:val="00b050"/>
          <w:u w:val="single"/>
          <w:rtl w:val="0"/>
        </w:rPr>
        <w:t xml:space="preserve">318</w:t>
      </w: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16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0" w:firstLine="4111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_30.09.2023______</w:t>
      </w:r>
      <w:r w:rsidDel="00000000" w:rsidR="00000000" w:rsidRPr="00000000">
        <w:rPr>
          <w:i w:val="1"/>
          <w:color w:val="00b050"/>
          <w:u w:val="single"/>
          <w:rtl w:val="0"/>
        </w:rPr>
        <w:t xml:space="preserve"> </w:t>
      </w:r>
      <w:r w:rsidDel="00000000" w:rsidR="00000000" w:rsidRPr="00000000">
        <w:rPr>
          <w:color w:val="00b050"/>
          <w:u w:val="single"/>
          <w:rtl w:val="0"/>
        </w:rPr>
        <w:t xml:space="preserve"> Тарас Завада</w:t>
      </w:r>
      <w:r w:rsidDel="00000000" w:rsidR="00000000" w:rsidRPr="00000000">
        <w:rPr>
          <w:i w:val="1"/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(підпис, дата)</w:t>
        <w:tab/>
        <w:tab/>
        <w:tab/>
        <w:t xml:space="preserve">       (П.І.Б.)</w:t>
      </w:r>
    </w:p>
    <w:p w:rsidR="00000000" w:rsidDel="00000000" w:rsidP="00000000" w:rsidRDefault="00000000" w:rsidRPr="00000000" w14:paraId="00000019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Перевірив</w:t>
      </w:r>
    </w:p>
    <w:p w:rsidR="00000000" w:rsidDel="00000000" w:rsidP="00000000" w:rsidRDefault="00000000" w:rsidRPr="00000000" w14:paraId="0000001B">
      <w:pPr>
        <w:ind w:left="4111" w:right="0" w:firstLine="0"/>
        <w:jc w:val="left"/>
        <w:rPr/>
      </w:pPr>
      <w:r w:rsidDel="00000000" w:rsidR="00000000" w:rsidRPr="00000000">
        <w:rPr>
          <w:rtl w:val="0"/>
        </w:rPr>
        <w:t xml:space="preserve">_________ к.т.н., доц. Олена  ГАВРИЛЕНКО</w:t>
      </w:r>
    </w:p>
    <w:p w:rsidR="00000000" w:rsidDel="00000000" w:rsidP="00000000" w:rsidRDefault="00000000" w:rsidRPr="00000000" w14:paraId="0000001C">
      <w:pPr>
        <w:ind w:firstLine="4111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 (підпис, дата)</w:t>
        <w:tab/>
        <w:tab/>
        <w:tab/>
        <w:tab/>
        <w:t xml:space="preserve">(П.І.Б.)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МЕТА РОБОТИ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Ознайомитися з основами розробки програм і реалізувати консольний</w:t>
      </w:r>
    </w:p>
    <w:p w:rsidR="00000000" w:rsidDel="00000000" w:rsidP="00000000" w:rsidRDefault="00000000" w:rsidRPr="00000000" w14:paraId="00000028">
      <w:pPr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додаток для введення / виведення даних на мові програмування C++. Також</w:t>
      </w:r>
    </w:p>
    <w:p w:rsidR="00000000" w:rsidDel="00000000" w:rsidP="00000000" w:rsidRDefault="00000000" w:rsidRPr="00000000" w14:paraId="00000029">
      <w:pPr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отримати навички оформлення звітів з лабораторних робіт.</w:t>
      </w:r>
    </w:p>
    <w:p w:rsidR="00000000" w:rsidDel="00000000" w:rsidP="00000000" w:rsidRDefault="00000000" w:rsidRPr="00000000" w14:paraId="0000002A">
      <w:pPr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Завдання 1. Створити порожній проект С++ в середовищі Visual Studio чи</w:t>
      </w:r>
    </w:p>
    <w:p w:rsidR="00000000" w:rsidDel="00000000" w:rsidP="00000000" w:rsidRDefault="00000000" w:rsidRPr="00000000" w14:paraId="0000002F">
      <w:pPr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запустити мобільний додаток, онлайн компілятор С++. Додати/створити файл</w:t>
      </w:r>
    </w:p>
    <w:p w:rsidR="00000000" w:rsidDel="00000000" w:rsidP="00000000" w:rsidRDefault="00000000" w:rsidRPr="00000000" w14:paraId="00000030">
      <w:pPr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вихідного коду main.cpp. Додати в файл програмний код для вирішення           двох</w:t>
      </w:r>
    </w:p>
    <w:p w:rsidR="00000000" w:rsidDel="00000000" w:rsidP="00000000" w:rsidRDefault="00000000" w:rsidRPr="00000000" w14:paraId="00000031">
      <w:pPr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задач відповідно до варіанту. Запустити і налагодити код.</w:t>
      </w:r>
    </w:p>
    <w:p w:rsidR="00000000" w:rsidDel="00000000" w:rsidP="00000000" w:rsidRDefault="00000000" w:rsidRPr="00000000" w14:paraId="00000032">
      <w:pPr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Завдання 2. Створити проєкт двох завдань. У випадку Begin12 - знайти діаметр і довжину з заданої користувачем площі кола. У випадку Begin21 - перевести значення кута a с заданих користувачем градусів у радіани</w:t>
      </w:r>
    </w:p>
    <w:p w:rsidR="00000000" w:rsidDel="00000000" w:rsidP="00000000" w:rsidRDefault="00000000" w:rsidRPr="00000000" w14:paraId="00000034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ВИКОНАННЯ РОБОТИ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Завдання 1.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Вирішення задачі </w:t>
      </w:r>
      <w:r w:rsidDel="00000000" w:rsidR="00000000" w:rsidRPr="00000000">
        <w:rPr>
          <w:color w:val="00b050"/>
          <w:rtl w:val="0"/>
        </w:rPr>
        <w:t xml:space="preserve">Begin12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Вхідні дані (ім’я, опис, тип, обмеження):</w:t>
      </w:r>
    </w:p>
    <w:p w:rsidR="00000000" w:rsidDel="00000000" w:rsidP="00000000" w:rsidRDefault="00000000" w:rsidRPr="00000000" w14:paraId="0000003B">
      <w:pPr>
        <w:rPr>
          <w:color w:val="4f6228"/>
        </w:rPr>
      </w:pPr>
      <w:r w:rsidDel="00000000" w:rsidR="00000000" w:rsidRPr="00000000">
        <w:rPr>
          <w:color w:val="00b050"/>
          <w:rtl w:val="0"/>
        </w:rPr>
        <w:t xml:space="preserve">S (Площа кола, незалежна змінна, дійсний тип)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Вихідні дані (ім’я, опис, тип):</w:t>
      </w:r>
    </w:p>
    <w:p w:rsidR="00000000" w:rsidDel="00000000" w:rsidP="00000000" w:rsidRDefault="00000000" w:rsidRPr="00000000" w14:paraId="0000003D">
      <w:pPr>
        <w:rPr>
          <w:color w:val="4f6228"/>
        </w:rPr>
      </w:pPr>
      <w:r w:rsidDel="00000000" w:rsidR="00000000" w:rsidRPr="00000000">
        <w:rPr>
          <w:color w:val="00b050"/>
          <w:rtl w:val="0"/>
        </w:rPr>
        <w:t xml:space="preserve">L (Довжина кола, залежна змінна, дійсний тип) , D (Діаметр кола, залежна змінна,  дійсний тип)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b050"/>
        </w:rPr>
      </w:pPr>
      <w:r w:rsidDel="00000000" w:rsidR="00000000" w:rsidRPr="00000000">
        <w:rPr>
          <w:rtl w:val="0"/>
        </w:rPr>
        <w:t xml:space="preserve">Алгоритм вирішення </w:t>
      </w:r>
      <w:r w:rsidDel="00000000" w:rsidR="00000000" w:rsidRPr="00000000">
        <w:rPr>
          <w:color w:val="00b050"/>
          <w:rtl w:val="0"/>
        </w:rPr>
        <w:t xml:space="preserve">показано на мал. 1 (Стр. 4)</w:t>
      </w:r>
    </w:p>
    <w:p w:rsidR="00000000" w:rsidDel="00000000" w:rsidP="00000000" w:rsidRDefault="00000000" w:rsidRPr="00000000" w14:paraId="0000003F">
      <w:pPr>
        <w:ind w:firstLine="540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540"/>
        <w:rPr>
          <w:color w:val="4f6228"/>
        </w:rPr>
      </w:pPr>
      <w:r w:rsidDel="00000000" w:rsidR="00000000" w:rsidRPr="00000000">
        <w:rPr>
          <w:rtl w:val="0"/>
        </w:rPr>
        <w:t xml:space="preserve">Екран роботи програми показаний на малюнку. 3  (Стр.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540"/>
        <w:rPr/>
      </w:pPr>
      <w:r w:rsidDel="00000000" w:rsidR="00000000" w:rsidRPr="00000000">
        <w:rPr>
          <w:rtl w:val="0"/>
        </w:rPr>
        <w:t xml:space="preserve">Лістинг коду програми задачі Begin12 показаний у додатку 1 (Стр. 3 - 4)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Завдання 2.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Вирішення задачі </w:t>
      </w:r>
      <w:r w:rsidDel="00000000" w:rsidR="00000000" w:rsidRPr="00000000">
        <w:rPr>
          <w:color w:val="00b050"/>
          <w:rtl w:val="0"/>
        </w:rPr>
        <w:t xml:space="preserve">Begin21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Вхідні дані (ім’я, опис, тип, обмеження):</w:t>
      </w:r>
    </w:p>
    <w:p w:rsidR="00000000" w:rsidDel="00000000" w:rsidP="00000000" w:rsidRDefault="00000000" w:rsidRPr="00000000" w14:paraId="00000045">
      <w:pPr>
        <w:rPr>
          <w:color w:val="4f6228"/>
        </w:rPr>
      </w:pPr>
      <w:r w:rsidDel="00000000" w:rsidR="00000000" w:rsidRPr="00000000">
        <w:rPr>
          <w:color w:val="00b050"/>
          <w:rtl w:val="0"/>
        </w:rPr>
        <w:t xml:space="preserve">a (кут у градусах, незалежна змінна, дійсний тип)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Вихідні дані (ім’я, опис, тип):</w:t>
      </w:r>
    </w:p>
    <w:p w:rsidR="00000000" w:rsidDel="00000000" w:rsidP="00000000" w:rsidRDefault="00000000" w:rsidRPr="00000000" w14:paraId="00000047">
      <w:pPr>
        <w:rPr>
          <w:color w:val="4f6228"/>
        </w:rPr>
      </w:pPr>
      <w:r w:rsidDel="00000000" w:rsidR="00000000" w:rsidRPr="00000000">
        <w:rPr>
          <w:color w:val="00b050"/>
          <w:rtl w:val="0"/>
        </w:rPr>
        <w:t xml:space="preserve">RAD (кут у радіанах, залежна змінна, дійсний тип)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b050"/>
        </w:rPr>
      </w:pPr>
      <w:r w:rsidDel="00000000" w:rsidR="00000000" w:rsidRPr="00000000">
        <w:rPr>
          <w:rtl w:val="0"/>
        </w:rPr>
        <w:t xml:space="preserve">Алгоритм вирішення </w:t>
      </w:r>
      <w:r w:rsidDel="00000000" w:rsidR="00000000" w:rsidRPr="00000000">
        <w:rPr>
          <w:color w:val="00b050"/>
          <w:rtl w:val="0"/>
        </w:rPr>
        <w:t xml:space="preserve">показано на мал. 4 (Стр. 4)</w:t>
      </w:r>
    </w:p>
    <w:p w:rsidR="00000000" w:rsidDel="00000000" w:rsidP="00000000" w:rsidRDefault="00000000" w:rsidRPr="00000000" w14:paraId="00000049">
      <w:pPr>
        <w:ind w:firstLine="540"/>
        <w:rPr/>
      </w:pPr>
      <w:r w:rsidDel="00000000" w:rsidR="00000000" w:rsidRPr="00000000">
        <w:rPr>
          <w:rtl w:val="0"/>
        </w:rPr>
        <w:t xml:space="preserve">Екран роботи програми Begin21 показаний на мал. 2 (Стр. 4)</w:t>
      </w:r>
    </w:p>
    <w:p w:rsidR="00000000" w:rsidDel="00000000" w:rsidP="00000000" w:rsidRDefault="00000000" w:rsidRPr="00000000" w14:paraId="0000004A">
      <w:pPr>
        <w:ind w:firstLine="540"/>
        <w:rPr/>
      </w:pPr>
      <w:r w:rsidDel="00000000" w:rsidR="00000000" w:rsidRPr="00000000">
        <w:rPr>
          <w:rtl w:val="0"/>
        </w:rPr>
        <w:t xml:space="preserve">Лістинг коду програми задачі Begin21 показаний у додатку 1 (Стр. 3 - 4)</w:t>
      </w:r>
    </w:p>
    <w:p w:rsidR="00000000" w:rsidDel="00000000" w:rsidP="00000000" w:rsidRDefault="00000000" w:rsidRPr="00000000" w14:paraId="0000004B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pageBreakBefore w:val="0"/>
        <w:rPr/>
      </w:pPr>
      <w:bookmarkStart w:colFirst="0" w:colLast="0" w:name="_heading=h.alwrk7dmjsmr" w:id="0"/>
      <w:bookmarkEnd w:id="0"/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540"/>
        <w:rPr/>
      </w:pPr>
      <w:r w:rsidDel="00000000" w:rsidR="00000000" w:rsidRPr="00000000">
        <w:rPr>
          <w:color w:val="00b050"/>
          <w:rtl w:val="0"/>
        </w:rPr>
        <w:t xml:space="preserve">Було вивчено команди введення-виведення з бібліотеки iostream. Закріплено на практиці арифметичні операції зі змінними та присвоєння.   Відпрацьовано в коді програми синтаксис C++.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Додаток 1 - Лістинг коду задач Begin12 та Begin21</w:t>
      </w:r>
    </w:p>
    <w:p w:rsidR="00000000" w:rsidDel="00000000" w:rsidP="00000000" w:rsidRDefault="00000000" w:rsidRPr="00000000" w14:paraId="00000057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58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59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5A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B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задача Begin21. Дано значення кута у градусах. Потрібно знайти значення цього ж кута у радіанах за формулою</w:t>
      </w:r>
    </w:p>
    <w:p w:rsidR="00000000" w:rsidDel="00000000" w:rsidP="00000000" w:rsidRDefault="00000000" w:rsidRPr="00000000" w14:paraId="0000005C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декларація змінних a, RAD, pi</w:t>
      </w:r>
    </w:p>
    <w:p w:rsidR="00000000" w:rsidDel="00000000" w:rsidP="00000000" w:rsidRDefault="00000000" w:rsidRPr="00000000" w14:paraId="0000005D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double a, RAD;</w:t>
      </w:r>
    </w:p>
    <w:p w:rsidR="00000000" w:rsidDel="00000000" w:rsidP="00000000" w:rsidRDefault="00000000" w:rsidRPr="00000000" w14:paraId="0000005E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const double pinumb = 3.14;</w:t>
      </w:r>
    </w:p>
    <w:p w:rsidR="00000000" w:rsidDel="00000000" w:rsidP="00000000" w:rsidRDefault="00000000" w:rsidRPr="00000000" w14:paraId="0000005F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введення змінної a</w:t>
      </w:r>
    </w:p>
    <w:p w:rsidR="00000000" w:rsidDel="00000000" w:rsidP="00000000" w:rsidRDefault="00000000" w:rsidRPr="00000000" w14:paraId="00000060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"Begin21:" &lt;&lt;endl;</w:t>
      </w:r>
    </w:p>
    <w:p w:rsidR="00000000" w:rsidDel="00000000" w:rsidP="00000000" w:rsidRDefault="00000000" w:rsidRPr="00000000" w14:paraId="00000061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"Enter a:";</w:t>
      </w:r>
    </w:p>
    <w:p w:rsidR="00000000" w:rsidDel="00000000" w:rsidP="00000000" w:rsidRDefault="00000000" w:rsidRPr="00000000" w14:paraId="00000062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cin &gt;&gt; a;</w:t>
      </w:r>
    </w:p>
    <w:p w:rsidR="00000000" w:rsidDel="00000000" w:rsidP="00000000" w:rsidRDefault="00000000" w:rsidRPr="00000000" w14:paraId="00000063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розрахунок результату за формулою</w:t>
      </w:r>
    </w:p>
    <w:p w:rsidR="00000000" w:rsidDel="00000000" w:rsidP="00000000" w:rsidRDefault="00000000" w:rsidRPr="00000000" w14:paraId="00000064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RAD = (pinumb*a) / 180;</w:t>
      </w:r>
    </w:p>
    <w:p w:rsidR="00000000" w:rsidDel="00000000" w:rsidP="00000000" w:rsidRDefault="00000000" w:rsidRPr="00000000" w14:paraId="00000065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вивід результату</w:t>
      </w:r>
    </w:p>
    <w:p w:rsidR="00000000" w:rsidDel="00000000" w:rsidP="00000000" w:rsidRDefault="00000000" w:rsidRPr="00000000" w14:paraId="00000066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"Radian:" &lt;&lt; RAD &lt;&lt; endl;</w:t>
      </w:r>
    </w:p>
    <w:p w:rsidR="00000000" w:rsidDel="00000000" w:rsidP="00000000" w:rsidRDefault="00000000" w:rsidRPr="00000000" w14:paraId="00000067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задача Begin12 Дано значення площі кола. Потрібно знайти значення діаметру та довжини цього ж кола</w:t>
      </w:r>
    </w:p>
    <w:p w:rsidR="00000000" w:rsidDel="00000000" w:rsidP="00000000" w:rsidRDefault="00000000" w:rsidRPr="00000000" w14:paraId="00000068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декларація змінних L, S, D, SqrR, R;</w:t>
      </w:r>
    </w:p>
    <w:p w:rsidR="00000000" w:rsidDel="00000000" w:rsidP="00000000" w:rsidRDefault="00000000" w:rsidRPr="00000000" w14:paraId="00000069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double L, S, D, SqrR, R;</w:t>
      </w:r>
    </w:p>
    <w:p w:rsidR="00000000" w:rsidDel="00000000" w:rsidP="00000000" w:rsidRDefault="00000000" w:rsidRPr="00000000" w14:paraId="0000006A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введення змінної S (площі кола)</w:t>
      </w:r>
    </w:p>
    <w:p w:rsidR="00000000" w:rsidDel="00000000" w:rsidP="00000000" w:rsidRDefault="00000000" w:rsidRPr="00000000" w14:paraId="0000006B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"Begin12:" &lt;&lt; endl;</w:t>
      </w:r>
    </w:p>
    <w:p w:rsidR="00000000" w:rsidDel="00000000" w:rsidP="00000000" w:rsidRDefault="00000000" w:rsidRPr="00000000" w14:paraId="0000006C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"Enter S:";</w:t>
      </w:r>
    </w:p>
    <w:p w:rsidR="00000000" w:rsidDel="00000000" w:rsidP="00000000" w:rsidRDefault="00000000" w:rsidRPr="00000000" w14:paraId="0000006D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cin &gt;&gt; S;</w:t>
      </w:r>
    </w:p>
    <w:p w:rsidR="00000000" w:rsidDel="00000000" w:rsidP="00000000" w:rsidRDefault="00000000" w:rsidRPr="00000000" w14:paraId="0000006E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розрахунок результату за формулою</w:t>
      </w:r>
    </w:p>
    <w:p w:rsidR="00000000" w:rsidDel="00000000" w:rsidP="00000000" w:rsidRDefault="00000000" w:rsidRPr="00000000" w14:paraId="0000006F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SqrR = S / pinumb;</w:t>
      </w:r>
    </w:p>
    <w:p w:rsidR="00000000" w:rsidDel="00000000" w:rsidP="00000000" w:rsidRDefault="00000000" w:rsidRPr="00000000" w14:paraId="00000070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 = sqrt(SqrR);</w:t>
      </w:r>
    </w:p>
    <w:p w:rsidR="00000000" w:rsidDel="00000000" w:rsidP="00000000" w:rsidRDefault="00000000" w:rsidRPr="00000000" w14:paraId="00000071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 = R * 2;</w:t>
      </w:r>
    </w:p>
    <w:p w:rsidR="00000000" w:rsidDel="00000000" w:rsidP="00000000" w:rsidRDefault="00000000" w:rsidRPr="00000000" w14:paraId="00000072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 = pinumb * D;</w:t>
      </w:r>
    </w:p>
    <w:p w:rsidR="00000000" w:rsidDel="00000000" w:rsidP="00000000" w:rsidRDefault="00000000" w:rsidRPr="00000000" w14:paraId="00000073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вивід результату</w:t>
      </w:r>
    </w:p>
    <w:p w:rsidR="00000000" w:rsidDel="00000000" w:rsidP="00000000" w:rsidRDefault="00000000" w:rsidRPr="00000000" w14:paraId="00000074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"Diameter:" &lt;&lt; D &lt;&lt; endl;</w:t>
      </w:r>
    </w:p>
    <w:p w:rsidR="00000000" w:rsidDel="00000000" w:rsidP="00000000" w:rsidRDefault="00000000" w:rsidRPr="00000000" w14:paraId="00000075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"Length:" &lt;&lt; L &lt;&lt; endl;</w:t>
      </w:r>
    </w:p>
    <w:p w:rsidR="00000000" w:rsidDel="00000000" w:rsidP="00000000" w:rsidRDefault="00000000" w:rsidRPr="00000000" w14:paraId="00000076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077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ind w:firstLine="0"/>
        <w:jc w:val="center"/>
        <w:rPr>
          <w:color w:val="4f6228"/>
        </w:rPr>
      </w:pPr>
      <w:r w:rsidDel="00000000" w:rsidR="00000000" w:rsidRPr="00000000">
        <w:rPr>
          <w:rtl w:val="0"/>
        </w:rPr>
        <w:t xml:space="preserve">Малюнок 1 – </w:t>
      </w:r>
      <w:r w:rsidDel="00000000" w:rsidR="00000000" w:rsidRPr="00000000">
        <w:rPr>
          <w:color w:val="00b050"/>
          <w:rtl w:val="0"/>
        </w:rPr>
        <w:t xml:space="preserve">Формула обчислення довжини кола, радіусу та діаметру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590992" cy="48392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992" cy="483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Малюнок 2 - Скрішнот программи Begin21</w:t>
        <w:br w:type="textWrapping"/>
      </w:r>
      <w:r w:rsidDel="00000000" w:rsidR="00000000" w:rsidRPr="00000000">
        <w:rPr/>
        <w:drawing>
          <wp:inline distB="114300" distT="114300" distL="114300" distR="114300">
            <wp:extent cx="159067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Малюнок 3 - Скрішнот програмии Begin12</w:t>
      </w:r>
    </w:p>
    <w:p w:rsidR="00000000" w:rsidDel="00000000" w:rsidP="00000000" w:rsidRDefault="00000000" w:rsidRPr="00000000" w14:paraId="0000007B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524000" cy="68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Малюнок 4 - Формула обчислення кута кола у радіанах за його кутом у градусах</w:t>
      </w:r>
    </w:p>
    <w:p w:rsidR="00000000" w:rsidDel="00000000" w:rsidP="00000000" w:rsidRDefault="00000000" w:rsidRPr="00000000" w14:paraId="0000007D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943417" cy="49746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417" cy="497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134" w:top="1134" w:left="1418" w:right="850" w:header="851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0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firstLine="0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96A0F"/>
  </w:style>
  <w:style w:type="paragraph" w:styleId="1">
    <w:name w:val="heading 1"/>
    <w:basedOn w:val="a"/>
    <w:next w:val="a"/>
    <w:link w:val="10"/>
    <w:uiPriority w:val="9"/>
    <w:qFormat w:val="1"/>
    <w:rsid w:val="007A3E44"/>
    <w:pPr>
      <w:keepNext w:val="1"/>
      <w:keepLines w:val="1"/>
      <w:pageBreakBefore w:val="1"/>
      <w:ind w:firstLine="0"/>
      <w:jc w:val="center"/>
      <w:outlineLvl w:val="0"/>
    </w:pPr>
    <w:rPr>
      <w:rFonts w:cs="Times New Roman" w:eastAsiaTheme="majorEastAsia"/>
      <w:bCs w:val="1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4F2824"/>
    <w:pPr>
      <w:tabs>
        <w:tab w:val="center" w:pos="4677"/>
        <w:tab w:val="right" w:pos="9355"/>
      </w:tabs>
      <w:spacing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 w:val="1"/>
    <w:rsid w:val="004F2824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8">
    <w:name w:val="List Paragraph"/>
    <w:basedOn w:val="a"/>
    <w:uiPriority w:val="34"/>
    <w:qFormat w:val="1"/>
    <w:rsid w:val="00351860"/>
    <w:pPr>
      <w:ind w:left="720"/>
      <w:contextualSpacing w:val="1"/>
    </w:pPr>
  </w:style>
  <w:style w:type="paragraph" w:styleId="a9">
    <w:name w:val="Balloon Text"/>
    <w:basedOn w:val="a"/>
    <w:link w:val="aa"/>
    <w:uiPriority w:val="99"/>
    <w:semiHidden w:val="1"/>
    <w:unhideWhenUsed w:val="1"/>
    <w:rsid w:val="00701613"/>
    <w:pPr>
      <w:spacing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701613"/>
    <w:rPr>
      <w:rFonts w:ascii="Tahoma" w:cs="Tahoma" w:hAnsi="Tahoma"/>
      <w:sz w:val="16"/>
      <w:szCs w:val="16"/>
    </w:rPr>
  </w:style>
  <w:style w:type="character" w:styleId="ab">
    <w:name w:val="Placeholder Text"/>
    <w:basedOn w:val="a0"/>
    <w:uiPriority w:val="99"/>
    <w:semiHidden w:val="1"/>
    <w:rsid w:val="00B51555"/>
    <w:rPr>
      <w:color w:val="808080"/>
    </w:rPr>
  </w:style>
  <w:style w:type="character" w:styleId="10" w:customStyle="1">
    <w:name w:val="Заголовок 1 Знак"/>
    <w:basedOn w:val="a0"/>
    <w:link w:val="1"/>
    <w:uiPriority w:val="9"/>
    <w:rsid w:val="007A3E44"/>
    <w:rPr>
      <w:rFonts w:cs="Times New Roman" w:eastAsiaTheme="majorEastAsia"/>
      <w:bCs w:val="1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DQBemw1erSRMPWK1+MvV6JaS1g==">CgMxLjAyDmguYWx3cms3ZG1qc21yOAByITEyb2FJWWNpRXhNRmpfeEtEY2ZZWTUwN2xoUWNEU1FDTw==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2022-10-07T07:22:00Z</dcterms:created>
  <dc:creator>Daniel</dc:creator>
</cp:coreProperties>
</file>