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B543F" w:rsidTr="007B543F">
        <w:tc>
          <w:tcPr>
            <w:tcW w:w="1802" w:type="dxa"/>
          </w:tcPr>
          <w:p w:rsidR="007B543F" w:rsidRPr="007B543F" w:rsidRDefault="007B543F" w:rsidP="007B543F">
            <w:pPr>
              <w:rPr>
                <w:b/>
                <w:bCs/>
              </w:rPr>
            </w:pPr>
            <w:r w:rsidRPr="007B543F">
              <w:rPr>
                <w:b/>
                <w:bCs/>
              </w:rPr>
              <w:t>Benchmark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rPr>
                <w:b/>
                <w:bCs/>
              </w:rPr>
            </w:pPr>
            <w:r w:rsidRPr="007B543F">
              <w:rPr>
                <w:b/>
                <w:bCs/>
              </w:rPr>
              <w:t>TPR in 1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rPr>
                <w:b/>
                <w:bCs/>
              </w:rPr>
            </w:pPr>
            <w:r w:rsidRPr="007B543F">
              <w:rPr>
                <w:b/>
                <w:bCs/>
              </w:rPr>
              <w:t>TPR in Ours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rPr>
                <w:b/>
                <w:bCs/>
              </w:rPr>
            </w:pPr>
            <w:r w:rsidRPr="007B543F">
              <w:rPr>
                <w:b/>
                <w:bCs/>
              </w:rPr>
              <w:t>TNR in 1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rPr>
                <w:b/>
                <w:bCs/>
              </w:rPr>
            </w:pPr>
            <w:r w:rsidRPr="007B543F">
              <w:rPr>
                <w:b/>
                <w:bCs/>
              </w:rPr>
              <w:t>TNR in Ours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RS232-T1000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53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53 %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31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73 %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RS232-T1100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58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68 %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27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69 %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RS232-T1200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80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87 %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26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66 %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RS232-T1300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89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89 %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26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73 %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RS232-T1400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83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83 %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22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74 %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RS232-T1500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83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60 %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24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72 %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RS232-T1600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89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78 %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26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73 %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s15850-T100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93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49 %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66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65 %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s35932-T100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93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58 %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60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50 %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s35932-T200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100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65 %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59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53 %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s35932-T300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27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96 %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58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50 %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s38417-T100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100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43 %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76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68 %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s38417-T200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73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14 %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76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68 %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s38417-T300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100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58 %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72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67 %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s38584-T100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100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100 %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62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72 %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s38584-T200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94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85 %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64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64 %</w:t>
            </w:r>
          </w:p>
        </w:tc>
      </w:tr>
      <w:tr w:rsidR="007B543F" w:rsidRPr="007B543F" w:rsidTr="007B543F">
        <w:tc>
          <w:tcPr>
            <w:tcW w:w="1802" w:type="dxa"/>
          </w:tcPr>
          <w:p w:rsidR="007B543F" w:rsidRPr="007B543F" w:rsidRDefault="007B543F" w:rsidP="007B543F">
            <w:pPr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 xml:space="preserve">s38584-T300 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autoSpaceDE w:val="0"/>
              <w:autoSpaceDN w:val="0"/>
              <w:adjustRightInd w:val="0"/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89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99 %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jc w:val="center"/>
              <w:rPr>
                <w:rFonts w:ascii="Andale Mono" w:hAnsi="Andale Mono" w:cs="Andale Mono"/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66</w:t>
            </w:r>
          </w:p>
        </w:tc>
        <w:tc>
          <w:tcPr>
            <w:tcW w:w="1802" w:type="dxa"/>
          </w:tcPr>
          <w:p w:rsidR="007B543F" w:rsidRPr="007B543F" w:rsidRDefault="007B543F" w:rsidP="007B543F">
            <w:pPr>
              <w:jc w:val="center"/>
              <w:rPr>
                <w:color w:val="000000" w:themeColor="text1"/>
              </w:rPr>
            </w:pPr>
            <w:r w:rsidRPr="007B543F">
              <w:rPr>
                <w:rFonts w:ascii="Andale Mono" w:hAnsi="Andale Mono" w:cs="Andale Mono"/>
                <w:color w:val="000000" w:themeColor="text1"/>
              </w:rPr>
              <w:t>45 %</w:t>
            </w:r>
          </w:p>
        </w:tc>
      </w:tr>
    </w:tbl>
    <w:p w:rsidR="00A67F39" w:rsidRPr="007B543F" w:rsidRDefault="00A67F39" w:rsidP="007B543F">
      <w:pPr>
        <w:rPr>
          <w:color w:val="000000" w:themeColor="text1"/>
        </w:rPr>
      </w:pPr>
      <w:bookmarkStart w:id="0" w:name="_GoBack"/>
      <w:bookmarkEnd w:id="0"/>
    </w:p>
    <w:sectPr w:rsidR="00A67F39" w:rsidRPr="007B543F" w:rsidSect="00D747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3F"/>
    <w:rsid w:val="007B543F"/>
    <w:rsid w:val="00804EC1"/>
    <w:rsid w:val="00A67F39"/>
    <w:rsid w:val="00D7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9C4E7"/>
  <w15:chartTrackingRefBased/>
  <w15:docId w15:val="{27E5D0D8-A9C6-AF40-A9BE-E54AF6A3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2022-01-27T14:36:00Z</dcterms:created>
  <dcterms:modified xsi:type="dcterms:W3CDTF">2022-01-27T20:35:00Z</dcterms:modified>
</cp:coreProperties>
</file>