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8F576" w14:textId="77777777" w:rsidR="00D04098" w:rsidRDefault="00000000">
      <w:pPr>
        <w:spacing w:after="40"/>
        <w:jc w:val="center"/>
      </w:pPr>
      <w:r>
        <w:rPr>
          <w:rFonts w:ascii="微软雅黑" w:eastAsia="微软雅黑" w:hAnsi="微软雅黑" w:cs="微软雅黑"/>
          <w:color w:val="1A1A2E"/>
          <w:sz w:val="44"/>
        </w:rPr>
        <w:t>Claude Code 源代码深度分析报告</w:t>
      </w:r>
    </w:p>
    <w:p w14:paraId="4FDD7F71" w14:textId="77777777" w:rsidR="00D04098" w:rsidRDefault="00000000">
      <w:pPr>
        <w:spacing w:after="97"/>
        <w:jc w:val="center"/>
      </w:pPr>
      <w:r>
        <w:rPr>
          <w:rFonts w:ascii="微软雅黑" w:eastAsia="微软雅黑" w:hAnsi="微软雅黑" w:cs="微软雅黑"/>
          <w:color w:val="D4A373"/>
          <w:sz w:val="26"/>
        </w:rPr>
        <w:t>来自：AI超元域</w:t>
      </w:r>
    </w:p>
    <w:p w14:paraId="7F6EE824" w14:textId="77777777" w:rsidR="00D04098" w:rsidRDefault="00000000">
      <w:pPr>
        <w:spacing w:after="350"/>
        <w:jc w:val="center"/>
      </w:pPr>
      <w:hyperlink r:id="rId5">
        <w:r>
          <w:rPr>
            <w:rFonts w:ascii="微软雅黑" w:eastAsia="微软雅黑" w:hAnsi="微软雅黑" w:cs="微软雅黑"/>
            <w:color w:val="2563EB"/>
            <w:u w:val="single" w:color="2563EB"/>
          </w:rPr>
          <w:t>我的B站频道：https://space.bilibili.com/3493277319825652</w:t>
        </w:r>
      </w:hyperlink>
    </w:p>
    <w:p w14:paraId="5CCCA1F7" w14:textId="77777777" w:rsidR="00D04098" w:rsidRDefault="00000000">
      <w:pPr>
        <w:spacing w:after="123"/>
        <w:ind w:left="10" w:hanging="10"/>
        <w:jc w:val="center"/>
      </w:pPr>
      <w:r>
        <w:rPr>
          <w:rFonts w:ascii="微软雅黑" w:eastAsia="微软雅黑" w:hAnsi="微软雅黑" w:cs="微软雅黑"/>
          <w:color w:val="64748B"/>
          <w:sz w:val="18"/>
        </w:rPr>
        <w:t>项目：Claude Code CLI (Anthropic)</w:t>
      </w:r>
    </w:p>
    <w:p w14:paraId="316E685C" w14:textId="77777777" w:rsidR="00D04098" w:rsidRDefault="00000000">
      <w:pPr>
        <w:spacing w:after="123"/>
        <w:ind w:left="10" w:hanging="10"/>
        <w:jc w:val="center"/>
      </w:pPr>
      <w:r>
        <w:rPr>
          <w:rFonts w:ascii="微软雅黑" w:eastAsia="微软雅黑" w:hAnsi="微软雅黑" w:cs="微软雅黑"/>
          <w:color w:val="64748B"/>
          <w:sz w:val="18"/>
        </w:rPr>
        <w:t>分析日期：2026-03-31</w:t>
      </w:r>
    </w:p>
    <w:p w14:paraId="73A64CEA" w14:textId="77777777" w:rsidR="00D04098" w:rsidRDefault="00000000">
      <w:pPr>
        <w:spacing w:after="123"/>
        <w:ind w:left="10" w:hanging="10"/>
        <w:jc w:val="center"/>
      </w:pPr>
      <w:r>
        <w:rPr>
          <w:rFonts w:ascii="微软雅黑" w:eastAsia="微软雅黑" w:hAnsi="微软雅黑" w:cs="微软雅黑"/>
          <w:color w:val="64748B"/>
          <w:sz w:val="18"/>
        </w:rPr>
        <w:t>源码快照：2026年3月31日（</w:t>
      </w:r>
      <w:proofErr w:type="spellStart"/>
      <w:r>
        <w:rPr>
          <w:rFonts w:ascii="微软雅黑" w:eastAsia="微软雅黑" w:hAnsi="微软雅黑" w:cs="微软雅黑"/>
          <w:color w:val="64748B"/>
          <w:sz w:val="18"/>
        </w:rPr>
        <w:t>npm</w:t>
      </w:r>
      <w:proofErr w:type="spellEnd"/>
      <w:r>
        <w:rPr>
          <w:rFonts w:ascii="微软雅黑" w:eastAsia="微软雅黑" w:hAnsi="微软雅黑" w:cs="微软雅黑"/>
          <w:color w:val="64748B"/>
          <w:sz w:val="18"/>
        </w:rPr>
        <w:t xml:space="preserve"> source map 泄露）</w:t>
      </w:r>
    </w:p>
    <w:p w14:paraId="4DE18F63" w14:textId="77777777" w:rsidR="00D04098" w:rsidRDefault="00000000">
      <w:pPr>
        <w:spacing w:after="123"/>
        <w:ind w:left="10" w:hanging="10"/>
        <w:jc w:val="center"/>
      </w:pPr>
      <w:r>
        <w:rPr>
          <w:rFonts w:ascii="微软雅黑" w:eastAsia="微软雅黑" w:hAnsi="微软雅黑" w:cs="微软雅黑"/>
          <w:color w:val="64748B"/>
          <w:sz w:val="18"/>
        </w:rPr>
        <w:t>规模：约1,900个文件，512,000+行 TypeScript 代码</w:t>
      </w:r>
    </w:p>
    <w:p w14:paraId="6146B5D5" w14:textId="77777777" w:rsidR="00D04098" w:rsidRDefault="00000000">
      <w:pPr>
        <w:spacing w:after="87"/>
        <w:ind w:left="10" w:hanging="10"/>
        <w:jc w:val="center"/>
      </w:pPr>
      <w:r>
        <w:rPr>
          <w:rFonts w:ascii="微软雅黑" w:eastAsia="微软雅黑" w:hAnsi="微软雅黑" w:cs="微软雅黑"/>
          <w:color w:val="64748B"/>
          <w:sz w:val="18"/>
        </w:rPr>
        <w:t>运行时：Bun | UI框架：React + Ink（深度定制fork）| CLI：Commander.js</w:t>
      </w:r>
    </w:p>
    <w:p w14:paraId="70BAA9A8" w14:textId="77777777" w:rsidR="00D04098" w:rsidRDefault="00000000">
      <w:pPr>
        <w:spacing w:after="442"/>
      </w:pPr>
      <w:r>
        <w:rPr>
          <w:noProof/>
        </w:rPr>
        <mc:AlternateContent>
          <mc:Choice Requires="wpg">
            <w:drawing>
              <wp:inline distT="0" distB="0" distL="0" distR="0" wp14:anchorId="7E430A99" wp14:editId="6CFA91E1">
                <wp:extent cx="5967601" cy="6350"/>
                <wp:effectExtent l="0" t="0" r="0" b="0"/>
                <wp:docPr id="16010" name="Group 160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15" name="Shape 15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010" style="width:469.89pt;height:0.5pt;mso-position-horizontal-relative:char;mso-position-vertical-relative:line" coordsize="59676,63">
                <v:shape id="Shape 15" style="position:absolute;width:59676;height:0;left:0;top:0;" coordsize="5967601,0" path="m0,0l5967601,0">
                  <v:stroke weight="0.5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p w14:paraId="440B86D8" w14:textId="77777777" w:rsidR="00D04098" w:rsidRDefault="00000000">
      <w:pPr>
        <w:pStyle w:val="1"/>
        <w:numPr>
          <w:ilvl w:val="0"/>
          <w:numId w:val="0"/>
        </w:numPr>
        <w:spacing w:after="114"/>
        <w:ind w:left="-5"/>
      </w:pPr>
      <w:r>
        <w:t>目录</w:t>
      </w:r>
    </w:p>
    <w:p w14:paraId="0940ED34" w14:textId="77777777" w:rsidR="00D04098" w:rsidRDefault="00000000">
      <w:pPr>
        <w:numPr>
          <w:ilvl w:val="0"/>
          <w:numId w:val="1"/>
        </w:numPr>
        <w:spacing w:after="133" w:line="265" w:lineRule="auto"/>
        <w:ind w:hanging="343"/>
      </w:pPr>
      <w:r>
        <w:rPr>
          <w:rFonts w:ascii="微软雅黑" w:eastAsia="微软雅黑" w:hAnsi="微软雅黑" w:cs="微软雅黑"/>
          <w:color w:val="2563EB"/>
          <w:sz w:val="21"/>
        </w:rPr>
        <w:t>概述总结</w:t>
      </w:r>
    </w:p>
    <w:p w14:paraId="1AD8AA7A" w14:textId="77777777" w:rsidR="00D04098" w:rsidRDefault="00000000">
      <w:pPr>
        <w:numPr>
          <w:ilvl w:val="0"/>
          <w:numId w:val="1"/>
        </w:numPr>
        <w:spacing w:after="133" w:line="265" w:lineRule="auto"/>
        <w:ind w:hanging="343"/>
      </w:pPr>
      <w:r>
        <w:rPr>
          <w:rFonts w:ascii="微软雅黑" w:eastAsia="微软雅黑" w:hAnsi="微软雅黑" w:cs="微软雅黑"/>
          <w:color w:val="2563EB"/>
          <w:sz w:val="21"/>
        </w:rPr>
        <w:t>整体架构</w:t>
      </w:r>
    </w:p>
    <w:p w14:paraId="0510C1D9" w14:textId="77777777" w:rsidR="00D04098" w:rsidRDefault="00000000">
      <w:pPr>
        <w:numPr>
          <w:ilvl w:val="0"/>
          <w:numId w:val="1"/>
        </w:numPr>
        <w:spacing w:after="133" w:line="265" w:lineRule="auto"/>
        <w:ind w:hanging="343"/>
      </w:pPr>
      <w:r>
        <w:rPr>
          <w:rFonts w:ascii="微软雅黑" w:eastAsia="微软雅黑" w:hAnsi="微软雅黑" w:cs="微软雅黑"/>
          <w:color w:val="2563EB"/>
          <w:sz w:val="21"/>
        </w:rPr>
        <w:t>核心引擎</w:t>
      </w:r>
    </w:p>
    <w:p w14:paraId="6EE945CC" w14:textId="77777777" w:rsidR="00D04098" w:rsidRDefault="00000000">
      <w:pPr>
        <w:numPr>
          <w:ilvl w:val="0"/>
          <w:numId w:val="1"/>
        </w:numPr>
        <w:spacing w:after="133" w:line="265" w:lineRule="auto"/>
        <w:ind w:hanging="343"/>
      </w:pPr>
      <w:r>
        <w:rPr>
          <w:rFonts w:ascii="微软雅黑" w:eastAsia="微软雅黑" w:hAnsi="微软雅黑" w:cs="微软雅黑"/>
          <w:color w:val="2563EB"/>
          <w:sz w:val="21"/>
        </w:rPr>
        <w:t>工具系统</w:t>
      </w:r>
    </w:p>
    <w:p w14:paraId="06278425" w14:textId="77777777" w:rsidR="00D04098" w:rsidRDefault="00000000">
      <w:pPr>
        <w:numPr>
          <w:ilvl w:val="0"/>
          <w:numId w:val="1"/>
        </w:numPr>
        <w:spacing w:after="133" w:line="265" w:lineRule="auto"/>
        <w:ind w:hanging="343"/>
      </w:pPr>
      <w:r>
        <w:rPr>
          <w:rFonts w:ascii="微软雅黑" w:eastAsia="微软雅黑" w:hAnsi="微软雅黑" w:cs="微软雅黑"/>
          <w:color w:val="2563EB"/>
          <w:sz w:val="21"/>
        </w:rPr>
        <w:t>权限系统</w:t>
      </w:r>
    </w:p>
    <w:p w14:paraId="35053B9C" w14:textId="77777777" w:rsidR="00D04098" w:rsidRDefault="00000000">
      <w:pPr>
        <w:numPr>
          <w:ilvl w:val="0"/>
          <w:numId w:val="1"/>
        </w:numPr>
        <w:spacing w:after="133" w:line="265" w:lineRule="auto"/>
        <w:ind w:hanging="343"/>
      </w:pPr>
      <w:r>
        <w:rPr>
          <w:rFonts w:ascii="微软雅黑" w:eastAsia="微软雅黑" w:hAnsi="微软雅黑" w:cs="微软雅黑"/>
          <w:color w:val="2563EB"/>
          <w:sz w:val="21"/>
        </w:rPr>
        <w:t>服务层</w:t>
      </w:r>
    </w:p>
    <w:p w14:paraId="24CCA40B" w14:textId="77777777" w:rsidR="00D04098" w:rsidRDefault="00000000">
      <w:pPr>
        <w:numPr>
          <w:ilvl w:val="0"/>
          <w:numId w:val="1"/>
        </w:numPr>
        <w:spacing w:after="133" w:line="265" w:lineRule="auto"/>
        <w:ind w:hanging="343"/>
      </w:pPr>
      <w:r>
        <w:rPr>
          <w:rFonts w:ascii="微软雅黑" w:eastAsia="微软雅黑" w:hAnsi="微软雅黑" w:cs="微软雅黑"/>
          <w:color w:val="2563EB"/>
          <w:sz w:val="21"/>
        </w:rPr>
        <w:t>UI 架构</w:t>
      </w:r>
    </w:p>
    <w:p w14:paraId="59BE01B4" w14:textId="77777777" w:rsidR="00D04098" w:rsidRDefault="00000000">
      <w:pPr>
        <w:numPr>
          <w:ilvl w:val="0"/>
          <w:numId w:val="1"/>
        </w:numPr>
        <w:spacing w:after="133" w:line="265" w:lineRule="auto"/>
        <w:ind w:hanging="343"/>
      </w:pPr>
      <w:r>
        <w:rPr>
          <w:rFonts w:ascii="微软雅黑" w:eastAsia="微软雅黑" w:hAnsi="微软雅黑" w:cs="微软雅黑"/>
          <w:color w:val="2563EB"/>
          <w:sz w:val="21"/>
        </w:rPr>
        <w:t>Bridge 桥接系统</w:t>
      </w:r>
    </w:p>
    <w:p w14:paraId="695429B5" w14:textId="77777777" w:rsidR="00D04098" w:rsidRDefault="00000000">
      <w:pPr>
        <w:numPr>
          <w:ilvl w:val="0"/>
          <w:numId w:val="1"/>
        </w:numPr>
        <w:spacing w:after="133" w:line="265" w:lineRule="auto"/>
        <w:ind w:hanging="343"/>
      </w:pPr>
      <w:r>
        <w:rPr>
          <w:rFonts w:ascii="微软雅黑" w:eastAsia="微软雅黑" w:hAnsi="微软雅黑" w:cs="微软雅黑"/>
          <w:color w:val="2563EB"/>
          <w:sz w:val="21"/>
        </w:rPr>
        <w:t>支撑基础设施</w:t>
      </w:r>
    </w:p>
    <w:p w14:paraId="5CD1045B" w14:textId="77777777" w:rsidR="00D04098" w:rsidRDefault="00000000">
      <w:pPr>
        <w:numPr>
          <w:ilvl w:val="0"/>
          <w:numId w:val="1"/>
        </w:numPr>
        <w:spacing w:after="133" w:line="265" w:lineRule="auto"/>
        <w:ind w:hanging="343"/>
      </w:pPr>
      <w:r>
        <w:rPr>
          <w:rFonts w:ascii="微软雅黑" w:eastAsia="微软雅黑" w:hAnsi="微软雅黑" w:cs="微软雅黑"/>
          <w:color w:val="2563EB"/>
          <w:sz w:val="21"/>
        </w:rPr>
        <w:t>安全性分析</w:t>
      </w:r>
    </w:p>
    <w:p w14:paraId="59A0FDB6" w14:textId="77777777" w:rsidR="00D04098" w:rsidRDefault="00000000">
      <w:pPr>
        <w:numPr>
          <w:ilvl w:val="0"/>
          <w:numId w:val="1"/>
        </w:numPr>
        <w:spacing w:after="133" w:line="265" w:lineRule="auto"/>
        <w:ind w:hanging="343"/>
      </w:pPr>
      <w:r>
        <w:rPr>
          <w:rFonts w:ascii="微软雅黑" w:eastAsia="微软雅黑" w:hAnsi="微软雅黑" w:cs="微软雅黑"/>
          <w:color w:val="2563EB"/>
          <w:sz w:val="21"/>
        </w:rPr>
        <w:t>设计模式与工程决策</w:t>
      </w:r>
    </w:p>
    <w:p w14:paraId="1032031D" w14:textId="77777777" w:rsidR="00D04098" w:rsidRDefault="00000000">
      <w:pPr>
        <w:numPr>
          <w:ilvl w:val="0"/>
          <w:numId w:val="1"/>
        </w:numPr>
        <w:spacing w:after="133" w:line="265" w:lineRule="auto"/>
        <w:ind w:hanging="343"/>
      </w:pPr>
      <w:r>
        <w:rPr>
          <w:rFonts w:ascii="微软雅黑" w:eastAsia="微软雅黑" w:hAnsi="微软雅黑" w:cs="微软雅黑"/>
          <w:color w:val="2563EB"/>
          <w:sz w:val="21"/>
        </w:rPr>
        <w:t>结论</w:t>
      </w:r>
    </w:p>
    <w:p w14:paraId="69AE3AC3" w14:textId="77777777" w:rsidR="00D04098" w:rsidRDefault="00000000">
      <w:pPr>
        <w:spacing w:after="682"/>
      </w:pPr>
      <w:r>
        <w:rPr>
          <w:noProof/>
        </w:rPr>
        <mc:AlternateContent>
          <mc:Choice Requires="wpg">
            <w:drawing>
              <wp:inline distT="0" distB="0" distL="0" distR="0" wp14:anchorId="63BB6025" wp14:editId="26644B94">
                <wp:extent cx="5967601" cy="6350"/>
                <wp:effectExtent l="0" t="0" r="0" b="0"/>
                <wp:docPr id="16011" name="Group 160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29" name="Shape 29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011" style="width:469.89pt;height:0.5pt;mso-position-horizontal-relative:char;mso-position-vertical-relative:line" coordsize="59676,63">
                <v:shape id="Shape 29" style="position:absolute;width:59676;height:0;left:0;top:0;" coordsize="5967601,0" path="m0,0l5967601,0">
                  <v:stroke weight="0.5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p w14:paraId="5C1132C4" w14:textId="77777777" w:rsidR="00D04098" w:rsidRDefault="00000000">
      <w:pPr>
        <w:pStyle w:val="1"/>
        <w:spacing w:after="94"/>
        <w:ind w:left="309" w:hanging="324"/>
      </w:pPr>
      <w:r>
        <w:lastRenderedPageBreak/>
        <w:t>概述总结</w:t>
      </w:r>
    </w:p>
    <w:p w14:paraId="1AD56092" w14:textId="77777777" w:rsidR="00D04098" w:rsidRDefault="00000000">
      <w:pPr>
        <w:spacing w:line="331" w:lineRule="auto"/>
        <w:ind w:left="10" w:hanging="10"/>
      </w:pPr>
      <w:r>
        <w:rPr>
          <w:rFonts w:ascii="微软雅黑" w:eastAsia="微软雅黑" w:hAnsi="微软雅黑" w:cs="微软雅黑"/>
          <w:color w:val="1A1A1A"/>
          <w:sz w:val="19"/>
        </w:rPr>
        <w:t>Claude Code 是 Anthropic 官方的 CLI 工具，用于在终端中与 Claude 交互。它是一个深度工程化的代理式开发者工具，能够编辑文件、执行命令、搜索代码库、以及协调多代理工作流。</w:t>
      </w:r>
    </w:p>
    <w:p w14:paraId="06E692F1" w14:textId="77777777" w:rsidR="00D04098" w:rsidRDefault="00000000">
      <w:pPr>
        <w:spacing w:after="145" w:line="265" w:lineRule="auto"/>
        <w:ind w:left="10" w:hanging="10"/>
      </w:pPr>
      <w:r>
        <w:rPr>
          <w:rFonts w:ascii="微软雅黑" w:eastAsia="微软雅黑" w:hAnsi="微软雅黑" w:cs="微软雅黑"/>
          <w:color w:val="1A1A1A"/>
          <w:sz w:val="19"/>
        </w:rPr>
        <w:t>核心技术亮点：</w:t>
      </w:r>
    </w:p>
    <w:p w14:paraId="569FC91E" w14:textId="77777777" w:rsidR="00D04098" w:rsidRDefault="00000000">
      <w:pPr>
        <w:numPr>
          <w:ilvl w:val="0"/>
          <w:numId w:val="2"/>
        </w:numPr>
        <w:spacing w:after="101" w:line="265" w:lineRule="auto"/>
        <w:ind w:hanging="163"/>
      </w:pPr>
      <w:r>
        <w:rPr>
          <w:rFonts w:ascii="微软雅黑" w:eastAsia="微软雅黑" w:hAnsi="微软雅黑" w:cs="微软雅黑"/>
          <w:color w:val="1A1A1A"/>
          <w:sz w:val="19"/>
        </w:rPr>
        <w:t>自定义 Ink fork — 包含 React reconciler、Yoga 布局引擎、双缓冲渲染、鼠标支持</w:t>
      </w:r>
    </w:p>
    <w:p w14:paraId="4AF36C20" w14:textId="77777777" w:rsidR="00D04098" w:rsidRDefault="00000000">
      <w:pPr>
        <w:numPr>
          <w:ilvl w:val="0"/>
          <w:numId w:val="2"/>
        </w:numPr>
        <w:spacing w:after="101" w:line="265" w:lineRule="auto"/>
        <w:ind w:hanging="163"/>
      </w:pPr>
      <w:r>
        <w:rPr>
          <w:rFonts w:ascii="微软雅黑" w:eastAsia="微软雅黑" w:hAnsi="微软雅黑" w:cs="微软雅黑"/>
          <w:color w:val="1A1A1A"/>
          <w:sz w:val="19"/>
        </w:rPr>
        <w:t>5层错误恢复 — 核心查询循环中最大化会话存活率</w:t>
      </w:r>
    </w:p>
    <w:p w14:paraId="7787D480" w14:textId="77777777" w:rsidR="00D04098" w:rsidRDefault="00000000">
      <w:pPr>
        <w:numPr>
          <w:ilvl w:val="0"/>
          <w:numId w:val="2"/>
        </w:numPr>
        <w:spacing w:after="101" w:line="265" w:lineRule="auto"/>
        <w:ind w:hanging="163"/>
      </w:pPr>
      <w:r>
        <w:rPr>
          <w:rFonts w:ascii="微软雅黑" w:eastAsia="微软雅黑" w:hAnsi="微软雅黑" w:cs="微软雅黑"/>
          <w:color w:val="1A1A1A"/>
          <w:sz w:val="19"/>
        </w:rPr>
        <w:t>43个工具 — 统一类型系统、</w:t>
      </w:r>
      <w:proofErr w:type="gramStart"/>
      <w:r>
        <w:rPr>
          <w:rFonts w:ascii="微软雅黑" w:eastAsia="微软雅黑" w:hAnsi="微软雅黑" w:cs="微软雅黑"/>
          <w:color w:val="1A1A1A"/>
          <w:sz w:val="19"/>
        </w:rPr>
        <w:t>逐工具</w:t>
      </w:r>
      <w:proofErr w:type="gramEnd"/>
      <w:r>
        <w:rPr>
          <w:rFonts w:ascii="微软雅黑" w:eastAsia="微软雅黑" w:hAnsi="微软雅黑" w:cs="微软雅黑"/>
          <w:color w:val="1A1A1A"/>
          <w:sz w:val="19"/>
        </w:rPr>
        <w:t>权限模型、流式并行执行</w:t>
      </w:r>
    </w:p>
    <w:p w14:paraId="30F01A47" w14:textId="77777777" w:rsidR="00D04098" w:rsidRDefault="00000000">
      <w:pPr>
        <w:numPr>
          <w:ilvl w:val="0"/>
          <w:numId w:val="2"/>
        </w:numPr>
        <w:spacing w:after="110"/>
        <w:ind w:hanging="163"/>
      </w:pPr>
      <w:r>
        <w:rPr>
          <w:rFonts w:ascii="微软雅黑" w:eastAsia="微软雅黑" w:hAnsi="微软雅黑" w:cs="微软雅黑"/>
          <w:color w:val="1A1A1A"/>
          <w:sz w:val="19"/>
        </w:rPr>
        <w:t>多提供商 API — 支持 Anthropic 直连、AWS Bedrock、Azure Foundry、Google Vertex、Claude.ai</w:t>
      </w:r>
    </w:p>
    <w:p w14:paraId="062CDF4D" w14:textId="77777777" w:rsidR="00D04098" w:rsidRDefault="00000000">
      <w:pPr>
        <w:numPr>
          <w:ilvl w:val="0"/>
          <w:numId w:val="2"/>
        </w:numPr>
        <w:spacing w:after="101" w:line="265" w:lineRule="auto"/>
        <w:ind w:hanging="163"/>
      </w:pPr>
      <w:r>
        <w:rPr>
          <w:rFonts w:ascii="微软雅黑" w:eastAsia="微软雅黑" w:hAnsi="微软雅黑" w:cs="微软雅黑"/>
          <w:color w:val="1A1A1A"/>
          <w:sz w:val="19"/>
        </w:rPr>
        <w:t>8种 MCP 传输协议 — 用于外部工具集成</w:t>
      </w:r>
    </w:p>
    <w:p w14:paraId="027F47B8" w14:textId="77777777" w:rsidR="00D04098" w:rsidRDefault="00000000">
      <w:pPr>
        <w:numPr>
          <w:ilvl w:val="0"/>
          <w:numId w:val="2"/>
        </w:numPr>
        <w:spacing w:after="101" w:line="265" w:lineRule="auto"/>
        <w:ind w:hanging="163"/>
      </w:pPr>
      <w:r>
        <w:rPr>
          <w:rFonts w:ascii="微软雅黑" w:eastAsia="微软雅黑" w:hAnsi="微软雅黑" w:cs="微软雅黑"/>
          <w:color w:val="1A1A1A"/>
          <w:sz w:val="19"/>
        </w:rPr>
        <w:t xml:space="preserve">编译时死代码消除 — 通过 Bun 的 </w:t>
      </w:r>
      <w:r>
        <w:rPr>
          <w:rFonts w:ascii="Courier New" w:eastAsia="Courier New" w:hAnsi="Courier New" w:cs="Courier New"/>
          <w:color w:val="C0392B"/>
          <w:sz w:val="16"/>
        </w:rPr>
        <w:t>feature()</w:t>
      </w:r>
      <w:r>
        <w:rPr>
          <w:rFonts w:ascii="微软雅黑" w:eastAsia="微软雅黑" w:hAnsi="微软雅黑" w:cs="微软雅黑"/>
          <w:color w:val="1A1A1A"/>
          <w:sz w:val="19"/>
        </w:rPr>
        <w:t xml:space="preserve"> 标志清除15+</w:t>
      </w:r>
      <w:proofErr w:type="gramStart"/>
      <w:r>
        <w:rPr>
          <w:rFonts w:ascii="微软雅黑" w:eastAsia="微软雅黑" w:hAnsi="微软雅黑" w:cs="微软雅黑"/>
          <w:color w:val="1A1A1A"/>
          <w:sz w:val="19"/>
        </w:rPr>
        <w:t>个</w:t>
      </w:r>
      <w:proofErr w:type="gramEnd"/>
      <w:r>
        <w:rPr>
          <w:rFonts w:ascii="微软雅黑" w:eastAsia="微软雅黑" w:hAnsi="微软雅黑" w:cs="微软雅黑"/>
          <w:color w:val="1A1A1A"/>
          <w:sz w:val="19"/>
        </w:rPr>
        <w:t>内部功能</w:t>
      </w:r>
    </w:p>
    <w:p w14:paraId="67EF20E7" w14:textId="77777777" w:rsidR="00D04098" w:rsidRDefault="00000000">
      <w:pPr>
        <w:numPr>
          <w:ilvl w:val="0"/>
          <w:numId w:val="2"/>
        </w:numPr>
        <w:spacing w:after="101" w:line="265" w:lineRule="auto"/>
        <w:ind w:hanging="163"/>
      </w:pPr>
      <w:r>
        <w:rPr>
          <w:rFonts w:ascii="微软雅黑" w:eastAsia="微软雅黑" w:hAnsi="微软雅黑" w:cs="微软雅黑"/>
          <w:color w:val="1A1A1A"/>
          <w:sz w:val="19"/>
        </w:rPr>
        <w:t>纯 TypeScript 移植 — Yoga (C++)、</w:t>
      </w:r>
      <w:proofErr w:type="spellStart"/>
      <w:r>
        <w:rPr>
          <w:rFonts w:ascii="微软雅黑" w:eastAsia="微软雅黑" w:hAnsi="微软雅黑" w:cs="微软雅黑"/>
          <w:color w:val="1A1A1A"/>
          <w:sz w:val="19"/>
        </w:rPr>
        <w:t>nucleo</w:t>
      </w:r>
      <w:proofErr w:type="spellEnd"/>
      <w:r>
        <w:rPr>
          <w:rFonts w:ascii="微软雅黑" w:eastAsia="微软雅黑" w:hAnsi="微软雅黑" w:cs="微软雅黑"/>
          <w:color w:val="1A1A1A"/>
          <w:sz w:val="19"/>
        </w:rPr>
        <w:t>/</w:t>
      </w:r>
      <w:proofErr w:type="spellStart"/>
      <w:r>
        <w:rPr>
          <w:rFonts w:ascii="微软雅黑" w:eastAsia="微软雅黑" w:hAnsi="微软雅黑" w:cs="微软雅黑"/>
          <w:color w:val="1A1A1A"/>
          <w:sz w:val="19"/>
        </w:rPr>
        <w:t>fzf</w:t>
      </w:r>
      <w:proofErr w:type="spellEnd"/>
      <w:r>
        <w:rPr>
          <w:rFonts w:ascii="微软雅黑" w:eastAsia="微软雅黑" w:hAnsi="微软雅黑" w:cs="微软雅黑"/>
          <w:color w:val="1A1A1A"/>
          <w:sz w:val="19"/>
        </w:rPr>
        <w:t xml:space="preserve"> (Rust)、</w:t>
      </w:r>
      <w:proofErr w:type="spellStart"/>
      <w:r>
        <w:rPr>
          <w:rFonts w:ascii="微软雅黑" w:eastAsia="微软雅黑" w:hAnsi="微软雅黑" w:cs="微软雅黑"/>
          <w:color w:val="1A1A1A"/>
          <w:sz w:val="19"/>
        </w:rPr>
        <w:t>syntect</w:t>
      </w:r>
      <w:proofErr w:type="spellEnd"/>
      <w:r>
        <w:rPr>
          <w:rFonts w:ascii="微软雅黑" w:eastAsia="微软雅黑" w:hAnsi="微软雅黑" w:cs="微软雅黑"/>
          <w:color w:val="1A1A1A"/>
          <w:sz w:val="19"/>
        </w:rPr>
        <w:t>/bat (Rust)</w:t>
      </w:r>
    </w:p>
    <w:p w14:paraId="5BCE2D90" w14:textId="77777777" w:rsidR="00D04098" w:rsidRDefault="00000000">
      <w:pPr>
        <w:spacing w:after="682"/>
      </w:pPr>
      <w:r>
        <w:rPr>
          <w:noProof/>
        </w:rPr>
        <mc:AlternateContent>
          <mc:Choice Requires="wpg">
            <w:drawing>
              <wp:inline distT="0" distB="0" distL="0" distR="0" wp14:anchorId="70B421F6" wp14:editId="4987D938">
                <wp:extent cx="5967601" cy="6350"/>
                <wp:effectExtent l="0" t="0" r="0" b="0"/>
                <wp:docPr id="21210" name="Group 212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115" name="Shape 115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210" style="width:469.89pt;height:0.5pt;mso-position-horizontal-relative:char;mso-position-vertical-relative:line" coordsize="59676,63">
                <v:shape id="Shape 115" style="position:absolute;width:59676;height:0;left:0;top:0;" coordsize="5967601,0" path="m0,0l5967601,0">
                  <v:stroke weight="0.5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p w14:paraId="0FB6D085" w14:textId="77777777" w:rsidR="00D04098" w:rsidRDefault="00000000">
      <w:pPr>
        <w:pStyle w:val="1"/>
        <w:ind w:left="309" w:hanging="324"/>
      </w:pPr>
      <w:r>
        <w:t>整体架构</w:t>
      </w:r>
    </w:p>
    <w:p w14:paraId="736A44AC" w14:textId="77777777" w:rsidR="00D04098" w:rsidRDefault="00000000">
      <w:pPr>
        <w:spacing w:after="74"/>
        <w:ind w:left="-5" w:right="1556" w:hanging="10"/>
      </w:pPr>
      <w:r>
        <w:rPr>
          <w:rFonts w:ascii="微软雅黑" w:eastAsia="微软雅黑" w:hAnsi="微软雅黑" w:cs="微软雅黑"/>
          <w:color w:val="2C3E50"/>
          <w:sz w:val="24"/>
        </w:rPr>
        <w:t>2.1 顶层数据流</w:t>
      </w:r>
    </w:p>
    <w:p w14:paraId="4ED969D4" w14:textId="77777777" w:rsidR="00D04098" w:rsidRDefault="00000000">
      <w:pPr>
        <w:spacing w:after="37" w:line="265" w:lineRule="auto"/>
        <w:ind w:left="155" w:hanging="10"/>
      </w:pPr>
      <w:r>
        <w:rPr>
          <w:rFonts w:ascii="Courier New" w:eastAsia="Courier New" w:hAnsi="Courier New" w:cs="Courier New"/>
          <w:color w:val="E2E8F0"/>
          <w:sz w:val="15"/>
        </w:rPr>
        <w:t xml:space="preserve"> --&gt; </w:t>
      </w:r>
      <w:proofErr w:type="spellStart"/>
      <w:r>
        <w:rPr>
          <w:rFonts w:ascii="Courier New" w:eastAsia="Courier New" w:hAnsi="Courier New" w:cs="Courier New"/>
          <w:color w:val="E2E8F0"/>
          <w:sz w:val="15"/>
        </w:rPr>
        <w:t>main.tsx</w:t>
      </w:r>
      <w:proofErr w:type="spellEnd"/>
      <w:r>
        <w:rPr>
          <w:rFonts w:ascii="Courier New" w:eastAsia="Courier New" w:hAnsi="Courier New" w:cs="Courier New"/>
          <w:color w:val="E2E8F0"/>
          <w:sz w:val="15"/>
        </w:rPr>
        <w:t xml:space="preserve"> (Commander.js CLI) --&gt; REPL </w:t>
      </w:r>
    </w:p>
    <w:p w14:paraId="05BDC0DD" w14:textId="77777777" w:rsidR="00D04098" w:rsidRDefault="00000000">
      <w:pPr>
        <w:spacing w:after="37" w:line="265" w:lineRule="auto"/>
        <w:ind w:left="155" w:hanging="10"/>
      </w:pPr>
      <w:r>
        <w:rPr>
          <w:rFonts w:ascii="Courier New" w:eastAsia="Courier New" w:hAnsi="Courier New" w:cs="Courier New"/>
          <w:color w:val="E2E8F0"/>
          <w:sz w:val="15"/>
        </w:rPr>
        <w:t xml:space="preserve">         --&gt; </w:t>
      </w:r>
      <w:proofErr w:type="spellStart"/>
      <w:r>
        <w:rPr>
          <w:rFonts w:ascii="Courier New" w:eastAsia="Courier New" w:hAnsi="Courier New" w:cs="Courier New"/>
          <w:color w:val="E2E8F0"/>
          <w:sz w:val="15"/>
        </w:rPr>
        <w:t>QueryEngine.submitMessage</w:t>
      </w:r>
      <w:proofErr w:type="spellEnd"/>
      <w:r>
        <w:rPr>
          <w:rFonts w:ascii="Courier New" w:eastAsia="Courier New" w:hAnsi="Courier New" w:cs="Courier New"/>
          <w:color w:val="E2E8F0"/>
          <w:sz w:val="15"/>
        </w:rPr>
        <w:t xml:space="preserve">() --&gt; </w:t>
      </w:r>
      <w:proofErr w:type="gramStart"/>
      <w:r>
        <w:rPr>
          <w:rFonts w:ascii="Courier New" w:eastAsia="Courier New" w:hAnsi="Courier New" w:cs="Courier New"/>
          <w:color w:val="E2E8F0"/>
          <w:sz w:val="15"/>
        </w:rPr>
        <w:t>query(</w:t>
      </w:r>
      <w:proofErr w:type="gramEnd"/>
      <w:r>
        <w:rPr>
          <w:rFonts w:ascii="Courier New" w:eastAsia="Courier New" w:hAnsi="Courier New" w:cs="Courier New"/>
          <w:color w:val="E2E8F0"/>
          <w:sz w:val="15"/>
        </w:rPr>
        <w:t xml:space="preserve">) </w:t>
      </w:r>
    </w:p>
    <w:p w14:paraId="5B9C7F67" w14:textId="77777777" w:rsidR="00D04098" w:rsidRDefault="00000000">
      <w:pPr>
        <w:tabs>
          <w:tab w:val="center" w:pos="3953"/>
        </w:tabs>
        <w:spacing w:after="37" w:line="265" w:lineRule="auto"/>
      </w:pPr>
      <w:r>
        <w:rPr>
          <w:rFonts w:ascii="Courier New" w:eastAsia="Courier New" w:hAnsi="Courier New" w:cs="Courier New"/>
          <w:color w:val="E2E8F0"/>
          <w:sz w:val="15"/>
        </w:rPr>
        <w:t xml:space="preserve">         --&gt; </w:t>
      </w: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5"/>
        </w:rPr>
        <w:t>callModel</w:t>
      </w:r>
      <w:proofErr w:type="spellEnd"/>
      <w:r>
        <w:rPr>
          <w:rFonts w:ascii="Courier New" w:eastAsia="Courier New" w:hAnsi="Courier New" w:cs="Courier New"/>
          <w:color w:val="E2E8F0"/>
          <w:sz w:val="15"/>
        </w:rPr>
        <w:t>(</w:t>
      </w:r>
      <w:proofErr w:type="gramEnd"/>
      <w:r>
        <w:rPr>
          <w:rFonts w:ascii="Courier New" w:eastAsia="Courier New" w:hAnsi="Courier New" w:cs="Courier New"/>
          <w:color w:val="E2E8F0"/>
          <w:sz w:val="15"/>
        </w:rPr>
        <w:t xml:space="preserve">) </w:t>
      </w:r>
      <w:r>
        <w:rPr>
          <w:rFonts w:ascii="Courier New" w:eastAsia="Courier New" w:hAnsi="Courier New" w:cs="Courier New"/>
          <w:color w:val="E2E8F0"/>
          <w:sz w:val="15"/>
        </w:rPr>
        <w:tab/>
        <w:t xml:space="preserve"> --&gt; </w:t>
      </w:r>
      <w:proofErr w:type="spellStart"/>
      <w:r>
        <w:rPr>
          <w:rFonts w:ascii="Courier New" w:eastAsia="Courier New" w:hAnsi="Courier New" w:cs="Courier New"/>
          <w:color w:val="E2E8F0"/>
          <w:sz w:val="15"/>
        </w:rPr>
        <w:t>StreamingToolExecutor</w:t>
      </w:r>
      <w:proofErr w:type="spellEnd"/>
      <w:r>
        <w:rPr>
          <w:rFonts w:ascii="Courier New" w:eastAsia="Courier New" w:hAnsi="Courier New" w:cs="Courier New"/>
          <w:color w:val="E2E8F0"/>
          <w:sz w:val="15"/>
        </w:rPr>
        <w:t xml:space="preserve"> </w:t>
      </w:r>
    </w:p>
    <w:p w14:paraId="1DD07733" w14:textId="77777777" w:rsidR="00D04098" w:rsidRDefault="00000000">
      <w:pPr>
        <w:tabs>
          <w:tab w:val="center" w:pos="1876"/>
          <w:tab w:val="center" w:pos="2689"/>
        </w:tabs>
        <w:spacing w:after="37" w:line="265" w:lineRule="auto"/>
      </w:pPr>
      <w:r>
        <w:rPr>
          <w:rFonts w:ascii="Courier New" w:eastAsia="Courier New" w:hAnsi="Courier New" w:cs="Courier New"/>
          <w:color w:val="E2E8F0"/>
          <w:sz w:val="15"/>
        </w:rPr>
        <w:t xml:space="preserve">         --&gt; </w:t>
      </w:r>
      <w:r>
        <w:rPr>
          <w:rFonts w:ascii="Courier New" w:eastAsia="Courier New" w:hAnsi="Courier New" w:cs="Courier New"/>
          <w:color w:val="E2E8F0"/>
          <w:sz w:val="15"/>
        </w:rPr>
        <w:tab/>
        <w:t xml:space="preserve"> --&gt; </w:t>
      </w:r>
      <w:r>
        <w:rPr>
          <w:rFonts w:ascii="Courier New" w:eastAsia="Courier New" w:hAnsi="Courier New" w:cs="Courier New"/>
          <w:color w:val="E2E8F0"/>
          <w:sz w:val="15"/>
        </w:rPr>
        <w:tab/>
        <w:t xml:space="preserve"> --&gt; </w:t>
      </w:r>
    </w:p>
    <w:p w14:paraId="61799EC4" w14:textId="77777777" w:rsidR="00D04098" w:rsidRDefault="00000000">
      <w:pPr>
        <w:tabs>
          <w:tab w:val="center" w:pos="3230"/>
        </w:tabs>
        <w:spacing w:after="404" w:line="265" w:lineRule="auto"/>
      </w:pPr>
      <w:r>
        <w:rPr>
          <w:rFonts w:ascii="Courier New" w:eastAsia="Courier New" w:hAnsi="Courier New" w:cs="Courier New"/>
          <w:color w:val="E2E8F0"/>
          <w:sz w:val="15"/>
        </w:rPr>
        <w:t xml:space="preserve">         --&gt; Stop Hooks --&gt; </w:t>
      </w:r>
      <w:r>
        <w:rPr>
          <w:rFonts w:ascii="Courier New" w:eastAsia="Courier New" w:hAnsi="Courier New" w:cs="Courier New"/>
          <w:color w:val="E2E8F0"/>
          <w:sz w:val="15"/>
        </w:rPr>
        <w:tab/>
        <w:t xml:space="preserve"> --&gt; </w:t>
      </w:r>
    </w:p>
    <w:p w14:paraId="11CCAABC" w14:textId="77777777" w:rsidR="00D04098" w:rsidRDefault="00000000">
      <w:pPr>
        <w:spacing w:after="3"/>
        <w:ind w:left="-5" w:right="1556" w:hanging="10"/>
      </w:pPr>
      <w:r>
        <w:rPr>
          <w:rFonts w:ascii="微软雅黑" w:eastAsia="微软雅黑" w:hAnsi="微软雅黑" w:cs="微软雅黑"/>
          <w:color w:val="2C3E50"/>
          <w:sz w:val="24"/>
        </w:rPr>
        <w:t>2.2 目录结构</w:t>
      </w:r>
    </w:p>
    <w:tbl>
      <w:tblPr>
        <w:tblStyle w:val="TableGrid"/>
        <w:tblW w:w="9638" w:type="dxa"/>
        <w:tblInd w:w="-120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20"/>
        <w:gridCol w:w="1928"/>
        <w:gridCol w:w="5590"/>
      </w:tblGrid>
      <w:tr w:rsidR="00D04098" w14:paraId="7545B12F" w14:textId="77777777">
        <w:trPr>
          <w:trHeight w:val="460"/>
        </w:trPr>
        <w:tc>
          <w:tcPr>
            <w:tcW w:w="2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293B"/>
            <w:vAlign w:val="center"/>
          </w:tcPr>
          <w:p w14:paraId="73BEA67E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FFFFFF"/>
                <w:sz w:val="17"/>
              </w:rPr>
              <w:t>目录</w:t>
            </w:r>
          </w:p>
        </w:tc>
        <w:tc>
          <w:tcPr>
            <w:tcW w:w="19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293B"/>
            <w:vAlign w:val="center"/>
          </w:tcPr>
          <w:p w14:paraId="74061273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FFFFFF"/>
                <w:sz w:val="17"/>
              </w:rPr>
              <w:t>文件数</w:t>
            </w:r>
          </w:p>
        </w:tc>
        <w:tc>
          <w:tcPr>
            <w:tcW w:w="559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293B"/>
            <w:vAlign w:val="center"/>
          </w:tcPr>
          <w:p w14:paraId="27FECE86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FFFFFF"/>
                <w:sz w:val="17"/>
              </w:rPr>
              <w:t>用途</w:t>
            </w:r>
          </w:p>
        </w:tc>
      </w:tr>
      <w:tr w:rsidR="00D04098" w14:paraId="0D623515" w14:textId="77777777">
        <w:trPr>
          <w:trHeight w:val="460"/>
        </w:trPr>
        <w:tc>
          <w:tcPr>
            <w:tcW w:w="2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0DAB555C" w14:textId="77777777" w:rsidR="00D0409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0392B"/>
                <w:sz w:val="16"/>
              </w:rPr>
              <w:t>tools/</w:t>
            </w:r>
          </w:p>
        </w:tc>
        <w:tc>
          <w:tcPr>
            <w:tcW w:w="19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00F65283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43个子目录</w:t>
            </w:r>
          </w:p>
        </w:tc>
        <w:tc>
          <w:tcPr>
            <w:tcW w:w="559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04C825E3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代理工具实现</w:t>
            </w:r>
          </w:p>
        </w:tc>
      </w:tr>
      <w:tr w:rsidR="00D04098" w14:paraId="454AB4FA" w14:textId="77777777">
        <w:trPr>
          <w:trHeight w:val="460"/>
        </w:trPr>
        <w:tc>
          <w:tcPr>
            <w:tcW w:w="2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0B9B2DC6" w14:textId="77777777" w:rsidR="00D0409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0392B"/>
                <w:sz w:val="16"/>
              </w:rPr>
              <w:t>commands/</w:t>
            </w:r>
          </w:p>
        </w:tc>
        <w:tc>
          <w:tcPr>
            <w:tcW w:w="19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5B37AF8B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~50个子目录</w:t>
            </w:r>
          </w:p>
        </w:tc>
        <w:tc>
          <w:tcPr>
            <w:tcW w:w="559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025656C0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斜杠命令实现</w:t>
            </w:r>
          </w:p>
        </w:tc>
      </w:tr>
      <w:tr w:rsidR="00D04098" w14:paraId="2DE3FA6A" w14:textId="77777777">
        <w:trPr>
          <w:trHeight w:val="460"/>
        </w:trPr>
        <w:tc>
          <w:tcPr>
            <w:tcW w:w="2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5E0DC19F" w14:textId="77777777" w:rsidR="00D0409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0392B"/>
                <w:sz w:val="16"/>
              </w:rPr>
              <w:t>components/</w:t>
            </w:r>
          </w:p>
        </w:tc>
        <w:tc>
          <w:tcPr>
            <w:tcW w:w="19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50C9E9B2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~140个文件</w:t>
            </w:r>
          </w:p>
        </w:tc>
        <w:tc>
          <w:tcPr>
            <w:tcW w:w="559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6D1731F2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Ink UI 组件</w:t>
            </w:r>
          </w:p>
        </w:tc>
      </w:tr>
      <w:tr w:rsidR="00D04098" w14:paraId="04CA7163" w14:textId="77777777">
        <w:trPr>
          <w:trHeight w:val="460"/>
        </w:trPr>
        <w:tc>
          <w:tcPr>
            <w:tcW w:w="2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1E0A84C2" w14:textId="77777777" w:rsidR="00D0409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0392B"/>
                <w:sz w:val="16"/>
              </w:rPr>
              <w:t>hooks/</w:t>
            </w:r>
          </w:p>
        </w:tc>
        <w:tc>
          <w:tcPr>
            <w:tcW w:w="19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1493CE90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~85个文件</w:t>
            </w:r>
          </w:p>
        </w:tc>
        <w:tc>
          <w:tcPr>
            <w:tcW w:w="559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056813C0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React Hooks</w:t>
            </w:r>
          </w:p>
        </w:tc>
      </w:tr>
      <w:tr w:rsidR="00D04098" w14:paraId="7864DB8C" w14:textId="77777777">
        <w:trPr>
          <w:trHeight w:val="460"/>
        </w:trPr>
        <w:tc>
          <w:tcPr>
            <w:tcW w:w="2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656CA520" w14:textId="77777777" w:rsidR="00D0409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0392B"/>
                <w:sz w:val="16"/>
              </w:rPr>
              <w:t>services/</w:t>
            </w:r>
          </w:p>
        </w:tc>
        <w:tc>
          <w:tcPr>
            <w:tcW w:w="19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1407A561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~38个条目</w:t>
            </w:r>
          </w:p>
        </w:tc>
        <w:tc>
          <w:tcPr>
            <w:tcW w:w="559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04602B2C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外部服务集成</w:t>
            </w:r>
          </w:p>
        </w:tc>
      </w:tr>
      <w:tr w:rsidR="00D04098" w14:paraId="660C327E" w14:textId="77777777">
        <w:trPr>
          <w:trHeight w:val="460"/>
        </w:trPr>
        <w:tc>
          <w:tcPr>
            <w:tcW w:w="2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50477C46" w14:textId="77777777" w:rsidR="00D0409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0392B"/>
                <w:sz w:val="16"/>
              </w:rPr>
              <w:t>utils/</w:t>
            </w:r>
          </w:p>
        </w:tc>
        <w:tc>
          <w:tcPr>
            <w:tcW w:w="19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6177715A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100+</w:t>
            </w:r>
            <w:proofErr w:type="gramStart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个</w:t>
            </w:r>
            <w:proofErr w:type="gramEnd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文件</w:t>
            </w:r>
          </w:p>
        </w:tc>
        <w:tc>
          <w:tcPr>
            <w:tcW w:w="559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3E44876D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工具函数</w:t>
            </w:r>
          </w:p>
        </w:tc>
      </w:tr>
      <w:tr w:rsidR="00D04098" w14:paraId="233CC6E5" w14:textId="77777777">
        <w:trPr>
          <w:trHeight w:val="460"/>
        </w:trPr>
        <w:tc>
          <w:tcPr>
            <w:tcW w:w="2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7CF9FA11" w14:textId="77777777" w:rsidR="00D0409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0392B"/>
                <w:sz w:val="16"/>
              </w:rPr>
              <w:t>bridge/</w:t>
            </w:r>
          </w:p>
        </w:tc>
        <w:tc>
          <w:tcPr>
            <w:tcW w:w="19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1CFB4667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~30个文件</w:t>
            </w:r>
          </w:p>
        </w:tc>
        <w:tc>
          <w:tcPr>
            <w:tcW w:w="559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6EC8AA5E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IDE 与远程控制桥接</w:t>
            </w:r>
          </w:p>
        </w:tc>
      </w:tr>
      <w:tr w:rsidR="00D04098" w14:paraId="06878159" w14:textId="77777777">
        <w:trPr>
          <w:trHeight w:val="460"/>
        </w:trPr>
        <w:tc>
          <w:tcPr>
            <w:tcW w:w="2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6DA704A6" w14:textId="77777777" w:rsidR="00D0409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0392B"/>
                <w:sz w:val="16"/>
              </w:rPr>
              <w:t>constants/</w:t>
            </w:r>
          </w:p>
        </w:tc>
        <w:tc>
          <w:tcPr>
            <w:tcW w:w="19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3B6A3CC1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~20个文件</w:t>
            </w:r>
          </w:p>
        </w:tc>
        <w:tc>
          <w:tcPr>
            <w:tcW w:w="559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75A99A0B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配置常量</w:t>
            </w:r>
          </w:p>
        </w:tc>
      </w:tr>
      <w:tr w:rsidR="00D04098" w14:paraId="0C1C1E33" w14:textId="77777777">
        <w:trPr>
          <w:trHeight w:val="460"/>
        </w:trPr>
        <w:tc>
          <w:tcPr>
            <w:tcW w:w="2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1779F5CC" w14:textId="77777777" w:rsidR="00D0409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0392B"/>
                <w:sz w:val="16"/>
              </w:rPr>
              <w:lastRenderedPageBreak/>
              <w:t>ink/</w:t>
            </w:r>
          </w:p>
        </w:tc>
        <w:tc>
          <w:tcPr>
            <w:tcW w:w="19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3CD74B02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~90个文件</w:t>
            </w:r>
          </w:p>
        </w:tc>
        <w:tc>
          <w:tcPr>
            <w:tcW w:w="559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2A655289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自定义 Ink 渲染引擎</w:t>
            </w:r>
          </w:p>
        </w:tc>
      </w:tr>
      <w:tr w:rsidR="00D04098" w14:paraId="17E91602" w14:textId="77777777">
        <w:trPr>
          <w:trHeight w:val="460"/>
        </w:trPr>
        <w:tc>
          <w:tcPr>
            <w:tcW w:w="2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2DBF487F" w14:textId="77777777" w:rsidR="00D0409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0392B"/>
                <w:sz w:val="16"/>
              </w:rPr>
              <w:t>state/</w:t>
            </w:r>
          </w:p>
        </w:tc>
        <w:tc>
          <w:tcPr>
            <w:tcW w:w="19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1E4CEBEF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~8个文件</w:t>
            </w:r>
          </w:p>
        </w:tc>
        <w:tc>
          <w:tcPr>
            <w:tcW w:w="559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0803E15B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状态管理</w:t>
            </w:r>
          </w:p>
        </w:tc>
      </w:tr>
      <w:tr w:rsidR="00D04098" w14:paraId="54D523B9" w14:textId="77777777">
        <w:trPr>
          <w:trHeight w:val="460"/>
        </w:trPr>
        <w:tc>
          <w:tcPr>
            <w:tcW w:w="2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63FE1C2C" w14:textId="77777777" w:rsidR="00D0409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0392B"/>
                <w:sz w:val="16"/>
              </w:rPr>
              <w:t>skills/</w:t>
            </w:r>
          </w:p>
        </w:tc>
        <w:tc>
          <w:tcPr>
            <w:tcW w:w="19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268BAED6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~5个文件</w:t>
            </w:r>
          </w:p>
        </w:tc>
        <w:tc>
          <w:tcPr>
            <w:tcW w:w="559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57BEFBF7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技能系统</w:t>
            </w:r>
          </w:p>
        </w:tc>
      </w:tr>
      <w:tr w:rsidR="00D04098" w14:paraId="25B644EA" w14:textId="77777777">
        <w:trPr>
          <w:trHeight w:val="460"/>
        </w:trPr>
        <w:tc>
          <w:tcPr>
            <w:tcW w:w="2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0FC846C1" w14:textId="77777777" w:rsidR="00D04098" w:rsidRDefault="00000000">
            <w:pPr>
              <w:spacing w:after="0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6"/>
              </w:rPr>
              <w:t>memdir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6"/>
              </w:rPr>
              <w:t>/</w:t>
            </w:r>
          </w:p>
        </w:tc>
        <w:tc>
          <w:tcPr>
            <w:tcW w:w="19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114F05BA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~8个文件</w:t>
            </w:r>
          </w:p>
        </w:tc>
        <w:tc>
          <w:tcPr>
            <w:tcW w:w="559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1F9B591C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持久化记忆</w:t>
            </w:r>
          </w:p>
        </w:tc>
      </w:tr>
      <w:tr w:rsidR="00D04098" w14:paraId="7F863BD8" w14:textId="77777777">
        <w:trPr>
          <w:trHeight w:val="460"/>
        </w:trPr>
        <w:tc>
          <w:tcPr>
            <w:tcW w:w="2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5C7E9242" w14:textId="77777777" w:rsidR="00D04098" w:rsidRDefault="00000000">
            <w:pPr>
              <w:spacing w:after="0"/>
            </w:pPr>
            <w:proofErr w:type="spellStart"/>
            <w:r>
              <w:rPr>
                <w:rFonts w:ascii="Courier New" w:eastAsia="Courier New" w:hAnsi="Courier New" w:cs="Courier New"/>
                <w:color w:val="C0392B"/>
                <w:sz w:val="16"/>
              </w:rPr>
              <w:t>keybindings</w:t>
            </w:r>
            <w:proofErr w:type="spellEnd"/>
            <w:r>
              <w:rPr>
                <w:rFonts w:ascii="Courier New" w:eastAsia="Courier New" w:hAnsi="Courier New" w:cs="Courier New"/>
                <w:color w:val="C0392B"/>
                <w:sz w:val="16"/>
              </w:rPr>
              <w:t>/</w:t>
            </w:r>
          </w:p>
        </w:tc>
        <w:tc>
          <w:tcPr>
            <w:tcW w:w="19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7EBDD23A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~14个文件</w:t>
            </w:r>
          </w:p>
        </w:tc>
        <w:tc>
          <w:tcPr>
            <w:tcW w:w="559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5336FC9F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键盘绑定处理</w:t>
            </w:r>
          </w:p>
        </w:tc>
      </w:tr>
      <w:tr w:rsidR="00D04098" w14:paraId="752F88A4" w14:textId="77777777">
        <w:trPr>
          <w:trHeight w:val="460"/>
        </w:trPr>
        <w:tc>
          <w:tcPr>
            <w:tcW w:w="2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5BB2D6BC" w14:textId="77777777" w:rsidR="00D04098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C0392B"/>
                <w:sz w:val="16"/>
              </w:rPr>
              <w:t>vim/</w:t>
            </w:r>
          </w:p>
        </w:tc>
        <w:tc>
          <w:tcPr>
            <w:tcW w:w="19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76E4E181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~5个文件</w:t>
            </w:r>
          </w:p>
        </w:tc>
        <w:tc>
          <w:tcPr>
            <w:tcW w:w="559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45AC11B1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Vim 模式模拟</w:t>
            </w:r>
          </w:p>
        </w:tc>
      </w:tr>
    </w:tbl>
    <w:p w14:paraId="3B99F783" w14:textId="77777777" w:rsidR="00D04098" w:rsidRDefault="00000000">
      <w:pPr>
        <w:spacing w:after="3"/>
        <w:ind w:left="-5" w:right="1556" w:hanging="10"/>
      </w:pPr>
      <w:r>
        <w:rPr>
          <w:rFonts w:ascii="微软雅黑" w:eastAsia="微软雅黑" w:hAnsi="微软雅黑" w:cs="微软雅黑"/>
          <w:color w:val="2C3E50"/>
          <w:sz w:val="24"/>
        </w:rPr>
        <w:t>2.3 技术</w:t>
      </w:r>
      <w:proofErr w:type="gramStart"/>
      <w:r>
        <w:rPr>
          <w:rFonts w:ascii="微软雅黑" w:eastAsia="微软雅黑" w:hAnsi="微软雅黑" w:cs="微软雅黑"/>
          <w:color w:val="2C3E50"/>
          <w:sz w:val="24"/>
        </w:rPr>
        <w:t>栈</w:t>
      </w:r>
      <w:proofErr w:type="gramEnd"/>
    </w:p>
    <w:tbl>
      <w:tblPr>
        <w:tblStyle w:val="TableGrid"/>
        <w:tblW w:w="9638" w:type="dxa"/>
        <w:tblInd w:w="-120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91"/>
        <w:gridCol w:w="6747"/>
      </w:tblGrid>
      <w:tr w:rsidR="00D04098" w14:paraId="534A5EBB" w14:textId="77777777">
        <w:trPr>
          <w:trHeight w:val="460"/>
        </w:trPr>
        <w:tc>
          <w:tcPr>
            <w:tcW w:w="28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293B"/>
            <w:vAlign w:val="center"/>
          </w:tcPr>
          <w:p w14:paraId="1CB920DA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FFFFFF"/>
                <w:sz w:val="17"/>
              </w:rPr>
              <w:t>类别</w:t>
            </w:r>
          </w:p>
        </w:tc>
        <w:tc>
          <w:tcPr>
            <w:tcW w:w="674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293B"/>
            <w:vAlign w:val="center"/>
          </w:tcPr>
          <w:p w14:paraId="052E10E2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FFFFFF"/>
                <w:sz w:val="17"/>
              </w:rPr>
              <w:t>技术</w:t>
            </w:r>
          </w:p>
        </w:tc>
      </w:tr>
      <w:tr w:rsidR="00D04098" w14:paraId="7284DBC8" w14:textId="77777777">
        <w:trPr>
          <w:trHeight w:val="460"/>
        </w:trPr>
        <w:tc>
          <w:tcPr>
            <w:tcW w:w="28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6721015A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运行时</w:t>
            </w:r>
          </w:p>
        </w:tc>
        <w:tc>
          <w:tcPr>
            <w:tcW w:w="674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783DB63B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Bun</w:t>
            </w:r>
          </w:p>
        </w:tc>
      </w:tr>
      <w:tr w:rsidR="00D04098" w14:paraId="76BDFD8E" w14:textId="77777777">
        <w:trPr>
          <w:trHeight w:val="460"/>
        </w:trPr>
        <w:tc>
          <w:tcPr>
            <w:tcW w:w="28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293B"/>
            <w:vAlign w:val="center"/>
          </w:tcPr>
          <w:p w14:paraId="6DF08CA7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FFFFFF"/>
                <w:sz w:val="17"/>
              </w:rPr>
              <w:t>类别</w:t>
            </w:r>
          </w:p>
        </w:tc>
        <w:tc>
          <w:tcPr>
            <w:tcW w:w="674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293B"/>
            <w:vAlign w:val="center"/>
          </w:tcPr>
          <w:p w14:paraId="4050CC64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FFFFFF"/>
                <w:sz w:val="17"/>
              </w:rPr>
              <w:t>技术</w:t>
            </w:r>
          </w:p>
        </w:tc>
      </w:tr>
      <w:tr w:rsidR="00D04098" w14:paraId="1FDAED14" w14:textId="77777777">
        <w:trPr>
          <w:trHeight w:val="460"/>
        </w:trPr>
        <w:tc>
          <w:tcPr>
            <w:tcW w:w="28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71B519A2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语言</w:t>
            </w:r>
          </w:p>
        </w:tc>
        <w:tc>
          <w:tcPr>
            <w:tcW w:w="674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4BA54F2A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TypeScript（严格模式）</w:t>
            </w:r>
          </w:p>
        </w:tc>
      </w:tr>
      <w:tr w:rsidR="00D04098" w14:paraId="5259B4DD" w14:textId="77777777">
        <w:trPr>
          <w:trHeight w:val="460"/>
        </w:trPr>
        <w:tc>
          <w:tcPr>
            <w:tcW w:w="28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2CC5E48B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终端 UI</w:t>
            </w:r>
          </w:p>
        </w:tc>
        <w:tc>
          <w:tcPr>
            <w:tcW w:w="674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3EDD7EE4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React + Ink（深度定制 fork）</w:t>
            </w:r>
          </w:p>
        </w:tc>
      </w:tr>
      <w:tr w:rsidR="00D04098" w14:paraId="67759DEF" w14:textId="77777777">
        <w:trPr>
          <w:trHeight w:val="460"/>
        </w:trPr>
        <w:tc>
          <w:tcPr>
            <w:tcW w:w="28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567C596D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CLI 解析</w:t>
            </w:r>
          </w:p>
        </w:tc>
        <w:tc>
          <w:tcPr>
            <w:tcW w:w="674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7B7F8DF3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Commander.js (extra-</w:t>
            </w:r>
            <w:proofErr w:type="spellStart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typings</w:t>
            </w:r>
            <w:proofErr w:type="spellEnd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)</w:t>
            </w:r>
          </w:p>
        </w:tc>
      </w:tr>
      <w:tr w:rsidR="00D04098" w14:paraId="3FC9BFE4" w14:textId="77777777">
        <w:trPr>
          <w:trHeight w:val="460"/>
        </w:trPr>
        <w:tc>
          <w:tcPr>
            <w:tcW w:w="28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2638C101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Schema 校验</w:t>
            </w:r>
          </w:p>
        </w:tc>
        <w:tc>
          <w:tcPr>
            <w:tcW w:w="674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6A50FB68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Zod v4</w:t>
            </w:r>
          </w:p>
        </w:tc>
      </w:tr>
      <w:tr w:rsidR="00D04098" w14:paraId="0271A6BD" w14:textId="77777777">
        <w:trPr>
          <w:trHeight w:val="460"/>
        </w:trPr>
        <w:tc>
          <w:tcPr>
            <w:tcW w:w="28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39D35203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代码搜索</w:t>
            </w:r>
          </w:p>
        </w:tc>
        <w:tc>
          <w:tcPr>
            <w:tcW w:w="674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7AFE222A" w14:textId="77777777" w:rsidR="00D04098" w:rsidRDefault="00000000">
            <w:pPr>
              <w:spacing w:after="0"/>
            </w:pPr>
            <w:proofErr w:type="spellStart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ripgrep</w:t>
            </w:r>
            <w:proofErr w:type="spellEnd"/>
          </w:p>
        </w:tc>
      </w:tr>
      <w:tr w:rsidR="00D04098" w14:paraId="4BFD115B" w14:textId="77777777">
        <w:trPr>
          <w:trHeight w:val="460"/>
        </w:trPr>
        <w:tc>
          <w:tcPr>
            <w:tcW w:w="28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5D164F57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协议</w:t>
            </w:r>
          </w:p>
        </w:tc>
        <w:tc>
          <w:tcPr>
            <w:tcW w:w="674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3BEE9CAB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MCP SDK、LSP</w:t>
            </w:r>
          </w:p>
        </w:tc>
      </w:tr>
      <w:tr w:rsidR="00D04098" w14:paraId="5E8F01A4" w14:textId="77777777">
        <w:trPr>
          <w:trHeight w:val="460"/>
        </w:trPr>
        <w:tc>
          <w:tcPr>
            <w:tcW w:w="28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468FA39B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API</w:t>
            </w:r>
          </w:p>
        </w:tc>
        <w:tc>
          <w:tcPr>
            <w:tcW w:w="674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0F843918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Anthropic SDK</w:t>
            </w:r>
          </w:p>
        </w:tc>
      </w:tr>
      <w:tr w:rsidR="00D04098" w14:paraId="4FE732CB" w14:textId="77777777">
        <w:trPr>
          <w:trHeight w:val="460"/>
        </w:trPr>
        <w:tc>
          <w:tcPr>
            <w:tcW w:w="28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2F3EEC10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遥测</w:t>
            </w:r>
          </w:p>
        </w:tc>
        <w:tc>
          <w:tcPr>
            <w:tcW w:w="674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1BF2E27A" w14:textId="77777777" w:rsidR="00D04098" w:rsidRDefault="00000000">
            <w:pPr>
              <w:spacing w:after="0"/>
            </w:pPr>
            <w:proofErr w:type="spellStart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OpenTelemetry</w:t>
            </w:r>
            <w:proofErr w:type="spellEnd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 xml:space="preserve"> + </w:t>
            </w:r>
            <w:proofErr w:type="spellStart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gRPC</w:t>
            </w:r>
            <w:proofErr w:type="spellEnd"/>
          </w:p>
        </w:tc>
      </w:tr>
      <w:tr w:rsidR="00D04098" w14:paraId="7239470D" w14:textId="77777777">
        <w:trPr>
          <w:trHeight w:val="460"/>
        </w:trPr>
        <w:tc>
          <w:tcPr>
            <w:tcW w:w="28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739472BB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特性开关</w:t>
            </w:r>
          </w:p>
        </w:tc>
        <w:tc>
          <w:tcPr>
            <w:tcW w:w="674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210259BC" w14:textId="77777777" w:rsidR="00D04098" w:rsidRDefault="00000000">
            <w:pPr>
              <w:spacing w:after="0"/>
            </w:pPr>
            <w:proofErr w:type="spellStart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GrowthBook</w:t>
            </w:r>
            <w:proofErr w:type="spellEnd"/>
          </w:p>
        </w:tc>
      </w:tr>
      <w:tr w:rsidR="00D04098" w14:paraId="2E7A24AF" w14:textId="77777777">
        <w:trPr>
          <w:trHeight w:val="460"/>
        </w:trPr>
        <w:tc>
          <w:tcPr>
            <w:tcW w:w="28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1A67C20C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认证</w:t>
            </w:r>
          </w:p>
        </w:tc>
        <w:tc>
          <w:tcPr>
            <w:tcW w:w="674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198C17CF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OAuth 2.0、JWT、macOS Keychain</w:t>
            </w:r>
          </w:p>
        </w:tc>
      </w:tr>
    </w:tbl>
    <w:p w14:paraId="1EDE282A" w14:textId="77777777" w:rsidR="00D04098" w:rsidRDefault="00000000">
      <w:pPr>
        <w:spacing w:after="682"/>
      </w:pPr>
      <w:r>
        <w:rPr>
          <w:noProof/>
        </w:rPr>
        <mc:AlternateContent>
          <mc:Choice Requires="wpg">
            <w:drawing>
              <wp:inline distT="0" distB="0" distL="0" distR="0" wp14:anchorId="7BA5271C" wp14:editId="09DA6159">
                <wp:extent cx="5967601" cy="6350"/>
                <wp:effectExtent l="0" t="0" r="0" b="0"/>
                <wp:docPr id="19419" name="Group 194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314" name="Shape 314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419" style="width:469.89pt;height:0.5pt;mso-position-horizontal-relative:char;mso-position-vertical-relative:line" coordsize="59676,63">
                <v:shape id="Shape 314" style="position:absolute;width:59676;height:0;left:0;top:0;" coordsize="5967601,0" path="m0,0l5967601,0">
                  <v:stroke weight="0.5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p w14:paraId="4BB79DE3" w14:textId="77777777" w:rsidR="00D04098" w:rsidRDefault="00000000">
      <w:pPr>
        <w:pStyle w:val="1"/>
        <w:ind w:left="309" w:hanging="324"/>
      </w:pPr>
      <w:r>
        <w:t>核心引擎</w:t>
      </w:r>
    </w:p>
    <w:p w14:paraId="5E30E401" w14:textId="77777777" w:rsidR="00D04098" w:rsidRDefault="00000000">
      <w:pPr>
        <w:spacing w:after="127"/>
        <w:ind w:left="-5" w:right="1556" w:hanging="10"/>
      </w:pPr>
      <w:r>
        <w:rPr>
          <w:rFonts w:ascii="微软雅黑" w:eastAsia="微软雅黑" w:hAnsi="微软雅黑" w:cs="微软雅黑"/>
          <w:color w:val="2C3E50"/>
          <w:sz w:val="24"/>
        </w:rPr>
        <w:t xml:space="preserve">3.1 </w:t>
      </w:r>
      <w:proofErr w:type="spellStart"/>
      <w:r>
        <w:rPr>
          <w:rFonts w:ascii="微软雅黑" w:eastAsia="微软雅黑" w:hAnsi="微软雅黑" w:cs="微软雅黑"/>
          <w:color w:val="2C3E50"/>
          <w:sz w:val="24"/>
        </w:rPr>
        <w:t>QueryEngine.ts</w:t>
      </w:r>
      <w:proofErr w:type="spellEnd"/>
      <w:r>
        <w:rPr>
          <w:rFonts w:ascii="微软雅黑" w:eastAsia="微软雅黑" w:hAnsi="微软雅黑" w:cs="微软雅黑"/>
          <w:color w:val="2C3E50"/>
          <w:sz w:val="24"/>
        </w:rPr>
        <w:t>（约46,000行）— LLM 会话引擎</w:t>
      </w:r>
    </w:p>
    <w:p w14:paraId="14A7F2B3" w14:textId="77777777" w:rsidR="00D04098" w:rsidRDefault="00000000">
      <w:pPr>
        <w:spacing w:after="233" w:line="265" w:lineRule="auto"/>
        <w:ind w:left="-5" w:hanging="10"/>
      </w:pPr>
      <w:proofErr w:type="spellStart"/>
      <w:r>
        <w:rPr>
          <w:rFonts w:ascii="Courier New" w:eastAsia="Courier New" w:hAnsi="Courier New" w:cs="Courier New"/>
          <w:color w:val="C0392B"/>
          <w:sz w:val="16"/>
        </w:rPr>
        <w:t>QueryEngine</w:t>
      </w:r>
      <w:proofErr w:type="spellEnd"/>
      <w:r>
        <w:rPr>
          <w:rFonts w:ascii="微软雅黑" w:eastAsia="微软雅黑" w:hAnsi="微软雅黑" w:cs="微软雅黑"/>
          <w:color w:val="1A1A1A"/>
          <w:sz w:val="19"/>
        </w:rPr>
        <w:t xml:space="preserve"> 类管理整个会话的生命周期。每个会话一个实例，</w:t>
      </w:r>
      <w:proofErr w:type="spellStart"/>
      <w:r>
        <w:rPr>
          <w:rFonts w:ascii="Courier New" w:eastAsia="Courier New" w:hAnsi="Courier New" w:cs="Courier New"/>
          <w:color w:val="C0392B"/>
          <w:sz w:val="16"/>
        </w:rPr>
        <w:t>submitMessage</w:t>
      </w:r>
      <w:proofErr w:type="spellEnd"/>
      <w:r>
        <w:rPr>
          <w:rFonts w:ascii="Courier New" w:eastAsia="Courier New" w:hAnsi="Courier New" w:cs="Courier New"/>
          <w:color w:val="C0392B"/>
          <w:sz w:val="16"/>
        </w:rPr>
        <w:t>()</w:t>
      </w:r>
      <w:r>
        <w:rPr>
          <w:rFonts w:ascii="微软雅黑" w:eastAsia="微软雅黑" w:hAnsi="微软雅黑" w:cs="微软雅黑"/>
          <w:color w:val="1A1A1A"/>
          <w:sz w:val="19"/>
        </w:rPr>
        <w:t xml:space="preserve"> 是核心入口。</w:t>
      </w:r>
    </w:p>
    <w:p w14:paraId="0A168BEE" w14:textId="77777777" w:rsidR="00D04098" w:rsidRDefault="00000000">
      <w:pPr>
        <w:spacing w:after="153" w:line="265" w:lineRule="auto"/>
        <w:ind w:left="10" w:hanging="10"/>
      </w:pPr>
      <w:r>
        <w:rPr>
          <w:rFonts w:ascii="微软雅黑" w:eastAsia="微软雅黑" w:hAnsi="微软雅黑" w:cs="微软雅黑"/>
          <w:color w:val="1A1A1A"/>
          <w:sz w:val="19"/>
        </w:rPr>
        <w:t>关键设计决策：</w:t>
      </w:r>
    </w:p>
    <w:p w14:paraId="1E02E734" w14:textId="77777777" w:rsidR="00D04098" w:rsidRDefault="00000000">
      <w:pPr>
        <w:numPr>
          <w:ilvl w:val="0"/>
          <w:numId w:val="3"/>
        </w:numPr>
        <w:spacing w:after="101" w:line="265" w:lineRule="auto"/>
        <w:ind w:firstLine="320"/>
      </w:pPr>
      <w:proofErr w:type="spellStart"/>
      <w:r>
        <w:rPr>
          <w:rFonts w:ascii="微软雅黑" w:eastAsia="微软雅黑" w:hAnsi="微软雅黑" w:cs="微软雅黑"/>
          <w:color w:val="1A1A1A"/>
          <w:sz w:val="19"/>
        </w:rPr>
        <w:t>AsyncGenerator</w:t>
      </w:r>
      <w:proofErr w:type="spellEnd"/>
      <w:r>
        <w:rPr>
          <w:rFonts w:ascii="微软雅黑" w:eastAsia="微软雅黑" w:hAnsi="微软雅黑" w:cs="微软雅黑"/>
          <w:color w:val="1A1A1A"/>
          <w:sz w:val="19"/>
        </w:rPr>
        <w:t xml:space="preserve"> 模式：</w:t>
      </w:r>
      <w:proofErr w:type="spellStart"/>
      <w:r>
        <w:rPr>
          <w:rFonts w:ascii="Courier New" w:eastAsia="Courier New" w:hAnsi="Courier New" w:cs="Courier New"/>
          <w:color w:val="C0392B"/>
          <w:sz w:val="16"/>
        </w:rPr>
        <w:t>submitMessage</w:t>
      </w:r>
      <w:proofErr w:type="spellEnd"/>
      <w:r>
        <w:rPr>
          <w:rFonts w:ascii="Courier New" w:eastAsia="Courier New" w:hAnsi="Courier New" w:cs="Courier New"/>
          <w:color w:val="C0392B"/>
          <w:sz w:val="16"/>
        </w:rPr>
        <w:t>()</w:t>
      </w:r>
      <w:r>
        <w:rPr>
          <w:rFonts w:ascii="微软雅黑" w:eastAsia="微软雅黑" w:hAnsi="微软雅黑" w:cs="微软雅黑"/>
          <w:color w:val="1A1A1A"/>
          <w:sz w:val="19"/>
        </w:rPr>
        <w:t xml:space="preserve"> 是 async* 生成器，流式输出 </w:t>
      </w:r>
      <w:proofErr w:type="spellStart"/>
      <w:r>
        <w:rPr>
          <w:rFonts w:ascii="微软雅黑" w:eastAsia="微软雅黑" w:hAnsi="微软雅黑" w:cs="微软雅黑"/>
          <w:color w:val="1A1A1A"/>
          <w:sz w:val="19"/>
        </w:rPr>
        <w:t>SDKMessage</w:t>
      </w:r>
      <w:proofErr w:type="spellEnd"/>
    </w:p>
    <w:p w14:paraId="706C8324" w14:textId="77777777" w:rsidR="00D04098" w:rsidRDefault="00000000">
      <w:pPr>
        <w:numPr>
          <w:ilvl w:val="0"/>
          <w:numId w:val="3"/>
        </w:numPr>
        <w:spacing w:after="101" w:line="265" w:lineRule="auto"/>
        <w:ind w:firstLine="320"/>
      </w:pPr>
      <w:r>
        <w:rPr>
          <w:rFonts w:ascii="微软雅黑" w:eastAsia="微软雅黑" w:hAnsi="微软雅黑" w:cs="微软雅黑"/>
          <w:color w:val="1A1A1A"/>
          <w:sz w:val="19"/>
        </w:rPr>
        <w:t>提前持久化 transcript：用户消息在 API 调用前即写入，即使进程被杀也能恢复</w:t>
      </w:r>
    </w:p>
    <w:p w14:paraId="0DEFE056" w14:textId="77777777" w:rsidR="00D04098" w:rsidRDefault="00000000">
      <w:pPr>
        <w:numPr>
          <w:ilvl w:val="0"/>
          <w:numId w:val="3"/>
        </w:numPr>
        <w:spacing w:after="101" w:line="265" w:lineRule="auto"/>
        <w:ind w:firstLine="320"/>
      </w:pPr>
      <w:r>
        <w:rPr>
          <w:rFonts w:ascii="微软雅黑" w:eastAsia="微软雅黑" w:hAnsi="微软雅黑" w:cs="微软雅黑"/>
          <w:color w:val="1A1A1A"/>
          <w:sz w:val="19"/>
        </w:rPr>
        <w:t xml:space="preserve">权限拒绝追踪：包装 </w:t>
      </w:r>
      <w:proofErr w:type="spellStart"/>
      <w:r>
        <w:rPr>
          <w:rFonts w:ascii="微软雅黑" w:eastAsia="微软雅黑" w:hAnsi="微软雅黑" w:cs="微软雅黑"/>
          <w:color w:val="1A1A1A"/>
          <w:sz w:val="19"/>
        </w:rPr>
        <w:t>canUseTool</w:t>
      </w:r>
      <w:proofErr w:type="spellEnd"/>
      <w:r>
        <w:rPr>
          <w:rFonts w:ascii="微软雅黑" w:eastAsia="微软雅黑" w:hAnsi="微软雅黑" w:cs="微软雅黑"/>
          <w:color w:val="1A1A1A"/>
          <w:sz w:val="19"/>
        </w:rPr>
        <w:t xml:space="preserve"> 回调以拦截并上报拒绝</w:t>
      </w:r>
    </w:p>
    <w:p w14:paraId="467DF837" w14:textId="77777777" w:rsidR="00D04098" w:rsidRDefault="00000000">
      <w:pPr>
        <w:numPr>
          <w:ilvl w:val="0"/>
          <w:numId w:val="3"/>
        </w:numPr>
        <w:spacing w:after="0" w:line="455" w:lineRule="auto"/>
        <w:ind w:firstLine="320"/>
      </w:pPr>
      <w:r>
        <w:rPr>
          <w:rFonts w:ascii="微软雅黑" w:eastAsia="微软雅黑" w:hAnsi="微软雅黑" w:cs="微软雅黑"/>
          <w:color w:val="1A1A1A"/>
          <w:sz w:val="19"/>
        </w:rPr>
        <w:lastRenderedPageBreak/>
        <w:t xml:space="preserve">即发即忘 transcript：助手消息使用 void </w:t>
      </w:r>
      <w:proofErr w:type="spellStart"/>
      <w:r>
        <w:rPr>
          <w:rFonts w:ascii="微软雅黑" w:eastAsia="微软雅黑" w:hAnsi="微软雅黑" w:cs="微软雅黑"/>
          <w:color w:val="1A1A1A"/>
          <w:sz w:val="19"/>
        </w:rPr>
        <w:t>recordTranscript</w:t>
      </w:r>
      <w:proofErr w:type="spellEnd"/>
      <w:r>
        <w:rPr>
          <w:rFonts w:ascii="微软雅黑" w:eastAsia="微软雅黑" w:hAnsi="微软雅黑" w:cs="微软雅黑"/>
          <w:color w:val="1A1A1A"/>
          <w:sz w:val="19"/>
        </w:rPr>
        <w:t xml:space="preserve">() 写入，避免阻塞 </w:t>
      </w:r>
      <w:proofErr w:type="spellStart"/>
      <w:r>
        <w:rPr>
          <w:rFonts w:ascii="微软雅黑" w:eastAsia="微软雅黑" w:hAnsi="微软雅黑" w:cs="微软雅黑"/>
          <w:color w:val="1A1A1A"/>
          <w:sz w:val="19"/>
        </w:rPr>
        <w:t>submitMessage</w:t>
      </w:r>
      <w:proofErr w:type="spellEnd"/>
      <w:r>
        <w:rPr>
          <w:rFonts w:ascii="微软雅黑" w:eastAsia="微软雅黑" w:hAnsi="微软雅黑" w:cs="微软雅黑"/>
          <w:color w:val="1A1A1A"/>
          <w:sz w:val="19"/>
        </w:rPr>
        <w:t xml:space="preserve"> 流程：</w:t>
      </w:r>
    </w:p>
    <w:p w14:paraId="69A83FED" w14:textId="77777777" w:rsidR="00D04098" w:rsidRDefault="00000000">
      <w:pPr>
        <w:numPr>
          <w:ilvl w:val="0"/>
          <w:numId w:val="4"/>
        </w:numPr>
        <w:spacing w:after="101" w:line="265" w:lineRule="auto"/>
        <w:ind w:hanging="311"/>
      </w:pPr>
      <w:r>
        <w:rPr>
          <w:rFonts w:ascii="微软雅黑" w:eastAsia="微软雅黑" w:hAnsi="微软雅黑" w:cs="微软雅黑"/>
          <w:color w:val="1A1A1A"/>
          <w:sz w:val="19"/>
        </w:rPr>
        <w:t>提取配置，设置 CWD，确定模型和 thinking 配置</w:t>
      </w:r>
    </w:p>
    <w:p w14:paraId="76A96127" w14:textId="77777777" w:rsidR="00D04098" w:rsidRDefault="00000000">
      <w:pPr>
        <w:numPr>
          <w:ilvl w:val="0"/>
          <w:numId w:val="4"/>
        </w:numPr>
        <w:spacing w:after="101" w:line="265" w:lineRule="auto"/>
        <w:ind w:hanging="311"/>
      </w:pPr>
      <w:r>
        <w:rPr>
          <w:rFonts w:ascii="微软雅黑" w:eastAsia="微软雅黑" w:hAnsi="微软雅黑" w:cs="微软雅黑"/>
          <w:color w:val="1A1A1A"/>
          <w:sz w:val="19"/>
        </w:rPr>
        <w:t>获取系统提示词组件（含 coordinator 用户上下文）</w:t>
      </w:r>
    </w:p>
    <w:p w14:paraId="5B01113F" w14:textId="77777777" w:rsidR="00D04098" w:rsidRDefault="00000000">
      <w:pPr>
        <w:numPr>
          <w:ilvl w:val="0"/>
          <w:numId w:val="4"/>
        </w:numPr>
        <w:spacing w:after="101" w:line="265" w:lineRule="auto"/>
        <w:ind w:hanging="311"/>
      </w:pPr>
      <w:r>
        <w:rPr>
          <w:rFonts w:ascii="微软雅黑" w:eastAsia="微软雅黑" w:hAnsi="微软雅黑" w:cs="微软雅黑"/>
          <w:color w:val="1A1A1A"/>
          <w:sz w:val="19"/>
        </w:rPr>
        <w:t xml:space="preserve">构建 </w:t>
      </w:r>
      <w:proofErr w:type="spellStart"/>
      <w:r>
        <w:rPr>
          <w:rFonts w:ascii="微软雅黑" w:eastAsia="微软雅黑" w:hAnsi="微软雅黑" w:cs="微软雅黑"/>
          <w:color w:val="1A1A1A"/>
          <w:sz w:val="19"/>
        </w:rPr>
        <w:t>ProcessUserInputContext</w:t>
      </w:r>
      <w:proofErr w:type="spellEnd"/>
      <w:r>
        <w:rPr>
          <w:rFonts w:ascii="微软雅黑" w:eastAsia="微软雅黑" w:hAnsi="微软雅黑" w:cs="微软雅黑"/>
          <w:color w:val="1A1A1A"/>
          <w:sz w:val="19"/>
        </w:rPr>
        <w:t>，处理用户输入</w:t>
      </w:r>
    </w:p>
    <w:p w14:paraId="52FF964C" w14:textId="77777777" w:rsidR="00D04098" w:rsidRDefault="00000000">
      <w:pPr>
        <w:numPr>
          <w:ilvl w:val="0"/>
          <w:numId w:val="4"/>
        </w:numPr>
        <w:spacing w:after="101" w:line="265" w:lineRule="auto"/>
        <w:ind w:hanging="311"/>
      </w:pPr>
      <w:r>
        <w:rPr>
          <w:rFonts w:ascii="微软雅黑" w:eastAsia="微软雅黑" w:hAnsi="微软雅黑" w:cs="微软雅黑"/>
          <w:color w:val="1A1A1A"/>
          <w:sz w:val="19"/>
        </w:rPr>
        <w:t>将用户消息持久化到 transcript（提前写入）</w:t>
      </w:r>
    </w:p>
    <w:p w14:paraId="3235B77A" w14:textId="77777777" w:rsidR="00D04098" w:rsidRDefault="00000000">
      <w:pPr>
        <w:numPr>
          <w:ilvl w:val="0"/>
          <w:numId w:val="4"/>
        </w:numPr>
        <w:spacing w:after="101" w:line="265" w:lineRule="auto"/>
        <w:ind w:hanging="311"/>
      </w:pPr>
      <w:r>
        <w:rPr>
          <w:rFonts w:ascii="微软雅黑" w:eastAsia="微软雅黑" w:hAnsi="微软雅黑" w:cs="微软雅黑"/>
          <w:color w:val="1A1A1A"/>
          <w:sz w:val="19"/>
        </w:rPr>
        <w:t>处理孤立权限（每个引擎生命周期仅一次）</w:t>
      </w:r>
    </w:p>
    <w:p w14:paraId="51CCA34D" w14:textId="77777777" w:rsidR="00D04098" w:rsidRDefault="00000000">
      <w:pPr>
        <w:numPr>
          <w:ilvl w:val="0"/>
          <w:numId w:val="4"/>
        </w:numPr>
        <w:spacing w:after="101" w:line="265" w:lineRule="auto"/>
        <w:ind w:hanging="311"/>
      </w:pPr>
      <w:r>
        <w:rPr>
          <w:rFonts w:ascii="微软雅黑" w:eastAsia="微软雅黑" w:hAnsi="微软雅黑" w:cs="微软雅黑"/>
          <w:color w:val="1A1A1A"/>
          <w:sz w:val="19"/>
        </w:rPr>
        <w:t xml:space="preserve">产出 </w:t>
      </w:r>
      <w:proofErr w:type="spellStart"/>
      <w:r>
        <w:rPr>
          <w:rFonts w:ascii="微软雅黑" w:eastAsia="微软雅黑" w:hAnsi="微软雅黑" w:cs="微软雅黑"/>
          <w:color w:val="1A1A1A"/>
          <w:sz w:val="19"/>
        </w:rPr>
        <w:t>buildSystemInitMessage</w:t>
      </w:r>
      <w:proofErr w:type="spellEnd"/>
      <w:r>
        <w:rPr>
          <w:rFonts w:ascii="微软雅黑" w:eastAsia="微软雅黑" w:hAnsi="微软雅黑" w:cs="微软雅黑"/>
          <w:color w:val="1A1A1A"/>
          <w:sz w:val="19"/>
        </w:rPr>
        <w:t>（工具、MCP 客户端、模型信息）</w:t>
      </w:r>
    </w:p>
    <w:p w14:paraId="32A1B4F6" w14:textId="77777777" w:rsidR="00D04098" w:rsidRDefault="00000000">
      <w:pPr>
        <w:numPr>
          <w:ilvl w:val="0"/>
          <w:numId w:val="4"/>
        </w:numPr>
        <w:spacing w:after="101" w:line="265" w:lineRule="auto"/>
        <w:ind w:hanging="311"/>
      </w:pPr>
      <w:r>
        <w:rPr>
          <w:rFonts w:ascii="微软雅黑" w:eastAsia="微软雅黑" w:hAnsi="微软雅黑" w:cs="微软雅黑"/>
          <w:color w:val="1A1A1A"/>
          <w:sz w:val="19"/>
        </w:rPr>
        <w:t>进入 query() 循环，分发每种消息类型</w:t>
      </w:r>
    </w:p>
    <w:p w14:paraId="00A8221B" w14:textId="77777777" w:rsidR="00D04098" w:rsidRDefault="00000000">
      <w:pPr>
        <w:numPr>
          <w:ilvl w:val="0"/>
          <w:numId w:val="4"/>
        </w:numPr>
        <w:spacing w:after="101" w:line="265" w:lineRule="auto"/>
        <w:ind w:hanging="311"/>
      </w:pPr>
      <w:r>
        <w:rPr>
          <w:rFonts w:ascii="微软雅黑" w:eastAsia="微软雅黑" w:hAnsi="微软雅黑" w:cs="微软雅黑"/>
          <w:color w:val="1A1A1A"/>
          <w:sz w:val="19"/>
        </w:rPr>
        <w:t xml:space="preserve">通过 </w:t>
      </w:r>
      <w:proofErr w:type="spellStart"/>
      <w:r>
        <w:rPr>
          <w:rFonts w:ascii="微软雅黑" w:eastAsia="微软雅黑" w:hAnsi="微软雅黑" w:cs="微软雅黑"/>
          <w:color w:val="1A1A1A"/>
          <w:sz w:val="19"/>
        </w:rPr>
        <w:t>accumulateUsage</w:t>
      </w:r>
      <w:proofErr w:type="spellEnd"/>
      <w:r>
        <w:rPr>
          <w:rFonts w:ascii="微软雅黑" w:eastAsia="微软雅黑" w:hAnsi="微软雅黑" w:cs="微软雅黑"/>
          <w:color w:val="1A1A1A"/>
          <w:sz w:val="19"/>
        </w:rPr>
        <w:t xml:space="preserve"> 追踪用量</w:t>
      </w:r>
    </w:p>
    <w:p w14:paraId="4D310607" w14:textId="77777777" w:rsidR="00D04098" w:rsidRDefault="00000000">
      <w:pPr>
        <w:numPr>
          <w:ilvl w:val="0"/>
          <w:numId w:val="4"/>
        </w:numPr>
        <w:spacing w:after="101" w:line="265" w:lineRule="auto"/>
        <w:ind w:hanging="311"/>
      </w:pPr>
      <w:r>
        <w:rPr>
          <w:rFonts w:ascii="微软雅黑" w:eastAsia="微软雅黑" w:hAnsi="微软雅黑" w:cs="微软雅黑"/>
          <w:color w:val="1A1A1A"/>
          <w:sz w:val="19"/>
        </w:rPr>
        <w:t>记录 transcript（助手消息即发即忘）</w:t>
      </w:r>
    </w:p>
    <w:p w14:paraId="6CC1186D" w14:textId="77777777" w:rsidR="00D04098" w:rsidRDefault="00000000">
      <w:pPr>
        <w:numPr>
          <w:ilvl w:val="0"/>
          <w:numId w:val="4"/>
        </w:numPr>
        <w:spacing w:after="101" w:line="265" w:lineRule="auto"/>
        <w:ind w:hanging="311"/>
      </w:pPr>
      <w:r>
        <w:rPr>
          <w:rFonts w:ascii="微软雅黑" w:eastAsia="微软雅黑" w:hAnsi="微软雅黑" w:cs="微软雅黑"/>
          <w:color w:val="1A1A1A"/>
          <w:sz w:val="19"/>
        </w:rPr>
        <w:t>检查预算限制、结构化输出重试次数、最大轮次</w:t>
      </w:r>
    </w:p>
    <w:p w14:paraId="46D309C1" w14:textId="77777777" w:rsidR="00D04098" w:rsidRDefault="00000000">
      <w:pPr>
        <w:numPr>
          <w:ilvl w:val="0"/>
          <w:numId w:val="4"/>
        </w:numPr>
        <w:spacing w:after="101" w:line="265" w:lineRule="auto"/>
        <w:ind w:hanging="311"/>
      </w:pPr>
      <w:r>
        <w:rPr>
          <w:rFonts w:ascii="微软雅黑" w:eastAsia="微软雅黑" w:hAnsi="微软雅黑" w:cs="微软雅黑"/>
          <w:color w:val="1A1A1A"/>
          <w:sz w:val="19"/>
        </w:rPr>
        <w:t>产出最终结果消息（费用、用量、耗时）</w:t>
      </w:r>
    </w:p>
    <w:p w14:paraId="292A0A34" w14:textId="77777777" w:rsidR="00D04098" w:rsidRDefault="00000000">
      <w:pPr>
        <w:spacing w:after="54" w:line="451" w:lineRule="auto"/>
        <w:ind w:left="-5" w:right="1556" w:hanging="10"/>
      </w:pPr>
      <w:r>
        <w:rPr>
          <w:rFonts w:ascii="微软雅黑" w:eastAsia="微软雅黑" w:hAnsi="微软雅黑" w:cs="微软雅黑"/>
          <w:color w:val="2C3E50"/>
          <w:sz w:val="24"/>
        </w:rPr>
        <w:t xml:space="preserve">3.2 </w:t>
      </w:r>
      <w:proofErr w:type="spellStart"/>
      <w:r>
        <w:rPr>
          <w:rFonts w:ascii="微软雅黑" w:eastAsia="微软雅黑" w:hAnsi="微软雅黑" w:cs="微软雅黑"/>
          <w:color w:val="2C3E50"/>
          <w:sz w:val="24"/>
        </w:rPr>
        <w:t>query.ts</w:t>
      </w:r>
      <w:proofErr w:type="spellEnd"/>
      <w:r>
        <w:rPr>
          <w:rFonts w:ascii="微软雅黑" w:eastAsia="微软雅黑" w:hAnsi="微软雅黑" w:cs="微软雅黑"/>
          <w:color w:val="2C3E50"/>
          <w:sz w:val="24"/>
        </w:rPr>
        <w:t>（约1,730行）— Claude Code 的心脏</w:t>
      </w:r>
      <w:r>
        <w:rPr>
          <w:rFonts w:ascii="微软雅黑" w:eastAsia="微软雅黑" w:hAnsi="微软雅黑" w:cs="微软雅黑"/>
          <w:color w:val="1A1A1A"/>
          <w:sz w:val="19"/>
        </w:rPr>
        <w:t xml:space="preserve">核心代理循环采用 </w:t>
      </w:r>
      <w:r>
        <w:rPr>
          <w:rFonts w:ascii="Courier New" w:eastAsia="Courier New" w:hAnsi="Courier New" w:cs="Courier New"/>
          <w:color w:val="C0392B"/>
          <w:sz w:val="16"/>
        </w:rPr>
        <w:t>while(true)</w:t>
      </w:r>
      <w:r>
        <w:rPr>
          <w:rFonts w:ascii="微软雅黑" w:eastAsia="微软雅黑" w:hAnsi="微软雅黑" w:cs="微软雅黑"/>
          <w:color w:val="1A1A1A"/>
          <w:sz w:val="19"/>
        </w:rPr>
        <w:t xml:space="preserve"> 模式 + 显式 State 状态转换（非递归，避免长会话</w:t>
      </w:r>
      <w:proofErr w:type="gramStart"/>
      <w:r>
        <w:rPr>
          <w:rFonts w:ascii="微软雅黑" w:eastAsia="微软雅黑" w:hAnsi="微软雅黑" w:cs="微软雅黑"/>
          <w:color w:val="1A1A1A"/>
          <w:sz w:val="19"/>
        </w:rPr>
        <w:t>栈</w:t>
      </w:r>
      <w:proofErr w:type="gramEnd"/>
      <w:r>
        <w:rPr>
          <w:rFonts w:ascii="微软雅黑" w:eastAsia="微软雅黑" w:hAnsi="微软雅黑" w:cs="微软雅黑"/>
          <w:color w:val="1A1A1A"/>
          <w:sz w:val="19"/>
        </w:rPr>
        <w:t>溢出）。</w:t>
      </w:r>
    </w:p>
    <w:p w14:paraId="4CD6459B" w14:textId="77777777" w:rsidR="00D04098" w:rsidRDefault="00000000">
      <w:pPr>
        <w:spacing w:after="145" w:line="265" w:lineRule="auto"/>
        <w:ind w:left="10" w:hanging="10"/>
      </w:pPr>
      <w:r>
        <w:rPr>
          <w:rFonts w:ascii="微软雅黑" w:eastAsia="微软雅黑" w:hAnsi="微软雅黑" w:cs="微软雅黑"/>
          <w:color w:val="1A1A1A"/>
          <w:sz w:val="19"/>
        </w:rPr>
        <w:t>每轮迭代流程（14步）：</w:t>
      </w:r>
    </w:p>
    <w:p w14:paraId="5339278B" w14:textId="77777777" w:rsidR="00D04098" w:rsidRDefault="00000000">
      <w:pPr>
        <w:numPr>
          <w:ilvl w:val="0"/>
          <w:numId w:val="5"/>
        </w:numPr>
        <w:spacing w:after="101" w:line="265" w:lineRule="auto"/>
        <w:ind w:hanging="311"/>
      </w:pPr>
      <w:r>
        <w:rPr>
          <w:rFonts w:ascii="微软雅黑" w:eastAsia="微软雅黑" w:hAnsi="微软雅黑" w:cs="微软雅黑"/>
          <w:color w:val="1A1A1A"/>
          <w:sz w:val="19"/>
        </w:rPr>
        <w:t>技能发现预取 — 在模型流式输出期间并行运行</w:t>
      </w:r>
    </w:p>
    <w:p w14:paraId="52AEF056" w14:textId="77777777" w:rsidR="00D04098" w:rsidRDefault="00000000">
      <w:pPr>
        <w:numPr>
          <w:ilvl w:val="0"/>
          <w:numId w:val="5"/>
        </w:numPr>
        <w:spacing w:after="101" w:line="265" w:lineRule="auto"/>
        <w:ind w:hanging="311"/>
      </w:pPr>
      <w:r>
        <w:rPr>
          <w:rFonts w:ascii="微软雅黑" w:eastAsia="微软雅黑" w:hAnsi="微软雅黑" w:cs="微软雅黑"/>
          <w:color w:val="1A1A1A"/>
          <w:sz w:val="19"/>
        </w:rPr>
        <w:t xml:space="preserve">查询链追踪 — 创建/递增 </w:t>
      </w:r>
      <w:proofErr w:type="spellStart"/>
      <w:r>
        <w:rPr>
          <w:rFonts w:ascii="微软雅黑" w:eastAsia="微软雅黑" w:hAnsi="微软雅黑" w:cs="微软雅黑"/>
          <w:color w:val="1A1A1A"/>
          <w:sz w:val="19"/>
        </w:rPr>
        <w:t>chainId</w:t>
      </w:r>
      <w:proofErr w:type="spellEnd"/>
      <w:r>
        <w:rPr>
          <w:rFonts w:ascii="微软雅黑" w:eastAsia="微软雅黑" w:hAnsi="微软雅黑" w:cs="微软雅黑"/>
          <w:color w:val="1A1A1A"/>
          <w:sz w:val="19"/>
        </w:rPr>
        <w:t>/depth</w:t>
      </w:r>
    </w:p>
    <w:p w14:paraId="1C470237" w14:textId="77777777" w:rsidR="00D04098" w:rsidRDefault="00000000">
      <w:pPr>
        <w:numPr>
          <w:ilvl w:val="0"/>
          <w:numId w:val="5"/>
        </w:numPr>
        <w:spacing w:after="101" w:line="265" w:lineRule="auto"/>
        <w:ind w:hanging="311"/>
      </w:pPr>
      <w:r>
        <w:rPr>
          <w:rFonts w:ascii="微软雅黑" w:eastAsia="微软雅黑" w:hAnsi="微软雅黑" w:cs="微软雅黑"/>
          <w:color w:val="1A1A1A"/>
          <w:sz w:val="19"/>
        </w:rPr>
        <w:t xml:space="preserve">工具结果预算 — </w:t>
      </w:r>
      <w:proofErr w:type="spellStart"/>
      <w:r>
        <w:rPr>
          <w:rFonts w:ascii="微软雅黑" w:eastAsia="微软雅黑" w:hAnsi="微软雅黑" w:cs="微软雅黑"/>
          <w:color w:val="1A1A1A"/>
          <w:sz w:val="19"/>
        </w:rPr>
        <w:t>applyToolResultBudget</w:t>
      </w:r>
      <w:proofErr w:type="spellEnd"/>
      <w:r>
        <w:rPr>
          <w:rFonts w:ascii="微软雅黑" w:eastAsia="微软雅黑" w:hAnsi="微软雅黑" w:cs="微软雅黑"/>
          <w:color w:val="1A1A1A"/>
          <w:sz w:val="19"/>
        </w:rPr>
        <w:t xml:space="preserve"> 强制每条消息聚合大小</w:t>
      </w:r>
    </w:p>
    <w:p w14:paraId="6B2CABD4" w14:textId="77777777" w:rsidR="00D04098" w:rsidRDefault="00000000">
      <w:pPr>
        <w:numPr>
          <w:ilvl w:val="0"/>
          <w:numId w:val="5"/>
        </w:numPr>
        <w:spacing w:after="101" w:line="265" w:lineRule="auto"/>
        <w:ind w:hanging="311"/>
      </w:pPr>
      <w:r>
        <w:rPr>
          <w:rFonts w:ascii="微软雅黑" w:eastAsia="微软雅黑" w:hAnsi="微软雅黑" w:cs="微软雅黑"/>
          <w:color w:val="1A1A1A"/>
          <w:sz w:val="19"/>
        </w:rPr>
        <w:t>Snip 压缩 — 修剪过期历史（特性门控）</w:t>
      </w:r>
    </w:p>
    <w:p w14:paraId="2BC8D888" w14:textId="77777777" w:rsidR="00D04098" w:rsidRDefault="00000000">
      <w:pPr>
        <w:numPr>
          <w:ilvl w:val="0"/>
          <w:numId w:val="5"/>
        </w:numPr>
        <w:spacing w:after="101" w:line="265" w:lineRule="auto"/>
        <w:ind w:hanging="311"/>
      </w:pPr>
      <w:r>
        <w:rPr>
          <w:rFonts w:ascii="微软雅黑" w:eastAsia="微软雅黑" w:hAnsi="微软雅黑" w:cs="微软雅黑"/>
          <w:color w:val="1A1A1A"/>
          <w:sz w:val="19"/>
        </w:rPr>
        <w:t>微压缩 — 应用细粒度上下文编辑</w:t>
      </w:r>
    </w:p>
    <w:p w14:paraId="53279E44" w14:textId="77777777" w:rsidR="00D04098" w:rsidRDefault="00000000">
      <w:pPr>
        <w:numPr>
          <w:ilvl w:val="0"/>
          <w:numId w:val="5"/>
        </w:numPr>
        <w:spacing w:after="110"/>
        <w:ind w:hanging="311"/>
      </w:pPr>
      <w:r>
        <w:rPr>
          <w:rFonts w:ascii="微软雅黑" w:eastAsia="微软雅黑" w:hAnsi="微软雅黑" w:cs="微软雅黑"/>
          <w:color w:val="1A1A1A"/>
          <w:sz w:val="19"/>
        </w:rPr>
        <w:t>上下文折叠 — 投影折叠后的上下文视图（特性门控）</w:t>
      </w:r>
    </w:p>
    <w:p w14:paraId="31EF6DC5" w14:textId="77777777" w:rsidR="00D04098" w:rsidRDefault="00000000">
      <w:pPr>
        <w:numPr>
          <w:ilvl w:val="0"/>
          <w:numId w:val="5"/>
        </w:numPr>
        <w:spacing w:after="101" w:line="265" w:lineRule="auto"/>
        <w:ind w:hanging="311"/>
      </w:pPr>
      <w:r>
        <w:rPr>
          <w:rFonts w:ascii="微软雅黑" w:eastAsia="微软雅黑" w:hAnsi="微软雅黑" w:cs="微软雅黑"/>
          <w:color w:val="1A1A1A"/>
          <w:sz w:val="19"/>
        </w:rPr>
        <w:t>自动压缩 — token 计数过高时主动压缩</w:t>
      </w:r>
    </w:p>
    <w:p w14:paraId="4952FAF4" w14:textId="77777777" w:rsidR="00D04098" w:rsidRDefault="00000000">
      <w:pPr>
        <w:numPr>
          <w:ilvl w:val="0"/>
          <w:numId w:val="5"/>
        </w:numPr>
        <w:spacing w:after="101" w:line="265" w:lineRule="auto"/>
        <w:ind w:hanging="311"/>
      </w:pPr>
      <w:r>
        <w:rPr>
          <w:rFonts w:ascii="微软雅黑" w:eastAsia="微软雅黑" w:hAnsi="微软雅黑" w:cs="微软雅黑"/>
          <w:color w:val="1A1A1A"/>
          <w:sz w:val="19"/>
        </w:rPr>
        <w:t xml:space="preserve">模型流式调用 — 调用 </w:t>
      </w:r>
      <w:proofErr w:type="spellStart"/>
      <w:r>
        <w:rPr>
          <w:rFonts w:ascii="微软雅黑" w:eastAsia="微软雅黑" w:hAnsi="微软雅黑" w:cs="微软雅黑"/>
          <w:color w:val="1A1A1A"/>
          <w:sz w:val="19"/>
        </w:rPr>
        <w:t>deps.callModel</w:t>
      </w:r>
      <w:proofErr w:type="spellEnd"/>
      <w:r>
        <w:rPr>
          <w:rFonts w:ascii="微软雅黑" w:eastAsia="微软雅黑" w:hAnsi="微软雅黑" w:cs="微软雅黑"/>
          <w:color w:val="1A1A1A"/>
          <w:sz w:val="19"/>
        </w:rPr>
        <w:t>()，处理流式事件</w:t>
      </w:r>
    </w:p>
    <w:p w14:paraId="0F723B0F" w14:textId="77777777" w:rsidR="00D04098" w:rsidRDefault="00000000">
      <w:pPr>
        <w:numPr>
          <w:ilvl w:val="0"/>
          <w:numId w:val="5"/>
        </w:numPr>
        <w:spacing w:after="101" w:line="265" w:lineRule="auto"/>
        <w:ind w:hanging="311"/>
      </w:pPr>
      <w:r>
        <w:rPr>
          <w:rFonts w:ascii="微软雅黑" w:eastAsia="微软雅黑" w:hAnsi="微软雅黑" w:cs="微软雅黑"/>
          <w:color w:val="1A1A1A"/>
          <w:sz w:val="19"/>
        </w:rPr>
        <w:t xml:space="preserve">工具执行 — </w:t>
      </w:r>
      <w:proofErr w:type="spellStart"/>
      <w:r>
        <w:rPr>
          <w:rFonts w:ascii="微软雅黑" w:eastAsia="微软雅黑" w:hAnsi="微软雅黑" w:cs="微软雅黑"/>
          <w:color w:val="1A1A1A"/>
          <w:sz w:val="19"/>
        </w:rPr>
        <w:t>StreamingToolExecutor</w:t>
      </w:r>
      <w:proofErr w:type="spellEnd"/>
      <w:r>
        <w:rPr>
          <w:rFonts w:ascii="微软雅黑" w:eastAsia="微软雅黑" w:hAnsi="微软雅黑" w:cs="微软雅黑"/>
          <w:color w:val="1A1A1A"/>
          <w:sz w:val="19"/>
        </w:rPr>
        <w:t xml:space="preserve"> 在流式输出期间即开始执行</w:t>
      </w:r>
    </w:p>
    <w:p w14:paraId="2C506ED0" w14:textId="77777777" w:rsidR="00D04098" w:rsidRDefault="00000000">
      <w:pPr>
        <w:numPr>
          <w:ilvl w:val="0"/>
          <w:numId w:val="5"/>
        </w:numPr>
        <w:spacing w:after="101" w:line="265" w:lineRule="auto"/>
        <w:ind w:hanging="311"/>
      </w:pPr>
      <w:r>
        <w:rPr>
          <w:rFonts w:ascii="微软雅黑" w:eastAsia="微软雅黑" w:hAnsi="微软雅黑" w:cs="微软雅黑"/>
          <w:color w:val="1A1A1A"/>
          <w:sz w:val="19"/>
        </w:rPr>
        <w:t>错误处理 — 多层恢复级联</w:t>
      </w:r>
    </w:p>
    <w:p w14:paraId="24B7FC87" w14:textId="77777777" w:rsidR="00D04098" w:rsidRDefault="00000000">
      <w:pPr>
        <w:numPr>
          <w:ilvl w:val="0"/>
          <w:numId w:val="5"/>
        </w:numPr>
        <w:spacing w:after="101" w:line="265" w:lineRule="auto"/>
        <w:ind w:hanging="311"/>
      </w:pPr>
      <w:r>
        <w:rPr>
          <w:rFonts w:ascii="微软雅黑" w:eastAsia="微软雅黑" w:hAnsi="微软雅黑" w:cs="微软雅黑"/>
          <w:color w:val="1A1A1A"/>
          <w:sz w:val="19"/>
        </w:rPr>
        <w:t>Stop Hooks — 后采样钩子、记忆提取</w:t>
      </w:r>
    </w:p>
    <w:p w14:paraId="415F8E26" w14:textId="77777777" w:rsidR="00D04098" w:rsidRDefault="00000000">
      <w:pPr>
        <w:numPr>
          <w:ilvl w:val="0"/>
          <w:numId w:val="5"/>
        </w:numPr>
        <w:spacing w:after="101" w:line="265" w:lineRule="auto"/>
        <w:ind w:hanging="311"/>
      </w:pPr>
      <w:r>
        <w:rPr>
          <w:rFonts w:ascii="微软雅黑" w:eastAsia="微软雅黑" w:hAnsi="微软雅黑" w:cs="微软雅黑"/>
          <w:color w:val="1A1A1A"/>
          <w:sz w:val="19"/>
        </w:rPr>
        <w:t>工具结果 — 收集并作为附件注入</w:t>
      </w:r>
    </w:p>
    <w:p w14:paraId="09DD301C" w14:textId="77777777" w:rsidR="00D04098" w:rsidRDefault="00000000">
      <w:pPr>
        <w:numPr>
          <w:ilvl w:val="0"/>
          <w:numId w:val="5"/>
        </w:numPr>
        <w:spacing w:after="101" w:line="265" w:lineRule="auto"/>
        <w:ind w:hanging="311"/>
      </w:pPr>
      <w:r>
        <w:rPr>
          <w:rFonts w:ascii="微软雅黑" w:eastAsia="微软雅黑" w:hAnsi="微软雅黑" w:cs="微软雅黑"/>
          <w:color w:val="1A1A1A"/>
          <w:sz w:val="19"/>
        </w:rPr>
        <w:t>工具池刷新 — 为新连接的 MCP 服务器刷新工具池</w:t>
      </w:r>
    </w:p>
    <w:p w14:paraId="058B4FA8" w14:textId="77777777" w:rsidR="00D04098" w:rsidRDefault="00000000">
      <w:pPr>
        <w:numPr>
          <w:ilvl w:val="0"/>
          <w:numId w:val="5"/>
        </w:numPr>
        <w:spacing w:after="185" w:line="265" w:lineRule="auto"/>
        <w:ind w:hanging="311"/>
      </w:pPr>
      <w:r>
        <w:rPr>
          <w:rFonts w:ascii="微软雅黑" w:eastAsia="微软雅黑" w:hAnsi="微软雅黑" w:cs="微软雅黑"/>
          <w:color w:val="1A1A1A"/>
          <w:sz w:val="19"/>
        </w:rPr>
        <w:lastRenderedPageBreak/>
        <w:t xml:space="preserve">最大轮次检查 — 超出则产出 </w:t>
      </w:r>
      <w:proofErr w:type="spellStart"/>
      <w:r>
        <w:rPr>
          <w:rFonts w:ascii="微软雅黑" w:eastAsia="微软雅黑" w:hAnsi="微软雅黑" w:cs="微软雅黑"/>
          <w:color w:val="1A1A1A"/>
          <w:sz w:val="19"/>
        </w:rPr>
        <w:t>max_turns_reached</w:t>
      </w:r>
      <w:proofErr w:type="spellEnd"/>
    </w:p>
    <w:p w14:paraId="4C7B9D52" w14:textId="77777777" w:rsidR="00D04098" w:rsidRDefault="00000000">
      <w:pPr>
        <w:spacing w:after="0" w:line="265" w:lineRule="auto"/>
        <w:ind w:left="10" w:hanging="10"/>
      </w:pPr>
      <w:r>
        <w:rPr>
          <w:rFonts w:ascii="微软雅黑" w:eastAsia="微软雅黑" w:hAnsi="微软雅黑" w:cs="微软雅黑"/>
          <w:color w:val="1A1A1A"/>
          <w:sz w:val="19"/>
        </w:rPr>
        <w:t>5层错误恢复机制：</w:t>
      </w:r>
    </w:p>
    <w:tbl>
      <w:tblPr>
        <w:tblStyle w:val="TableGrid"/>
        <w:tblW w:w="9638" w:type="dxa"/>
        <w:tblInd w:w="-120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46"/>
        <w:gridCol w:w="3373"/>
        <w:gridCol w:w="4819"/>
      </w:tblGrid>
      <w:tr w:rsidR="00D04098" w14:paraId="0F1F3F2C" w14:textId="77777777">
        <w:trPr>
          <w:trHeight w:val="460"/>
        </w:trPr>
        <w:tc>
          <w:tcPr>
            <w:tcW w:w="144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293B"/>
            <w:vAlign w:val="center"/>
          </w:tcPr>
          <w:p w14:paraId="3D4F42F5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FFFFFF"/>
                <w:sz w:val="17"/>
              </w:rPr>
              <w:t>层级</w:t>
            </w:r>
          </w:p>
        </w:tc>
        <w:tc>
          <w:tcPr>
            <w:tcW w:w="33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293B"/>
            <w:vAlign w:val="center"/>
          </w:tcPr>
          <w:p w14:paraId="24C8879F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FFFFFF"/>
                <w:sz w:val="17"/>
              </w:rPr>
              <w:t>策略</w:t>
            </w:r>
          </w:p>
        </w:tc>
        <w:tc>
          <w:tcPr>
            <w:tcW w:w="481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293B"/>
            <w:vAlign w:val="center"/>
          </w:tcPr>
          <w:p w14:paraId="3C07B7B4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FFFFFF"/>
                <w:sz w:val="17"/>
              </w:rPr>
              <w:t>触发条件</w:t>
            </w:r>
          </w:p>
        </w:tc>
      </w:tr>
      <w:tr w:rsidR="00D04098" w14:paraId="49F3D0B3" w14:textId="77777777">
        <w:trPr>
          <w:trHeight w:val="460"/>
        </w:trPr>
        <w:tc>
          <w:tcPr>
            <w:tcW w:w="144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3CC7391A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第1层</w:t>
            </w:r>
          </w:p>
        </w:tc>
        <w:tc>
          <w:tcPr>
            <w:tcW w:w="33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41E6642D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上下文折叠排水</w:t>
            </w:r>
          </w:p>
        </w:tc>
        <w:tc>
          <w:tcPr>
            <w:tcW w:w="481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3E9DE1FF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Prompt 过长（最廉价）</w:t>
            </w:r>
          </w:p>
        </w:tc>
      </w:tr>
      <w:tr w:rsidR="00D04098" w14:paraId="114F522B" w14:textId="77777777">
        <w:trPr>
          <w:trHeight w:val="460"/>
        </w:trPr>
        <w:tc>
          <w:tcPr>
            <w:tcW w:w="144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299A2D6F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第2层</w:t>
            </w:r>
          </w:p>
        </w:tc>
        <w:tc>
          <w:tcPr>
            <w:tcW w:w="33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1ACDBCF7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响应式压缩</w:t>
            </w:r>
          </w:p>
        </w:tc>
        <w:tc>
          <w:tcPr>
            <w:tcW w:w="481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61D707B3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完整会话摘要</w:t>
            </w:r>
          </w:p>
        </w:tc>
      </w:tr>
      <w:tr w:rsidR="00D04098" w14:paraId="72C28774" w14:textId="77777777">
        <w:trPr>
          <w:trHeight w:val="460"/>
        </w:trPr>
        <w:tc>
          <w:tcPr>
            <w:tcW w:w="144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2B1003EE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第3层</w:t>
            </w:r>
          </w:p>
        </w:tc>
        <w:tc>
          <w:tcPr>
            <w:tcW w:w="33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20737FCE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最大输出升级</w:t>
            </w:r>
          </w:p>
        </w:tc>
        <w:tc>
          <w:tcPr>
            <w:tcW w:w="481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09FABA1C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8K -&gt; 64K tokens</w:t>
            </w:r>
          </w:p>
        </w:tc>
      </w:tr>
      <w:tr w:rsidR="00D04098" w14:paraId="4BD3B3F8" w14:textId="77777777">
        <w:trPr>
          <w:trHeight w:val="460"/>
        </w:trPr>
        <w:tc>
          <w:tcPr>
            <w:tcW w:w="144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2BD371B1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第4层</w:t>
            </w:r>
          </w:p>
        </w:tc>
        <w:tc>
          <w:tcPr>
            <w:tcW w:w="33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69BD5336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多轮恢复</w:t>
            </w:r>
          </w:p>
        </w:tc>
        <w:tc>
          <w:tcPr>
            <w:tcW w:w="481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1F2E3C80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推动消息（最多3次）</w:t>
            </w:r>
          </w:p>
        </w:tc>
      </w:tr>
      <w:tr w:rsidR="00D04098" w14:paraId="71A83B51" w14:textId="77777777">
        <w:trPr>
          <w:trHeight w:val="460"/>
        </w:trPr>
        <w:tc>
          <w:tcPr>
            <w:tcW w:w="144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13AC1726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第5层</w:t>
            </w:r>
          </w:p>
        </w:tc>
        <w:tc>
          <w:tcPr>
            <w:tcW w:w="33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4C00CF6A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模型回退</w:t>
            </w:r>
          </w:p>
        </w:tc>
        <w:tc>
          <w:tcPr>
            <w:tcW w:w="481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562201B4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切换到备用模型</w:t>
            </w:r>
          </w:p>
        </w:tc>
      </w:tr>
    </w:tbl>
    <w:p w14:paraId="5DF885F7" w14:textId="77777777" w:rsidR="00D04098" w:rsidRDefault="00000000">
      <w:pPr>
        <w:spacing w:after="3"/>
        <w:ind w:left="-5" w:right="1556" w:hanging="10"/>
      </w:pPr>
      <w:r>
        <w:rPr>
          <w:rFonts w:ascii="微软雅黑" w:eastAsia="微软雅黑" w:hAnsi="微软雅黑" w:cs="微软雅黑"/>
          <w:color w:val="2C3E50"/>
          <w:sz w:val="24"/>
        </w:rPr>
        <w:t>3.3 特性开关架构</w:t>
      </w:r>
    </w:p>
    <w:tbl>
      <w:tblPr>
        <w:tblStyle w:val="TableGrid"/>
        <w:tblW w:w="9638" w:type="dxa"/>
        <w:tblInd w:w="-120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73"/>
        <w:gridCol w:w="1928"/>
        <w:gridCol w:w="4337"/>
      </w:tblGrid>
      <w:tr w:rsidR="00D04098" w14:paraId="3E4D3E2F" w14:textId="77777777">
        <w:trPr>
          <w:trHeight w:val="460"/>
        </w:trPr>
        <w:tc>
          <w:tcPr>
            <w:tcW w:w="33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293B"/>
            <w:vAlign w:val="center"/>
          </w:tcPr>
          <w:p w14:paraId="2238322B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FFFFFF"/>
                <w:sz w:val="17"/>
              </w:rPr>
              <w:t>机制</w:t>
            </w:r>
          </w:p>
        </w:tc>
        <w:tc>
          <w:tcPr>
            <w:tcW w:w="19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293B"/>
            <w:vAlign w:val="center"/>
          </w:tcPr>
          <w:p w14:paraId="60E96280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FFFFFF"/>
                <w:sz w:val="17"/>
              </w:rPr>
              <w:t>时机</w:t>
            </w:r>
          </w:p>
        </w:tc>
        <w:tc>
          <w:tcPr>
            <w:tcW w:w="4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293B"/>
            <w:vAlign w:val="center"/>
          </w:tcPr>
          <w:p w14:paraId="7474C241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FFFFFF"/>
                <w:sz w:val="17"/>
              </w:rPr>
              <w:t>方式</w:t>
            </w:r>
          </w:p>
        </w:tc>
      </w:tr>
      <w:tr w:rsidR="00D04098" w14:paraId="3CDB79B1" w14:textId="77777777">
        <w:trPr>
          <w:trHeight w:val="460"/>
        </w:trPr>
        <w:tc>
          <w:tcPr>
            <w:tcW w:w="33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3457739B" w14:textId="77777777" w:rsidR="00D04098" w:rsidRDefault="00000000">
            <w:pPr>
              <w:spacing w:after="0"/>
            </w:pPr>
            <w:proofErr w:type="gramStart"/>
            <w:r>
              <w:rPr>
                <w:rFonts w:ascii="Courier New" w:eastAsia="Courier New" w:hAnsi="Courier New" w:cs="Courier New"/>
                <w:color w:val="C0392B"/>
                <w:sz w:val="16"/>
              </w:rPr>
              <w:t>feature(</w:t>
            </w:r>
            <w:proofErr w:type="gramEnd"/>
            <w:r>
              <w:rPr>
                <w:rFonts w:ascii="Courier New" w:eastAsia="Courier New" w:hAnsi="Courier New" w:cs="Courier New"/>
                <w:color w:val="C0392B"/>
                <w:sz w:val="16"/>
              </w:rPr>
              <w:t>)</w:t>
            </w: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 xml:space="preserve"> (</w:t>
            </w:r>
            <w:proofErr w:type="spellStart"/>
            <w:proofErr w:type="gramStart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bun:bundle</w:t>
            </w:r>
            <w:proofErr w:type="spellEnd"/>
            <w:proofErr w:type="gramEnd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)</w:t>
            </w:r>
          </w:p>
        </w:tc>
        <w:tc>
          <w:tcPr>
            <w:tcW w:w="19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19FAD5AE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编译时</w:t>
            </w:r>
          </w:p>
        </w:tc>
        <w:tc>
          <w:tcPr>
            <w:tcW w:w="4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46E43BEB" w14:textId="77777777" w:rsidR="00D04098" w:rsidRDefault="00000000">
            <w:pPr>
              <w:spacing w:after="0"/>
            </w:pPr>
            <w:proofErr w:type="gramStart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打包器死代码</w:t>
            </w:r>
            <w:proofErr w:type="gramEnd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消除</w:t>
            </w:r>
          </w:p>
        </w:tc>
      </w:tr>
      <w:tr w:rsidR="00D04098" w14:paraId="113483AF" w14:textId="77777777">
        <w:trPr>
          <w:trHeight w:val="460"/>
        </w:trPr>
        <w:tc>
          <w:tcPr>
            <w:tcW w:w="33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4AD8548A" w14:textId="77777777" w:rsidR="00D04098" w:rsidRDefault="00000000">
            <w:pPr>
              <w:spacing w:after="0"/>
            </w:pPr>
            <w:proofErr w:type="spellStart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Statsig</w:t>
            </w:r>
            <w:proofErr w:type="spellEnd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/环境变量门控</w:t>
            </w:r>
          </w:p>
        </w:tc>
        <w:tc>
          <w:tcPr>
            <w:tcW w:w="19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683018C8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运行时</w:t>
            </w:r>
          </w:p>
        </w:tc>
        <w:tc>
          <w:tcPr>
            <w:tcW w:w="4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1833AB04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每次查询快照一次</w:t>
            </w:r>
          </w:p>
        </w:tc>
      </w:tr>
    </w:tbl>
    <w:p w14:paraId="26AC9223" w14:textId="77777777" w:rsidR="00D04098" w:rsidRDefault="00000000">
      <w:pPr>
        <w:spacing w:after="682"/>
      </w:pPr>
      <w:r>
        <w:rPr>
          <w:noProof/>
        </w:rPr>
        <mc:AlternateContent>
          <mc:Choice Requires="wpg">
            <w:drawing>
              <wp:inline distT="0" distB="0" distL="0" distR="0" wp14:anchorId="19D556B2" wp14:editId="286BA975">
                <wp:extent cx="5967601" cy="6350"/>
                <wp:effectExtent l="0" t="0" r="0" b="0"/>
                <wp:docPr id="20787" name="Group 207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721" name="Shape 721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787" style="width:469.89pt;height:0.5pt;mso-position-horizontal-relative:char;mso-position-vertical-relative:line" coordsize="59676,63">
                <v:shape id="Shape 721" style="position:absolute;width:59676;height:0;left:0;top:0;" coordsize="5967601,0" path="m0,0l5967601,0">
                  <v:stroke weight="0.5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p w14:paraId="456F2015" w14:textId="77777777" w:rsidR="00D04098" w:rsidRDefault="00000000">
      <w:pPr>
        <w:pStyle w:val="1"/>
        <w:ind w:left="309" w:hanging="324"/>
      </w:pPr>
      <w:r>
        <w:t>工具系统</w:t>
      </w:r>
    </w:p>
    <w:p w14:paraId="532E9786" w14:textId="77777777" w:rsidR="00D04098" w:rsidRDefault="00000000">
      <w:pPr>
        <w:spacing w:after="3"/>
        <w:ind w:left="-5" w:right="1556" w:hanging="10"/>
      </w:pPr>
      <w:r>
        <w:rPr>
          <w:rFonts w:ascii="微软雅黑" w:eastAsia="微软雅黑" w:hAnsi="微软雅黑" w:cs="微软雅黑"/>
          <w:color w:val="2C3E50"/>
          <w:sz w:val="24"/>
        </w:rPr>
        <w:t>4.1 工具类型系统（</w:t>
      </w:r>
      <w:proofErr w:type="spellStart"/>
      <w:r>
        <w:rPr>
          <w:rFonts w:ascii="微软雅黑" w:eastAsia="微软雅黑" w:hAnsi="微软雅黑" w:cs="微软雅黑"/>
          <w:color w:val="2C3E50"/>
          <w:sz w:val="24"/>
        </w:rPr>
        <w:t>Tool.ts</w:t>
      </w:r>
      <w:proofErr w:type="spellEnd"/>
      <w:r>
        <w:rPr>
          <w:rFonts w:ascii="微软雅黑" w:eastAsia="微软雅黑" w:hAnsi="微软雅黑" w:cs="微软雅黑"/>
          <w:color w:val="2C3E50"/>
          <w:sz w:val="24"/>
        </w:rPr>
        <w:t>，约29,000行）</w:t>
      </w:r>
    </w:p>
    <w:p w14:paraId="3D77DDFA" w14:textId="77777777" w:rsidR="00D04098" w:rsidRDefault="00000000">
      <w:pPr>
        <w:spacing w:after="303" w:line="365" w:lineRule="auto"/>
        <w:ind w:left="-5" w:hanging="10"/>
      </w:pPr>
      <w:r>
        <w:rPr>
          <w:rFonts w:ascii="微软雅黑" w:eastAsia="微软雅黑" w:hAnsi="微软雅黑" w:cs="微软雅黑"/>
          <w:color w:val="1A1A1A"/>
          <w:sz w:val="19"/>
        </w:rPr>
        <w:t xml:space="preserve">每个工具遵循 </w:t>
      </w:r>
      <w:r>
        <w:rPr>
          <w:rFonts w:ascii="微软雅黑" w:eastAsia="微软雅黑" w:hAnsi="微软雅黑" w:cs="微软雅黑"/>
          <w:color w:val="1A1A1A"/>
          <w:sz w:val="19"/>
        </w:rPr>
        <w:tab/>
      </w:r>
      <w:r>
        <w:rPr>
          <w:rFonts w:ascii="Courier New" w:eastAsia="Courier New" w:hAnsi="Courier New" w:cs="Courier New"/>
          <w:color w:val="C0392B"/>
          <w:sz w:val="16"/>
        </w:rPr>
        <w:t xml:space="preserve">Tool&lt;Input, </w:t>
      </w:r>
      <w:r>
        <w:rPr>
          <w:rFonts w:ascii="Courier New" w:eastAsia="Courier New" w:hAnsi="Courier New" w:cs="Courier New"/>
          <w:color w:val="C0392B"/>
          <w:sz w:val="16"/>
        </w:rPr>
        <w:tab/>
        <w:t xml:space="preserve">Output, </w:t>
      </w:r>
      <w:r>
        <w:rPr>
          <w:rFonts w:ascii="Courier New" w:eastAsia="Courier New" w:hAnsi="Courier New" w:cs="Courier New"/>
          <w:color w:val="C0392B"/>
          <w:sz w:val="16"/>
        </w:rPr>
        <w:tab/>
        <w:t>Progress&gt;</w:t>
      </w:r>
      <w:r>
        <w:rPr>
          <w:rFonts w:ascii="微软雅黑" w:eastAsia="微软雅黑" w:hAnsi="微软雅黑" w:cs="微软雅黑"/>
          <w:color w:val="1A1A1A"/>
          <w:sz w:val="19"/>
        </w:rPr>
        <w:t xml:space="preserve"> </w:t>
      </w:r>
      <w:r>
        <w:rPr>
          <w:rFonts w:ascii="微软雅黑" w:eastAsia="微软雅黑" w:hAnsi="微软雅黑" w:cs="微软雅黑"/>
          <w:color w:val="1A1A1A"/>
          <w:sz w:val="19"/>
        </w:rPr>
        <w:tab/>
        <w:t>接口。</w:t>
      </w:r>
      <w:proofErr w:type="spellStart"/>
      <w:r>
        <w:rPr>
          <w:rFonts w:ascii="Courier New" w:eastAsia="Courier New" w:hAnsi="Courier New" w:cs="Courier New"/>
          <w:color w:val="C0392B"/>
          <w:sz w:val="16"/>
        </w:rPr>
        <w:t>buildTool</w:t>
      </w:r>
      <w:proofErr w:type="spellEnd"/>
      <w:r>
        <w:rPr>
          <w:rFonts w:ascii="Courier New" w:eastAsia="Courier New" w:hAnsi="Courier New" w:cs="Courier New"/>
          <w:color w:val="C0392B"/>
          <w:sz w:val="16"/>
        </w:rPr>
        <w:t xml:space="preserve">() </w:t>
      </w:r>
      <w:r>
        <w:rPr>
          <w:rFonts w:ascii="微软雅黑" w:eastAsia="微软雅黑" w:hAnsi="微软雅黑" w:cs="微软雅黑"/>
          <w:color w:val="1A1A1A"/>
          <w:sz w:val="19"/>
        </w:rPr>
        <w:t>工厂函数应用安全默认值（fail-closed：</w:t>
      </w:r>
      <w:proofErr w:type="spellStart"/>
      <w:r>
        <w:rPr>
          <w:rFonts w:ascii="Courier New" w:eastAsia="Courier New" w:hAnsi="Courier New" w:cs="Courier New"/>
          <w:color w:val="C0392B"/>
          <w:sz w:val="16"/>
        </w:rPr>
        <w:t>isConcurrencySafe</w:t>
      </w:r>
      <w:proofErr w:type="spellEnd"/>
      <w:r>
        <w:rPr>
          <w:rFonts w:ascii="Courier New" w:eastAsia="Courier New" w:hAnsi="Courier New" w:cs="Courier New"/>
          <w:color w:val="C0392B"/>
          <w:sz w:val="16"/>
        </w:rPr>
        <w:t>=false</w:t>
      </w:r>
      <w:r>
        <w:rPr>
          <w:rFonts w:ascii="微软雅黑" w:eastAsia="微软雅黑" w:hAnsi="微软雅黑" w:cs="微软雅黑"/>
          <w:color w:val="1A1A1A"/>
          <w:sz w:val="19"/>
        </w:rPr>
        <w:t>，</w:t>
      </w:r>
      <w:proofErr w:type="spellStart"/>
      <w:r>
        <w:rPr>
          <w:rFonts w:ascii="Courier New" w:eastAsia="Courier New" w:hAnsi="Courier New" w:cs="Courier New"/>
          <w:color w:val="C0392B"/>
          <w:sz w:val="16"/>
        </w:rPr>
        <w:t>isReadOnly</w:t>
      </w:r>
      <w:proofErr w:type="spellEnd"/>
      <w:r>
        <w:rPr>
          <w:rFonts w:ascii="Courier New" w:eastAsia="Courier New" w:hAnsi="Courier New" w:cs="Courier New"/>
          <w:color w:val="C0392B"/>
          <w:sz w:val="16"/>
        </w:rPr>
        <w:t>=false</w:t>
      </w:r>
      <w:r>
        <w:rPr>
          <w:rFonts w:ascii="微软雅黑" w:eastAsia="微软雅黑" w:hAnsi="微软雅黑" w:cs="微软雅黑"/>
          <w:color w:val="1A1A1A"/>
          <w:sz w:val="19"/>
        </w:rPr>
        <w:t>）。</w:t>
      </w:r>
    </w:p>
    <w:p w14:paraId="3A8B81AF" w14:textId="77777777" w:rsidR="00D04098" w:rsidRDefault="00000000">
      <w:pPr>
        <w:spacing w:after="3"/>
        <w:ind w:left="-5" w:right="1556" w:hanging="10"/>
      </w:pPr>
      <w:r>
        <w:rPr>
          <w:rFonts w:ascii="微软雅黑" w:eastAsia="微软雅黑" w:hAnsi="微软雅黑" w:cs="微软雅黑"/>
          <w:color w:val="2C3E50"/>
          <w:sz w:val="24"/>
        </w:rPr>
        <w:t>4.2 核心工具清单</w:t>
      </w:r>
    </w:p>
    <w:tbl>
      <w:tblPr>
        <w:tblStyle w:val="TableGrid"/>
        <w:tblW w:w="9638" w:type="dxa"/>
        <w:tblInd w:w="-120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28"/>
        <w:gridCol w:w="1157"/>
        <w:gridCol w:w="6553"/>
      </w:tblGrid>
      <w:tr w:rsidR="00D04098" w14:paraId="2FB28A98" w14:textId="77777777">
        <w:trPr>
          <w:trHeight w:val="460"/>
        </w:trPr>
        <w:tc>
          <w:tcPr>
            <w:tcW w:w="19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293B"/>
            <w:vAlign w:val="center"/>
          </w:tcPr>
          <w:p w14:paraId="14FAE374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FFFFFF"/>
                <w:sz w:val="17"/>
              </w:rPr>
              <w:t>工具</w:t>
            </w:r>
          </w:p>
        </w:tc>
        <w:tc>
          <w:tcPr>
            <w:tcW w:w="115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293B"/>
            <w:vAlign w:val="center"/>
          </w:tcPr>
          <w:p w14:paraId="77F49A8D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FFFFFF"/>
                <w:sz w:val="17"/>
              </w:rPr>
              <w:t>文件数</w:t>
            </w:r>
          </w:p>
        </w:tc>
        <w:tc>
          <w:tcPr>
            <w:tcW w:w="655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293B"/>
            <w:vAlign w:val="center"/>
          </w:tcPr>
          <w:p w14:paraId="7DDA0303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FFFFFF"/>
                <w:sz w:val="17"/>
              </w:rPr>
              <w:t>复杂度</w:t>
            </w:r>
          </w:p>
        </w:tc>
      </w:tr>
      <w:tr w:rsidR="00D04098" w14:paraId="7B70D06C" w14:textId="77777777">
        <w:trPr>
          <w:trHeight w:val="460"/>
        </w:trPr>
        <w:tc>
          <w:tcPr>
            <w:tcW w:w="19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6F7BB079" w14:textId="77777777" w:rsidR="00D04098" w:rsidRDefault="00000000">
            <w:pPr>
              <w:spacing w:after="0"/>
            </w:pPr>
            <w:proofErr w:type="spellStart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BashTool</w:t>
            </w:r>
            <w:proofErr w:type="spellEnd"/>
          </w:p>
        </w:tc>
        <w:tc>
          <w:tcPr>
            <w:tcW w:w="115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772E0831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18</w:t>
            </w:r>
          </w:p>
        </w:tc>
        <w:tc>
          <w:tcPr>
            <w:tcW w:w="655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3BFD31EB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最高 — Shell 安全、沙盒、ML 分类器</w:t>
            </w:r>
          </w:p>
        </w:tc>
      </w:tr>
      <w:tr w:rsidR="00D04098" w14:paraId="5B937AAB" w14:textId="77777777">
        <w:trPr>
          <w:trHeight w:val="460"/>
        </w:trPr>
        <w:tc>
          <w:tcPr>
            <w:tcW w:w="19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31F8A716" w14:textId="77777777" w:rsidR="00D04098" w:rsidRDefault="00000000">
            <w:pPr>
              <w:spacing w:after="0"/>
            </w:pPr>
            <w:proofErr w:type="spellStart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AgentTool</w:t>
            </w:r>
            <w:proofErr w:type="spellEnd"/>
          </w:p>
        </w:tc>
        <w:tc>
          <w:tcPr>
            <w:tcW w:w="115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2B2EC78B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17</w:t>
            </w:r>
          </w:p>
        </w:tc>
        <w:tc>
          <w:tcPr>
            <w:tcW w:w="655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3CA9DD16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第二高 — 多模式代理生成</w:t>
            </w:r>
          </w:p>
        </w:tc>
      </w:tr>
      <w:tr w:rsidR="00D04098" w14:paraId="09AE6A0C" w14:textId="77777777">
        <w:trPr>
          <w:trHeight w:val="460"/>
        </w:trPr>
        <w:tc>
          <w:tcPr>
            <w:tcW w:w="19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43D5DE9E" w14:textId="77777777" w:rsidR="00D04098" w:rsidRDefault="00000000">
            <w:pPr>
              <w:spacing w:after="0"/>
            </w:pPr>
            <w:proofErr w:type="spellStart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FileEditTool</w:t>
            </w:r>
            <w:proofErr w:type="spellEnd"/>
          </w:p>
        </w:tc>
        <w:tc>
          <w:tcPr>
            <w:tcW w:w="115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7ECA2DD5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6</w:t>
            </w:r>
          </w:p>
        </w:tc>
        <w:tc>
          <w:tcPr>
            <w:tcW w:w="655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2D4D4DCD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最严格的输入验证</w:t>
            </w:r>
          </w:p>
        </w:tc>
      </w:tr>
      <w:tr w:rsidR="00D04098" w14:paraId="54EBCA2B" w14:textId="77777777">
        <w:trPr>
          <w:trHeight w:val="460"/>
        </w:trPr>
        <w:tc>
          <w:tcPr>
            <w:tcW w:w="19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03270729" w14:textId="77777777" w:rsidR="00D04098" w:rsidRDefault="00000000">
            <w:pPr>
              <w:spacing w:after="0"/>
            </w:pPr>
            <w:proofErr w:type="spellStart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FileReadTool</w:t>
            </w:r>
            <w:proofErr w:type="spellEnd"/>
          </w:p>
        </w:tc>
        <w:tc>
          <w:tcPr>
            <w:tcW w:w="115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0B4A573C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5</w:t>
            </w:r>
          </w:p>
        </w:tc>
        <w:tc>
          <w:tcPr>
            <w:tcW w:w="655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3E015A23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支持5种文件类型，token 限制</w:t>
            </w:r>
          </w:p>
        </w:tc>
      </w:tr>
      <w:tr w:rsidR="00D04098" w14:paraId="48DEE0C9" w14:textId="77777777">
        <w:trPr>
          <w:trHeight w:val="460"/>
        </w:trPr>
        <w:tc>
          <w:tcPr>
            <w:tcW w:w="19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74B7BFE4" w14:textId="77777777" w:rsidR="00D04098" w:rsidRDefault="00000000">
            <w:pPr>
              <w:spacing w:after="0"/>
            </w:pPr>
            <w:proofErr w:type="spellStart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FileWriteTool</w:t>
            </w:r>
            <w:proofErr w:type="spellEnd"/>
          </w:p>
        </w:tc>
        <w:tc>
          <w:tcPr>
            <w:tcW w:w="115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484979BA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3</w:t>
            </w:r>
          </w:p>
        </w:tc>
        <w:tc>
          <w:tcPr>
            <w:tcW w:w="655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45CF9DA0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必须先读后写</w:t>
            </w:r>
          </w:p>
        </w:tc>
      </w:tr>
      <w:tr w:rsidR="00D04098" w14:paraId="5D98FD2B" w14:textId="77777777">
        <w:trPr>
          <w:trHeight w:val="460"/>
        </w:trPr>
        <w:tc>
          <w:tcPr>
            <w:tcW w:w="19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29625ACF" w14:textId="77777777" w:rsidR="00D04098" w:rsidRDefault="00000000">
            <w:pPr>
              <w:spacing w:after="0"/>
            </w:pPr>
            <w:proofErr w:type="spellStart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GlobTool</w:t>
            </w:r>
            <w:proofErr w:type="spellEnd"/>
          </w:p>
        </w:tc>
        <w:tc>
          <w:tcPr>
            <w:tcW w:w="115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3D427E3B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3</w:t>
            </w:r>
          </w:p>
        </w:tc>
        <w:tc>
          <w:tcPr>
            <w:tcW w:w="655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3AF17EC4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 xml:space="preserve">基于 </w:t>
            </w:r>
            <w:proofErr w:type="spellStart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ripgrep</w:t>
            </w:r>
            <w:proofErr w:type="spellEnd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 xml:space="preserve"> 的模式匹配</w:t>
            </w:r>
          </w:p>
        </w:tc>
      </w:tr>
      <w:tr w:rsidR="00D04098" w14:paraId="6204EB74" w14:textId="77777777">
        <w:trPr>
          <w:trHeight w:val="460"/>
        </w:trPr>
        <w:tc>
          <w:tcPr>
            <w:tcW w:w="19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51353DE6" w14:textId="77777777" w:rsidR="00D04098" w:rsidRDefault="00000000">
            <w:pPr>
              <w:spacing w:after="0"/>
            </w:pPr>
            <w:proofErr w:type="spellStart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GrepTool</w:t>
            </w:r>
            <w:proofErr w:type="spellEnd"/>
          </w:p>
        </w:tc>
        <w:tc>
          <w:tcPr>
            <w:tcW w:w="115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0294943F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3</w:t>
            </w:r>
          </w:p>
        </w:tc>
        <w:tc>
          <w:tcPr>
            <w:tcW w:w="655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1907F9C0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3种输出模式，分</w:t>
            </w:r>
            <w:proofErr w:type="gramStart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页支持</w:t>
            </w:r>
            <w:proofErr w:type="gramEnd"/>
          </w:p>
        </w:tc>
      </w:tr>
      <w:tr w:rsidR="00D04098" w14:paraId="75BC0F83" w14:textId="77777777">
        <w:trPr>
          <w:trHeight w:val="460"/>
        </w:trPr>
        <w:tc>
          <w:tcPr>
            <w:tcW w:w="19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71C9B487" w14:textId="77777777" w:rsidR="00D04098" w:rsidRDefault="00000000">
            <w:pPr>
              <w:spacing w:after="0"/>
            </w:pPr>
            <w:proofErr w:type="spellStart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SkillTool</w:t>
            </w:r>
            <w:proofErr w:type="spellEnd"/>
          </w:p>
        </w:tc>
        <w:tc>
          <w:tcPr>
            <w:tcW w:w="115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621F94C1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4</w:t>
            </w:r>
          </w:p>
        </w:tc>
        <w:tc>
          <w:tcPr>
            <w:tcW w:w="655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709A97BD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技能到代理的桥接</w:t>
            </w:r>
          </w:p>
        </w:tc>
      </w:tr>
      <w:tr w:rsidR="00D04098" w14:paraId="4FF3FCFA" w14:textId="77777777">
        <w:trPr>
          <w:trHeight w:val="460"/>
        </w:trPr>
        <w:tc>
          <w:tcPr>
            <w:tcW w:w="19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4AAC1D7C" w14:textId="77777777" w:rsidR="00D04098" w:rsidRDefault="00000000">
            <w:pPr>
              <w:spacing w:after="0"/>
            </w:pPr>
            <w:proofErr w:type="spellStart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lastRenderedPageBreak/>
              <w:t>MCPTool</w:t>
            </w:r>
            <w:proofErr w:type="spellEnd"/>
          </w:p>
        </w:tc>
        <w:tc>
          <w:tcPr>
            <w:tcW w:w="115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47F3F27E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4</w:t>
            </w:r>
          </w:p>
        </w:tc>
        <w:tc>
          <w:tcPr>
            <w:tcW w:w="655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74AA9A72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运行时</w:t>
            </w:r>
            <w:proofErr w:type="gramStart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模板覆写</w:t>
            </w:r>
            <w:proofErr w:type="gramEnd"/>
          </w:p>
        </w:tc>
      </w:tr>
    </w:tbl>
    <w:p w14:paraId="5E3CDC82" w14:textId="77777777" w:rsidR="00D04098" w:rsidRDefault="00000000">
      <w:pPr>
        <w:spacing w:after="74"/>
        <w:ind w:left="-5" w:right="1556" w:hanging="10"/>
      </w:pPr>
      <w:r>
        <w:rPr>
          <w:rFonts w:ascii="微软雅黑" w:eastAsia="微软雅黑" w:hAnsi="微软雅黑" w:cs="微软雅黑"/>
          <w:color w:val="2C3E50"/>
          <w:sz w:val="24"/>
        </w:rPr>
        <w:t>4.3 工具执行生命周期</w:t>
      </w:r>
    </w:p>
    <w:p w14:paraId="5FE45153" w14:textId="77777777" w:rsidR="00D04098" w:rsidRDefault="00000000">
      <w:pPr>
        <w:numPr>
          <w:ilvl w:val="0"/>
          <w:numId w:val="6"/>
        </w:numPr>
        <w:spacing w:after="37" w:line="265" w:lineRule="auto"/>
        <w:ind w:hanging="722"/>
      </w:pPr>
      <w:r>
        <w:rPr>
          <w:rFonts w:ascii="Courier New" w:eastAsia="Courier New" w:hAnsi="Courier New" w:cs="Courier New"/>
          <w:color w:val="E2E8F0"/>
          <w:sz w:val="15"/>
        </w:rPr>
        <w:t xml:space="preserve">Zod </w:t>
      </w:r>
      <w:proofErr w:type="gramStart"/>
      <w:r>
        <w:rPr>
          <w:rFonts w:ascii="Courier New" w:eastAsia="Courier New" w:hAnsi="Courier New" w:cs="Courier New"/>
          <w:color w:val="E2E8F0"/>
          <w:sz w:val="15"/>
        </w:rPr>
        <w:t>Schema  (</w:t>
      </w:r>
      <w:proofErr w:type="spellStart"/>
      <w:proofErr w:type="gramEnd"/>
      <w:r>
        <w:rPr>
          <w:rFonts w:ascii="Courier New" w:eastAsia="Courier New" w:hAnsi="Courier New" w:cs="Courier New"/>
          <w:color w:val="E2E8F0"/>
          <w:sz w:val="15"/>
        </w:rPr>
        <w:t>safeParse</w:t>
      </w:r>
      <w:proofErr w:type="spellEnd"/>
      <w:r>
        <w:rPr>
          <w:rFonts w:ascii="Courier New" w:eastAsia="Courier New" w:hAnsi="Courier New" w:cs="Courier New"/>
          <w:color w:val="E2E8F0"/>
          <w:sz w:val="15"/>
        </w:rPr>
        <w:t>)</w:t>
      </w:r>
    </w:p>
    <w:p w14:paraId="5510BEC8" w14:textId="77777777" w:rsidR="00D04098" w:rsidRDefault="00000000">
      <w:pPr>
        <w:numPr>
          <w:ilvl w:val="0"/>
          <w:numId w:val="6"/>
        </w:numPr>
        <w:spacing w:after="37" w:line="265" w:lineRule="auto"/>
        <w:ind w:hanging="722"/>
      </w:pPr>
      <w:r>
        <w:rPr>
          <w:rFonts w:ascii="Courier New" w:eastAsia="Courier New" w:hAnsi="Courier New" w:cs="Courier New"/>
          <w:color w:val="E2E8F0"/>
          <w:sz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5"/>
        </w:rPr>
        <w:t>tool.validateInput</w:t>
      </w:r>
      <w:proofErr w:type="spellEnd"/>
      <w:proofErr w:type="gramEnd"/>
      <w:r>
        <w:rPr>
          <w:rFonts w:ascii="Courier New" w:eastAsia="Courier New" w:hAnsi="Courier New" w:cs="Courier New"/>
          <w:color w:val="E2E8F0"/>
          <w:sz w:val="15"/>
        </w:rPr>
        <w:t>)</w:t>
      </w:r>
    </w:p>
    <w:p w14:paraId="7E73F27E" w14:textId="77777777" w:rsidR="00D04098" w:rsidRDefault="00000000">
      <w:pPr>
        <w:numPr>
          <w:ilvl w:val="0"/>
          <w:numId w:val="6"/>
        </w:numPr>
        <w:spacing w:after="37" w:line="265" w:lineRule="auto"/>
        <w:ind w:hanging="722"/>
      </w:pPr>
      <w:proofErr w:type="gramStart"/>
      <w:r>
        <w:rPr>
          <w:rFonts w:ascii="Courier New" w:eastAsia="Courier New" w:hAnsi="Courier New" w:cs="Courier New"/>
          <w:color w:val="E2E8F0"/>
          <w:sz w:val="15"/>
        </w:rPr>
        <w:t>(</w:t>
      </w:r>
      <w:r>
        <w:rPr>
          <w:rFonts w:ascii="Courier New" w:eastAsia="Courier New" w:hAnsi="Courier New" w:cs="Courier New"/>
          <w:color w:val="E2E8F0"/>
          <w:sz w:val="15"/>
        </w:rPr>
        <w:tab/>
        <w:t>)</w:t>
      </w:r>
      <w:proofErr w:type="gramEnd"/>
    </w:p>
    <w:p w14:paraId="412AC4EF" w14:textId="77777777" w:rsidR="00D04098" w:rsidRDefault="00000000">
      <w:pPr>
        <w:numPr>
          <w:ilvl w:val="0"/>
          <w:numId w:val="6"/>
        </w:numPr>
        <w:spacing w:after="37" w:line="265" w:lineRule="auto"/>
        <w:ind w:hanging="722"/>
      </w:pP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5"/>
        </w:rPr>
        <w:t>PreToolUse</w:t>
      </w:r>
      <w:proofErr w:type="spellEnd"/>
      <w:r>
        <w:rPr>
          <w:rFonts w:ascii="Courier New" w:eastAsia="Courier New" w:hAnsi="Courier New" w:cs="Courier New"/>
          <w:color w:val="E2E8F0"/>
          <w:sz w:val="15"/>
        </w:rPr>
        <w:t xml:space="preserve">  (</w:t>
      </w:r>
      <w:proofErr w:type="gramEnd"/>
      <w:r>
        <w:rPr>
          <w:rFonts w:ascii="Courier New" w:eastAsia="Courier New" w:hAnsi="Courier New" w:cs="Courier New"/>
          <w:color w:val="E2E8F0"/>
          <w:sz w:val="15"/>
        </w:rPr>
        <w:tab/>
        <w:t>)</w:t>
      </w:r>
    </w:p>
    <w:p w14:paraId="20D1D3BA" w14:textId="77777777" w:rsidR="00D04098" w:rsidRDefault="00000000">
      <w:pPr>
        <w:numPr>
          <w:ilvl w:val="0"/>
          <w:numId w:val="6"/>
        </w:numPr>
        <w:spacing w:after="37" w:line="265" w:lineRule="auto"/>
        <w:ind w:hanging="722"/>
      </w:pPr>
      <w:r>
        <w:rPr>
          <w:rFonts w:ascii="Courier New" w:eastAsia="Courier New" w:hAnsi="Courier New" w:cs="Courier New"/>
          <w:color w:val="E2E8F0"/>
          <w:sz w:val="15"/>
        </w:rPr>
        <w:t xml:space="preserve">(hooks -&gt; </w:t>
      </w: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5"/>
        </w:rPr>
        <w:t>tool.checkPermissions</w:t>
      </w:r>
      <w:proofErr w:type="spellEnd"/>
      <w:proofErr w:type="gramEnd"/>
      <w:r>
        <w:rPr>
          <w:rFonts w:ascii="Courier New" w:eastAsia="Courier New" w:hAnsi="Courier New" w:cs="Courier New"/>
          <w:color w:val="E2E8F0"/>
          <w:sz w:val="15"/>
        </w:rPr>
        <w:t xml:space="preserve"> -&gt; </w:t>
      </w:r>
      <w:r>
        <w:rPr>
          <w:rFonts w:ascii="Courier New" w:eastAsia="Courier New" w:hAnsi="Courier New" w:cs="Courier New"/>
          <w:color w:val="E2E8F0"/>
          <w:sz w:val="15"/>
        </w:rPr>
        <w:tab/>
        <w:t>)</w:t>
      </w:r>
    </w:p>
    <w:p w14:paraId="2CB44450" w14:textId="77777777" w:rsidR="00D04098" w:rsidRDefault="00000000">
      <w:pPr>
        <w:numPr>
          <w:ilvl w:val="0"/>
          <w:numId w:val="6"/>
        </w:numPr>
        <w:spacing w:after="37" w:line="265" w:lineRule="auto"/>
        <w:ind w:hanging="722"/>
      </w:pPr>
      <w:r>
        <w:rPr>
          <w:rFonts w:ascii="Courier New" w:eastAsia="Courier New" w:hAnsi="Courier New" w:cs="Courier New"/>
          <w:color w:val="E2E8F0"/>
          <w:sz w:val="15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E2E8F0"/>
          <w:sz w:val="15"/>
        </w:rPr>
        <w:t>tool.call</w:t>
      </w:r>
      <w:proofErr w:type="spellEnd"/>
      <w:proofErr w:type="gramEnd"/>
      <w:r>
        <w:rPr>
          <w:rFonts w:ascii="Courier New" w:eastAsia="Courier New" w:hAnsi="Courier New" w:cs="Courier New"/>
          <w:color w:val="E2E8F0"/>
          <w:sz w:val="15"/>
        </w:rPr>
        <w:t>)</w:t>
      </w:r>
    </w:p>
    <w:p w14:paraId="1AAD7E51" w14:textId="77777777" w:rsidR="00D04098" w:rsidRDefault="00000000">
      <w:pPr>
        <w:numPr>
          <w:ilvl w:val="0"/>
          <w:numId w:val="6"/>
        </w:numPr>
        <w:spacing w:after="37" w:line="265" w:lineRule="auto"/>
        <w:ind w:hanging="722"/>
      </w:pPr>
      <w:proofErr w:type="spellStart"/>
      <w:r>
        <w:rPr>
          <w:rFonts w:ascii="Courier New" w:eastAsia="Courier New" w:hAnsi="Courier New" w:cs="Courier New"/>
          <w:color w:val="E2E8F0"/>
          <w:sz w:val="15"/>
        </w:rPr>
        <w:t>PostToolUse</w:t>
      </w:r>
      <w:proofErr w:type="spellEnd"/>
      <w:r>
        <w:rPr>
          <w:rFonts w:ascii="Courier New" w:eastAsia="Courier New" w:hAnsi="Courier New" w:cs="Courier New"/>
          <w:color w:val="E2E8F0"/>
          <w:sz w:val="15"/>
        </w:rPr>
        <w:t xml:space="preserve"> </w:t>
      </w:r>
    </w:p>
    <w:p w14:paraId="0CD3A752" w14:textId="77777777" w:rsidR="00D04098" w:rsidRDefault="00000000">
      <w:pPr>
        <w:numPr>
          <w:ilvl w:val="0"/>
          <w:numId w:val="6"/>
        </w:numPr>
        <w:spacing w:after="404" w:line="265" w:lineRule="auto"/>
        <w:ind w:hanging="722"/>
      </w:pPr>
      <w:proofErr w:type="gramStart"/>
      <w:r>
        <w:rPr>
          <w:rFonts w:ascii="Courier New" w:eastAsia="Courier New" w:hAnsi="Courier New" w:cs="Courier New"/>
          <w:color w:val="E2E8F0"/>
          <w:sz w:val="15"/>
        </w:rPr>
        <w:t>(</w:t>
      </w:r>
      <w:r>
        <w:rPr>
          <w:rFonts w:ascii="Courier New" w:eastAsia="Courier New" w:hAnsi="Courier New" w:cs="Courier New"/>
          <w:color w:val="E2E8F0"/>
          <w:sz w:val="15"/>
        </w:rPr>
        <w:tab/>
        <w:t>)</w:t>
      </w:r>
      <w:proofErr w:type="gramEnd"/>
    </w:p>
    <w:p w14:paraId="2EC6A99D" w14:textId="77777777" w:rsidR="00D04098" w:rsidRDefault="00000000">
      <w:pPr>
        <w:numPr>
          <w:ilvl w:val="1"/>
          <w:numId w:val="7"/>
        </w:numPr>
        <w:spacing w:after="3"/>
        <w:ind w:right="1556" w:hanging="392"/>
      </w:pPr>
      <w:proofErr w:type="spellStart"/>
      <w:r>
        <w:rPr>
          <w:rFonts w:ascii="微软雅黑" w:eastAsia="微软雅黑" w:hAnsi="微软雅黑" w:cs="微软雅黑"/>
          <w:color w:val="2C3E50"/>
          <w:sz w:val="24"/>
        </w:rPr>
        <w:t>BashTool</w:t>
      </w:r>
      <w:proofErr w:type="spellEnd"/>
      <w:r>
        <w:rPr>
          <w:rFonts w:ascii="微软雅黑" w:eastAsia="微软雅黑" w:hAnsi="微软雅黑" w:cs="微软雅黑"/>
          <w:color w:val="2C3E50"/>
          <w:sz w:val="24"/>
        </w:rPr>
        <w:t xml:space="preserve"> 安全层级</w:t>
      </w:r>
    </w:p>
    <w:tbl>
      <w:tblPr>
        <w:tblStyle w:val="TableGrid"/>
        <w:tblW w:w="9638" w:type="dxa"/>
        <w:tblInd w:w="-120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57"/>
        <w:gridCol w:w="2891"/>
        <w:gridCol w:w="5590"/>
      </w:tblGrid>
      <w:tr w:rsidR="00D04098" w14:paraId="40062EDB" w14:textId="77777777">
        <w:trPr>
          <w:trHeight w:val="460"/>
        </w:trPr>
        <w:tc>
          <w:tcPr>
            <w:tcW w:w="115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293B"/>
            <w:vAlign w:val="center"/>
          </w:tcPr>
          <w:p w14:paraId="1665C80D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FFFFFF"/>
                <w:sz w:val="17"/>
              </w:rPr>
              <w:t>层级</w:t>
            </w:r>
          </w:p>
        </w:tc>
        <w:tc>
          <w:tcPr>
            <w:tcW w:w="28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293B"/>
            <w:vAlign w:val="center"/>
          </w:tcPr>
          <w:p w14:paraId="59B8504C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FFFFFF"/>
                <w:sz w:val="17"/>
              </w:rPr>
              <w:t>组件</w:t>
            </w:r>
          </w:p>
        </w:tc>
        <w:tc>
          <w:tcPr>
            <w:tcW w:w="559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293B"/>
            <w:vAlign w:val="center"/>
          </w:tcPr>
          <w:p w14:paraId="0EED4895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FFFFFF"/>
                <w:sz w:val="17"/>
              </w:rPr>
              <w:t>功能</w:t>
            </w:r>
          </w:p>
        </w:tc>
      </w:tr>
      <w:tr w:rsidR="00D04098" w14:paraId="69201F8C" w14:textId="77777777">
        <w:trPr>
          <w:trHeight w:val="460"/>
        </w:trPr>
        <w:tc>
          <w:tcPr>
            <w:tcW w:w="115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48406046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第1层</w:t>
            </w:r>
          </w:p>
        </w:tc>
        <w:tc>
          <w:tcPr>
            <w:tcW w:w="28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68BA39AA" w14:textId="77777777" w:rsidR="00D04098" w:rsidRDefault="00000000">
            <w:pPr>
              <w:spacing w:after="0"/>
            </w:pPr>
            <w:proofErr w:type="spellStart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bashSecurity.ts</w:t>
            </w:r>
            <w:proofErr w:type="spellEnd"/>
          </w:p>
        </w:tc>
        <w:tc>
          <w:tcPr>
            <w:tcW w:w="559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4B431F99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命令注入、</w:t>
            </w:r>
            <w:proofErr w:type="spellStart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Zsh</w:t>
            </w:r>
            <w:proofErr w:type="spellEnd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 xml:space="preserve"> 漏洞、IFS 注入、Unicode 混淆</w:t>
            </w:r>
          </w:p>
        </w:tc>
      </w:tr>
      <w:tr w:rsidR="00D04098" w14:paraId="485B82ED" w14:textId="77777777">
        <w:trPr>
          <w:trHeight w:val="460"/>
        </w:trPr>
        <w:tc>
          <w:tcPr>
            <w:tcW w:w="115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10673E71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第2层</w:t>
            </w:r>
          </w:p>
        </w:tc>
        <w:tc>
          <w:tcPr>
            <w:tcW w:w="28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63D31CD6" w14:textId="77777777" w:rsidR="00D04098" w:rsidRDefault="00000000">
            <w:pPr>
              <w:spacing w:after="0"/>
            </w:pPr>
            <w:proofErr w:type="spellStart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readOnlyValidation.ts</w:t>
            </w:r>
            <w:proofErr w:type="spellEnd"/>
          </w:p>
        </w:tc>
        <w:tc>
          <w:tcPr>
            <w:tcW w:w="559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350628E4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git/find/grep/ls 只读命令白名单</w:t>
            </w:r>
          </w:p>
        </w:tc>
      </w:tr>
      <w:tr w:rsidR="00D04098" w14:paraId="1DE07535" w14:textId="77777777">
        <w:trPr>
          <w:trHeight w:val="460"/>
        </w:trPr>
        <w:tc>
          <w:tcPr>
            <w:tcW w:w="115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79BA9E9A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第3层</w:t>
            </w:r>
          </w:p>
        </w:tc>
        <w:tc>
          <w:tcPr>
            <w:tcW w:w="28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0763785A" w14:textId="77777777" w:rsidR="00D04098" w:rsidRDefault="00000000">
            <w:pPr>
              <w:spacing w:after="0"/>
            </w:pPr>
            <w:proofErr w:type="spellStart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bashPermissions.ts</w:t>
            </w:r>
            <w:proofErr w:type="spellEnd"/>
          </w:p>
        </w:tc>
        <w:tc>
          <w:tcPr>
            <w:tcW w:w="559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0E0CD8A9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模式验证、路径约束、复合命令拆分</w:t>
            </w:r>
          </w:p>
        </w:tc>
      </w:tr>
      <w:tr w:rsidR="00D04098" w14:paraId="33FB153B" w14:textId="77777777">
        <w:trPr>
          <w:trHeight w:val="460"/>
        </w:trPr>
        <w:tc>
          <w:tcPr>
            <w:tcW w:w="115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46FD335E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第4层</w:t>
            </w:r>
          </w:p>
        </w:tc>
        <w:tc>
          <w:tcPr>
            <w:tcW w:w="28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7AA87111" w14:textId="77777777" w:rsidR="00D04098" w:rsidRDefault="00000000">
            <w:pPr>
              <w:spacing w:after="0"/>
            </w:pPr>
            <w:proofErr w:type="spellStart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shouldUseSandbox.ts</w:t>
            </w:r>
            <w:proofErr w:type="spellEnd"/>
          </w:p>
        </w:tc>
        <w:tc>
          <w:tcPr>
            <w:tcW w:w="559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2B0683CD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 xml:space="preserve">macOS </w:t>
            </w:r>
            <w:proofErr w:type="gramStart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沙盒判定</w:t>
            </w:r>
            <w:proofErr w:type="gramEnd"/>
          </w:p>
        </w:tc>
      </w:tr>
      <w:tr w:rsidR="00D04098" w14:paraId="7F9EC21E" w14:textId="77777777">
        <w:trPr>
          <w:trHeight w:val="460"/>
        </w:trPr>
        <w:tc>
          <w:tcPr>
            <w:tcW w:w="115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426A5665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第5层</w:t>
            </w:r>
          </w:p>
        </w:tc>
        <w:tc>
          <w:tcPr>
            <w:tcW w:w="28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048131FE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ML 分类器</w:t>
            </w:r>
          </w:p>
        </w:tc>
        <w:tc>
          <w:tcPr>
            <w:tcW w:w="559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6B6793D2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基于推理的命令风险分类</w:t>
            </w:r>
          </w:p>
        </w:tc>
      </w:tr>
    </w:tbl>
    <w:p w14:paraId="0889E938" w14:textId="77777777" w:rsidR="00D04098" w:rsidRDefault="00000000">
      <w:pPr>
        <w:numPr>
          <w:ilvl w:val="1"/>
          <w:numId w:val="7"/>
        </w:numPr>
        <w:spacing w:after="114"/>
        <w:ind w:right="1556" w:hanging="392"/>
      </w:pPr>
      <w:proofErr w:type="spellStart"/>
      <w:r>
        <w:rPr>
          <w:rFonts w:ascii="微软雅黑" w:eastAsia="微软雅黑" w:hAnsi="微软雅黑" w:cs="微软雅黑"/>
          <w:color w:val="2C3E50"/>
          <w:sz w:val="24"/>
        </w:rPr>
        <w:t>FileEditTool</w:t>
      </w:r>
      <w:proofErr w:type="spellEnd"/>
      <w:r>
        <w:rPr>
          <w:rFonts w:ascii="微软雅黑" w:eastAsia="微软雅黑" w:hAnsi="微软雅黑" w:cs="微软雅黑"/>
          <w:color w:val="2C3E50"/>
          <w:sz w:val="24"/>
        </w:rPr>
        <w:t xml:space="preserve"> 验证链（12步）</w:t>
      </w:r>
    </w:p>
    <w:p w14:paraId="2DC4C79C" w14:textId="77777777" w:rsidR="00D04098" w:rsidRDefault="00000000">
      <w:pPr>
        <w:numPr>
          <w:ilvl w:val="0"/>
          <w:numId w:val="8"/>
        </w:numPr>
        <w:spacing w:after="110"/>
        <w:ind w:hanging="311"/>
      </w:pPr>
      <w:r>
        <w:rPr>
          <w:rFonts w:ascii="微软雅黑" w:eastAsia="微软雅黑" w:hAnsi="微软雅黑" w:cs="微软雅黑"/>
          <w:color w:val="1A1A1A"/>
          <w:sz w:val="19"/>
        </w:rPr>
        <w:t>团队记忆文件中的秘密检测</w:t>
      </w:r>
    </w:p>
    <w:p w14:paraId="712A8356" w14:textId="77777777" w:rsidR="00D04098" w:rsidRDefault="00000000">
      <w:pPr>
        <w:numPr>
          <w:ilvl w:val="0"/>
          <w:numId w:val="8"/>
        </w:numPr>
        <w:spacing w:after="101" w:line="265" w:lineRule="auto"/>
        <w:ind w:hanging="311"/>
      </w:pPr>
      <w:proofErr w:type="spellStart"/>
      <w:r>
        <w:rPr>
          <w:rFonts w:ascii="微软雅黑" w:eastAsia="微软雅黑" w:hAnsi="微软雅黑" w:cs="微软雅黑"/>
          <w:color w:val="1A1A1A"/>
          <w:sz w:val="19"/>
        </w:rPr>
        <w:t>old_</w:t>
      </w:r>
      <w:proofErr w:type="gramStart"/>
      <w:r>
        <w:rPr>
          <w:rFonts w:ascii="微软雅黑" w:eastAsia="微软雅黑" w:hAnsi="微软雅黑" w:cs="微软雅黑"/>
          <w:color w:val="1A1A1A"/>
          <w:sz w:val="19"/>
        </w:rPr>
        <w:t>string</w:t>
      </w:r>
      <w:proofErr w:type="spellEnd"/>
      <w:r>
        <w:rPr>
          <w:rFonts w:ascii="微软雅黑" w:eastAsia="微软雅黑" w:hAnsi="微软雅黑" w:cs="微软雅黑"/>
          <w:color w:val="1A1A1A"/>
          <w:sz w:val="19"/>
        </w:rPr>
        <w:t xml:space="preserve"> !</w:t>
      </w:r>
      <w:proofErr w:type="gramEnd"/>
      <w:r>
        <w:rPr>
          <w:rFonts w:ascii="微软雅黑" w:eastAsia="微软雅黑" w:hAnsi="微软雅黑" w:cs="微软雅黑"/>
          <w:color w:val="1A1A1A"/>
          <w:sz w:val="19"/>
        </w:rPr>
        <w:t xml:space="preserve">= </w:t>
      </w:r>
      <w:proofErr w:type="spellStart"/>
      <w:r>
        <w:rPr>
          <w:rFonts w:ascii="微软雅黑" w:eastAsia="微软雅黑" w:hAnsi="微软雅黑" w:cs="微软雅黑"/>
          <w:color w:val="1A1A1A"/>
          <w:sz w:val="19"/>
        </w:rPr>
        <w:t>new_string</w:t>
      </w:r>
      <w:proofErr w:type="spellEnd"/>
      <w:r>
        <w:rPr>
          <w:rFonts w:ascii="微软雅黑" w:eastAsia="微软雅黑" w:hAnsi="微软雅黑" w:cs="微软雅黑"/>
          <w:color w:val="1A1A1A"/>
          <w:sz w:val="19"/>
        </w:rPr>
        <w:t xml:space="preserve"> 检查</w:t>
      </w:r>
    </w:p>
    <w:p w14:paraId="06FD6804" w14:textId="77777777" w:rsidR="00D04098" w:rsidRDefault="00000000">
      <w:pPr>
        <w:numPr>
          <w:ilvl w:val="0"/>
          <w:numId w:val="8"/>
        </w:numPr>
        <w:spacing w:after="101" w:line="265" w:lineRule="auto"/>
        <w:ind w:hanging="311"/>
      </w:pPr>
      <w:r>
        <w:rPr>
          <w:rFonts w:ascii="微软雅黑" w:eastAsia="微软雅黑" w:hAnsi="微软雅黑" w:cs="微软雅黑"/>
          <w:color w:val="1A1A1A"/>
          <w:sz w:val="19"/>
        </w:rPr>
        <w:t>拒绝规则检查 + UNC 路径保护</w:t>
      </w:r>
    </w:p>
    <w:p w14:paraId="428C18FA" w14:textId="77777777" w:rsidR="00D04098" w:rsidRDefault="00000000">
      <w:pPr>
        <w:numPr>
          <w:ilvl w:val="0"/>
          <w:numId w:val="8"/>
        </w:numPr>
        <w:spacing w:after="101" w:line="265" w:lineRule="auto"/>
        <w:ind w:hanging="311"/>
      </w:pPr>
      <w:r>
        <w:rPr>
          <w:rFonts w:ascii="微软雅黑" w:eastAsia="微软雅黑" w:hAnsi="微软雅黑" w:cs="微软雅黑"/>
          <w:color w:val="1A1A1A"/>
          <w:sz w:val="19"/>
        </w:rPr>
        <w:t>文件大小限制（1 GiB）</w:t>
      </w:r>
    </w:p>
    <w:p w14:paraId="13A6F927" w14:textId="77777777" w:rsidR="00D04098" w:rsidRDefault="00000000">
      <w:pPr>
        <w:numPr>
          <w:ilvl w:val="0"/>
          <w:numId w:val="8"/>
        </w:numPr>
        <w:spacing w:after="101" w:line="265" w:lineRule="auto"/>
        <w:ind w:hanging="311"/>
      </w:pPr>
      <w:r>
        <w:rPr>
          <w:rFonts w:ascii="微软雅黑" w:eastAsia="微软雅黑" w:hAnsi="微软雅黑" w:cs="微软雅黑"/>
          <w:color w:val="1A1A1A"/>
          <w:sz w:val="19"/>
        </w:rPr>
        <w:t>编码检测（UTF-8 / UTF-16LE）</w:t>
      </w:r>
    </w:p>
    <w:p w14:paraId="07B107D7" w14:textId="77777777" w:rsidR="00D04098" w:rsidRDefault="00000000">
      <w:pPr>
        <w:numPr>
          <w:ilvl w:val="0"/>
          <w:numId w:val="8"/>
        </w:numPr>
        <w:spacing w:after="101" w:line="265" w:lineRule="auto"/>
        <w:ind w:hanging="311"/>
      </w:pPr>
      <w:r>
        <w:rPr>
          <w:rFonts w:ascii="微软雅黑" w:eastAsia="微软雅黑" w:hAnsi="微软雅黑" w:cs="微软雅黑"/>
          <w:color w:val="1A1A1A"/>
          <w:sz w:val="19"/>
        </w:rPr>
        <w:t>文件存在性检查（含相似文件建议）</w:t>
      </w:r>
    </w:p>
    <w:p w14:paraId="2D867F33" w14:textId="77777777" w:rsidR="00D04098" w:rsidRDefault="00000000">
      <w:pPr>
        <w:numPr>
          <w:ilvl w:val="0"/>
          <w:numId w:val="8"/>
        </w:numPr>
        <w:spacing w:after="101" w:line="265" w:lineRule="auto"/>
        <w:ind w:hanging="311"/>
      </w:pPr>
      <w:proofErr w:type="spellStart"/>
      <w:r>
        <w:rPr>
          <w:rFonts w:ascii="微软雅黑" w:eastAsia="微软雅黑" w:hAnsi="微软雅黑" w:cs="微软雅黑"/>
          <w:color w:val="1A1A1A"/>
          <w:sz w:val="19"/>
        </w:rPr>
        <w:t>Jupyter</w:t>
      </w:r>
      <w:proofErr w:type="spellEnd"/>
      <w:r>
        <w:rPr>
          <w:rFonts w:ascii="微软雅黑" w:eastAsia="微软雅黑" w:hAnsi="微软雅黑" w:cs="微软雅黑"/>
          <w:color w:val="1A1A1A"/>
          <w:sz w:val="19"/>
        </w:rPr>
        <w:t xml:space="preserve"> notebook 重定向</w:t>
      </w:r>
    </w:p>
    <w:p w14:paraId="1BCA94EE" w14:textId="77777777" w:rsidR="00D04098" w:rsidRDefault="00000000">
      <w:pPr>
        <w:numPr>
          <w:ilvl w:val="0"/>
          <w:numId w:val="8"/>
        </w:numPr>
        <w:spacing w:after="110"/>
        <w:ind w:hanging="311"/>
      </w:pPr>
      <w:r>
        <w:rPr>
          <w:rFonts w:ascii="微软雅黑" w:eastAsia="微软雅黑" w:hAnsi="微软雅黑" w:cs="微软雅黑"/>
          <w:color w:val="1A1A1A"/>
          <w:sz w:val="19"/>
        </w:rPr>
        <w:t>必须先读后写强制执行</w:t>
      </w:r>
    </w:p>
    <w:p w14:paraId="45C03A4A" w14:textId="77777777" w:rsidR="00D04098" w:rsidRDefault="00000000">
      <w:pPr>
        <w:numPr>
          <w:ilvl w:val="0"/>
          <w:numId w:val="8"/>
        </w:numPr>
        <w:spacing w:after="110"/>
        <w:ind w:hanging="311"/>
      </w:pPr>
      <w:r>
        <w:rPr>
          <w:rFonts w:ascii="微软雅黑" w:eastAsia="微软雅黑" w:hAnsi="微软雅黑" w:cs="微软雅黑"/>
          <w:color w:val="1A1A1A"/>
          <w:sz w:val="19"/>
        </w:rPr>
        <w:t>过期检测（</w:t>
      </w:r>
      <w:proofErr w:type="gramStart"/>
      <w:r>
        <w:rPr>
          <w:rFonts w:ascii="微软雅黑" w:eastAsia="微软雅黑" w:hAnsi="微软雅黑" w:cs="微软雅黑"/>
          <w:color w:val="1A1A1A"/>
          <w:sz w:val="19"/>
        </w:rPr>
        <w:t>含内容</w:t>
      </w:r>
      <w:proofErr w:type="gramEnd"/>
      <w:r>
        <w:rPr>
          <w:rFonts w:ascii="微软雅黑" w:eastAsia="微软雅黑" w:hAnsi="微软雅黑" w:cs="微软雅黑"/>
          <w:color w:val="1A1A1A"/>
          <w:sz w:val="19"/>
        </w:rPr>
        <w:t>比较回退）</w:t>
      </w:r>
    </w:p>
    <w:p w14:paraId="7A88FBD3" w14:textId="77777777" w:rsidR="00D04098" w:rsidRDefault="00000000">
      <w:pPr>
        <w:numPr>
          <w:ilvl w:val="0"/>
          <w:numId w:val="8"/>
        </w:numPr>
        <w:spacing w:after="101" w:line="265" w:lineRule="auto"/>
        <w:ind w:hanging="311"/>
      </w:pPr>
      <w:r>
        <w:rPr>
          <w:rFonts w:ascii="微软雅黑" w:eastAsia="微软雅黑" w:hAnsi="微软雅黑" w:cs="微软雅黑"/>
          <w:color w:val="1A1A1A"/>
          <w:sz w:val="19"/>
        </w:rPr>
        <w:t>引号规范化（处理弯引号）</w:t>
      </w:r>
    </w:p>
    <w:p w14:paraId="7431D0C6" w14:textId="77777777" w:rsidR="00D04098" w:rsidRDefault="00000000">
      <w:pPr>
        <w:numPr>
          <w:ilvl w:val="0"/>
          <w:numId w:val="8"/>
        </w:numPr>
        <w:spacing w:after="101" w:line="265" w:lineRule="auto"/>
        <w:ind w:hanging="311"/>
      </w:pPr>
      <w:r>
        <w:rPr>
          <w:rFonts w:ascii="微软雅黑" w:eastAsia="微软雅黑" w:hAnsi="微软雅黑" w:cs="微软雅黑"/>
          <w:color w:val="1A1A1A"/>
          <w:sz w:val="19"/>
        </w:rPr>
        <w:t xml:space="preserve">多重匹配检测（除非 </w:t>
      </w:r>
      <w:proofErr w:type="spellStart"/>
      <w:r>
        <w:rPr>
          <w:rFonts w:ascii="微软雅黑" w:eastAsia="微软雅黑" w:hAnsi="微软雅黑" w:cs="微软雅黑"/>
          <w:color w:val="1A1A1A"/>
          <w:sz w:val="19"/>
        </w:rPr>
        <w:t>replace_all</w:t>
      </w:r>
      <w:proofErr w:type="spellEnd"/>
      <w:r>
        <w:rPr>
          <w:rFonts w:ascii="微软雅黑" w:eastAsia="微软雅黑" w:hAnsi="微软雅黑" w:cs="微软雅黑"/>
          <w:color w:val="1A1A1A"/>
          <w:sz w:val="19"/>
        </w:rPr>
        <w:t xml:space="preserve"> 否则拒绝）</w:t>
      </w:r>
    </w:p>
    <w:p w14:paraId="36233756" w14:textId="77777777" w:rsidR="00D04098" w:rsidRDefault="00000000">
      <w:pPr>
        <w:numPr>
          <w:ilvl w:val="0"/>
          <w:numId w:val="8"/>
        </w:numPr>
        <w:spacing w:after="101" w:line="265" w:lineRule="auto"/>
        <w:ind w:hanging="311"/>
      </w:pPr>
      <w:r>
        <w:rPr>
          <w:rFonts w:ascii="微软雅黑" w:eastAsia="微软雅黑" w:hAnsi="微软雅黑" w:cs="微软雅黑"/>
          <w:color w:val="1A1A1A"/>
          <w:sz w:val="19"/>
        </w:rPr>
        <w:t>设置文件编辑验证</w:t>
      </w:r>
    </w:p>
    <w:p w14:paraId="000EBE61" w14:textId="77777777" w:rsidR="00D04098" w:rsidRDefault="00000000">
      <w:pPr>
        <w:spacing w:after="682"/>
      </w:pPr>
      <w:r>
        <w:rPr>
          <w:noProof/>
        </w:rPr>
        <mc:AlternateContent>
          <mc:Choice Requires="wpg">
            <w:drawing>
              <wp:inline distT="0" distB="0" distL="0" distR="0" wp14:anchorId="4550A939" wp14:editId="4278C0A1">
                <wp:extent cx="5967601" cy="6350"/>
                <wp:effectExtent l="0" t="0" r="0" b="0"/>
                <wp:docPr id="16451" name="Group 164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1069" name="Shape 1069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451" style="width:469.89pt;height:0.5pt;mso-position-horizontal-relative:char;mso-position-vertical-relative:line" coordsize="59676,63">
                <v:shape id="Shape 1069" style="position:absolute;width:59676;height:0;left:0;top:0;" coordsize="5967601,0" path="m0,0l5967601,0">
                  <v:stroke weight="0.5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p w14:paraId="50AA4470" w14:textId="77777777" w:rsidR="00D04098" w:rsidRDefault="00000000">
      <w:pPr>
        <w:pStyle w:val="1"/>
        <w:ind w:left="309" w:hanging="324"/>
      </w:pPr>
      <w:r>
        <w:lastRenderedPageBreak/>
        <w:t>权限系统</w:t>
      </w:r>
    </w:p>
    <w:p w14:paraId="2F10552E" w14:textId="77777777" w:rsidR="00D04098" w:rsidRDefault="00000000">
      <w:pPr>
        <w:spacing w:after="74"/>
        <w:ind w:left="-5" w:right="1556" w:hanging="10"/>
      </w:pPr>
      <w:r>
        <w:rPr>
          <w:rFonts w:ascii="微软雅黑" w:eastAsia="微软雅黑" w:hAnsi="微软雅黑" w:cs="微软雅黑"/>
          <w:color w:val="2C3E50"/>
          <w:sz w:val="24"/>
        </w:rPr>
        <w:t>5.1 三层处理器级联</w:t>
      </w:r>
    </w:p>
    <w:p w14:paraId="20A09AAF" w14:textId="77777777" w:rsidR="00D04098" w:rsidRDefault="00000000">
      <w:pPr>
        <w:spacing w:after="37" w:line="265" w:lineRule="auto"/>
        <w:ind w:left="155" w:hanging="10"/>
      </w:pPr>
      <w:r>
        <w:rPr>
          <w:rFonts w:ascii="Courier New" w:eastAsia="Courier New" w:hAnsi="Courier New" w:cs="Courier New"/>
          <w:color w:val="E2E8F0"/>
          <w:sz w:val="15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E2E8F0"/>
          <w:sz w:val="15"/>
        </w:rPr>
        <w:t>hasPermissionsToUseTool</w:t>
      </w:r>
      <w:proofErr w:type="spellEnd"/>
      <w:r>
        <w:rPr>
          <w:rFonts w:ascii="Courier New" w:eastAsia="Courier New" w:hAnsi="Courier New" w:cs="Courier New"/>
          <w:color w:val="E2E8F0"/>
          <w:sz w:val="15"/>
        </w:rPr>
        <w:t>)</w:t>
      </w:r>
    </w:p>
    <w:p w14:paraId="4C5ADE4D" w14:textId="77777777" w:rsidR="00D04098" w:rsidRDefault="00000000">
      <w:pPr>
        <w:spacing w:after="37" w:line="265" w:lineRule="auto"/>
        <w:ind w:left="155" w:hanging="10"/>
      </w:pPr>
      <w:r>
        <w:rPr>
          <w:rFonts w:ascii="Courier New" w:eastAsia="Courier New" w:hAnsi="Courier New" w:cs="Courier New"/>
          <w:color w:val="E2E8F0"/>
          <w:sz w:val="15"/>
        </w:rPr>
        <w:t xml:space="preserve">  |-- allow --&gt; </w:t>
      </w:r>
    </w:p>
    <w:p w14:paraId="550F08B0" w14:textId="77777777" w:rsidR="00D04098" w:rsidRDefault="00000000">
      <w:pPr>
        <w:spacing w:after="37" w:line="265" w:lineRule="auto"/>
        <w:ind w:left="155" w:hanging="10"/>
      </w:pPr>
      <w:r>
        <w:rPr>
          <w:rFonts w:ascii="Courier New" w:eastAsia="Courier New" w:hAnsi="Courier New" w:cs="Courier New"/>
          <w:color w:val="E2E8F0"/>
          <w:sz w:val="15"/>
        </w:rPr>
        <w:t xml:space="preserve">  |-- </w:t>
      </w:r>
      <w:proofErr w:type="gramStart"/>
      <w:r>
        <w:rPr>
          <w:rFonts w:ascii="Courier New" w:eastAsia="Courier New" w:hAnsi="Courier New" w:cs="Courier New"/>
          <w:color w:val="E2E8F0"/>
          <w:sz w:val="15"/>
        </w:rPr>
        <w:t>deny  --</w:t>
      </w:r>
      <w:proofErr w:type="gramEnd"/>
      <w:r>
        <w:rPr>
          <w:rFonts w:ascii="Courier New" w:eastAsia="Courier New" w:hAnsi="Courier New" w:cs="Courier New"/>
          <w:color w:val="E2E8F0"/>
          <w:sz w:val="15"/>
        </w:rPr>
        <w:t xml:space="preserve">&gt; </w:t>
      </w:r>
    </w:p>
    <w:p w14:paraId="3CCD242D" w14:textId="77777777" w:rsidR="00D04098" w:rsidRDefault="00000000">
      <w:pPr>
        <w:tabs>
          <w:tab w:val="center" w:pos="2102"/>
        </w:tabs>
        <w:spacing w:after="37" w:line="265" w:lineRule="auto"/>
      </w:pPr>
      <w:r>
        <w:rPr>
          <w:rFonts w:ascii="Courier New" w:eastAsia="Courier New" w:hAnsi="Courier New" w:cs="Courier New"/>
          <w:color w:val="E2E8F0"/>
          <w:sz w:val="15"/>
        </w:rPr>
        <w:t xml:space="preserve">  |-- ask   --&gt; </w:t>
      </w:r>
      <w:r>
        <w:rPr>
          <w:rFonts w:ascii="Courier New" w:eastAsia="Courier New" w:hAnsi="Courier New" w:cs="Courier New"/>
          <w:color w:val="E2E8F0"/>
          <w:sz w:val="15"/>
        </w:rPr>
        <w:tab/>
        <w:t>:</w:t>
      </w:r>
    </w:p>
    <w:p w14:paraId="24F19CD4" w14:textId="77777777" w:rsidR="00D04098" w:rsidRDefault="00000000">
      <w:pPr>
        <w:tabs>
          <w:tab w:val="center" w:pos="1786"/>
          <w:tab w:val="center" w:pos="2192"/>
        </w:tabs>
        <w:spacing w:after="37" w:line="265" w:lineRule="auto"/>
      </w:pPr>
      <w:r>
        <w:rPr>
          <w:rFonts w:ascii="Courier New" w:eastAsia="Courier New" w:hAnsi="Courier New" w:cs="Courier New"/>
          <w:color w:val="E2E8F0"/>
          <w:sz w:val="15"/>
        </w:rPr>
        <w:t xml:space="preserve">  Coordinator </w:t>
      </w:r>
      <w:proofErr w:type="gramStart"/>
      <w:r>
        <w:rPr>
          <w:rFonts w:ascii="Courier New" w:eastAsia="Courier New" w:hAnsi="Courier New" w:cs="Courier New"/>
          <w:color w:val="E2E8F0"/>
          <w:sz w:val="15"/>
        </w:rPr>
        <w:tab/>
        <w:t xml:space="preserve"> (</w:t>
      </w:r>
      <w:r>
        <w:rPr>
          <w:rFonts w:ascii="Courier New" w:eastAsia="Courier New" w:hAnsi="Courier New" w:cs="Courier New"/>
          <w:color w:val="E2E8F0"/>
          <w:sz w:val="15"/>
        </w:rPr>
        <w:tab/>
        <w:t>)</w:t>
      </w:r>
      <w:proofErr w:type="gramEnd"/>
    </w:p>
    <w:p w14:paraId="641A399F" w14:textId="77777777" w:rsidR="00D04098" w:rsidRDefault="00000000">
      <w:pPr>
        <w:tabs>
          <w:tab w:val="center" w:pos="1334"/>
          <w:tab w:val="center" w:pos="1921"/>
        </w:tabs>
        <w:spacing w:after="37" w:line="265" w:lineRule="auto"/>
      </w:pPr>
      <w:r>
        <w:rPr>
          <w:rFonts w:ascii="Courier New" w:eastAsia="Courier New" w:hAnsi="Courier New" w:cs="Courier New"/>
          <w:color w:val="E2E8F0"/>
          <w:sz w:val="15"/>
        </w:rPr>
        <w:t xml:space="preserve">    --&gt; </w:t>
      </w:r>
      <w:proofErr w:type="gramStart"/>
      <w:r>
        <w:rPr>
          <w:rFonts w:ascii="Courier New" w:eastAsia="Courier New" w:hAnsi="Courier New" w:cs="Courier New"/>
          <w:color w:val="E2E8F0"/>
          <w:sz w:val="15"/>
        </w:rPr>
        <w:tab/>
        <w:t xml:space="preserve"> (</w:t>
      </w:r>
      <w:r>
        <w:rPr>
          <w:rFonts w:ascii="Courier New" w:eastAsia="Courier New" w:hAnsi="Courier New" w:cs="Courier New"/>
          <w:color w:val="E2E8F0"/>
          <w:sz w:val="15"/>
        </w:rPr>
        <w:tab/>
        <w:t>)</w:t>
      </w:r>
      <w:proofErr w:type="gramEnd"/>
    </w:p>
    <w:p w14:paraId="5D2162F9" w14:textId="77777777" w:rsidR="00D04098" w:rsidRDefault="00000000">
      <w:pPr>
        <w:tabs>
          <w:tab w:val="center" w:pos="1695"/>
          <w:tab w:val="center" w:pos="2463"/>
        </w:tabs>
        <w:spacing w:after="37" w:line="265" w:lineRule="auto"/>
      </w:pPr>
      <w:r>
        <w:rPr>
          <w:rFonts w:ascii="Courier New" w:eastAsia="Courier New" w:hAnsi="Courier New" w:cs="Courier New"/>
          <w:color w:val="E2E8F0"/>
          <w:sz w:val="15"/>
        </w:rPr>
        <w:t xml:space="preserve">    --&gt; Bash </w:t>
      </w:r>
      <w:proofErr w:type="gramStart"/>
      <w:r>
        <w:rPr>
          <w:rFonts w:ascii="Courier New" w:eastAsia="Courier New" w:hAnsi="Courier New" w:cs="Courier New"/>
          <w:color w:val="E2E8F0"/>
          <w:sz w:val="15"/>
        </w:rPr>
        <w:tab/>
        <w:t xml:space="preserve"> (</w:t>
      </w:r>
      <w:r>
        <w:rPr>
          <w:rFonts w:ascii="Courier New" w:eastAsia="Courier New" w:hAnsi="Courier New" w:cs="Courier New"/>
          <w:color w:val="E2E8F0"/>
          <w:sz w:val="15"/>
        </w:rPr>
        <w:tab/>
        <w:t>)</w:t>
      </w:r>
      <w:proofErr w:type="gramEnd"/>
    </w:p>
    <w:p w14:paraId="64DEDEF8" w14:textId="77777777" w:rsidR="00D04098" w:rsidRDefault="00000000">
      <w:pPr>
        <w:spacing w:after="37" w:line="265" w:lineRule="auto"/>
        <w:ind w:left="155" w:hanging="10"/>
      </w:pPr>
      <w:r>
        <w:rPr>
          <w:rFonts w:ascii="Courier New" w:eastAsia="Courier New" w:hAnsi="Courier New" w:cs="Courier New"/>
          <w:color w:val="E2E8F0"/>
          <w:sz w:val="15"/>
        </w:rPr>
        <w:t xml:space="preserve">  Swarm Worker </w:t>
      </w:r>
    </w:p>
    <w:p w14:paraId="551CBB3E" w14:textId="77777777" w:rsidR="00D04098" w:rsidRDefault="00000000">
      <w:pPr>
        <w:tabs>
          <w:tab w:val="center" w:pos="1695"/>
          <w:tab w:val="center" w:pos="2553"/>
        </w:tabs>
        <w:spacing w:after="37" w:line="265" w:lineRule="auto"/>
      </w:pPr>
      <w:r>
        <w:rPr>
          <w:rFonts w:ascii="Courier New" w:eastAsia="Courier New" w:hAnsi="Courier New" w:cs="Courier New"/>
          <w:color w:val="E2E8F0"/>
          <w:sz w:val="15"/>
        </w:rPr>
        <w:t xml:space="preserve">    --&gt; </w:t>
      </w:r>
      <w:r>
        <w:rPr>
          <w:rFonts w:ascii="Courier New" w:eastAsia="Courier New" w:hAnsi="Courier New" w:cs="Courier New"/>
          <w:color w:val="E2E8F0"/>
          <w:sz w:val="15"/>
        </w:rPr>
        <w:tab/>
        <w:t xml:space="preserve"> --&gt; </w:t>
      </w:r>
      <w:r>
        <w:rPr>
          <w:rFonts w:ascii="Courier New" w:eastAsia="Courier New" w:hAnsi="Courier New" w:cs="Courier New"/>
          <w:color w:val="E2E8F0"/>
          <w:sz w:val="15"/>
        </w:rPr>
        <w:tab/>
        <w:t xml:space="preserve"> leader</w:t>
      </w:r>
    </w:p>
    <w:p w14:paraId="4A48099F" w14:textId="77777777" w:rsidR="00D04098" w:rsidRDefault="00000000">
      <w:pPr>
        <w:tabs>
          <w:tab w:val="center" w:pos="973"/>
          <w:tab w:val="center" w:pos="1469"/>
        </w:tabs>
        <w:spacing w:after="37" w:line="265" w:lineRule="auto"/>
      </w:pPr>
      <w:r>
        <w:rPr>
          <w:rFonts w:ascii="Courier New" w:eastAsia="Courier New" w:hAnsi="Courier New" w:cs="Courier New"/>
          <w:color w:val="E2E8F0"/>
          <w:sz w:val="15"/>
        </w:rPr>
        <w:t xml:space="preserve">  </w:t>
      </w:r>
      <w:r>
        <w:rPr>
          <w:rFonts w:ascii="Courier New" w:eastAsia="Courier New" w:hAnsi="Courier New" w:cs="Courier New"/>
          <w:color w:val="E2E8F0"/>
          <w:sz w:val="15"/>
        </w:rPr>
        <w:tab/>
        <w:t xml:space="preserve"> </w:t>
      </w:r>
      <w:proofErr w:type="gramStart"/>
      <w:r>
        <w:rPr>
          <w:rFonts w:ascii="Courier New" w:eastAsia="Courier New" w:hAnsi="Courier New" w:cs="Courier New"/>
          <w:color w:val="E2E8F0"/>
          <w:sz w:val="15"/>
        </w:rPr>
        <w:t>(</w:t>
      </w:r>
      <w:r>
        <w:rPr>
          <w:rFonts w:ascii="Courier New" w:eastAsia="Courier New" w:hAnsi="Courier New" w:cs="Courier New"/>
          <w:color w:val="E2E8F0"/>
          <w:sz w:val="15"/>
        </w:rPr>
        <w:tab/>
        <w:t>)</w:t>
      </w:r>
      <w:proofErr w:type="gramEnd"/>
    </w:p>
    <w:p w14:paraId="48A5F945" w14:textId="77777777" w:rsidR="00D04098" w:rsidRDefault="00000000">
      <w:pPr>
        <w:spacing w:after="37" w:line="265" w:lineRule="auto"/>
        <w:ind w:left="155" w:hanging="10"/>
      </w:pPr>
      <w:r>
        <w:rPr>
          <w:rFonts w:ascii="Courier New" w:eastAsia="Courier New" w:hAnsi="Courier New" w:cs="Courier New"/>
          <w:color w:val="E2E8F0"/>
          <w:sz w:val="15"/>
        </w:rPr>
        <w:t xml:space="preserve">    --&gt; React </w:t>
      </w:r>
      <w:proofErr w:type="spellStart"/>
      <w:r>
        <w:rPr>
          <w:rFonts w:ascii="Courier New" w:eastAsia="Courier New" w:hAnsi="Courier New" w:cs="Courier New"/>
          <w:color w:val="E2E8F0"/>
          <w:sz w:val="15"/>
        </w:rPr>
        <w:t>ToolUseConfirm</w:t>
      </w:r>
      <w:proofErr w:type="spellEnd"/>
      <w:r>
        <w:rPr>
          <w:rFonts w:ascii="Courier New" w:eastAsia="Courier New" w:hAnsi="Courier New" w:cs="Courier New"/>
          <w:color w:val="E2E8F0"/>
          <w:sz w:val="15"/>
        </w:rPr>
        <w:t xml:space="preserve"> </w:t>
      </w:r>
    </w:p>
    <w:p w14:paraId="2258A41C" w14:textId="77777777" w:rsidR="00D04098" w:rsidRDefault="00000000">
      <w:pPr>
        <w:spacing w:after="37" w:line="265" w:lineRule="auto"/>
        <w:ind w:left="155" w:hanging="10"/>
      </w:pPr>
      <w:r>
        <w:rPr>
          <w:rFonts w:ascii="Courier New" w:eastAsia="Courier New" w:hAnsi="Courier New" w:cs="Courier New"/>
          <w:color w:val="E2E8F0"/>
          <w:sz w:val="15"/>
        </w:rPr>
        <w:t xml:space="preserve">    --&gt; 200ms </w:t>
      </w:r>
    </w:p>
    <w:p w14:paraId="3D9C8A0F" w14:textId="77777777" w:rsidR="00D04098" w:rsidRDefault="00000000">
      <w:pPr>
        <w:spacing w:after="402" w:line="265" w:lineRule="auto"/>
        <w:ind w:left="155" w:hanging="10"/>
      </w:pPr>
      <w:r>
        <w:rPr>
          <w:rFonts w:ascii="Courier New" w:eastAsia="Courier New" w:hAnsi="Courier New" w:cs="Courier New"/>
          <w:color w:val="E2E8F0"/>
          <w:sz w:val="15"/>
        </w:rPr>
        <w:t xml:space="preserve">    --&gt; Bridge/</w:t>
      </w:r>
    </w:p>
    <w:p w14:paraId="39692AA8" w14:textId="77777777" w:rsidR="00D04098" w:rsidRDefault="00000000">
      <w:pPr>
        <w:spacing w:after="131"/>
        <w:ind w:left="-5" w:right="1556" w:hanging="10"/>
      </w:pPr>
      <w:r>
        <w:rPr>
          <w:rFonts w:ascii="微软雅黑" w:eastAsia="微软雅黑" w:hAnsi="微软雅黑" w:cs="微软雅黑"/>
          <w:color w:val="2C3E50"/>
          <w:sz w:val="24"/>
        </w:rPr>
        <w:t>5.2 权限上下文</w:t>
      </w:r>
    </w:p>
    <w:p w14:paraId="12963445" w14:textId="77777777" w:rsidR="00D04098" w:rsidRDefault="00000000">
      <w:pPr>
        <w:spacing w:after="134" w:line="265" w:lineRule="auto"/>
        <w:ind w:left="-5" w:hanging="10"/>
      </w:pPr>
      <w:proofErr w:type="spellStart"/>
      <w:r>
        <w:rPr>
          <w:rFonts w:ascii="Courier New" w:eastAsia="Courier New" w:hAnsi="Courier New" w:cs="Courier New"/>
          <w:color w:val="C0392B"/>
          <w:sz w:val="16"/>
        </w:rPr>
        <w:t>ToolPermissionContext</w:t>
      </w:r>
      <w:proofErr w:type="spellEnd"/>
      <w:r>
        <w:rPr>
          <w:rFonts w:ascii="微软雅黑" w:eastAsia="微软雅黑" w:hAnsi="微软雅黑" w:cs="微软雅黑"/>
          <w:color w:val="1A1A1A"/>
          <w:sz w:val="19"/>
        </w:rPr>
        <w:t>（</w:t>
      </w:r>
      <w:proofErr w:type="spellStart"/>
      <w:r>
        <w:rPr>
          <w:rFonts w:ascii="微软雅黑" w:eastAsia="微软雅黑" w:hAnsi="微软雅黑" w:cs="微软雅黑"/>
          <w:color w:val="1A1A1A"/>
          <w:sz w:val="19"/>
        </w:rPr>
        <w:t>DeepImmutable</w:t>
      </w:r>
      <w:proofErr w:type="spellEnd"/>
      <w:r>
        <w:rPr>
          <w:rFonts w:ascii="微软雅黑" w:eastAsia="微软雅黑" w:hAnsi="微软雅黑" w:cs="微软雅黑"/>
          <w:color w:val="1A1A1A"/>
          <w:sz w:val="19"/>
        </w:rPr>
        <w:t xml:space="preserve"> 不可变）：</w:t>
      </w:r>
    </w:p>
    <w:p w14:paraId="275FE840" w14:textId="77777777" w:rsidR="00D04098" w:rsidRDefault="00000000">
      <w:pPr>
        <w:numPr>
          <w:ilvl w:val="0"/>
          <w:numId w:val="9"/>
        </w:numPr>
        <w:spacing w:after="153" w:line="265" w:lineRule="auto"/>
        <w:ind w:hanging="163"/>
      </w:pPr>
      <w:r>
        <w:rPr>
          <w:rFonts w:ascii="Courier New" w:eastAsia="Courier New" w:hAnsi="Courier New" w:cs="Courier New"/>
          <w:color w:val="C0392B"/>
          <w:sz w:val="16"/>
        </w:rPr>
        <w:t>mode</w:t>
      </w:r>
      <w:r>
        <w:rPr>
          <w:rFonts w:ascii="微软雅黑" w:eastAsia="微软雅黑" w:hAnsi="微软雅黑" w:cs="微软雅黑"/>
          <w:color w:val="1A1A1A"/>
          <w:sz w:val="19"/>
        </w:rPr>
        <w:t xml:space="preserve">：default | auto | plan | </w:t>
      </w:r>
      <w:proofErr w:type="spellStart"/>
      <w:r>
        <w:rPr>
          <w:rFonts w:ascii="微软雅黑" w:eastAsia="微软雅黑" w:hAnsi="微软雅黑" w:cs="微软雅黑"/>
          <w:color w:val="1A1A1A"/>
          <w:sz w:val="19"/>
        </w:rPr>
        <w:t>acceptEdits</w:t>
      </w:r>
      <w:proofErr w:type="spellEnd"/>
      <w:r>
        <w:rPr>
          <w:rFonts w:ascii="微软雅黑" w:eastAsia="微软雅黑" w:hAnsi="微软雅黑" w:cs="微软雅黑"/>
          <w:color w:val="1A1A1A"/>
          <w:sz w:val="19"/>
        </w:rPr>
        <w:t xml:space="preserve"> | </w:t>
      </w:r>
      <w:proofErr w:type="spellStart"/>
      <w:r>
        <w:rPr>
          <w:rFonts w:ascii="微软雅黑" w:eastAsia="微软雅黑" w:hAnsi="微软雅黑" w:cs="微软雅黑"/>
          <w:color w:val="1A1A1A"/>
          <w:sz w:val="19"/>
        </w:rPr>
        <w:t>bypassPermissions</w:t>
      </w:r>
      <w:proofErr w:type="spellEnd"/>
      <w:r>
        <w:rPr>
          <w:rFonts w:ascii="微软雅黑" w:eastAsia="微软雅黑" w:hAnsi="微软雅黑" w:cs="微软雅黑"/>
          <w:color w:val="1A1A1A"/>
          <w:sz w:val="19"/>
        </w:rPr>
        <w:t xml:space="preserve"> | </w:t>
      </w:r>
      <w:proofErr w:type="spellStart"/>
      <w:r>
        <w:rPr>
          <w:rFonts w:ascii="微软雅黑" w:eastAsia="微软雅黑" w:hAnsi="微软雅黑" w:cs="微软雅黑"/>
          <w:color w:val="1A1A1A"/>
          <w:sz w:val="19"/>
        </w:rPr>
        <w:t>dontAsk</w:t>
      </w:r>
      <w:proofErr w:type="spellEnd"/>
      <w:r>
        <w:rPr>
          <w:rFonts w:ascii="微软雅黑" w:eastAsia="微软雅黑" w:hAnsi="微软雅黑" w:cs="微软雅黑"/>
          <w:color w:val="1A1A1A"/>
          <w:sz w:val="19"/>
        </w:rPr>
        <w:t xml:space="preserve"> | bubble</w:t>
      </w:r>
    </w:p>
    <w:p w14:paraId="255DA709" w14:textId="77777777" w:rsidR="00D04098" w:rsidRDefault="00000000">
      <w:pPr>
        <w:numPr>
          <w:ilvl w:val="0"/>
          <w:numId w:val="9"/>
        </w:numPr>
        <w:spacing w:after="134" w:line="265" w:lineRule="auto"/>
        <w:ind w:hanging="163"/>
      </w:pPr>
      <w:proofErr w:type="spellStart"/>
      <w:r>
        <w:rPr>
          <w:rFonts w:ascii="Courier New" w:eastAsia="Courier New" w:hAnsi="Courier New" w:cs="Courier New"/>
          <w:color w:val="C0392B"/>
          <w:sz w:val="16"/>
        </w:rPr>
        <w:t>alwaysAllowRules</w:t>
      </w:r>
      <w:proofErr w:type="spellEnd"/>
      <w:r>
        <w:rPr>
          <w:rFonts w:ascii="微软雅黑" w:eastAsia="微软雅黑" w:hAnsi="微软雅黑" w:cs="微软雅黑"/>
          <w:color w:val="1A1A1A"/>
          <w:sz w:val="19"/>
        </w:rPr>
        <w:t xml:space="preserve"> / </w:t>
      </w:r>
      <w:proofErr w:type="spellStart"/>
      <w:r>
        <w:rPr>
          <w:rFonts w:ascii="Courier New" w:eastAsia="Courier New" w:hAnsi="Courier New" w:cs="Courier New"/>
          <w:color w:val="C0392B"/>
          <w:sz w:val="16"/>
        </w:rPr>
        <w:t>alwaysDenyRules</w:t>
      </w:r>
      <w:proofErr w:type="spellEnd"/>
      <w:r>
        <w:rPr>
          <w:rFonts w:ascii="微软雅黑" w:eastAsia="微软雅黑" w:hAnsi="微软雅黑" w:cs="微软雅黑"/>
          <w:color w:val="1A1A1A"/>
          <w:sz w:val="19"/>
        </w:rPr>
        <w:t xml:space="preserve"> / </w:t>
      </w:r>
      <w:proofErr w:type="spellStart"/>
      <w:r>
        <w:rPr>
          <w:rFonts w:ascii="Courier New" w:eastAsia="Courier New" w:hAnsi="Courier New" w:cs="Courier New"/>
          <w:color w:val="C0392B"/>
          <w:sz w:val="16"/>
        </w:rPr>
        <w:t>alwaysAskRules</w:t>
      </w:r>
      <w:proofErr w:type="spellEnd"/>
    </w:p>
    <w:p w14:paraId="14DDB833" w14:textId="77777777" w:rsidR="00D04098" w:rsidRDefault="00000000">
      <w:pPr>
        <w:numPr>
          <w:ilvl w:val="0"/>
          <w:numId w:val="9"/>
        </w:numPr>
        <w:spacing w:after="134" w:line="265" w:lineRule="auto"/>
        <w:ind w:hanging="163"/>
      </w:pPr>
      <w:proofErr w:type="spellStart"/>
      <w:r>
        <w:rPr>
          <w:rFonts w:ascii="Courier New" w:eastAsia="Courier New" w:hAnsi="Courier New" w:cs="Courier New"/>
          <w:color w:val="C0392B"/>
          <w:sz w:val="16"/>
        </w:rPr>
        <w:t>additionalWorkingDirectories</w:t>
      </w:r>
      <w:proofErr w:type="spellEnd"/>
      <w:r>
        <w:rPr>
          <w:rFonts w:ascii="微软雅黑" w:eastAsia="微软雅黑" w:hAnsi="微软雅黑" w:cs="微软雅黑"/>
          <w:color w:val="1A1A1A"/>
          <w:sz w:val="19"/>
        </w:rPr>
        <w:t>（额外工作目录）</w:t>
      </w:r>
    </w:p>
    <w:p w14:paraId="18F02B49" w14:textId="77777777" w:rsidR="00D04098" w:rsidRDefault="00000000">
      <w:pPr>
        <w:numPr>
          <w:ilvl w:val="0"/>
          <w:numId w:val="9"/>
        </w:numPr>
        <w:spacing w:after="400" w:line="265" w:lineRule="auto"/>
        <w:ind w:hanging="163"/>
      </w:pPr>
      <w:proofErr w:type="spellStart"/>
      <w:r>
        <w:rPr>
          <w:rFonts w:ascii="Courier New" w:eastAsia="Courier New" w:hAnsi="Courier New" w:cs="Courier New"/>
          <w:color w:val="C0392B"/>
          <w:sz w:val="16"/>
        </w:rPr>
        <w:t>shouldAvoidPermissionPrompts</w:t>
      </w:r>
      <w:proofErr w:type="spellEnd"/>
      <w:r>
        <w:rPr>
          <w:rFonts w:ascii="微软雅黑" w:eastAsia="微软雅黑" w:hAnsi="微软雅黑" w:cs="微软雅黑"/>
          <w:color w:val="1A1A1A"/>
          <w:sz w:val="19"/>
        </w:rPr>
        <w:t>（用于后台代理）</w:t>
      </w:r>
    </w:p>
    <w:p w14:paraId="50B9502F" w14:textId="77777777" w:rsidR="00D04098" w:rsidRDefault="00000000">
      <w:pPr>
        <w:spacing w:after="148"/>
      </w:pPr>
      <w:r>
        <w:rPr>
          <w:rFonts w:ascii="微软雅黑" w:eastAsia="微软雅黑" w:hAnsi="微软雅黑" w:cs="微软雅黑"/>
          <w:color w:val="2C3E50"/>
          <w:sz w:val="24"/>
        </w:rPr>
        <w:t>5.3 受保护路径</w:t>
      </w:r>
    </w:p>
    <w:p w14:paraId="7045EB8B" w14:textId="77777777" w:rsidR="00D04098" w:rsidRDefault="00000000">
      <w:pPr>
        <w:spacing w:after="90" w:line="265" w:lineRule="auto"/>
        <w:ind w:left="-5" w:hanging="10"/>
      </w:pPr>
      <w:r>
        <w:rPr>
          <w:rFonts w:ascii="Courier New" w:eastAsia="Courier New" w:hAnsi="Courier New" w:cs="Courier New"/>
          <w:color w:val="C0392B"/>
          <w:sz w:val="16"/>
        </w:rPr>
        <w:t>.</w:t>
      </w:r>
      <w:proofErr w:type="spellStart"/>
      <w:r>
        <w:rPr>
          <w:rFonts w:ascii="Courier New" w:eastAsia="Courier New" w:hAnsi="Courier New" w:cs="Courier New"/>
          <w:color w:val="C0392B"/>
          <w:sz w:val="16"/>
        </w:rPr>
        <w:t>gitconfig</w:t>
      </w:r>
      <w:proofErr w:type="spellEnd"/>
      <w:r>
        <w:rPr>
          <w:rFonts w:ascii="微软雅黑" w:eastAsia="微软雅黑" w:hAnsi="微软雅黑" w:cs="微软雅黑"/>
          <w:color w:val="1A1A1A"/>
          <w:sz w:val="19"/>
        </w:rPr>
        <w:t>、</w:t>
      </w:r>
      <w:r>
        <w:rPr>
          <w:rFonts w:ascii="Courier New" w:eastAsia="Courier New" w:hAnsi="Courier New" w:cs="Courier New"/>
          <w:color w:val="C0392B"/>
          <w:sz w:val="16"/>
        </w:rPr>
        <w:t>.</w:t>
      </w:r>
      <w:proofErr w:type="spellStart"/>
      <w:r>
        <w:rPr>
          <w:rFonts w:ascii="Courier New" w:eastAsia="Courier New" w:hAnsi="Courier New" w:cs="Courier New"/>
          <w:color w:val="C0392B"/>
          <w:sz w:val="16"/>
        </w:rPr>
        <w:t>bashrc</w:t>
      </w:r>
      <w:proofErr w:type="spellEnd"/>
      <w:r>
        <w:rPr>
          <w:rFonts w:ascii="微软雅黑" w:eastAsia="微软雅黑" w:hAnsi="微软雅黑" w:cs="微软雅黑"/>
          <w:color w:val="1A1A1A"/>
          <w:sz w:val="19"/>
        </w:rPr>
        <w:t>、</w:t>
      </w:r>
      <w:r>
        <w:rPr>
          <w:rFonts w:ascii="Courier New" w:eastAsia="Courier New" w:hAnsi="Courier New" w:cs="Courier New"/>
          <w:color w:val="C0392B"/>
          <w:sz w:val="16"/>
        </w:rPr>
        <w:t>.</w:t>
      </w:r>
      <w:proofErr w:type="spellStart"/>
      <w:r>
        <w:rPr>
          <w:rFonts w:ascii="Courier New" w:eastAsia="Courier New" w:hAnsi="Courier New" w:cs="Courier New"/>
          <w:color w:val="C0392B"/>
          <w:sz w:val="16"/>
        </w:rPr>
        <w:t>zshrc</w:t>
      </w:r>
      <w:proofErr w:type="spellEnd"/>
      <w:r>
        <w:rPr>
          <w:rFonts w:ascii="微软雅黑" w:eastAsia="微软雅黑" w:hAnsi="微软雅黑" w:cs="微软雅黑"/>
          <w:color w:val="1A1A1A"/>
          <w:sz w:val="19"/>
        </w:rPr>
        <w:t>、</w:t>
      </w:r>
      <w:r>
        <w:rPr>
          <w:rFonts w:ascii="Courier New" w:eastAsia="Courier New" w:hAnsi="Courier New" w:cs="Courier New"/>
          <w:color w:val="C0392B"/>
          <w:sz w:val="16"/>
        </w:rPr>
        <w:t>.profile</w:t>
      </w:r>
      <w:r>
        <w:rPr>
          <w:rFonts w:ascii="微软雅黑" w:eastAsia="微软雅黑" w:hAnsi="微软雅黑" w:cs="微软雅黑"/>
          <w:color w:val="1A1A1A"/>
          <w:sz w:val="19"/>
        </w:rPr>
        <w:t>、</w:t>
      </w:r>
      <w:r>
        <w:rPr>
          <w:rFonts w:ascii="Courier New" w:eastAsia="Courier New" w:hAnsi="Courier New" w:cs="Courier New"/>
          <w:color w:val="C0392B"/>
          <w:sz w:val="16"/>
        </w:rPr>
        <w:t>.</w:t>
      </w:r>
      <w:proofErr w:type="spellStart"/>
      <w:r>
        <w:rPr>
          <w:rFonts w:ascii="Courier New" w:eastAsia="Courier New" w:hAnsi="Courier New" w:cs="Courier New"/>
          <w:color w:val="C0392B"/>
          <w:sz w:val="16"/>
        </w:rPr>
        <w:t>mcp.json</w:t>
      </w:r>
      <w:proofErr w:type="spellEnd"/>
      <w:r>
        <w:rPr>
          <w:rFonts w:ascii="微软雅黑" w:eastAsia="微软雅黑" w:hAnsi="微软雅黑" w:cs="微软雅黑"/>
          <w:color w:val="1A1A1A"/>
          <w:sz w:val="19"/>
        </w:rPr>
        <w:t>、</w:t>
      </w:r>
      <w:r>
        <w:rPr>
          <w:rFonts w:ascii="Courier New" w:eastAsia="Courier New" w:hAnsi="Courier New" w:cs="Courier New"/>
          <w:color w:val="C0392B"/>
          <w:sz w:val="16"/>
        </w:rPr>
        <w:t>.</w:t>
      </w:r>
      <w:proofErr w:type="spellStart"/>
      <w:r>
        <w:rPr>
          <w:rFonts w:ascii="Courier New" w:eastAsia="Courier New" w:hAnsi="Courier New" w:cs="Courier New"/>
          <w:color w:val="C0392B"/>
          <w:sz w:val="16"/>
        </w:rPr>
        <w:t>claude.json</w:t>
      </w:r>
      <w:proofErr w:type="spellEnd"/>
      <w:r>
        <w:rPr>
          <w:rFonts w:ascii="微软雅黑" w:eastAsia="微软雅黑" w:hAnsi="微软雅黑" w:cs="微软雅黑"/>
          <w:color w:val="1A1A1A"/>
          <w:sz w:val="19"/>
        </w:rPr>
        <w:t>、</w:t>
      </w:r>
      <w:r>
        <w:rPr>
          <w:rFonts w:ascii="Courier New" w:eastAsia="Courier New" w:hAnsi="Courier New" w:cs="Courier New"/>
          <w:color w:val="C0392B"/>
          <w:sz w:val="16"/>
        </w:rPr>
        <w:t>.git/</w:t>
      </w:r>
      <w:r>
        <w:rPr>
          <w:rFonts w:ascii="微软雅黑" w:eastAsia="微软雅黑" w:hAnsi="微软雅黑" w:cs="微软雅黑"/>
          <w:color w:val="1A1A1A"/>
          <w:sz w:val="19"/>
        </w:rPr>
        <w:t>、</w:t>
      </w:r>
      <w:r>
        <w:rPr>
          <w:rFonts w:ascii="Courier New" w:eastAsia="Courier New" w:hAnsi="Courier New" w:cs="Courier New"/>
          <w:color w:val="C0392B"/>
          <w:sz w:val="16"/>
        </w:rPr>
        <w:t>.</w:t>
      </w:r>
      <w:proofErr w:type="spellStart"/>
      <w:r>
        <w:rPr>
          <w:rFonts w:ascii="Courier New" w:eastAsia="Courier New" w:hAnsi="Courier New" w:cs="Courier New"/>
          <w:color w:val="C0392B"/>
          <w:sz w:val="16"/>
        </w:rPr>
        <w:t>vscode</w:t>
      </w:r>
      <w:proofErr w:type="spellEnd"/>
      <w:r>
        <w:rPr>
          <w:rFonts w:ascii="Courier New" w:eastAsia="Courier New" w:hAnsi="Courier New" w:cs="Courier New"/>
          <w:color w:val="C0392B"/>
          <w:sz w:val="16"/>
        </w:rPr>
        <w:t>/</w:t>
      </w:r>
      <w:r>
        <w:rPr>
          <w:rFonts w:ascii="微软雅黑" w:eastAsia="微软雅黑" w:hAnsi="微软雅黑" w:cs="微软雅黑"/>
          <w:color w:val="1A1A1A"/>
          <w:sz w:val="19"/>
        </w:rPr>
        <w:t>、</w:t>
      </w:r>
      <w:r>
        <w:rPr>
          <w:rFonts w:ascii="Courier New" w:eastAsia="Courier New" w:hAnsi="Courier New" w:cs="Courier New"/>
          <w:color w:val="C0392B"/>
          <w:sz w:val="16"/>
        </w:rPr>
        <w:t>.idea/</w:t>
      </w:r>
      <w:r>
        <w:rPr>
          <w:rFonts w:ascii="微软雅黑" w:eastAsia="微软雅黑" w:hAnsi="微软雅黑" w:cs="微软雅黑"/>
          <w:color w:val="1A1A1A"/>
          <w:sz w:val="19"/>
        </w:rPr>
        <w:t>、</w:t>
      </w:r>
      <w:r>
        <w:rPr>
          <w:rFonts w:ascii="Courier New" w:eastAsia="Courier New" w:hAnsi="Courier New" w:cs="Courier New"/>
          <w:color w:val="C0392B"/>
          <w:sz w:val="16"/>
        </w:rPr>
        <w:t>.</w:t>
      </w:r>
      <w:proofErr w:type="spellStart"/>
      <w:r>
        <w:rPr>
          <w:rFonts w:ascii="Courier New" w:eastAsia="Courier New" w:hAnsi="Courier New" w:cs="Courier New"/>
          <w:color w:val="C0392B"/>
          <w:sz w:val="16"/>
        </w:rPr>
        <w:t>claude</w:t>
      </w:r>
      <w:proofErr w:type="spellEnd"/>
      <w:r>
        <w:rPr>
          <w:rFonts w:ascii="Courier New" w:eastAsia="Courier New" w:hAnsi="Courier New" w:cs="Courier New"/>
          <w:color w:val="C0392B"/>
          <w:sz w:val="16"/>
        </w:rPr>
        <w:t>/</w:t>
      </w:r>
    </w:p>
    <w:p w14:paraId="456A36D8" w14:textId="77777777" w:rsidR="00D04098" w:rsidRDefault="00000000">
      <w:pPr>
        <w:spacing w:after="682"/>
      </w:pPr>
      <w:r>
        <w:rPr>
          <w:noProof/>
        </w:rPr>
        <mc:AlternateContent>
          <mc:Choice Requires="wpg">
            <w:drawing>
              <wp:inline distT="0" distB="0" distL="0" distR="0" wp14:anchorId="2D82C0EC" wp14:editId="0C2FEECF">
                <wp:extent cx="5967601" cy="6350"/>
                <wp:effectExtent l="0" t="0" r="0" b="0"/>
                <wp:docPr id="16453" name="Group 164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1141" name="Shape 1141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453" style="width:469.89pt;height:0.5pt;mso-position-horizontal-relative:char;mso-position-vertical-relative:line" coordsize="59676,63">
                <v:shape id="Shape 1141" style="position:absolute;width:59676;height:0;left:0;top:0;" coordsize="5967601,0" path="m0,0l5967601,0">
                  <v:stroke weight="0.5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p w14:paraId="16C6E658" w14:textId="77777777" w:rsidR="00D04098" w:rsidRDefault="00000000">
      <w:pPr>
        <w:pStyle w:val="1"/>
        <w:ind w:left="309" w:hanging="324"/>
      </w:pPr>
      <w:r>
        <w:t>服务层</w:t>
      </w:r>
    </w:p>
    <w:p w14:paraId="677F8AB1" w14:textId="77777777" w:rsidR="00D04098" w:rsidRDefault="00000000">
      <w:pPr>
        <w:spacing w:after="3"/>
        <w:ind w:left="-5" w:right="1556" w:hanging="10"/>
      </w:pPr>
      <w:r>
        <w:rPr>
          <w:rFonts w:ascii="微软雅黑" w:eastAsia="微软雅黑" w:hAnsi="微软雅黑" w:cs="微软雅黑"/>
          <w:color w:val="2C3E50"/>
          <w:sz w:val="24"/>
        </w:rPr>
        <w:t>6.1 API 服务 — 多提供商工厂</w:t>
      </w:r>
    </w:p>
    <w:tbl>
      <w:tblPr>
        <w:tblStyle w:val="TableGrid"/>
        <w:tblW w:w="9638" w:type="dxa"/>
        <w:tblInd w:w="-120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10"/>
        <w:gridCol w:w="3373"/>
        <w:gridCol w:w="3855"/>
      </w:tblGrid>
      <w:tr w:rsidR="00D04098" w14:paraId="37004E1F" w14:textId="77777777">
        <w:trPr>
          <w:trHeight w:val="460"/>
        </w:trPr>
        <w:tc>
          <w:tcPr>
            <w:tcW w:w="240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293B"/>
            <w:vAlign w:val="center"/>
          </w:tcPr>
          <w:p w14:paraId="22F8A881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FFFFFF"/>
                <w:sz w:val="17"/>
              </w:rPr>
              <w:t>提供商</w:t>
            </w:r>
          </w:p>
        </w:tc>
        <w:tc>
          <w:tcPr>
            <w:tcW w:w="33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293B"/>
            <w:vAlign w:val="center"/>
          </w:tcPr>
          <w:p w14:paraId="38652E89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FFFFFF"/>
                <w:sz w:val="17"/>
              </w:rPr>
              <w:t>SDK</w:t>
            </w:r>
          </w:p>
        </w:tc>
        <w:tc>
          <w:tcPr>
            <w:tcW w:w="385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293B"/>
            <w:vAlign w:val="center"/>
          </w:tcPr>
          <w:p w14:paraId="1CB71729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FFFFFF"/>
                <w:sz w:val="17"/>
              </w:rPr>
              <w:t>说明</w:t>
            </w:r>
          </w:p>
        </w:tc>
      </w:tr>
      <w:tr w:rsidR="00D04098" w14:paraId="5DD5CEFD" w14:textId="77777777">
        <w:trPr>
          <w:trHeight w:val="460"/>
        </w:trPr>
        <w:tc>
          <w:tcPr>
            <w:tcW w:w="240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21C1C704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Anthropic 直连</w:t>
            </w:r>
          </w:p>
        </w:tc>
        <w:tc>
          <w:tcPr>
            <w:tcW w:w="33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21FCB06F" w14:textId="77777777" w:rsidR="00D04098" w:rsidRDefault="00000000">
            <w:pPr>
              <w:spacing w:after="0"/>
            </w:pPr>
            <w:proofErr w:type="gramStart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@anthropic</w:t>
            </w:r>
            <w:proofErr w:type="gramEnd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-ai/sdk</w:t>
            </w:r>
          </w:p>
        </w:tc>
        <w:tc>
          <w:tcPr>
            <w:tcW w:w="385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76094CD7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默认，OAuth 或 API key</w:t>
            </w:r>
          </w:p>
        </w:tc>
      </w:tr>
      <w:tr w:rsidR="00D04098" w14:paraId="071C70BE" w14:textId="77777777">
        <w:trPr>
          <w:trHeight w:val="460"/>
        </w:trPr>
        <w:tc>
          <w:tcPr>
            <w:tcW w:w="240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6E72958D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AWS Bedrock</w:t>
            </w:r>
          </w:p>
        </w:tc>
        <w:tc>
          <w:tcPr>
            <w:tcW w:w="33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3CE033AA" w14:textId="77777777" w:rsidR="00D04098" w:rsidRDefault="00000000">
            <w:pPr>
              <w:spacing w:after="0"/>
            </w:pPr>
            <w:proofErr w:type="gramStart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@anthropic</w:t>
            </w:r>
            <w:proofErr w:type="gramEnd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-ai/bedrock-sdk</w:t>
            </w:r>
          </w:p>
        </w:tc>
        <w:tc>
          <w:tcPr>
            <w:tcW w:w="385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002ADAE7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动态导入</w:t>
            </w:r>
          </w:p>
        </w:tc>
      </w:tr>
      <w:tr w:rsidR="00D04098" w14:paraId="332D4618" w14:textId="77777777">
        <w:trPr>
          <w:trHeight w:val="460"/>
        </w:trPr>
        <w:tc>
          <w:tcPr>
            <w:tcW w:w="240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691DCB91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Azure Foundry</w:t>
            </w:r>
          </w:p>
        </w:tc>
        <w:tc>
          <w:tcPr>
            <w:tcW w:w="33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371757C7" w14:textId="77777777" w:rsidR="00D04098" w:rsidRDefault="00000000">
            <w:pPr>
              <w:spacing w:after="0"/>
            </w:pPr>
            <w:proofErr w:type="gramStart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@anthropic</w:t>
            </w:r>
            <w:proofErr w:type="gramEnd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-ai/foundry-sdk</w:t>
            </w:r>
          </w:p>
        </w:tc>
        <w:tc>
          <w:tcPr>
            <w:tcW w:w="385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158F3D3F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动态导入</w:t>
            </w:r>
          </w:p>
        </w:tc>
      </w:tr>
      <w:tr w:rsidR="00D04098" w14:paraId="319F47D5" w14:textId="77777777">
        <w:trPr>
          <w:trHeight w:val="460"/>
        </w:trPr>
        <w:tc>
          <w:tcPr>
            <w:tcW w:w="240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6AE6E700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Google Vertex AI</w:t>
            </w:r>
          </w:p>
        </w:tc>
        <w:tc>
          <w:tcPr>
            <w:tcW w:w="33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3738D480" w14:textId="77777777" w:rsidR="00D04098" w:rsidRDefault="00000000">
            <w:pPr>
              <w:spacing w:after="0"/>
            </w:pPr>
            <w:proofErr w:type="gramStart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@anthropic</w:t>
            </w:r>
            <w:proofErr w:type="gramEnd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-ai/vertex-sdk</w:t>
            </w:r>
          </w:p>
        </w:tc>
        <w:tc>
          <w:tcPr>
            <w:tcW w:w="385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1A3D02C0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动态导入</w:t>
            </w:r>
          </w:p>
        </w:tc>
      </w:tr>
      <w:tr w:rsidR="00D04098" w14:paraId="43F0D186" w14:textId="77777777">
        <w:trPr>
          <w:trHeight w:val="460"/>
        </w:trPr>
        <w:tc>
          <w:tcPr>
            <w:tcW w:w="240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4693862D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Claude.ai</w:t>
            </w:r>
          </w:p>
        </w:tc>
        <w:tc>
          <w:tcPr>
            <w:tcW w:w="33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248F5759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OAuth bearer</w:t>
            </w:r>
          </w:p>
        </w:tc>
        <w:tc>
          <w:tcPr>
            <w:tcW w:w="385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2A16B37F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订阅用户访问</w:t>
            </w:r>
          </w:p>
        </w:tc>
      </w:tr>
    </w:tbl>
    <w:p w14:paraId="08A2D8FA" w14:textId="77777777" w:rsidR="00D04098" w:rsidRDefault="00000000">
      <w:pPr>
        <w:spacing w:after="150"/>
        <w:ind w:left="10" w:hanging="10"/>
      </w:pPr>
      <w:r>
        <w:rPr>
          <w:rFonts w:ascii="微软雅黑" w:eastAsia="微软雅黑" w:hAnsi="微软雅黑" w:cs="微软雅黑"/>
          <w:color w:val="1A1A1A"/>
          <w:sz w:val="19"/>
        </w:rPr>
        <w:lastRenderedPageBreak/>
        <w:t>重试策略：</w:t>
      </w:r>
    </w:p>
    <w:p w14:paraId="6A6A9362" w14:textId="77777777" w:rsidR="00D04098" w:rsidRDefault="00000000">
      <w:pPr>
        <w:numPr>
          <w:ilvl w:val="0"/>
          <w:numId w:val="10"/>
        </w:numPr>
        <w:spacing w:after="101" w:line="265" w:lineRule="auto"/>
        <w:ind w:hanging="163"/>
      </w:pPr>
      <w:r>
        <w:rPr>
          <w:rFonts w:ascii="微软雅黑" w:eastAsia="微软雅黑" w:hAnsi="微软雅黑" w:cs="微软雅黑"/>
          <w:color w:val="1A1A1A"/>
          <w:sz w:val="19"/>
        </w:rPr>
        <w:t>指数退避 + 抖动</w:t>
      </w:r>
    </w:p>
    <w:p w14:paraId="15A50905" w14:textId="77777777" w:rsidR="00D04098" w:rsidRDefault="00000000">
      <w:pPr>
        <w:numPr>
          <w:ilvl w:val="0"/>
          <w:numId w:val="10"/>
        </w:numPr>
        <w:spacing w:after="101" w:line="265" w:lineRule="auto"/>
        <w:ind w:hanging="163"/>
      </w:pPr>
      <w:r>
        <w:rPr>
          <w:rFonts w:ascii="微软雅黑" w:eastAsia="微软雅黑" w:hAnsi="微软雅黑" w:cs="微软雅黑"/>
          <w:color w:val="1A1A1A"/>
          <w:sz w:val="19"/>
        </w:rPr>
        <w:t>529 仅对前台查询重试，防止级联放大</w:t>
      </w:r>
    </w:p>
    <w:p w14:paraId="7757C64D" w14:textId="77777777" w:rsidR="00D04098" w:rsidRDefault="00000000">
      <w:pPr>
        <w:numPr>
          <w:ilvl w:val="0"/>
          <w:numId w:val="10"/>
        </w:numPr>
        <w:spacing w:after="101" w:line="265" w:lineRule="auto"/>
        <w:ind w:hanging="163"/>
      </w:pPr>
      <w:r>
        <w:rPr>
          <w:rFonts w:ascii="微软雅黑" w:eastAsia="微软雅黑" w:hAnsi="微软雅黑" w:cs="微软雅黑"/>
          <w:color w:val="1A1A1A"/>
          <w:sz w:val="19"/>
        </w:rPr>
        <w:t>无人值守持久重试模式（429/529 无限重试）</w:t>
      </w:r>
    </w:p>
    <w:p w14:paraId="7D5F6EBB" w14:textId="77777777" w:rsidR="00D04098" w:rsidRDefault="00000000">
      <w:pPr>
        <w:numPr>
          <w:ilvl w:val="0"/>
          <w:numId w:val="10"/>
        </w:numPr>
        <w:spacing w:after="395" w:line="265" w:lineRule="auto"/>
        <w:ind w:hanging="163"/>
      </w:pPr>
      <w:r>
        <w:rPr>
          <w:rFonts w:ascii="微软雅黑" w:eastAsia="微软雅黑" w:hAnsi="微软雅黑" w:cs="微软雅黑"/>
          <w:color w:val="1A1A1A"/>
          <w:sz w:val="19"/>
        </w:rPr>
        <w:t>AWS/GCP 凭证刷新集成到重试循环中</w:t>
      </w:r>
    </w:p>
    <w:p w14:paraId="5127F864" w14:textId="77777777" w:rsidR="00D04098" w:rsidRDefault="00000000">
      <w:pPr>
        <w:numPr>
          <w:ilvl w:val="1"/>
          <w:numId w:val="11"/>
        </w:numPr>
        <w:spacing w:after="114"/>
        <w:ind w:right="1556" w:hanging="392"/>
      </w:pPr>
      <w:r>
        <w:rPr>
          <w:rFonts w:ascii="微软雅黑" w:eastAsia="微软雅黑" w:hAnsi="微软雅黑" w:cs="微软雅黑"/>
          <w:color w:val="2C3E50"/>
          <w:sz w:val="24"/>
        </w:rPr>
        <w:t>MCP 服务</w:t>
      </w:r>
    </w:p>
    <w:p w14:paraId="0570E2EF" w14:textId="77777777" w:rsidR="00D04098" w:rsidRDefault="00000000">
      <w:pPr>
        <w:spacing w:after="250" w:line="414" w:lineRule="auto"/>
        <w:ind w:left="10" w:right="1421" w:hanging="10"/>
      </w:pPr>
      <w:r>
        <w:rPr>
          <w:rFonts w:ascii="微软雅黑" w:eastAsia="微软雅黑" w:hAnsi="微软雅黑" w:cs="微软雅黑"/>
          <w:color w:val="1A1A1A"/>
          <w:sz w:val="19"/>
        </w:rPr>
        <w:t xml:space="preserve">8种传输类型： </w:t>
      </w:r>
      <w:proofErr w:type="spellStart"/>
      <w:r>
        <w:rPr>
          <w:rFonts w:ascii="微软雅黑" w:eastAsia="微软雅黑" w:hAnsi="微软雅黑" w:cs="微软雅黑"/>
          <w:color w:val="1A1A1A"/>
          <w:sz w:val="19"/>
        </w:rPr>
        <w:t>stdio</w:t>
      </w:r>
      <w:proofErr w:type="spellEnd"/>
      <w:r>
        <w:rPr>
          <w:rFonts w:ascii="微软雅黑" w:eastAsia="微软雅黑" w:hAnsi="微软雅黑" w:cs="微软雅黑"/>
          <w:color w:val="1A1A1A"/>
          <w:sz w:val="19"/>
        </w:rPr>
        <w:t>、</w:t>
      </w:r>
      <w:proofErr w:type="spellStart"/>
      <w:r>
        <w:rPr>
          <w:rFonts w:ascii="微软雅黑" w:eastAsia="微软雅黑" w:hAnsi="微软雅黑" w:cs="微软雅黑"/>
          <w:color w:val="1A1A1A"/>
          <w:sz w:val="19"/>
        </w:rPr>
        <w:t>sse</w:t>
      </w:r>
      <w:proofErr w:type="spellEnd"/>
      <w:r>
        <w:rPr>
          <w:rFonts w:ascii="微软雅黑" w:eastAsia="微软雅黑" w:hAnsi="微软雅黑" w:cs="微软雅黑"/>
          <w:color w:val="1A1A1A"/>
          <w:sz w:val="19"/>
        </w:rPr>
        <w:t>、</w:t>
      </w:r>
      <w:proofErr w:type="spellStart"/>
      <w:r>
        <w:rPr>
          <w:rFonts w:ascii="微软雅黑" w:eastAsia="微软雅黑" w:hAnsi="微软雅黑" w:cs="微软雅黑"/>
          <w:color w:val="1A1A1A"/>
          <w:sz w:val="19"/>
        </w:rPr>
        <w:t>sse</w:t>
      </w:r>
      <w:proofErr w:type="spellEnd"/>
      <w:r>
        <w:rPr>
          <w:rFonts w:ascii="微软雅黑" w:eastAsia="微软雅黑" w:hAnsi="微软雅黑" w:cs="微软雅黑"/>
          <w:color w:val="1A1A1A"/>
          <w:sz w:val="19"/>
        </w:rPr>
        <w:t>-ide、</w:t>
      </w:r>
      <w:proofErr w:type="spellStart"/>
      <w:r>
        <w:rPr>
          <w:rFonts w:ascii="微软雅黑" w:eastAsia="微软雅黑" w:hAnsi="微软雅黑" w:cs="微软雅黑"/>
          <w:color w:val="1A1A1A"/>
          <w:sz w:val="19"/>
        </w:rPr>
        <w:t>ws</w:t>
      </w:r>
      <w:proofErr w:type="spellEnd"/>
      <w:r>
        <w:rPr>
          <w:rFonts w:ascii="微软雅黑" w:eastAsia="微软雅黑" w:hAnsi="微软雅黑" w:cs="微软雅黑"/>
          <w:color w:val="1A1A1A"/>
          <w:sz w:val="19"/>
        </w:rPr>
        <w:t>、</w:t>
      </w:r>
      <w:proofErr w:type="spellStart"/>
      <w:r>
        <w:rPr>
          <w:rFonts w:ascii="微软雅黑" w:eastAsia="微软雅黑" w:hAnsi="微软雅黑" w:cs="微软雅黑"/>
          <w:color w:val="1A1A1A"/>
          <w:sz w:val="19"/>
        </w:rPr>
        <w:t>ws</w:t>
      </w:r>
      <w:proofErr w:type="spellEnd"/>
      <w:r>
        <w:rPr>
          <w:rFonts w:ascii="微软雅黑" w:eastAsia="微软雅黑" w:hAnsi="微软雅黑" w:cs="微软雅黑"/>
          <w:color w:val="1A1A1A"/>
          <w:sz w:val="19"/>
        </w:rPr>
        <w:t>-ide、http、</w:t>
      </w:r>
      <w:proofErr w:type="spellStart"/>
      <w:r>
        <w:rPr>
          <w:rFonts w:ascii="微软雅黑" w:eastAsia="微软雅黑" w:hAnsi="微软雅黑" w:cs="微软雅黑"/>
          <w:color w:val="1A1A1A"/>
          <w:sz w:val="19"/>
        </w:rPr>
        <w:t>sdk</w:t>
      </w:r>
      <w:proofErr w:type="spellEnd"/>
      <w:r>
        <w:rPr>
          <w:rFonts w:ascii="微软雅黑" w:eastAsia="微软雅黑" w:hAnsi="微软雅黑" w:cs="微软雅黑"/>
          <w:color w:val="1A1A1A"/>
          <w:sz w:val="19"/>
        </w:rPr>
        <w:t>、</w:t>
      </w:r>
      <w:proofErr w:type="spellStart"/>
      <w:r>
        <w:rPr>
          <w:rFonts w:ascii="微软雅黑" w:eastAsia="微软雅黑" w:hAnsi="微软雅黑" w:cs="微软雅黑"/>
          <w:color w:val="1A1A1A"/>
          <w:sz w:val="19"/>
        </w:rPr>
        <w:t>claudeai</w:t>
      </w:r>
      <w:proofErr w:type="spellEnd"/>
      <w:r>
        <w:rPr>
          <w:rFonts w:ascii="微软雅黑" w:eastAsia="微软雅黑" w:hAnsi="微软雅黑" w:cs="微软雅黑"/>
          <w:color w:val="1A1A1A"/>
          <w:sz w:val="19"/>
        </w:rPr>
        <w:t xml:space="preserve">-proxy 配置作用域： </w:t>
      </w:r>
      <w:proofErr w:type="gramStart"/>
      <w:r>
        <w:rPr>
          <w:rFonts w:ascii="微软雅黑" w:eastAsia="微软雅黑" w:hAnsi="微软雅黑" w:cs="微软雅黑"/>
          <w:color w:val="1A1A1A"/>
          <w:sz w:val="19"/>
        </w:rPr>
        <w:t>local →</w:t>
      </w:r>
      <w:proofErr w:type="gramEnd"/>
      <w:r>
        <w:rPr>
          <w:rFonts w:ascii="微软雅黑" w:eastAsia="微软雅黑" w:hAnsi="微软雅黑" w:cs="微软雅黑"/>
          <w:color w:val="1A1A1A"/>
          <w:sz w:val="19"/>
        </w:rPr>
        <w:t xml:space="preserve"> user → project → dynamic → enterprise → </w:t>
      </w:r>
      <w:proofErr w:type="spellStart"/>
      <w:r>
        <w:rPr>
          <w:rFonts w:ascii="微软雅黑" w:eastAsia="微软雅黑" w:hAnsi="微软雅黑" w:cs="微软雅黑"/>
          <w:color w:val="1A1A1A"/>
          <w:sz w:val="19"/>
        </w:rPr>
        <w:t>claudeai</w:t>
      </w:r>
      <w:proofErr w:type="spellEnd"/>
      <w:r>
        <w:rPr>
          <w:rFonts w:ascii="微软雅黑" w:eastAsia="微软雅黑" w:hAnsi="微软雅黑" w:cs="微软雅黑"/>
          <w:color w:val="1A1A1A"/>
          <w:sz w:val="19"/>
        </w:rPr>
        <w:t xml:space="preserve"> → managed</w:t>
      </w:r>
    </w:p>
    <w:p w14:paraId="56BE8CB1" w14:textId="77777777" w:rsidR="00D04098" w:rsidRDefault="00000000">
      <w:pPr>
        <w:numPr>
          <w:ilvl w:val="1"/>
          <w:numId w:val="11"/>
        </w:numPr>
        <w:spacing w:after="3"/>
        <w:ind w:right="1556" w:hanging="392"/>
      </w:pPr>
      <w:r>
        <w:rPr>
          <w:rFonts w:ascii="微软雅黑" w:eastAsia="微软雅黑" w:hAnsi="微软雅黑" w:cs="微软雅黑"/>
          <w:color w:val="2C3E50"/>
          <w:sz w:val="24"/>
        </w:rPr>
        <w:t>上下文压缩 — 三层</w:t>
      </w:r>
    </w:p>
    <w:tbl>
      <w:tblPr>
        <w:tblStyle w:val="TableGrid"/>
        <w:tblW w:w="9638" w:type="dxa"/>
        <w:tblInd w:w="-120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35"/>
        <w:gridCol w:w="3566"/>
        <w:gridCol w:w="4337"/>
      </w:tblGrid>
      <w:tr w:rsidR="00D04098" w14:paraId="361ED2D9" w14:textId="77777777">
        <w:trPr>
          <w:trHeight w:val="460"/>
        </w:trPr>
        <w:tc>
          <w:tcPr>
            <w:tcW w:w="173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293B"/>
            <w:vAlign w:val="center"/>
          </w:tcPr>
          <w:p w14:paraId="67284009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FFFFFF"/>
                <w:sz w:val="17"/>
              </w:rPr>
              <w:t>层级</w:t>
            </w:r>
          </w:p>
        </w:tc>
        <w:tc>
          <w:tcPr>
            <w:tcW w:w="356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293B"/>
            <w:vAlign w:val="center"/>
          </w:tcPr>
          <w:p w14:paraId="0E2D7C07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FFFFFF"/>
                <w:sz w:val="17"/>
              </w:rPr>
              <w:t>触发条件</w:t>
            </w:r>
          </w:p>
        </w:tc>
        <w:tc>
          <w:tcPr>
            <w:tcW w:w="4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293B"/>
            <w:vAlign w:val="center"/>
          </w:tcPr>
          <w:p w14:paraId="01FBDB75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FFFFFF"/>
                <w:sz w:val="17"/>
              </w:rPr>
              <w:t>机制</w:t>
            </w:r>
          </w:p>
        </w:tc>
      </w:tr>
      <w:tr w:rsidR="00D04098" w14:paraId="0E6C54CC" w14:textId="77777777">
        <w:trPr>
          <w:trHeight w:val="460"/>
        </w:trPr>
        <w:tc>
          <w:tcPr>
            <w:tcW w:w="173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578BA347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微压缩</w:t>
            </w:r>
          </w:p>
        </w:tc>
        <w:tc>
          <w:tcPr>
            <w:tcW w:w="356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2303C079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每轮</w:t>
            </w:r>
          </w:p>
        </w:tc>
        <w:tc>
          <w:tcPr>
            <w:tcW w:w="4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61FBA817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对单条消息进行细粒度缓存编辑</w:t>
            </w:r>
          </w:p>
        </w:tc>
      </w:tr>
      <w:tr w:rsidR="00D04098" w14:paraId="00EEC458" w14:textId="77777777">
        <w:trPr>
          <w:trHeight w:val="460"/>
        </w:trPr>
        <w:tc>
          <w:tcPr>
            <w:tcW w:w="173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6CFDD2CD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自动压缩</w:t>
            </w:r>
          </w:p>
        </w:tc>
        <w:tc>
          <w:tcPr>
            <w:tcW w:w="356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608CE141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 xml:space="preserve">tokens &gt; </w:t>
            </w:r>
            <w:proofErr w:type="spellStart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contextWindow</w:t>
            </w:r>
            <w:proofErr w:type="spellEnd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 xml:space="preserve"> - 13K</w:t>
            </w:r>
          </w:p>
        </w:tc>
        <w:tc>
          <w:tcPr>
            <w:tcW w:w="4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17AA7247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Fork 代理共享 prompt cache</w:t>
            </w:r>
          </w:p>
        </w:tc>
      </w:tr>
      <w:tr w:rsidR="00D04098" w14:paraId="479D255F" w14:textId="77777777">
        <w:trPr>
          <w:trHeight w:val="460"/>
        </w:trPr>
        <w:tc>
          <w:tcPr>
            <w:tcW w:w="173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62EF206F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完整压缩</w:t>
            </w:r>
          </w:p>
        </w:tc>
        <w:tc>
          <w:tcPr>
            <w:tcW w:w="356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0ABC3292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手动 /compact</w:t>
            </w:r>
          </w:p>
        </w:tc>
        <w:tc>
          <w:tcPr>
            <w:tcW w:w="4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70ECCDB9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完整会话摘要</w:t>
            </w:r>
          </w:p>
        </w:tc>
      </w:tr>
    </w:tbl>
    <w:p w14:paraId="72AF8E64" w14:textId="77777777" w:rsidR="00D04098" w:rsidRDefault="00000000">
      <w:pPr>
        <w:numPr>
          <w:ilvl w:val="1"/>
          <w:numId w:val="11"/>
        </w:numPr>
        <w:spacing w:after="114"/>
        <w:ind w:right="1556" w:hanging="392"/>
      </w:pPr>
      <w:r>
        <w:rPr>
          <w:rFonts w:ascii="微软雅黑" w:eastAsia="微软雅黑" w:hAnsi="微软雅黑" w:cs="微软雅黑"/>
          <w:color w:val="2C3E50"/>
          <w:sz w:val="24"/>
        </w:rPr>
        <w:t>分析与认证</w:t>
      </w:r>
    </w:p>
    <w:p w14:paraId="53F68D36" w14:textId="77777777" w:rsidR="00D04098" w:rsidRDefault="00000000">
      <w:pPr>
        <w:numPr>
          <w:ilvl w:val="0"/>
          <w:numId w:val="10"/>
        </w:numPr>
        <w:spacing w:after="101" w:line="265" w:lineRule="auto"/>
        <w:ind w:hanging="163"/>
      </w:pPr>
      <w:r>
        <w:rPr>
          <w:rFonts w:ascii="微软雅黑" w:eastAsia="微软雅黑" w:hAnsi="微软雅黑" w:cs="微软雅黑"/>
          <w:color w:val="1A1A1A"/>
          <w:sz w:val="19"/>
        </w:rPr>
        <w:t xml:space="preserve">零依赖入口：事件排队直到 </w:t>
      </w:r>
      <w:proofErr w:type="spellStart"/>
      <w:r>
        <w:rPr>
          <w:rFonts w:ascii="微软雅黑" w:eastAsia="微软雅黑" w:hAnsi="微软雅黑" w:cs="微软雅黑"/>
          <w:color w:val="1A1A1A"/>
          <w:sz w:val="19"/>
        </w:rPr>
        <w:t>attachAnalyticsSink</w:t>
      </w:r>
      <w:proofErr w:type="spellEnd"/>
      <w:r>
        <w:rPr>
          <w:rFonts w:ascii="微软雅黑" w:eastAsia="微软雅黑" w:hAnsi="微软雅黑" w:cs="微软雅黑"/>
          <w:color w:val="1A1A1A"/>
          <w:sz w:val="19"/>
        </w:rPr>
        <w:t>() 被调用</w:t>
      </w:r>
    </w:p>
    <w:p w14:paraId="34942643" w14:textId="77777777" w:rsidR="00D04098" w:rsidRDefault="00000000">
      <w:pPr>
        <w:numPr>
          <w:ilvl w:val="0"/>
          <w:numId w:val="10"/>
        </w:numPr>
        <w:spacing w:after="101" w:line="265" w:lineRule="auto"/>
        <w:ind w:hanging="163"/>
      </w:pPr>
      <w:r>
        <w:rPr>
          <w:rFonts w:ascii="微软雅黑" w:eastAsia="微软雅黑" w:hAnsi="微软雅黑" w:cs="微软雅黑"/>
          <w:color w:val="1A1A1A"/>
          <w:sz w:val="19"/>
        </w:rPr>
        <w:t xml:space="preserve">PII 路由：_PROTO_* 前缀 → 特权 </w:t>
      </w:r>
      <w:proofErr w:type="spellStart"/>
      <w:r>
        <w:rPr>
          <w:rFonts w:ascii="微软雅黑" w:eastAsia="微软雅黑" w:hAnsi="微软雅黑" w:cs="微软雅黑"/>
          <w:color w:val="1A1A1A"/>
          <w:sz w:val="19"/>
        </w:rPr>
        <w:t>BigQuery</w:t>
      </w:r>
      <w:proofErr w:type="spellEnd"/>
      <w:r>
        <w:rPr>
          <w:rFonts w:ascii="微软雅黑" w:eastAsia="微软雅黑" w:hAnsi="微软雅黑" w:cs="微软雅黑"/>
          <w:color w:val="1A1A1A"/>
          <w:sz w:val="19"/>
        </w:rPr>
        <w:t xml:space="preserve"> 列</w:t>
      </w:r>
    </w:p>
    <w:p w14:paraId="328CA36B" w14:textId="77777777" w:rsidR="00D04098" w:rsidRDefault="00000000">
      <w:pPr>
        <w:numPr>
          <w:ilvl w:val="0"/>
          <w:numId w:val="10"/>
        </w:numPr>
        <w:spacing w:after="101" w:line="265" w:lineRule="auto"/>
        <w:ind w:hanging="163"/>
      </w:pPr>
      <w:proofErr w:type="spellStart"/>
      <w:r>
        <w:rPr>
          <w:rFonts w:ascii="微软雅黑" w:eastAsia="微软雅黑" w:hAnsi="微软雅黑" w:cs="微软雅黑"/>
          <w:color w:val="1A1A1A"/>
          <w:sz w:val="19"/>
        </w:rPr>
        <w:t>GrowthBook</w:t>
      </w:r>
      <w:proofErr w:type="spellEnd"/>
      <w:r>
        <w:rPr>
          <w:rFonts w:ascii="微软雅黑" w:eastAsia="微软雅黑" w:hAnsi="微软雅黑" w:cs="微软雅黑"/>
          <w:color w:val="1A1A1A"/>
          <w:sz w:val="19"/>
        </w:rPr>
        <w:t>：磁盘缓存过期读取 + 远程刷新</w:t>
      </w:r>
    </w:p>
    <w:p w14:paraId="586619DC" w14:textId="77777777" w:rsidR="00D04098" w:rsidRDefault="00000000">
      <w:pPr>
        <w:numPr>
          <w:ilvl w:val="0"/>
          <w:numId w:val="10"/>
        </w:numPr>
        <w:spacing w:after="101" w:line="265" w:lineRule="auto"/>
        <w:ind w:hanging="163"/>
      </w:pPr>
      <w:r>
        <w:rPr>
          <w:rFonts w:ascii="微软雅黑" w:eastAsia="微软雅黑" w:hAnsi="微软雅黑" w:cs="微软雅黑"/>
          <w:color w:val="1A1A1A"/>
          <w:sz w:val="19"/>
        </w:rPr>
        <w:t>OAuth：PKCE (S256) 授权码流程，支持 Claude.ai 和 Console 登录</w:t>
      </w:r>
    </w:p>
    <w:p w14:paraId="5FFAEC87" w14:textId="77777777" w:rsidR="00D04098" w:rsidRDefault="00000000">
      <w:pPr>
        <w:spacing w:after="682"/>
      </w:pPr>
      <w:r>
        <w:rPr>
          <w:noProof/>
        </w:rPr>
        <mc:AlternateContent>
          <mc:Choice Requires="wpg">
            <w:drawing>
              <wp:inline distT="0" distB="0" distL="0" distR="0" wp14:anchorId="25E94335" wp14:editId="00C41117">
                <wp:extent cx="5967601" cy="6350"/>
                <wp:effectExtent l="0" t="0" r="0" b="0"/>
                <wp:docPr id="21735" name="Group 217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1366" name="Shape 1366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735" style="width:469.89pt;height:0.5pt;mso-position-horizontal-relative:char;mso-position-vertical-relative:line" coordsize="59676,63">
                <v:shape id="Shape 1366" style="position:absolute;width:59676;height:0;left:0;top:0;" coordsize="5967601,0" path="m0,0l5967601,0">
                  <v:stroke weight="0.5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p w14:paraId="3850EE8E" w14:textId="77777777" w:rsidR="00D04098" w:rsidRDefault="00000000">
      <w:pPr>
        <w:pStyle w:val="1"/>
        <w:ind w:left="309" w:hanging="324"/>
      </w:pPr>
      <w:r>
        <w:t>UI 架构</w:t>
      </w:r>
    </w:p>
    <w:p w14:paraId="13DC8C90" w14:textId="77777777" w:rsidR="00D04098" w:rsidRDefault="00000000">
      <w:pPr>
        <w:spacing w:after="3"/>
        <w:ind w:left="-5" w:right="1556" w:hanging="10"/>
      </w:pPr>
      <w:r>
        <w:rPr>
          <w:rFonts w:ascii="微软雅黑" w:eastAsia="微软雅黑" w:hAnsi="微软雅黑" w:cs="微软雅黑"/>
          <w:color w:val="2C3E50"/>
          <w:sz w:val="24"/>
        </w:rPr>
        <w:t>7.1 渲染</w:t>
      </w:r>
      <w:proofErr w:type="gramStart"/>
      <w:r>
        <w:rPr>
          <w:rFonts w:ascii="微软雅黑" w:eastAsia="微软雅黑" w:hAnsi="微软雅黑" w:cs="微软雅黑"/>
          <w:color w:val="2C3E50"/>
          <w:sz w:val="24"/>
        </w:rPr>
        <w:t>栈</w:t>
      </w:r>
      <w:proofErr w:type="gramEnd"/>
      <w:r>
        <w:rPr>
          <w:rFonts w:ascii="微软雅黑" w:eastAsia="微软雅黑" w:hAnsi="微软雅黑" w:cs="微软雅黑"/>
          <w:color w:val="2C3E50"/>
          <w:sz w:val="24"/>
        </w:rPr>
        <w:t xml:space="preserve"> — 自定义 Ink Fork（90+</w:t>
      </w:r>
      <w:proofErr w:type="gramStart"/>
      <w:r>
        <w:rPr>
          <w:rFonts w:ascii="微软雅黑" w:eastAsia="微软雅黑" w:hAnsi="微软雅黑" w:cs="微软雅黑"/>
          <w:color w:val="2C3E50"/>
          <w:sz w:val="24"/>
        </w:rPr>
        <w:t>个</w:t>
      </w:r>
      <w:proofErr w:type="gramEnd"/>
      <w:r>
        <w:rPr>
          <w:rFonts w:ascii="微软雅黑" w:eastAsia="微软雅黑" w:hAnsi="微软雅黑" w:cs="微软雅黑"/>
          <w:color w:val="2C3E50"/>
          <w:sz w:val="24"/>
        </w:rPr>
        <w:t>文件）</w:t>
      </w:r>
    </w:p>
    <w:tbl>
      <w:tblPr>
        <w:tblStyle w:val="TableGrid"/>
        <w:tblW w:w="9638" w:type="dxa"/>
        <w:tblInd w:w="-120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91"/>
        <w:gridCol w:w="6747"/>
      </w:tblGrid>
      <w:tr w:rsidR="00D04098" w14:paraId="1C66EB55" w14:textId="77777777">
        <w:trPr>
          <w:trHeight w:val="460"/>
        </w:trPr>
        <w:tc>
          <w:tcPr>
            <w:tcW w:w="28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293B"/>
            <w:vAlign w:val="center"/>
          </w:tcPr>
          <w:p w14:paraId="0F093506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FFFFFF"/>
                <w:sz w:val="17"/>
              </w:rPr>
              <w:t>组件</w:t>
            </w:r>
          </w:p>
        </w:tc>
        <w:tc>
          <w:tcPr>
            <w:tcW w:w="674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293B"/>
            <w:vAlign w:val="center"/>
          </w:tcPr>
          <w:p w14:paraId="6F43F04F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FFFFFF"/>
                <w:sz w:val="17"/>
              </w:rPr>
              <w:t>技术</w:t>
            </w:r>
          </w:p>
        </w:tc>
      </w:tr>
      <w:tr w:rsidR="00D04098" w14:paraId="168CF563" w14:textId="77777777">
        <w:trPr>
          <w:trHeight w:val="460"/>
        </w:trPr>
        <w:tc>
          <w:tcPr>
            <w:tcW w:w="28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335ECD42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React Reconciler</w:t>
            </w:r>
          </w:p>
        </w:tc>
        <w:tc>
          <w:tcPr>
            <w:tcW w:w="674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56F52B5A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react-reconciler（Concurrent 模式）</w:t>
            </w:r>
          </w:p>
        </w:tc>
      </w:tr>
      <w:tr w:rsidR="00D04098" w14:paraId="2C136EDF" w14:textId="77777777">
        <w:trPr>
          <w:trHeight w:val="460"/>
        </w:trPr>
        <w:tc>
          <w:tcPr>
            <w:tcW w:w="28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38AE9AB3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布局引擎</w:t>
            </w:r>
          </w:p>
        </w:tc>
        <w:tc>
          <w:tcPr>
            <w:tcW w:w="674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1D71A6A9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Yoga（纯 TypeScript 移植）</w:t>
            </w:r>
          </w:p>
        </w:tc>
      </w:tr>
      <w:tr w:rsidR="00D04098" w14:paraId="2D19D251" w14:textId="77777777">
        <w:trPr>
          <w:trHeight w:val="460"/>
        </w:trPr>
        <w:tc>
          <w:tcPr>
            <w:tcW w:w="28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293B"/>
            <w:vAlign w:val="center"/>
          </w:tcPr>
          <w:p w14:paraId="009133D0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FFFFFF"/>
                <w:sz w:val="17"/>
              </w:rPr>
              <w:t>组件</w:t>
            </w:r>
          </w:p>
        </w:tc>
        <w:tc>
          <w:tcPr>
            <w:tcW w:w="674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293B"/>
            <w:vAlign w:val="center"/>
          </w:tcPr>
          <w:p w14:paraId="5D7D5B06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FFFFFF"/>
                <w:sz w:val="17"/>
              </w:rPr>
              <w:t>技术</w:t>
            </w:r>
          </w:p>
        </w:tc>
      </w:tr>
      <w:tr w:rsidR="00D04098" w14:paraId="37BC40E4" w14:textId="77777777">
        <w:trPr>
          <w:trHeight w:val="460"/>
        </w:trPr>
        <w:tc>
          <w:tcPr>
            <w:tcW w:w="28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52A64A43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渲染</w:t>
            </w:r>
          </w:p>
        </w:tc>
        <w:tc>
          <w:tcPr>
            <w:tcW w:w="674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507BC834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双缓冲帧、基于差异的终端写入</w:t>
            </w:r>
          </w:p>
        </w:tc>
      </w:tr>
      <w:tr w:rsidR="00D04098" w14:paraId="01D45338" w14:textId="77777777">
        <w:trPr>
          <w:trHeight w:val="460"/>
        </w:trPr>
        <w:tc>
          <w:tcPr>
            <w:tcW w:w="28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4C12480A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lastRenderedPageBreak/>
              <w:t>输入</w:t>
            </w:r>
          </w:p>
        </w:tc>
        <w:tc>
          <w:tcPr>
            <w:tcW w:w="674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74627FF8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自定义 parse-keypress、鼠标 hit-testing</w:t>
            </w:r>
          </w:p>
        </w:tc>
      </w:tr>
      <w:tr w:rsidR="00D04098" w14:paraId="6273C8E3" w14:textId="77777777">
        <w:trPr>
          <w:trHeight w:val="460"/>
        </w:trPr>
        <w:tc>
          <w:tcPr>
            <w:tcW w:w="28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49894437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文本选择</w:t>
            </w:r>
          </w:p>
        </w:tc>
        <w:tc>
          <w:tcPr>
            <w:tcW w:w="674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320AC6A7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Alt-screen 模式 + 搜索覆盖层</w:t>
            </w:r>
          </w:p>
        </w:tc>
      </w:tr>
    </w:tbl>
    <w:p w14:paraId="0EEE8C9A" w14:textId="77777777" w:rsidR="00D04098" w:rsidRDefault="00000000">
      <w:pPr>
        <w:spacing w:after="74"/>
        <w:ind w:left="-5" w:right="1556" w:hanging="10"/>
      </w:pPr>
      <w:r>
        <w:rPr>
          <w:rFonts w:ascii="微软雅黑" w:eastAsia="微软雅黑" w:hAnsi="微软雅黑" w:cs="微软雅黑"/>
          <w:color w:val="2C3E50"/>
          <w:sz w:val="24"/>
        </w:rPr>
        <w:t>7.2 组件层级</w:t>
      </w:r>
    </w:p>
    <w:p w14:paraId="7094A524" w14:textId="77777777" w:rsidR="00D04098" w:rsidRDefault="00000000">
      <w:pPr>
        <w:spacing w:after="0" w:line="323" w:lineRule="auto"/>
        <w:ind w:left="155" w:right="5445" w:hanging="10"/>
      </w:pPr>
      <w:proofErr w:type="spellStart"/>
      <w:r>
        <w:rPr>
          <w:rFonts w:ascii="Courier New" w:eastAsia="Courier New" w:hAnsi="Courier New" w:cs="Courier New"/>
          <w:color w:val="E2E8F0"/>
          <w:sz w:val="15"/>
        </w:rPr>
        <w:t>cli.tsx</w:t>
      </w:r>
      <w:proofErr w:type="spellEnd"/>
      <w:r>
        <w:rPr>
          <w:rFonts w:ascii="Courier New" w:eastAsia="Courier New" w:hAnsi="Courier New" w:cs="Courier New"/>
          <w:color w:val="E2E8F0"/>
          <w:sz w:val="15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E2E8F0"/>
          <w:sz w:val="15"/>
        </w:rPr>
        <w:t>main.tsx</w:t>
      </w:r>
      <w:proofErr w:type="spellEnd"/>
      <w:r>
        <w:rPr>
          <w:rFonts w:ascii="Courier New" w:eastAsia="Courier New" w:hAnsi="Courier New" w:cs="Courier New"/>
          <w:color w:val="E2E8F0"/>
          <w:sz w:val="15"/>
        </w:rPr>
        <w:t xml:space="preserve"> (</w:t>
      </w:r>
      <w:r>
        <w:rPr>
          <w:rFonts w:ascii="Courier New" w:eastAsia="Courier New" w:hAnsi="Courier New" w:cs="Courier New"/>
          <w:color w:val="E2E8F0"/>
          <w:sz w:val="15"/>
        </w:rPr>
        <w:tab/>
        <w:t xml:space="preserve">: MDM, Keychain, API </w:t>
      </w:r>
      <w:proofErr w:type="gramStart"/>
      <w:r>
        <w:rPr>
          <w:rFonts w:ascii="Courier New" w:eastAsia="Courier New" w:hAnsi="Courier New" w:cs="Courier New"/>
          <w:color w:val="E2E8F0"/>
          <w:sz w:val="15"/>
        </w:rPr>
        <w:tab/>
        <w:t xml:space="preserve">)   </w:t>
      </w:r>
      <w:proofErr w:type="gramEnd"/>
      <w:r>
        <w:rPr>
          <w:rFonts w:ascii="Courier New" w:eastAsia="Courier New" w:hAnsi="Courier New" w:cs="Courier New"/>
          <w:color w:val="E2E8F0"/>
          <w:sz w:val="15"/>
        </w:rPr>
        <w:t xml:space="preserve">  </w:t>
      </w:r>
      <w:r>
        <w:rPr>
          <w:rFonts w:ascii="Courier New" w:eastAsia="Courier New" w:hAnsi="Courier New" w:cs="Courier New"/>
          <w:color w:val="E2E8F0"/>
          <w:sz w:val="15"/>
        </w:rPr>
        <w:tab/>
        <w:t xml:space="preserve"> (Onboarding -&gt; Trust -&gt; </w:t>
      </w:r>
      <w:proofErr w:type="gramStart"/>
      <w:r>
        <w:rPr>
          <w:rFonts w:ascii="Courier New" w:eastAsia="Courier New" w:hAnsi="Courier New" w:cs="Courier New"/>
          <w:color w:val="E2E8F0"/>
          <w:sz w:val="15"/>
        </w:rPr>
        <w:t>MCP )</w:t>
      </w:r>
      <w:proofErr w:type="gramEnd"/>
    </w:p>
    <w:p w14:paraId="119054EF" w14:textId="77777777" w:rsidR="00D04098" w:rsidRDefault="00000000">
      <w:pPr>
        <w:spacing w:after="37" w:line="265" w:lineRule="auto"/>
        <w:ind w:left="155" w:hanging="10"/>
      </w:pPr>
      <w:r>
        <w:rPr>
          <w:rFonts w:ascii="Courier New" w:eastAsia="Courier New" w:hAnsi="Courier New" w:cs="Courier New"/>
          <w:color w:val="E2E8F0"/>
          <w:sz w:val="15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E2E8F0"/>
          <w:sz w:val="15"/>
        </w:rPr>
        <w:t>App.tsx</w:t>
      </w:r>
      <w:proofErr w:type="spellEnd"/>
      <w:r>
        <w:rPr>
          <w:rFonts w:ascii="Courier New" w:eastAsia="Courier New" w:hAnsi="Courier New" w:cs="Courier New"/>
          <w:color w:val="E2E8F0"/>
          <w:sz w:val="15"/>
        </w:rPr>
        <w:t xml:space="preserve"> &gt; </w:t>
      </w:r>
      <w:proofErr w:type="spellStart"/>
      <w:r>
        <w:rPr>
          <w:rFonts w:ascii="Courier New" w:eastAsia="Courier New" w:hAnsi="Courier New" w:cs="Courier New"/>
          <w:color w:val="E2E8F0"/>
          <w:sz w:val="15"/>
        </w:rPr>
        <w:t>FpsMetricsProvider</w:t>
      </w:r>
      <w:proofErr w:type="spellEnd"/>
      <w:r>
        <w:rPr>
          <w:rFonts w:ascii="Courier New" w:eastAsia="Courier New" w:hAnsi="Courier New" w:cs="Courier New"/>
          <w:color w:val="E2E8F0"/>
          <w:sz w:val="15"/>
        </w:rPr>
        <w:t xml:space="preserve"> &gt; </w:t>
      </w:r>
      <w:proofErr w:type="spellStart"/>
      <w:r>
        <w:rPr>
          <w:rFonts w:ascii="Courier New" w:eastAsia="Courier New" w:hAnsi="Courier New" w:cs="Courier New"/>
          <w:color w:val="E2E8F0"/>
          <w:sz w:val="15"/>
        </w:rPr>
        <w:t>StatsProvider</w:t>
      </w:r>
      <w:proofErr w:type="spellEnd"/>
    </w:p>
    <w:p w14:paraId="69171C3B" w14:textId="77777777" w:rsidR="00D04098" w:rsidRDefault="00000000">
      <w:pPr>
        <w:spacing w:after="37" w:line="265" w:lineRule="auto"/>
        <w:ind w:left="155" w:hanging="10"/>
      </w:pPr>
      <w:r>
        <w:rPr>
          <w:rFonts w:ascii="Courier New" w:eastAsia="Courier New" w:hAnsi="Courier New" w:cs="Courier New"/>
          <w:color w:val="E2E8F0"/>
          <w:sz w:val="15"/>
        </w:rPr>
        <w:t xml:space="preserve">        &gt; </w:t>
      </w:r>
      <w:proofErr w:type="spellStart"/>
      <w:r>
        <w:rPr>
          <w:rFonts w:ascii="Courier New" w:eastAsia="Courier New" w:hAnsi="Courier New" w:cs="Courier New"/>
          <w:color w:val="E2E8F0"/>
          <w:sz w:val="15"/>
        </w:rPr>
        <w:t>AppStateProvider</w:t>
      </w:r>
      <w:proofErr w:type="spellEnd"/>
      <w:r>
        <w:rPr>
          <w:rFonts w:ascii="Courier New" w:eastAsia="Courier New" w:hAnsi="Courier New" w:cs="Courier New"/>
          <w:color w:val="E2E8F0"/>
          <w:sz w:val="15"/>
        </w:rPr>
        <w:t xml:space="preserve"> &gt; </w:t>
      </w:r>
      <w:proofErr w:type="spellStart"/>
      <w:r>
        <w:rPr>
          <w:rFonts w:ascii="Courier New" w:eastAsia="Courier New" w:hAnsi="Courier New" w:cs="Courier New"/>
          <w:color w:val="E2E8F0"/>
          <w:sz w:val="15"/>
        </w:rPr>
        <w:t>MailboxProvider</w:t>
      </w:r>
      <w:proofErr w:type="spellEnd"/>
      <w:r>
        <w:rPr>
          <w:rFonts w:ascii="Courier New" w:eastAsia="Courier New" w:hAnsi="Courier New" w:cs="Courier New"/>
          <w:color w:val="E2E8F0"/>
          <w:sz w:val="15"/>
        </w:rPr>
        <w:t xml:space="preserve"> &gt; </w:t>
      </w:r>
      <w:proofErr w:type="spellStart"/>
      <w:r>
        <w:rPr>
          <w:rFonts w:ascii="Courier New" w:eastAsia="Courier New" w:hAnsi="Courier New" w:cs="Courier New"/>
          <w:color w:val="E2E8F0"/>
          <w:sz w:val="15"/>
        </w:rPr>
        <w:t>VoiceProvider</w:t>
      </w:r>
      <w:proofErr w:type="spellEnd"/>
    </w:p>
    <w:p w14:paraId="36A2E13F" w14:textId="77777777" w:rsidR="00D04098" w:rsidRDefault="00000000">
      <w:pPr>
        <w:tabs>
          <w:tab w:val="center" w:pos="3637"/>
        </w:tabs>
        <w:spacing w:after="404" w:line="265" w:lineRule="auto"/>
      </w:pPr>
      <w:r>
        <w:rPr>
          <w:rFonts w:ascii="Courier New" w:eastAsia="Courier New" w:hAnsi="Courier New" w:cs="Courier New"/>
          <w:color w:val="E2E8F0"/>
          <w:sz w:val="15"/>
        </w:rPr>
        <w:t xml:space="preserve">          &gt; </w:t>
      </w:r>
      <w:proofErr w:type="spellStart"/>
      <w:r>
        <w:rPr>
          <w:rFonts w:ascii="Courier New" w:eastAsia="Courier New" w:hAnsi="Courier New" w:cs="Courier New"/>
          <w:color w:val="E2E8F0"/>
          <w:sz w:val="15"/>
        </w:rPr>
        <w:t>REPL.tsx</w:t>
      </w:r>
      <w:proofErr w:type="spellEnd"/>
      <w:r>
        <w:rPr>
          <w:rFonts w:ascii="Courier New" w:eastAsia="Courier New" w:hAnsi="Courier New" w:cs="Courier New"/>
          <w:color w:val="E2E8F0"/>
          <w:sz w:val="15"/>
        </w:rPr>
        <w:t xml:space="preserve"> (~5,000 -- </w:t>
      </w:r>
      <w:r>
        <w:rPr>
          <w:rFonts w:ascii="Courier New" w:eastAsia="Courier New" w:hAnsi="Courier New" w:cs="Courier New"/>
          <w:color w:val="E2E8F0"/>
          <w:sz w:val="15"/>
        </w:rPr>
        <w:tab/>
        <w:t>)</w:t>
      </w:r>
    </w:p>
    <w:p w14:paraId="21A7F140" w14:textId="77777777" w:rsidR="00D04098" w:rsidRDefault="00000000">
      <w:pPr>
        <w:spacing w:after="122"/>
        <w:ind w:left="-5" w:right="1556" w:hanging="10"/>
      </w:pPr>
      <w:r>
        <w:rPr>
          <w:rFonts w:ascii="微软雅黑" w:eastAsia="微软雅黑" w:hAnsi="微软雅黑" w:cs="微软雅黑"/>
          <w:color w:val="2C3E50"/>
          <w:sz w:val="24"/>
        </w:rPr>
        <w:t xml:space="preserve">7.3 状态管理 — </w:t>
      </w:r>
      <w:proofErr w:type="gramStart"/>
      <w:r>
        <w:rPr>
          <w:rFonts w:ascii="微软雅黑" w:eastAsia="微软雅黑" w:hAnsi="微软雅黑" w:cs="微软雅黑"/>
          <w:color w:val="2C3E50"/>
          <w:sz w:val="24"/>
        </w:rPr>
        <w:t>极</w:t>
      </w:r>
      <w:proofErr w:type="gramEnd"/>
      <w:r>
        <w:rPr>
          <w:rFonts w:ascii="微软雅黑" w:eastAsia="微软雅黑" w:hAnsi="微软雅黑" w:cs="微软雅黑"/>
          <w:color w:val="2C3E50"/>
          <w:sz w:val="24"/>
        </w:rPr>
        <w:t>简自</w:t>
      </w:r>
      <w:proofErr w:type="gramStart"/>
      <w:r>
        <w:rPr>
          <w:rFonts w:ascii="微软雅黑" w:eastAsia="微软雅黑" w:hAnsi="微软雅黑" w:cs="微软雅黑"/>
          <w:color w:val="2C3E50"/>
          <w:sz w:val="24"/>
        </w:rPr>
        <w:t>研</w:t>
      </w:r>
      <w:proofErr w:type="gramEnd"/>
      <w:r>
        <w:rPr>
          <w:rFonts w:ascii="微软雅黑" w:eastAsia="微软雅黑" w:hAnsi="微软雅黑" w:cs="微软雅黑"/>
          <w:color w:val="2C3E50"/>
          <w:sz w:val="24"/>
        </w:rPr>
        <w:t>（仅35行）</w:t>
      </w:r>
    </w:p>
    <w:p w14:paraId="42DEE30A" w14:textId="77777777" w:rsidR="00D04098" w:rsidRDefault="00000000">
      <w:pPr>
        <w:spacing w:after="298" w:line="371" w:lineRule="auto"/>
        <w:ind w:left="10" w:hanging="10"/>
      </w:pPr>
      <w:r>
        <w:rPr>
          <w:rFonts w:ascii="微软雅黑" w:eastAsia="微软雅黑" w:hAnsi="微软雅黑" w:cs="微软雅黑"/>
          <w:color w:val="1A1A1A"/>
          <w:sz w:val="19"/>
        </w:rPr>
        <w:t xml:space="preserve">不使用 </w:t>
      </w:r>
      <w:r>
        <w:rPr>
          <w:rFonts w:ascii="微软雅黑" w:eastAsia="微软雅黑" w:hAnsi="微软雅黑" w:cs="微软雅黑"/>
          <w:color w:val="1A1A1A"/>
          <w:sz w:val="19"/>
        </w:rPr>
        <w:tab/>
        <w:t xml:space="preserve">Redux 或 </w:t>
      </w:r>
      <w:r>
        <w:rPr>
          <w:rFonts w:ascii="微软雅黑" w:eastAsia="微软雅黑" w:hAnsi="微软雅黑" w:cs="微软雅黑"/>
          <w:color w:val="1A1A1A"/>
          <w:sz w:val="19"/>
        </w:rPr>
        <w:tab/>
      </w:r>
      <w:proofErr w:type="spellStart"/>
      <w:r>
        <w:rPr>
          <w:rFonts w:ascii="微软雅黑" w:eastAsia="微软雅黑" w:hAnsi="微软雅黑" w:cs="微软雅黑"/>
          <w:color w:val="1A1A1A"/>
          <w:sz w:val="19"/>
        </w:rPr>
        <w:t>Zustand</w:t>
      </w:r>
      <w:proofErr w:type="spellEnd"/>
      <w:r>
        <w:rPr>
          <w:rFonts w:ascii="微软雅黑" w:eastAsia="微软雅黑" w:hAnsi="微软雅黑" w:cs="微软雅黑"/>
          <w:color w:val="1A1A1A"/>
          <w:sz w:val="19"/>
        </w:rPr>
        <w:t>。</w:t>
      </w:r>
      <w:proofErr w:type="spellStart"/>
      <w:r>
        <w:rPr>
          <w:rFonts w:ascii="Courier New" w:eastAsia="Courier New" w:hAnsi="Courier New" w:cs="Courier New"/>
          <w:color w:val="C0392B"/>
          <w:sz w:val="16"/>
        </w:rPr>
        <w:t>createStore</w:t>
      </w:r>
      <w:proofErr w:type="spellEnd"/>
      <w:r>
        <w:rPr>
          <w:rFonts w:ascii="Courier New" w:eastAsia="Courier New" w:hAnsi="Courier New" w:cs="Courier New"/>
          <w:color w:val="C0392B"/>
          <w:sz w:val="16"/>
        </w:rPr>
        <w:t>&lt;T&gt;()</w:t>
      </w:r>
      <w:r>
        <w:rPr>
          <w:rFonts w:ascii="微软雅黑" w:eastAsia="微软雅黑" w:hAnsi="微软雅黑" w:cs="微软雅黑"/>
          <w:color w:val="1A1A1A"/>
          <w:sz w:val="19"/>
        </w:rPr>
        <w:t xml:space="preserve"> 返回 </w:t>
      </w:r>
      <w:r>
        <w:rPr>
          <w:rFonts w:ascii="微软雅黑" w:eastAsia="微软雅黑" w:hAnsi="微软雅黑" w:cs="微软雅黑"/>
          <w:color w:val="1A1A1A"/>
          <w:sz w:val="19"/>
        </w:rPr>
        <w:tab/>
      </w:r>
      <w:proofErr w:type="spellStart"/>
      <w:r>
        <w:rPr>
          <w:rFonts w:ascii="微软雅黑" w:eastAsia="微软雅黑" w:hAnsi="微软雅黑" w:cs="微软雅黑"/>
          <w:color w:val="1A1A1A"/>
          <w:sz w:val="19"/>
        </w:rPr>
        <w:t>getState</w:t>
      </w:r>
      <w:proofErr w:type="spellEnd"/>
      <w:r>
        <w:rPr>
          <w:rFonts w:ascii="微软雅黑" w:eastAsia="微软雅黑" w:hAnsi="微软雅黑" w:cs="微软雅黑"/>
          <w:color w:val="1A1A1A"/>
          <w:sz w:val="19"/>
        </w:rPr>
        <w:t>/</w:t>
      </w:r>
      <w:proofErr w:type="spellStart"/>
      <w:r>
        <w:rPr>
          <w:rFonts w:ascii="微软雅黑" w:eastAsia="微软雅黑" w:hAnsi="微软雅黑" w:cs="微软雅黑"/>
          <w:color w:val="1A1A1A"/>
          <w:sz w:val="19"/>
        </w:rPr>
        <w:t>setState</w:t>
      </w:r>
      <w:proofErr w:type="spellEnd"/>
      <w:r>
        <w:rPr>
          <w:rFonts w:ascii="微软雅黑" w:eastAsia="微软雅黑" w:hAnsi="微软雅黑" w:cs="微软雅黑"/>
          <w:color w:val="1A1A1A"/>
          <w:sz w:val="19"/>
        </w:rPr>
        <w:t>/subscribe。</w:t>
      </w:r>
      <w:proofErr w:type="spellStart"/>
      <w:r>
        <w:rPr>
          <w:rFonts w:ascii="微软雅黑" w:eastAsia="微软雅黑" w:hAnsi="微软雅黑" w:cs="微软雅黑"/>
          <w:color w:val="1A1A1A"/>
          <w:sz w:val="19"/>
        </w:rPr>
        <w:t>AppState</w:t>
      </w:r>
      <w:proofErr w:type="spellEnd"/>
      <w:r>
        <w:rPr>
          <w:rFonts w:ascii="微软雅黑" w:eastAsia="微软雅黑" w:hAnsi="微软雅黑" w:cs="微软雅黑"/>
          <w:color w:val="1A1A1A"/>
          <w:sz w:val="19"/>
        </w:rPr>
        <w:t xml:space="preserve"> 约570行类型定义，通过 </w:t>
      </w:r>
      <w:proofErr w:type="spellStart"/>
      <w:r>
        <w:rPr>
          <w:rFonts w:ascii="Courier New" w:eastAsia="Courier New" w:hAnsi="Courier New" w:cs="Courier New"/>
          <w:color w:val="C0392B"/>
          <w:sz w:val="16"/>
        </w:rPr>
        <w:t>useAppState</w:t>
      </w:r>
      <w:proofErr w:type="spellEnd"/>
      <w:r>
        <w:rPr>
          <w:rFonts w:ascii="Courier New" w:eastAsia="Courier New" w:hAnsi="Courier New" w:cs="Courier New"/>
          <w:color w:val="C0392B"/>
          <w:sz w:val="16"/>
        </w:rPr>
        <w:t>(selector)</w:t>
      </w:r>
      <w:r>
        <w:rPr>
          <w:rFonts w:ascii="微软雅黑" w:eastAsia="微软雅黑" w:hAnsi="微软雅黑" w:cs="微软雅黑"/>
          <w:color w:val="1A1A1A"/>
          <w:sz w:val="19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C0392B"/>
          <w:sz w:val="16"/>
        </w:rPr>
        <w:t>useSyncExternalStore</w:t>
      </w:r>
      <w:proofErr w:type="spellEnd"/>
      <w:r>
        <w:rPr>
          <w:rFonts w:ascii="微软雅黑" w:eastAsia="微软雅黑" w:hAnsi="微软雅黑" w:cs="微软雅黑"/>
          <w:color w:val="1A1A1A"/>
          <w:sz w:val="19"/>
        </w:rPr>
        <w:t xml:space="preserve"> 实现</w:t>
      </w:r>
      <w:proofErr w:type="gramStart"/>
      <w:r>
        <w:rPr>
          <w:rFonts w:ascii="微软雅黑" w:eastAsia="微软雅黑" w:hAnsi="微软雅黑" w:cs="微软雅黑"/>
          <w:color w:val="1A1A1A"/>
          <w:sz w:val="19"/>
        </w:rPr>
        <w:t>最小化重渲染</w:t>
      </w:r>
      <w:proofErr w:type="gramEnd"/>
      <w:r>
        <w:rPr>
          <w:rFonts w:ascii="微软雅黑" w:eastAsia="微软雅黑" w:hAnsi="微软雅黑" w:cs="微软雅黑"/>
          <w:color w:val="1A1A1A"/>
          <w:sz w:val="19"/>
        </w:rPr>
        <w:t>。</w:t>
      </w:r>
    </w:p>
    <w:p w14:paraId="7BB8D8B6" w14:textId="77777777" w:rsidR="00D04098" w:rsidRDefault="00000000">
      <w:pPr>
        <w:spacing w:after="74"/>
        <w:ind w:left="-5" w:right="1556" w:hanging="10"/>
      </w:pPr>
      <w:r>
        <w:rPr>
          <w:rFonts w:ascii="微软雅黑" w:eastAsia="微软雅黑" w:hAnsi="微软雅黑" w:cs="微软雅黑"/>
          <w:color w:val="2C3E50"/>
          <w:sz w:val="24"/>
        </w:rPr>
        <w:t>7.4 输入处理管线</w:t>
      </w:r>
    </w:p>
    <w:p w14:paraId="7D5EB566" w14:textId="77777777" w:rsidR="00D04098" w:rsidRDefault="00000000">
      <w:pPr>
        <w:spacing w:after="37" w:line="265" w:lineRule="auto"/>
        <w:ind w:left="155" w:hanging="10"/>
      </w:pPr>
      <w:r>
        <w:rPr>
          <w:rFonts w:ascii="Courier New" w:eastAsia="Courier New" w:hAnsi="Courier New" w:cs="Courier New"/>
          <w:color w:val="E2E8F0"/>
          <w:sz w:val="15"/>
        </w:rPr>
        <w:t xml:space="preserve"> stdin -&gt; Ink parse-keypress</w:t>
      </w:r>
    </w:p>
    <w:p w14:paraId="356210DA" w14:textId="77777777" w:rsidR="00D04098" w:rsidRDefault="00000000">
      <w:pPr>
        <w:tabs>
          <w:tab w:val="center" w:pos="1244"/>
          <w:tab w:val="center" w:pos="2643"/>
        </w:tabs>
        <w:spacing w:after="37" w:line="265" w:lineRule="auto"/>
      </w:pPr>
      <w:r>
        <w:rPr>
          <w:rFonts w:ascii="Courier New" w:eastAsia="Courier New" w:hAnsi="Courier New" w:cs="Courier New"/>
          <w:color w:val="E2E8F0"/>
          <w:sz w:val="15"/>
        </w:rPr>
        <w:t xml:space="preserve">  -&gt; </w:t>
      </w:r>
      <w:r>
        <w:rPr>
          <w:rFonts w:ascii="Courier New" w:eastAsia="Courier New" w:hAnsi="Courier New" w:cs="Courier New"/>
          <w:color w:val="E2E8F0"/>
          <w:sz w:val="15"/>
        </w:rPr>
        <w:tab/>
        <w:t xml:space="preserve"> (</w:t>
      </w:r>
      <w:r>
        <w:rPr>
          <w:rFonts w:ascii="Courier New" w:eastAsia="Courier New" w:hAnsi="Courier New" w:cs="Courier New"/>
          <w:color w:val="E2E8F0"/>
          <w:sz w:val="15"/>
        </w:rPr>
        <w:tab/>
        <w:t>, chord, 1000</w:t>
      </w:r>
      <w:proofErr w:type="gramStart"/>
      <w:r>
        <w:rPr>
          <w:rFonts w:ascii="Courier New" w:eastAsia="Courier New" w:hAnsi="Courier New" w:cs="Courier New"/>
          <w:color w:val="E2E8F0"/>
          <w:sz w:val="15"/>
        </w:rPr>
        <w:t>ms )</w:t>
      </w:r>
      <w:proofErr w:type="gramEnd"/>
    </w:p>
    <w:p w14:paraId="0E2D4C59" w14:textId="77777777" w:rsidR="00D04098" w:rsidRDefault="00000000">
      <w:pPr>
        <w:spacing w:after="37" w:line="265" w:lineRule="auto"/>
        <w:ind w:left="155" w:hanging="10"/>
      </w:pPr>
      <w:r>
        <w:rPr>
          <w:rFonts w:ascii="Courier New" w:eastAsia="Courier New" w:hAnsi="Courier New" w:cs="Courier New"/>
          <w:color w:val="E2E8F0"/>
          <w:sz w:val="15"/>
        </w:rPr>
        <w:t xml:space="preserve">    -&gt; </w:t>
      </w:r>
      <w:proofErr w:type="gramStart"/>
      <w:r>
        <w:rPr>
          <w:rFonts w:ascii="Courier New" w:eastAsia="Courier New" w:hAnsi="Courier New" w:cs="Courier New"/>
          <w:color w:val="E2E8F0"/>
          <w:sz w:val="15"/>
        </w:rPr>
        <w:t>Vim  (</w:t>
      </w:r>
      <w:proofErr w:type="gramEnd"/>
      <w:r>
        <w:rPr>
          <w:rFonts w:ascii="Courier New" w:eastAsia="Courier New" w:hAnsi="Courier New" w:cs="Courier New"/>
          <w:color w:val="E2E8F0"/>
          <w:sz w:val="15"/>
        </w:rPr>
        <w:t>normal/insert, d/c/y, h/l/w/b/e/$)</w:t>
      </w:r>
    </w:p>
    <w:p w14:paraId="7AD69AF1" w14:textId="77777777" w:rsidR="00D04098" w:rsidRDefault="00000000">
      <w:pPr>
        <w:tabs>
          <w:tab w:val="center" w:pos="3050"/>
        </w:tabs>
        <w:spacing w:after="97" w:line="265" w:lineRule="auto"/>
      </w:pPr>
      <w:r>
        <w:rPr>
          <w:rFonts w:ascii="Courier New" w:eastAsia="Courier New" w:hAnsi="Courier New" w:cs="Courier New"/>
          <w:color w:val="E2E8F0"/>
          <w:sz w:val="15"/>
        </w:rPr>
        <w:t xml:space="preserve">      -&gt; </w:t>
      </w:r>
      <w:r>
        <w:rPr>
          <w:rFonts w:ascii="Courier New" w:eastAsia="Courier New" w:hAnsi="Courier New" w:cs="Courier New"/>
          <w:color w:val="E2E8F0"/>
          <w:sz w:val="15"/>
        </w:rPr>
        <w:tab/>
        <w:t xml:space="preserve"> (kill ring, yank, history, multiline)</w:t>
      </w:r>
    </w:p>
    <w:p w14:paraId="1602FAA0" w14:textId="77777777" w:rsidR="00D04098" w:rsidRDefault="00000000">
      <w:pPr>
        <w:spacing w:after="682"/>
      </w:pPr>
      <w:r>
        <w:rPr>
          <w:noProof/>
        </w:rPr>
        <mc:AlternateContent>
          <mc:Choice Requires="wpg">
            <w:drawing>
              <wp:inline distT="0" distB="0" distL="0" distR="0" wp14:anchorId="7CD041BF" wp14:editId="5C772489">
                <wp:extent cx="5967601" cy="6350"/>
                <wp:effectExtent l="0" t="0" r="0" b="0"/>
                <wp:docPr id="19951" name="Group 199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1485" name="Shape 1485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951" style="width:469.89pt;height:0.5pt;mso-position-horizontal-relative:char;mso-position-vertical-relative:line" coordsize="59676,63">
                <v:shape id="Shape 1485" style="position:absolute;width:59676;height:0;left:0;top:0;" coordsize="5967601,0" path="m0,0l5967601,0">
                  <v:stroke weight="0.5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p w14:paraId="0B559555" w14:textId="77777777" w:rsidR="00D04098" w:rsidRDefault="00000000">
      <w:pPr>
        <w:pStyle w:val="1"/>
        <w:ind w:left="309" w:hanging="324"/>
      </w:pPr>
      <w:r>
        <w:t>Bridge 桥接系统</w:t>
      </w:r>
    </w:p>
    <w:p w14:paraId="6D4EA31C" w14:textId="77777777" w:rsidR="00D04098" w:rsidRDefault="00000000">
      <w:pPr>
        <w:spacing w:after="3"/>
        <w:ind w:left="-5" w:right="1556" w:hanging="10"/>
      </w:pPr>
      <w:r>
        <w:rPr>
          <w:rFonts w:ascii="微软雅黑" w:eastAsia="微软雅黑" w:hAnsi="微软雅黑" w:cs="微软雅黑"/>
          <w:color w:val="2C3E50"/>
          <w:sz w:val="24"/>
        </w:rPr>
        <w:t>8.1 REPL Bridge（本地 CLI → Claude.ai）</w:t>
      </w:r>
    </w:p>
    <w:tbl>
      <w:tblPr>
        <w:tblStyle w:val="TableGrid"/>
        <w:tblW w:w="9638" w:type="dxa"/>
        <w:tblInd w:w="-120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46"/>
        <w:gridCol w:w="3855"/>
        <w:gridCol w:w="4337"/>
      </w:tblGrid>
      <w:tr w:rsidR="00D04098" w14:paraId="6C054347" w14:textId="77777777">
        <w:trPr>
          <w:trHeight w:val="460"/>
        </w:trPr>
        <w:tc>
          <w:tcPr>
            <w:tcW w:w="144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293B"/>
            <w:vAlign w:val="center"/>
          </w:tcPr>
          <w:p w14:paraId="7CD46314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FFFFFF"/>
                <w:sz w:val="17"/>
              </w:rPr>
              <w:t>版本</w:t>
            </w:r>
          </w:p>
        </w:tc>
        <w:tc>
          <w:tcPr>
            <w:tcW w:w="385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293B"/>
            <w:vAlign w:val="center"/>
          </w:tcPr>
          <w:p w14:paraId="7AE9E47B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FFFFFF"/>
                <w:sz w:val="17"/>
              </w:rPr>
              <w:t>读取传输</w:t>
            </w:r>
          </w:p>
        </w:tc>
        <w:tc>
          <w:tcPr>
            <w:tcW w:w="4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293B"/>
            <w:vAlign w:val="center"/>
          </w:tcPr>
          <w:p w14:paraId="79EF4A60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FFFFFF"/>
                <w:sz w:val="17"/>
              </w:rPr>
              <w:t>写入传输</w:t>
            </w:r>
          </w:p>
        </w:tc>
      </w:tr>
      <w:tr w:rsidR="00D04098" w14:paraId="4E6B4943" w14:textId="77777777">
        <w:trPr>
          <w:trHeight w:val="460"/>
        </w:trPr>
        <w:tc>
          <w:tcPr>
            <w:tcW w:w="144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20F2E51E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v1</w:t>
            </w:r>
          </w:p>
        </w:tc>
        <w:tc>
          <w:tcPr>
            <w:tcW w:w="385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214C8026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WebSocket</w:t>
            </w:r>
          </w:p>
        </w:tc>
        <w:tc>
          <w:tcPr>
            <w:tcW w:w="4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0EDCF9E4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HTTP POST 到 Session-Ingress</w:t>
            </w:r>
          </w:p>
        </w:tc>
      </w:tr>
      <w:tr w:rsidR="00D04098" w14:paraId="3D06F7EF" w14:textId="77777777">
        <w:trPr>
          <w:trHeight w:val="460"/>
        </w:trPr>
        <w:tc>
          <w:tcPr>
            <w:tcW w:w="144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04E67A57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v2</w:t>
            </w:r>
          </w:p>
        </w:tc>
        <w:tc>
          <w:tcPr>
            <w:tcW w:w="385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18F01DC5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SSE</w:t>
            </w:r>
          </w:p>
        </w:tc>
        <w:tc>
          <w:tcPr>
            <w:tcW w:w="4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4EB2D0F4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CCR v2 /worker/* 端点</w:t>
            </w:r>
          </w:p>
        </w:tc>
      </w:tr>
    </w:tbl>
    <w:p w14:paraId="4F6256C0" w14:textId="77777777" w:rsidR="00D04098" w:rsidRDefault="00000000">
      <w:pPr>
        <w:spacing w:after="3"/>
        <w:ind w:left="-5" w:right="1556" w:hanging="10"/>
      </w:pPr>
      <w:r>
        <w:rPr>
          <w:rFonts w:ascii="微软雅黑" w:eastAsia="微软雅黑" w:hAnsi="微软雅黑" w:cs="微软雅黑"/>
          <w:color w:val="2C3E50"/>
          <w:sz w:val="24"/>
        </w:rPr>
        <w:t>8.2 Remote Bridge</w:t>
      </w:r>
    </w:p>
    <w:tbl>
      <w:tblPr>
        <w:tblStyle w:val="TableGrid"/>
        <w:tblW w:w="9638" w:type="dxa"/>
        <w:tblInd w:w="-120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91"/>
        <w:gridCol w:w="6747"/>
      </w:tblGrid>
      <w:tr w:rsidR="00D04098" w14:paraId="7551AF91" w14:textId="77777777">
        <w:trPr>
          <w:trHeight w:val="460"/>
        </w:trPr>
        <w:tc>
          <w:tcPr>
            <w:tcW w:w="28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293B"/>
            <w:vAlign w:val="center"/>
          </w:tcPr>
          <w:p w14:paraId="0AA6F62B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FFFFFF"/>
                <w:sz w:val="17"/>
              </w:rPr>
              <w:t>模式</w:t>
            </w:r>
          </w:p>
        </w:tc>
        <w:tc>
          <w:tcPr>
            <w:tcW w:w="674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293B"/>
            <w:vAlign w:val="center"/>
          </w:tcPr>
          <w:p w14:paraId="423E911C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FFFFFF"/>
                <w:sz w:val="17"/>
              </w:rPr>
              <w:t>隔离方式</w:t>
            </w:r>
          </w:p>
        </w:tc>
      </w:tr>
      <w:tr w:rsidR="00D04098" w14:paraId="7B39B71B" w14:textId="77777777">
        <w:trPr>
          <w:trHeight w:val="460"/>
        </w:trPr>
        <w:tc>
          <w:tcPr>
            <w:tcW w:w="28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59C94A0E" w14:textId="77777777" w:rsidR="00D04098" w:rsidRDefault="00000000">
            <w:pPr>
              <w:spacing w:after="0"/>
            </w:pPr>
            <w:proofErr w:type="gramStart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single-session</w:t>
            </w:r>
            <w:proofErr w:type="gramEnd"/>
          </w:p>
        </w:tc>
        <w:tc>
          <w:tcPr>
            <w:tcW w:w="674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1A2AE902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 xml:space="preserve">在 </w:t>
            </w:r>
            <w:proofErr w:type="spellStart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cwd</w:t>
            </w:r>
            <w:proofErr w:type="spellEnd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 xml:space="preserve"> 中的单个会话</w:t>
            </w:r>
          </w:p>
        </w:tc>
      </w:tr>
      <w:tr w:rsidR="00D04098" w14:paraId="757BD605" w14:textId="77777777">
        <w:trPr>
          <w:trHeight w:val="460"/>
        </w:trPr>
        <w:tc>
          <w:tcPr>
            <w:tcW w:w="28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70328EA7" w14:textId="77777777" w:rsidR="00D04098" w:rsidRDefault="00000000">
            <w:pPr>
              <w:spacing w:after="0"/>
            </w:pPr>
            <w:proofErr w:type="spellStart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worktree</w:t>
            </w:r>
            <w:proofErr w:type="spellEnd"/>
          </w:p>
        </w:tc>
        <w:tc>
          <w:tcPr>
            <w:tcW w:w="674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5E9782A5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 xml:space="preserve">每个会话使用独立的 git </w:t>
            </w:r>
            <w:proofErr w:type="spellStart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worktree</w:t>
            </w:r>
            <w:proofErr w:type="spellEnd"/>
          </w:p>
        </w:tc>
      </w:tr>
      <w:tr w:rsidR="00D04098" w14:paraId="40FEF6D0" w14:textId="77777777">
        <w:trPr>
          <w:trHeight w:val="460"/>
        </w:trPr>
        <w:tc>
          <w:tcPr>
            <w:tcW w:w="28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2ACE751B" w14:textId="77777777" w:rsidR="00D04098" w:rsidRDefault="00000000">
            <w:pPr>
              <w:spacing w:after="0"/>
            </w:pPr>
            <w:proofErr w:type="gramStart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same-</w:t>
            </w:r>
            <w:proofErr w:type="spellStart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dir</w:t>
            </w:r>
            <w:proofErr w:type="spellEnd"/>
            <w:proofErr w:type="gramEnd"/>
          </w:p>
        </w:tc>
        <w:tc>
          <w:tcPr>
            <w:tcW w:w="674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4D6F46E1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所有会话共享同一目录</w:t>
            </w:r>
          </w:p>
        </w:tc>
      </w:tr>
    </w:tbl>
    <w:p w14:paraId="104F5192" w14:textId="77777777" w:rsidR="00D04098" w:rsidRDefault="00000000">
      <w:pPr>
        <w:spacing w:after="114"/>
        <w:ind w:left="-5" w:right="1556" w:hanging="10"/>
      </w:pPr>
      <w:r>
        <w:rPr>
          <w:rFonts w:ascii="微软雅黑" w:eastAsia="微软雅黑" w:hAnsi="微软雅黑" w:cs="微软雅黑"/>
          <w:color w:val="2C3E50"/>
          <w:sz w:val="24"/>
        </w:rPr>
        <w:t>8.3 消息协议与 IDE 集成</w:t>
      </w:r>
    </w:p>
    <w:p w14:paraId="4DF916DE" w14:textId="77777777" w:rsidR="00D04098" w:rsidRDefault="00000000">
      <w:pPr>
        <w:spacing w:after="145" w:line="265" w:lineRule="auto"/>
        <w:ind w:left="10" w:hanging="10"/>
      </w:pPr>
      <w:r>
        <w:rPr>
          <w:rFonts w:ascii="微软雅黑" w:eastAsia="微软雅黑" w:hAnsi="微软雅黑" w:cs="微软雅黑"/>
          <w:color w:val="1A1A1A"/>
          <w:sz w:val="19"/>
        </w:rPr>
        <w:t>入站：</w:t>
      </w:r>
      <w:proofErr w:type="spellStart"/>
      <w:r>
        <w:rPr>
          <w:rFonts w:ascii="微软雅黑" w:eastAsia="微软雅黑" w:hAnsi="微软雅黑" w:cs="微软雅黑"/>
          <w:color w:val="1A1A1A"/>
          <w:sz w:val="19"/>
        </w:rPr>
        <w:t>control_response</w:t>
      </w:r>
      <w:proofErr w:type="spellEnd"/>
      <w:r>
        <w:rPr>
          <w:rFonts w:ascii="微软雅黑" w:eastAsia="微软雅黑" w:hAnsi="微软雅黑" w:cs="微软雅黑"/>
          <w:color w:val="1A1A1A"/>
          <w:sz w:val="19"/>
        </w:rPr>
        <w:t>（权限决策）、</w:t>
      </w:r>
      <w:proofErr w:type="spellStart"/>
      <w:r>
        <w:rPr>
          <w:rFonts w:ascii="微软雅黑" w:eastAsia="微软雅黑" w:hAnsi="微软雅黑" w:cs="微软雅黑"/>
          <w:color w:val="1A1A1A"/>
          <w:sz w:val="19"/>
        </w:rPr>
        <w:t>control_request</w:t>
      </w:r>
      <w:proofErr w:type="spellEnd"/>
      <w:r>
        <w:rPr>
          <w:rFonts w:ascii="微软雅黑" w:eastAsia="微软雅黑" w:hAnsi="微软雅黑" w:cs="微软雅黑"/>
          <w:color w:val="1A1A1A"/>
          <w:sz w:val="19"/>
        </w:rPr>
        <w:t>（服务器命令）、user 消息出站：</w:t>
      </w:r>
      <w:proofErr w:type="gramStart"/>
      <w:r>
        <w:rPr>
          <w:rFonts w:ascii="微软雅黑" w:eastAsia="微软雅黑" w:hAnsi="微软雅黑" w:cs="微软雅黑"/>
          <w:color w:val="1A1A1A"/>
          <w:sz w:val="19"/>
        </w:rPr>
        <w:t>仅用户</w:t>
      </w:r>
      <w:proofErr w:type="gramEnd"/>
      <w:r>
        <w:rPr>
          <w:rFonts w:ascii="微软雅黑" w:eastAsia="微软雅黑" w:hAnsi="微软雅黑" w:cs="微软雅黑"/>
          <w:color w:val="1A1A1A"/>
          <w:sz w:val="19"/>
        </w:rPr>
        <w:t>/助手消息，虚拟消息被过滤</w:t>
      </w:r>
    </w:p>
    <w:p w14:paraId="67EF31C4" w14:textId="77777777" w:rsidR="00D04098" w:rsidRDefault="00000000">
      <w:pPr>
        <w:spacing w:after="101" w:line="265" w:lineRule="auto"/>
        <w:ind w:left="10" w:hanging="10"/>
      </w:pPr>
      <w:r>
        <w:rPr>
          <w:rFonts w:ascii="微软雅黑" w:eastAsia="微软雅黑" w:hAnsi="微软雅黑" w:cs="微软雅黑"/>
          <w:color w:val="1A1A1A"/>
          <w:sz w:val="19"/>
        </w:rPr>
        <w:lastRenderedPageBreak/>
        <w:t xml:space="preserve">IDE 通过 MCP </w:t>
      </w:r>
      <w:proofErr w:type="spellStart"/>
      <w:r>
        <w:rPr>
          <w:rFonts w:ascii="微软雅黑" w:eastAsia="微软雅黑" w:hAnsi="微软雅黑" w:cs="微软雅黑"/>
          <w:color w:val="1A1A1A"/>
          <w:sz w:val="19"/>
        </w:rPr>
        <w:t>sse</w:t>
      </w:r>
      <w:proofErr w:type="spellEnd"/>
      <w:r>
        <w:rPr>
          <w:rFonts w:ascii="微软雅黑" w:eastAsia="微软雅黑" w:hAnsi="微软雅黑" w:cs="微软雅黑"/>
          <w:color w:val="1A1A1A"/>
          <w:sz w:val="19"/>
        </w:rPr>
        <w:t xml:space="preserve">-ide / </w:t>
      </w:r>
      <w:proofErr w:type="spellStart"/>
      <w:r>
        <w:rPr>
          <w:rFonts w:ascii="微软雅黑" w:eastAsia="微软雅黑" w:hAnsi="微软雅黑" w:cs="微软雅黑"/>
          <w:color w:val="1A1A1A"/>
          <w:sz w:val="19"/>
        </w:rPr>
        <w:t>ws</w:t>
      </w:r>
      <w:proofErr w:type="spellEnd"/>
      <w:r>
        <w:rPr>
          <w:rFonts w:ascii="微软雅黑" w:eastAsia="微软雅黑" w:hAnsi="微软雅黑" w:cs="微软雅黑"/>
          <w:color w:val="1A1A1A"/>
          <w:sz w:val="19"/>
        </w:rPr>
        <w:t>-ide 传输连接，支持代码选择转发、文件 @提及、差异显示、权限回调。</w:t>
      </w:r>
    </w:p>
    <w:p w14:paraId="5E55145A" w14:textId="77777777" w:rsidR="00D04098" w:rsidRDefault="00000000">
      <w:pPr>
        <w:spacing w:after="682"/>
      </w:pPr>
      <w:r>
        <w:rPr>
          <w:noProof/>
        </w:rPr>
        <mc:AlternateContent>
          <mc:Choice Requires="wpg">
            <w:drawing>
              <wp:inline distT="0" distB="0" distL="0" distR="0" wp14:anchorId="61C19394" wp14:editId="5A477F9D">
                <wp:extent cx="5967601" cy="6350"/>
                <wp:effectExtent l="0" t="0" r="0" b="0"/>
                <wp:docPr id="21704" name="Group 217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1599" name="Shape 1599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704" style="width:469.89pt;height:0.5pt;mso-position-horizontal-relative:char;mso-position-vertical-relative:line" coordsize="59676,63">
                <v:shape id="Shape 1599" style="position:absolute;width:59676;height:0;left:0;top:0;" coordsize="5967601,0" path="m0,0l5967601,0">
                  <v:stroke weight="0.5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p w14:paraId="00FAACF9" w14:textId="77777777" w:rsidR="00D04098" w:rsidRDefault="00000000">
      <w:pPr>
        <w:pStyle w:val="1"/>
        <w:ind w:left="309" w:hanging="324"/>
      </w:pPr>
      <w:r>
        <w:t>支撑基础设施</w:t>
      </w:r>
    </w:p>
    <w:p w14:paraId="2BCA6BA1" w14:textId="77777777" w:rsidR="00D04098" w:rsidRDefault="00000000">
      <w:pPr>
        <w:spacing w:after="3"/>
        <w:ind w:left="-5" w:right="1556" w:hanging="10"/>
      </w:pPr>
      <w:r>
        <w:rPr>
          <w:rFonts w:ascii="微软雅黑" w:eastAsia="微软雅黑" w:hAnsi="微软雅黑" w:cs="微软雅黑"/>
          <w:color w:val="2C3E50"/>
          <w:sz w:val="24"/>
        </w:rPr>
        <w:t>9.1 持久化记忆</w:t>
      </w:r>
    </w:p>
    <w:tbl>
      <w:tblPr>
        <w:tblStyle w:val="TableGrid"/>
        <w:tblW w:w="9638" w:type="dxa"/>
        <w:tblInd w:w="-120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46"/>
        <w:gridCol w:w="2891"/>
        <w:gridCol w:w="5301"/>
      </w:tblGrid>
      <w:tr w:rsidR="00D04098" w14:paraId="52746B09" w14:textId="77777777">
        <w:trPr>
          <w:trHeight w:val="460"/>
        </w:trPr>
        <w:tc>
          <w:tcPr>
            <w:tcW w:w="144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293B"/>
            <w:vAlign w:val="center"/>
          </w:tcPr>
          <w:p w14:paraId="0F8FC88C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FFFFFF"/>
                <w:sz w:val="17"/>
              </w:rPr>
              <w:t>类型</w:t>
            </w:r>
          </w:p>
        </w:tc>
        <w:tc>
          <w:tcPr>
            <w:tcW w:w="28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293B"/>
            <w:vAlign w:val="center"/>
          </w:tcPr>
          <w:p w14:paraId="1A0D65A9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FFFFFF"/>
                <w:sz w:val="17"/>
              </w:rPr>
              <w:t>用途</w:t>
            </w:r>
          </w:p>
        </w:tc>
        <w:tc>
          <w:tcPr>
            <w:tcW w:w="530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293B"/>
            <w:vAlign w:val="center"/>
          </w:tcPr>
          <w:p w14:paraId="0F01C878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FFFFFF"/>
                <w:sz w:val="17"/>
              </w:rPr>
              <w:t>示例</w:t>
            </w:r>
          </w:p>
        </w:tc>
      </w:tr>
      <w:tr w:rsidR="00D04098" w14:paraId="792B0B2C" w14:textId="77777777">
        <w:trPr>
          <w:trHeight w:val="460"/>
        </w:trPr>
        <w:tc>
          <w:tcPr>
            <w:tcW w:w="144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573B2CBF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user</w:t>
            </w:r>
          </w:p>
        </w:tc>
        <w:tc>
          <w:tcPr>
            <w:tcW w:w="28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14306FE9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用户画像、偏好</w:t>
            </w:r>
          </w:p>
        </w:tc>
        <w:tc>
          <w:tcPr>
            <w:tcW w:w="530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2141ECED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深度 Go 经验，React 新手</w:t>
            </w:r>
          </w:p>
        </w:tc>
      </w:tr>
      <w:tr w:rsidR="00D04098" w14:paraId="6E74B9D5" w14:textId="77777777">
        <w:trPr>
          <w:trHeight w:val="460"/>
        </w:trPr>
        <w:tc>
          <w:tcPr>
            <w:tcW w:w="144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03589757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feedback</w:t>
            </w:r>
          </w:p>
        </w:tc>
        <w:tc>
          <w:tcPr>
            <w:tcW w:w="28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78B29DEC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行为指导</w:t>
            </w:r>
          </w:p>
        </w:tc>
        <w:tc>
          <w:tcPr>
            <w:tcW w:w="530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77616536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集成测试必须使用真实数据库</w:t>
            </w:r>
          </w:p>
        </w:tc>
      </w:tr>
      <w:tr w:rsidR="00D04098" w14:paraId="41A33870" w14:textId="77777777">
        <w:trPr>
          <w:trHeight w:val="460"/>
        </w:trPr>
        <w:tc>
          <w:tcPr>
            <w:tcW w:w="144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0F0A0BE8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project</w:t>
            </w:r>
          </w:p>
        </w:tc>
        <w:tc>
          <w:tcPr>
            <w:tcW w:w="28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0F776993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在进行的工作上下文</w:t>
            </w:r>
          </w:p>
        </w:tc>
        <w:tc>
          <w:tcPr>
            <w:tcW w:w="530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7319D8E8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合并冻结从 2026-03-05 开始</w:t>
            </w:r>
          </w:p>
        </w:tc>
      </w:tr>
      <w:tr w:rsidR="00D04098" w14:paraId="6ECD7635" w14:textId="77777777">
        <w:trPr>
          <w:trHeight w:val="460"/>
        </w:trPr>
        <w:tc>
          <w:tcPr>
            <w:tcW w:w="144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2DB8F9C7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reference</w:t>
            </w:r>
          </w:p>
        </w:tc>
        <w:tc>
          <w:tcPr>
            <w:tcW w:w="28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2C532002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外部系统指针</w:t>
            </w:r>
          </w:p>
        </w:tc>
        <w:tc>
          <w:tcPr>
            <w:tcW w:w="530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0BFFC8F7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Pipeline bugs 在 Linear 项目 INGEST 中</w:t>
            </w:r>
          </w:p>
        </w:tc>
      </w:tr>
    </w:tbl>
    <w:p w14:paraId="5B3CBE39" w14:textId="77777777" w:rsidR="00D04098" w:rsidRDefault="00000000">
      <w:pPr>
        <w:spacing w:after="3"/>
        <w:ind w:left="-5" w:right="1556" w:hanging="10"/>
      </w:pPr>
      <w:r>
        <w:rPr>
          <w:rFonts w:ascii="微软雅黑" w:eastAsia="微软雅黑" w:hAnsi="微软雅黑" w:cs="微软雅黑"/>
          <w:color w:val="2C3E50"/>
          <w:sz w:val="24"/>
        </w:rPr>
        <w:t>9.2 纯 TypeScript 原生模块移植</w:t>
      </w:r>
    </w:p>
    <w:tbl>
      <w:tblPr>
        <w:tblStyle w:val="TableGrid"/>
        <w:tblW w:w="9638" w:type="dxa"/>
        <w:tblInd w:w="-120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28"/>
        <w:gridCol w:w="2891"/>
        <w:gridCol w:w="4819"/>
      </w:tblGrid>
      <w:tr w:rsidR="00D04098" w14:paraId="445C918D" w14:textId="77777777">
        <w:trPr>
          <w:trHeight w:val="460"/>
        </w:trPr>
        <w:tc>
          <w:tcPr>
            <w:tcW w:w="19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293B"/>
            <w:vAlign w:val="center"/>
          </w:tcPr>
          <w:p w14:paraId="445A6AFF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FFFFFF"/>
                <w:sz w:val="17"/>
              </w:rPr>
              <w:t>模块</w:t>
            </w:r>
          </w:p>
        </w:tc>
        <w:tc>
          <w:tcPr>
            <w:tcW w:w="28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293B"/>
            <w:vAlign w:val="center"/>
          </w:tcPr>
          <w:p w14:paraId="5BC78DC1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FFFFFF"/>
                <w:sz w:val="17"/>
              </w:rPr>
              <w:t>替代目标</w:t>
            </w:r>
          </w:p>
        </w:tc>
        <w:tc>
          <w:tcPr>
            <w:tcW w:w="481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293B"/>
            <w:vAlign w:val="center"/>
          </w:tcPr>
          <w:p w14:paraId="11960C25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FFFFFF"/>
                <w:sz w:val="17"/>
              </w:rPr>
              <w:t>用途</w:t>
            </w:r>
          </w:p>
        </w:tc>
      </w:tr>
      <w:tr w:rsidR="00D04098" w14:paraId="509A2C6E" w14:textId="77777777">
        <w:trPr>
          <w:trHeight w:val="460"/>
        </w:trPr>
        <w:tc>
          <w:tcPr>
            <w:tcW w:w="19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2E48AB36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yoga-layout</w:t>
            </w:r>
          </w:p>
        </w:tc>
        <w:tc>
          <w:tcPr>
            <w:tcW w:w="28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34DCFA0E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Meta Yoga (C++)</w:t>
            </w:r>
          </w:p>
        </w:tc>
        <w:tc>
          <w:tcPr>
            <w:tcW w:w="481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1C71B0D9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Ink 的 Flexbox 布局</w:t>
            </w:r>
          </w:p>
        </w:tc>
      </w:tr>
      <w:tr w:rsidR="00D04098" w14:paraId="7A55457C" w14:textId="77777777">
        <w:trPr>
          <w:trHeight w:val="460"/>
        </w:trPr>
        <w:tc>
          <w:tcPr>
            <w:tcW w:w="19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45A74942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file-index</w:t>
            </w:r>
          </w:p>
        </w:tc>
        <w:tc>
          <w:tcPr>
            <w:tcW w:w="28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3DB245E3" w14:textId="77777777" w:rsidR="00D04098" w:rsidRDefault="00000000">
            <w:pPr>
              <w:spacing w:after="0"/>
            </w:pPr>
            <w:proofErr w:type="spellStart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nucleo</w:t>
            </w:r>
            <w:proofErr w:type="spellEnd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 xml:space="preserve"> (Rust)</w:t>
            </w:r>
          </w:p>
        </w:tc>
        <w:tc>
          <w:tcPr>
            <w:tcW w:w="481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7B2FF84B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fzf-v2 模糊搜索，270K+ 文件异步索引</w:t>
            </w:r>
          </w:p>
        </w:tc>
      </w:tr>
      <w:tr w:rsidR="00D04098" w14:paraId="764C2F48" w14:textId="77777777">
        <w:trPr>
          <w:trHeight w:val="460"/>
        </w:trPr>
        <w:tc>
          <w:tcPr>
            <w:tcW w:w="19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3457AA26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color-diff</w:t>
            </w:r>
          </w:p>
        </w:tc>
        <w:tc>
          <w:tcPr>
            <w:tcW w:w="28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22273046" w14:textId="77777777" w:rsidR="00D04098" w:rsidRDefault="00000000">
            <w:pPr>
              <w:spacing w:after="0"/>
            </w:pPr>
            <w:proofErr w:type="spellStart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syntect+bat</w:t>
            </w:r>
            <w:proofErr w:type="spellEnd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 xml:space="preserve"> (Rust)</w:t>
            </w:r>
          </w:p>
        </w:tc>
        <w:tc>
          <w:tcPr>
            <w:tcW w:w="481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5473B74F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 xml:space="preserve">highlight.js 语法高亮 + </w:t>
            </w:r>
            <w:proofErr w:type="gramStart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词级差异</w:t>
            </w:r>
            <w:proofErr w:type="gramEnd"/>
          </w:p>
        </w:tc>
      </w:tr>
    </w:tbl>
    <w:p w14:paraId="63BED856" w14:textId="77777777" w:rsidR="00D04098" w:rsidRDefault="00000000">
      <w:pPr>
        <w:spacing w:after="114"/>
        <w:ind w:left="-5" w:right="1556" w:hanging="10"/>
      </w:pPr>
      <w:r>
        <w:rPr>
          <w:rFonts w:ascii="微软雅黑" w:eastAsia="微软雅黑" w:hAnsi="微软雅黑" w:cs="微软雅黑"/>
          <w:color w:val="2C3E50"/>
          <w:sz w:val="24"/>
        </w:rPr>
        <w:t>9.3 其他支撑系统</w:t>
      </w:r>
    </w:p>
    <w:p w14:paraId="2B7E4CC3" w14:textId="77777777" w:rsidR="00D04098" w:rsidRDefault="00000000">
      <w:pPr>
        <w:numPr>
          <w:ilvl w:val="0"/>
          <w:numId w:val="12"/>
        </w:numPr>
        <w:spacing w:after="101" w:line="265" w:lineRule="auto"/>
        <w:ind w:hanging="163"/>
      </w:pPr>
      <w:r>
        <w:rPr>
          <w:rFonts w:ascii="微软雅黑" w:eastAsia="微软雅黑" w:hAnsi="微软雅黑" w:cs="微软雅黑"/>
          <w:color w:val="1A1A1A"/>
          <w:sz w:val="19"/>
        </w:rPr>
        <w:t>CCR 上游代理：TCP-to-WebSocket CONNECT 中继，</w:t>
      </w:r>
      <w:proofErr w:type="spellStart"/>
      <w:r>
        <w:rPr>
          <w:rFonts w:ascii="微软雅黑" w:eastAsia="微软雅黑" w:hAnsi="微软雅黑" w:cs="微软雅黑"/>
          <w:color w:val="1A1A1A"/>
          <w:sz w:val="19"/>
        </w:rPr>
        <w:t>prctl</w:t>
      </w:r>
      <w:proofErr w:type="spellEnd"/>
      <w:r>
        <w:rPr>
          <w:rFonts w:ascii="微软雅黑" w:eastAsia="微软雅黑" w:hAnsi="微软雅黑" w:cs="微软雅黑"/>
          <w:color w:val="1A1A1A"/>
          <w:sz w:val="19"/>
        </w:rPr>
        <w:t xml:space="preserve"> 防 </w:t>
      </w:r>
      <w:proofErr w:type="spellStart"/>
      <w:r>
        <w:rPr>
          <w:rFonts w:ascii="微软雅黑" w:eastAsia="微软雅黑" w:hAnsi="微软雅黑" w:cs="微软雅黑"/>
          <w:color w:val="1A1A1A"/>
          <w:sz w:val="19"/>
        </w:rPr>
        <w:t>ptrace</w:t>
      </w:r>
      <w:proofErr w:type="spellEnd"/>
      <w:r>
        <w:rPr>
          <w:rFonts w:ascii="微软雅黑" w:eastAsia="微软雅黑" w:hAnsi="微软雅黑" w:cs="微软雅黑"/>
          <w:color w:val="1A1A1A"/>
          <w:sz w:val="19"/>
        </w:rPr>
        <w:t>，</w:t>
      </w:r>
      <w:proofErr w:type="spellStart"/>
      <w:r>
        <w:rPr>
          <w:rFonts w:ascii="微软雅黑" w:eastAsia="微软雅黑" w:hAnsi="微软雅黑" w:cs="微软雅黑"/>
          <w:color w:val="1A1A1A"/>
          <w:sz w:val="19"/>
        </w:rPr>
        <w:t>Protobuf</w:t>
      </w:r>
      <w:proofErr w:type="spellEnd"/>
      <w:r>
        <w:rPr>
          <w:rFonts w:ascii="微软雅黑" w:eastAsia="微软雅黑" w:hAnsi="微软雅黑" w:cs="微软雅黑"/>
          <w:color w:val="1A1A1A"/>
          <w:sz w:val="19"/>
        </w:rPr>
        <w:t xml:space="preserve"> 分帧，全部 fail-open</w:t>
      </w:r>
    </w:p>
    <w:p w14:paraId="27538F70" w14:textId="77777777" w:rsidR="00D04098" w:rsidRDefault="00000000">
      <w:pPr>
        <w:numPr>
          <w:ilvl w:val="0"/>
          <w:numId w:val="12"/>
        </w:numPr>
        <w:spacing w:after="101" w:line="265" w:lineRule="auto"/>
        <w:ind w:hanging="163"/>
      </w:pPr>
      <w:r>
        <w:rPr>
          <w:rFonts w:ascii="微软雅黑" w:eastAsia="微软雅黑" w:hAnsi="微软雅黑" w:cs="微软雅黑"/>
          <w:color w:val="1A1A1A"/>
          <w:sz w:val="19"/>
        </w:rPr>
        <w:t>伴侣精灵：18种物种、6种眼睛、8种帽子、5种稀有度，Mulberry32 PRNG 确定性生成</w:t>
      </w:r>
    </w:p>
    <w:p w14:paraId="4BB270D0" w14:textId="77777777" w:rsidR="00D04098" w:rsidRDefault="00000000">
      <w:pPr>
        <w:numPr>
          <w:ilvl w:val="0"/>
          <w:numId w:val="12"/>
        </w:numPr>
        <w:spacing w:after="101" w:line="265" w:lineRule="auto"/>
        <w:ind w:hanging="163"/>
      </w:pPr>
      <w:r>
        <w:rPr>
          <w:rFonts w:ascii="微软雅黑" w:eastAsia="微软雅黑" w:hAnsi="微软雅黑" w:cs="微软雅黑"/>
          <w:color w:val="1A1A1A"/>
          <w:sz w:val="19"/>
        </w:rPr>
        <w:t>设置子系统：</w:t>
      </w:r>
      <w:proofErr w:type="spellStart"/>
      <w:r>
        <w:rPr>
          <w:rFonts w:ascii="微软雅黑" w:eastAsia="微软雅黑" w:hAnsi="微软雅黑" w:cs="微软雅黑"/>
          <w:color w:val="1A1A1A"/>
          <w:sz w:val="19"/>
        </w:rPr>
        <w:t>policySettings</w:t>
      </w:r>
      <w:proofErr w:type="spellEnd"/>
      <w:r>
        <w:rPr>
          <w:rFonts w:ascii="微软雅黑" w:eastAsia="微软雅黑" w:hAnsi="微软雅黑" w:cs="微软雅黑"/>
          <w:color w:val="1A1A1A"/>
          <w:sz w:val="19"/>
        </w:rPr>
        <w:t xml:space="preserve"> &gt; </w:t>
      </w:r>
      <w:proofErr w:type="spellStart"/>
      <w:r>
        <w:rPr>
          <w:rFonts w:ascii="微软雅黑" w:eastAsia="微软雅黑" w:hAnsi="微软雅黑" w:cs="微软雅黑"/>
          <w:color w:val="1A1A1A"/>
          <w:sz w:val="19"/>
        </w:rPr>
        <w:t>projectSettings</w:t>
      </w:r>
      <w:proofErr w:type="spellEnd"/>
      <w:r>
        <w:rPr>
          <w:rFonts w:ascii="微软雅黑" w:eastAsia="微软雅黑" w:hAnsi="微软雅黑" w:cs="微软雅黑"/>
          <w:color w:val="1A1A1A"/>
          <w:sz w:val="19"/>
        </w:rPr>
        <w:t xml:space="preserve"> &gt; </w:t>
      </w:r>
      <w:proofErr w:type="spellStart"/>
      <w:r>
        <w:rPr>
          <w:rFonts w:ascii="微软雅黑" w:eastAsia="微软雅黑" w:hAnsi="微软雅黑" w:cs="微软雅黑"/>
          <w:color w:val="1A1A1A"/>
          <w:sz w:val="19"/>
        </w:rPr>
        <w:t>localSettings</w:t>
      </w:r>
      <w:proofErr w:type="spellEnd"/>
      <w:r>
        <w:rPr>
          <w:rFonts w:ascii="微软雅黑" w:eastAsia="微软雅黑" w:hAnsi="微软雅黑" w:cs="微软雅黑"/>
          <w:color w:val="1A1A1A"/>
          <w:sz w:val="19"/>
        </w:rPr>
        <w:t xml:space="preserve"> &gt; </w:t>
      </w:r>
      <w:proofErr w:type="spellStart"/>
      <w:r>
        <w:rPr>
          <w:rFonts w:ascii="微软雅黑" w:eastAsia="微软雅黑" w:hAnsi="微软雅黑" w:cs="微软雅黑"/>
          <w:color w:val="1A1A1A"/>
          <w:sz w:val="19"/>
        </w:rPr>
        <w:t>userSettings</w:t>
      </w:r>
      <w:proofErr w:type="spellEnd"/>
      <w:r>
        <w:rPr>
          <w:rFonts w:ascii="微软雅黑" w:eastAsia="微软雅黑" w:hAnsi="微软雅黑" w:cs="微软雅黑"/>
          <w:color w:val="1A1A1A"/>
          <w:sz w:val="19"/>
        </w:rPr>
        <w:t>，安全字段受限</w:t>
      </w:r>
    </w:p>
    <w:p w14:paraId="179EAD16" w14:textId="77777777" w:rsidR="00D04098" w:rsidRDefault="00000000">
      <w:pPr>
        <w:numPr>
          <w:ilvl w:val="0"/>
          <w:numId w:val="12"/>
        </w:numPr>
        <w:spacing w:after="101" w:line="265" w:lineRule="auto"/>
        <w:ind w:hanging="163"/>
      </w:pPr>
      <w:r>
        <w:rPr>
          <w:rFonts w:ascii="微软雅黑" w:eastAsia="微软雅黑" w:hAnsi="微软雅黑" w:cs="微软雅黑"/>
          <w:color w:val="1A1A1A"/>
          <w:sz w:val="19"/>
        </w:rPr>
        <w:t>Swarm 团队系统：</w:t>
      </w:r>
      <w:proofErr w:type="spellStart"/>
      <w:r>
        <w:rPr>
          <w:rFonts w:ascii="微软雅黑" w:eastAsia="微软雅黑" w:hAnsi="微软雅黑" w:cs="微软雅黑"/>
          <w:color w:val="1A1A1A"/>
          <w:sz w:val="19"/>
        </w:rPr>
        <w:t>InProcess</w:t>
      </w:r>
      <w:proofErr w:type="spellEnd"/>
      <w:r>
        <w:rPr>
          <w:rFonts w:ascii="微软雅黑" w:eastAsia="微软雅黑" w:hAnsi="微软雅黑" w:cs="微软雅黑"/>
          <w:color w:val="1A1A1A"/>
          <w:sz w:val="19"/>
        </w:rPr>
        <w:t>/</w:t>
      </w:r>
      <w:proofErr w:type="spellStart"/>
      <w:r>
        <w:rPr>
          <w:rFonts w:ascii="微软雅黑" w:eastAsia="微软雅黑" w:hAnsi="微软雅黑" w:cs="微软雅黑"/>
          <w:color w:val="1A1A1A"/>
          <w:sz w:val="19"/>
        </w:rPr>
        <w:t>Tmux</w:t>
      </w:r>
      <w:proofErr w:type="spellEnd"/>
      <w:r>
        <w:rPr>
          <w:rFonts w:ascii="微软雅黑" w:eastAsia="微软雅黑" w:hAnsi="微软雅黑" w:cs="微软雅黑"/>
          <w:color w:val="1A1A1A"/>
          <w:sz w:val="19"/>
        </w:rPr>
        <w:t>/</w:t>
      </w:r>
      <w:proofErr w:type="spellStart"/>
      <w:r>
        <w:rPr>
          <w:rFonts w:ascii="微软雅黑" w:eastAsia="微软雅黑" w:hAnsi="微软雅黑" w:cs="微软雅黑"/>
          <w:color w:val="1A1A1A"/>
          <w:sz w:val="19"/>
        </w:rPr>
        <w:t>iTerm</w:t>
      </w:r>
      <w:proofErr w:type="spellEnd"/>
      <w:r>
        <w:rPr>
          <w:rFonts w:ascii="微软雅黑" w:eastAsia="微软雅黑" w:hAnsi="微软雅黑" w:cs="微软雅黑"/>
          <w:color w:val="1A1A1A"/>
          <w:sz w:val="19"/>
        </w:rPr>
        <w:t xml:space="preserve"> 后端，Leader-Worker 权限委托</w:t>
      </w:r>
    </w:p>
    <w:p w14:paraId="3D62F072" w14:textId="77777777" w:rsidR="00D04098" w:rsidRDefault="00000000">
      <w:pPr>
        <w:numPr>
          <w:ilvl w:val="0"/>
          <w:numId w:val="12"/>
        </w:numPr>
        <w:spacing w:after="101" w:line="265" w:lineRule="auto"/>
        <w:ind w:hanging="163"/>
      </w:pPr>
      <w:r>
        <w:rPr>
          <w:rFonts w:ascii="微软雅黑" w:eastAsia="微软雅黑" w:hAnsi="微软雅黑" w:cs="微软雅黑"/>
          <w:color w:val="1A1A1A"/>
          <w:sz w:val="19"/>
        </w:rPr>
        <w:t>配置迁移：11个</w:t>
      </w:r>
      <w:proofErr w:type="gramStart"/>
      <w:r>
        <w:rPr>
          <w:rFonts w:ascii="微软雅黑" w:eastAsia="微软雅黑" w:hAnsi="微软雅黑" w:cs="微软雅黑"/>
          <w:color w:val="1A1A1A"/>
          <w:sz w:val="19"/>
        </w:rPr>
        <w:t>幂</w:t>
      </w:r>
      <w:proofErr w:type="gramEnd"/>
      <w:r>
        <w:rPr>
          <w:rFonts w:ascii="微软雅黑" w:eastAsia="微软雅黑" w:hAnsi="微软雅黑" w:cs="微软雅黑"/>
          <w:color w:val="1A1A1A"/>
          <w:sz w:val="19"/>
        </w:rPr>
        <w:t>等迁移（模型别名、权限模式、设置路径）</w:t>
      </w:r>
    </w:p>
    <w:p w14:paraId="17AF1BE2" w14:textId="77777777" w:rsidR="00D04098" w:rsidRDefault="00000000">
      <w:pPr>
        <w:numPr>
          <w:ilvl w:val="0"/>
          <w:numId w:val="12"/>
        </w:numPr>
        <w:spacing w:after="101" w:line="265" w:lineRule="auto"/>
        <w:ind w:hanging="163"/>
      </w:pPr>
      <w:r>
        <w:rPr>
          <w:rFonts w:ascii="微软雅黑" w:eastAsia="微软雅黑" w:hAnsi="微软雅黑" w:cs="微软雅黑"/>
          <w:color w:val="1A1A1A"/>
          <w:sz w:val="19"/>
        </w:rPr>
        <w:t>优雅关闭：SIGINT/SIGTERM/SIGHUP 处理，30秒孤立检测，安全强制退出</w:t>
      </w:r>
    </w:p>
    <w:p w14:paraId="33CD781B" w14:textId="77777777" w:rsidR="00D04098" w:rsidRDefault="00000000">
      <w:pPr>
        <w:spacing w:after="682"/>
      </w:pPr>
      <w:r>
        <w:rPr>
          <w:noProof/>
        </w:rPr>
        <mc:AlternateContent>
          <mc:Choice Requires="wpg">
            <w:drawing>
              <wp:inline distT="0" distB="0" distL="0" distR="0" wp14:anchorId="03F784A1" wp14:editId="49A7B8C1">
                <wp:extent cx="5967601" cy="6350"/>
                <wp:effectExtent l="0" t="0" r="0" b="0"/>
                <wp:docPr id="21706" name="Group 217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1775" name="Shape 1775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706" style="width:469.89pt;height:0.5pt;mso-position-horizontal-relative:char;mso-position-vertical-relative:line" coordsize="59676,63">
                <v:shape id="Shape 1775" style="position:absolute;width:59676;height:0;left:0;top:0;" coordsize="5967601,0" path="m0,0l5967601,0">
                  <v:stroke weight="0.5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p w14:paraId="6C8576D4" w14:textId="77777777" w:rsidR="00D04098" w:rsidRDefault="00000000">
      <w:pPr>
        <w:pStyle w:val="1"/>
        <w:ind w:left="476" w:hanging="491"/>
      </w:pPr>
      <w:r>
        <w:t>安全性分析</w:t>
      </w:r>
    </w:p>
    <w:p w14:paraId="572C86BE" w14:textId="77777777" w:rsidR="00D04098" w:rsidRDefault="00000000">
      <w:pPr>
        <w:spacing w:after="3"/>
        <w:ind w:left="-5" w:right="1556" w:hanging="10"/>
      </w:pPr>
      <w:r>
        <w:rPr>
          <w:rFonts w:ascii="微软雅黑" w:eastAsia="微软雅黑" w:hAnsi="微软雅黑" w:cs="微软雅黑"/>
          <w:color w:val="2C3E50"/>
          <w:sz w:val="24"/>
        </w:rPr>
        <w:t xml:space="preserve">10.1 </w:t>
      </w:r>
      <w:proofErr w:type="spellStart"/>
      <w:r>
        <w:rPr>
          <w:rFonts w:ascii="微软雅黑" w:eastAsia="微软雅黑" w:hAnsi="微软雅黑" w:cs="微软雅黑"/>
          <w:color w:val="2C3E50"/>
          <w:sz w:val="24"/>
        </w:rPr>
        <w:t>BashTool</w:t>
      </w:r>
      <w:proofErr w:type="spellEnd"/>
      <w:r>
        <w:rPr>
          <w:rFonts w:ascii="微软雅黑" w:eastAsia="微软雅黑" w:hAnsi="微软雅黑" w:cs="微软雅黑"/>
          <w:color w:val="2C3E50"/>
          <w:sz w:val="24"/>
        </w:rPr>
        <w:t xml:space="preserve"> 安全（纵深防御）</w:t>
      </w:r>
    </w:p>
    <w:tbl>
      <w:tblPr>
        <w:tblStyle w:val="TableGrid"/>
        <w:tblW w:w="9638" w:type="dxa"/>
        <w:tblInd w:w="-120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09"/>
        <w:gridCol w:w="7229"/>
      </w:tblGrid>
      <w:tr w:rsidR="00D04098" w14:paraId="19B78889" w14:textId="77777777">
        <w:trPr>
          <w:trHeight w:val="460"/>
        </w:trPr>
        <w:tc>
          <w:tcPr>
            <w:tcW w:w="240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293B"/>
            <w:vAlign w:val="center"/>
          </w:tcPr>
          <w:p w14:paraId="623A1E3C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FFFFFF"/>
                <w:sz w:val="17"/>
              </w:rPr>
              <w:t>层级</w:t>
            </w:r>
          </w:p>
        </w:tc>
        <w:tc>
          <w:tcPr>
            <w:tcW w:w="72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293B"/>
            <w:vAlign w:val="center"/>
          </w:tcPr>
          <w:p w14:paraId="6AA6BD42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FFFFFF"/>
                <w:sz w:val="17"/>
              </w:rPr>
              <w:t>缓解的威胁</w:t>
            </w:r>
          </w:p>
        </w:tc>
      </w:tr>
      <w:tr w:rsidR="00D04098" w14:paraId="757D80ED" w14:textId="77777777">
        <w:trPr>
          <w:trHeight w:val="460"/>
        </w:trPr>
        <w:tc>
          <w:tcPr>
            <w:tcW w:w="240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30FDB767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Shell 安全分析</w:t>
            </w:r>
          </w:p>
        </w:tc>
        <w:tc>
          <w:tcPr>
            <w:tcW w:w="72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1071B6C6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命令注入（$()、反引号）、进程替换</w:t>
            </w:r>
          </w:p>
        </w:tc>
      </w:tr>
      <w:tr w:rsidR="00D04098" w14:paraId="0357881C" w14:textId="77777777">
        <w:trPr>
          <w:trHeight w:val="460"/>
        </w:trPr>
        <w:tc>
          <w:tcPr>
            <w:tcW w:w="240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6AC7EA5F" w14:textId="77777777" w:rsidR="00D04098" w:rsidRDefault="00000000">
            <w:pPr>
              <w:spacing w:after="0"/>
            </w:pPr>
            <w:proofErr w:type="spellStart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lastRenderedPageBreak/>
              <w:t>Zsh</w:t>
            </w:r>
            <w:proofErr w:type="spellEnd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 xml:space="preserve"> 专项防护</w:t>
            </w:r>
          </w:p>
        </w:tc>
        <w:tc>
          <w:tcPr>
            <w:tcW w:w="72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12773C78" w14:textId="77777777" w:rsidR="00D04098" w:rsidRDefault="00000000">
            <w:pPr>
              <w:spacing w:after="0"/>
            </w:pPr>
            <w:proofErr w:type="spellStart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zmodload</w:t>
            </w:r>
            <w:proofErr w:type="spellEnd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、</w:t>
            </w:r>
            <w:proofErr w:type="spellStart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syswrite</w:t>
            </w:r>
            <w:proofErr w:type="spellEnd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、</w:t>
            </w:r>
            <w:proofErr w:type="spellStart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ztcp</w:t>
            </w:r>
            <w:proofErr w:type="spellEnd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 xml:space="preserve"> 利用</w:t>
            </w:r>
          </w:p>
        </w:tc>
      </w:tr>
      <w:tr w:rsidR="00D04098" w14:paraId="44BD363C" w14:textId="77777777">
        <w:trPr>
          <w:trHeight w:val="460"/>
        </w:trPr>
        <w:tc>
          <w:tcPr>
            <w:tcW w:w="240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293B"/>
            <w:vAlign w:val="center"/>
          </w:tcPr>
          <w:p w14:paraId="500D5CB5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FFFFFF"/>
                <w:sz w:val="17"/>
              </w:rPr>
              <w:t>层级</w:t>
            </w:r>
          </w:p>
        </w:tc>
        <w:tc>
          <w:tcPr>
            <w:tcW w:w="72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293B"/>
            <w:vAlign w:val="center"/>
          </w:tcPr>
          <w:p w14:paraId="2BAA70FC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FFFFFF"/>
                <w:sz w:val="17"/>
              </w:rPr>
              <w:t>缓解的威胁</w:t>
            </w:r>
          </w:p>
        </w:tc>
      </w:tr>
      <w:tr w:rsidR="00D04098" w14:paraId="03D147E2" w14:textId="77777777">
        <w:trPr>
          <w:trHeight w:val="460"/>
        </w:trPr>
        <w:tc>
          <w:tcPr>
            <w:tcW w:w="240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29D6689A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输入消毒</w:t>
            </w:r>
          </w:p>
        </w:tc>
        <w:tc>
          <w:tcPr>
            <w:tcW w:w="72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21779664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IFS 注入、花括号展开、Unicode 空白字符混淆</w:t>
            </w:r>
          </w:p>
        </w:tc>
      </w:tr>
      <w:tr w:rsidR="00D04098" w14:paraId="39931730" w14:textId="77777777">
        <w:trPr>
          <w:trHeight w:val="460"/>
        </w:trPr>
        <w:tc>
          <w:tcPr>
            <w:tcW w:w="240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0EBF5C81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NTLM 保护</w:t>
            </w:r>
          </w:p>
        </w:tc>
        <w:tc>
          <w:tcPr>
            <w:tcW w:w="72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5E4C8B91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UNC 路径在所有文件系统工具上阻止</w:t>
            </w:r>
          </w:p>
        </w:tc>
      </w:tr>
      <w:tr w:rsidR="00D04098" w14:paraId="44B3171D" w14:textId="77777777">
        <w:trPr>
          <w:trHeight w:val="460"/>
        </w:trPr>
        <w:tc>
          <w:tcPr>
            <w:tcW w:w="240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5AED5A49" w14:textId="77777777" w:rsidR="00D04098" w:rsidRDefault="00000000">
            <w:pPr>
              <w:spacing w:after="0"/>
            </w:pPr>
            <w:proofErr w:type="gramStart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只读白</w:t>
            </w:r>
            <w:proofErr w:type="gramEnd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名单</w:t>
            </w:r>
          </w:p>
        </w:tc>
        <w:tc>
          <w:tcPr>
            <w:tcW w:w="72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5EAD9828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Git 读取命令、docker inspect、</w:t>
            </w:r>
            <w:proofErr w:type="spellStart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gh</w:t>
            </w:r>
            <w:proofErr w:type="spellEnd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 xml:space="preserve"> 读取命令</w:t>
            </w:r>
          </w:p>
        </w:tc>
      </w:tr>
      <w:tr w:rsidR="00D04098" w14:paraId="2D97F7B5" w14:textId="77777777">
        <w:trPr>
          <w:trHeight w:val="460"/>
        </w:trPr>
        <w:tc>
          <w:tcPr>
            <w:tcW w:w="240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258A928C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 xml:space="preserve">macOS </w:t>
            </w:r>
            <w:proofErr w:type="gramStart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沙盒</w:t>
            </w:r>
            <w:proofErr w:type="gramEnd"/>
          </w:p>
        </w:tc>
        <w:tc>
          <w:tcPr>
            <w:tcW w:w="72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5024C49F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按命令可配置</w:t>
            </w:r>
            <w:proofErr w:type="gramStart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的沙盒</w:t>
            </w:r>
            <w:proofErr w:type="gramEnd"/>
          </w:p>
        </w:tc>
      </w:tr>
      <w:tr w:rsidR="00D04098" w14:paraId="59435F6C" w14:textId="77777777">
        <w:trPr>
          <w:trHeight w:val="460"/>
        </w:trPr>
        <w:tc>
          <w:tcPr>
            <w:tcW w:w="240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3A069C77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ML 分类器</w:t>
            </w:r>
          </w:p>
        </w:tc>
        <w:tc>
          <w:tcPr>
            <w:tcW w:w="72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2AAD6689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基于推理的命令风险分类</w:t>
            </w:r>
          </w:p>
        </w:tc>
      </w:tr>
      <w:tr w:rsidR="00D04098" w14:paraId="48E09DD9" w14:textId="77777777">
        <w:trPr>
          <w:trHeight w:val="460"/>
        </w:trPr>
        <w:tc>
          <w:tcPr>
            <w:tcW w:w="240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08B0A148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路径验证</w:t>
            </w:r>
          </w:p>
        </w:tc>
        <w:tc>
          <w:tcPr>
            <w:tcW w:w="72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7B2801F9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拒绝项目外的写入、危险文件路径</w:t>
            </w:r>
          </w:p>
        </w:tc>
      </w:tr>
    </w:tbl>
    <w:p w14:paraId="6C14795A" w14:textId="77777777" w:rsidR="00D04098" w:rsidRDefault="00000000">
      <w:pPr>
        <w:spacing w:after="114"/>
        <w:ind w:left="-5" w:right="1556" w:hanging="10"/>
      </w:pPr>
      <w:r>
        <w:rPr>
          <w:rFonts w:ascii="微软雅黑" w:eastAsia="微软雅黑" w:hAnsi="微软雅黑" w:cs="微软雅黑"/>
          <w:color w:val="2C3E50"/>
          <w:sz w:val="24"/>
        </w:rPr>
        <w:t>10.2 全</w:t>
      </w:r>
      <w:proofErr w:type="gramStart"/>
      <w:r>
        <w:rPr>
          <w:rFonts w:ascii="微软雅黑" w:eastAsia="微软雅黑" w:hAnsi="微软雅黑" w:cs="微软雅黑"/>
          <w:color w:val="2C3E50"/>
          <w:sz w:val="24"/>
        </w:rPr>
        <w:t>栈</w:t>
      </w:r>
      <w:proofErr w:type="gramEnd"/>
      <w:r>
        <w:rPr>
          <w:rFonts w:ascii="微软雅黑" w:eastAsia="微软雅黑" w:hAnsi="微软雅黑" w:cs="微软雅黑"/>
          <w:color w:val="2C3E50"/>
          <w:sz w:val="24"/>
        </w:rPr>
        <w:t>安全措施</w:t>
      </w:r>
    </w:p>
    <w:p w14:paraId="688064A2" w14:textId="77777777" w:rsidR="00D04098" w:rsidRDefault="00000000">
      <w:pPr>
        <w:numPr>
          <w:ilvl w:val="0"/>
          <w:numId w:val="13"/>
        </w:numPr>
        <w:spacing w:after="110"/>
        <w:ind w:hanging="163"/>
      </w:pPr>
      <w:r>
        <w:rPr>
          <w:rFonts w:ascii="微软雅黑" w:eastAsia="微软雅黑" w:hAnsi="微软雅黑" w:cs="微软雅黑"/>
          <w:color w:val="1A1A1A"/>
          <w:sz w:val="19"/>
        </w:rPr>
        <w:t>文件系统：必须先读后写、过期检测、设备路径阻止、UNC 保护、秘密检测</w:t>
      </w:r>
    </w:p>
    <w:p w14:paraId="20A18D45" w14:textId="77777777" w:rsidR="00D04098" w:rsidRDefault="00000000">
      <w:pPr>
        <w:numPr>
          <w:ilvl w:val="0"/>
          <w:numId w:val="13"/>
        </w:numPr>
        <w:spacing w:after="110"/>
        <w:ind w:hanging="163"/>
      </w:pPr>
      <w:r>
        <w:rPr>
          <w:rFonts w:ascii="微软雅黑" w:eastAsia="微软雅黑" w:hAnsi="微软雅黑" w:cs="微软雅黑"/>
          <w:color w:val="1A1A1A"/>
          <w:sz w:val="19"/>
        </w:rPr>
        <w:t>凭证：</w:t>
      </w:r>
      <w:proofErr w:type="spellStart"/>
      <w:r>
        <w:rPr>
          <w:rFonts w:ascii="微软雅黑" w:eastAsia="微软雅黑" w:hAnsi="微软雅黑" w:cs="微软雅黑"/>
          <w:color w:val="1A1A1A"/>
          <w:sz w:val="19"/>
        </w:rPr>
        <w:t>prctl</w:t>
      </w:r>
      <w:proofErr w:type="spellEnd"/>
      <w:r>
        <w:rPr>
          <w:rFonts w:ascii="微软雅黑" w:eastAsia="微软雅黑" w:hAnsi="微软雅黑" w:cs="微软雅黑"/>
          <w:color w:val="1A1A1A"/>
          <w:sz w:val="19"/>
        </w:rPr>
        <w:t xml:space="preserve"> 防 </w:t>
      </w:r>
      <w:proofErr w:type="spellStart"/>
      <w:r>
        <w:rPr>
          <w:rFonts w:ascii="微软雅黑" w:eastAsia="微软雅黑" w:hAnsi="微软雅黑" w:cs="微软雅黑"/>
          <w:color w:val="1A1A1A"/>
          <w:sz w:val="19"/>
        </w:rPr>
        <w:t>ptrace</w:t>
      </w:r>
      <w:proofErr w:type="spellEnd"/>
      <w:r>
        <w:rPr>
          <w:rFonts w:ascii="微软雅黑" w:eastAsia="微软雅黑" w:hAnsi="微软雅黑" w:cs="微软雅黑"/>
          <w:color w:val="1A1A1A"/>
          <w:sz w:val="19"/>
        </w:rPr>
        <w:t xml:space="preserve">、token </w:t>
      </w:r>
      <w:proofErr w:type="gramStart"/>
      <w:r>
        <w:rPr>
          <w:rFonts w:ascii="微软雅黑" w:eastAsia="微软雅黑" w:hAnsi="微软雅黑" w:cs="微软雅黑"/>
          <w:color w:val="1A1A1A"/>
          <w:sz w:val="19"/>
        </w:rPr>
        <w:t>仅堆内存</w:t>
      </w:r>
      <w:proofErr w:type="gramEnd"/>
      <w:r>
        <w:rPr>
          <w:rFonts w:ascii="微软雅黑" w:eastAsia="微软雅黑" w:hAnsi="微软雅黑" w:cs="微软雅黑"/>
          <w:color w:val="1A1A1A"/>
          <w:sz w:val="19"/>
        </w:rPr>
        <w:t>、OAuth PKCE、JWT、macOS Keychain</w:t>
      </w:r>
    </w:p>
    <w:p w14:paraId="70B5518D" w14:textId="77777777" w:rsidR="00D04098" w:rsidRDefault="00000000">
      <w:pPr>
        <w:numPr>
          <w:ilvl w:val="0"/>
          <w:numId w:val="13"/>
        </w:numPr>
        <w:spacing w:after="101" w:line="265" w:lineRule="auto"/>
        <w:ind w:hanging="163"/>
      </w:pPr>
      <w:r>
        <w:rPr>
          <w:rFonts w:ascii="微软雅黑" w:eastAsia="微软雅黑" w:hAnsi="微软雅黑" w:cs="微软雅黑"/>
          <w:color w:val="1A1A1A"/>
          <w:sz w:val="19"/>
        </w:rPr>
        <w:t>Prompt 注入：工具结果预算限制、结构化输出钩子、消息去重防重放</w:t>
      </w:r>
    </w:p>
    <w:p w14:paraId="770684FB" w14:textId="77777777" w:rsidR="00D04098" w:rsidRDefault="00000000">
      <w:pPr>
        <w:numPr>
          <w:ilvl w:val="0"/>
          <w:numId w:val="13"/>
        </w:numPr>
        <w:spacing w:after="101" w:line="265" w:lineRule="auto"/>
        <w:ind w:hanging="163"/>
      </w:pPr>
      <w:r>
        <w:rPr>
          <w:rFonts w:ascii="微软雅黑" w:eastAsia="微软雅黑" w:hAnsi="微软雅黑" w:cs="微软雅黑"/>
          <w:color w:val="1A1A1A"/>
          <w:sz w:val="19"/>
        </w:rPr>
        <w:t>PII：类型安全标记防误记、_PROTO_* 前缀路由到特权存储</w:t>
      </w:r>
    </w:p>
    <w:p w14:paraId="50288DA4" w14:textId="77777777" w:rsidR="00D04098" w:rsidRDefault="00000000">
      <w:pPr>
        <w:spacing w:after="682"/>
      </w:pPr>
      <w:r>
        <w:rPr>
          <w:noProof/>
        </w:rPr>
        <mc:AlternateContent>
          <mc:Choice Requires="wpg">
            <w:drawing>
              <wp:inline distT="0" distB="0" distL="0" distR="0" wp14:anchorId="42679AA8" wp14:editId="1BA4F101">
                <wp:extent cx="5967601" cy="6350"/>
                <wp:effectExtent l="0" t="0" r="0" b="0"/>
                <wp:docPr id="22488" name="Group 224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1963" name="Shape 1963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488" style="width:469.89pt;height:0.5pt;mso-position-horizontal-relative:char;mso-position-vertical-relative:line" coordsize="59676,63">
                <v:shape id="Shape 1963" style="position:absolute;width:59676;height:0;left:0;top:0;" coordsize="5967601,0" path="m0,0l5967601,0">
                  <v:stroke weight="0.5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p w14:paraId="3ECE9B2E" w14:textId="77777777" w:rsidR="00D04098" w:rsidRDefault="00000000">
      <w:pPr>
        <w:pStyle w:val="1"/>
        <w:ind w:left="476" w:hanging="491"/>
      </w:pPr>
      <w:r>
        <w:t>设计模式与工程决策</w:t>
      </w:r>
    </w:p>
    <w:p w14:paraId="1723FBF2" w14:textId="77777777" w:rsidR="00D04098" w:rsidRDefault="00000000">
      <w:pPr>
        <w:spacing w:after="3"/>
        <w:ind w:left="-5" w:right="1556" w:hanging="10"/>
      </w:pPr>
      <w:r>
        <w:rPr>
          <w:rFonts w:ascii="微软雅黑" w:eastAsia="微软雅黑" w:hAnsi="微软雅黑" w:cs="微软雅黑"/>
          <w:color w:val="2C3E50"/>
          <w:sz w:val="24"/>
        </w:rPr>
        <w:t>11.1 架构模式</w:t>
      </w:r>
    </w:p>
    <w:tbl>
      <w:tblPr>
        <w:tblStyle w:val="TableGrid"/>
        <w:tblW w:w="9638" w:type="dxa"/>
        <w:tblInd w:w="-120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21"/>
        <w:gridCol w:w="3180"/>
        <w:gridCol w:w="4337"/>
      </w:tblGrid>
      <w:tr w:rsidR="00D04098" w14:paraId="20B16619" w14:textId="77777777">
        <w:trPr>
          <w:trHeight w:val="460"/>
        </w:trPr>
        <w:tc>
          <w:tcPr>
            <w:tcW w:w="2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293B"/>
            <w:vAlign w:val="center"/>
          </w:tcPr>
          <w:p w14:paraId="5A852A49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FFFFFF"/>
                <w:sz w:val="17"/>
              </w:rPr>
              <w:t>模式</w:t>
            </w:r>
          </w:p>
        </w:tc>
        <w:tc>
          <w:tcPr>
            <w:tcW w:w="31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293B"/>
            <w:vAlign w:val="center"/>
          </w:tcPr>
          <w:p w14:paraId="41B41546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FFFFFF"/>
                <w:sz w:val="17"/>
              </w:rPr>
              <w:t>应用位置</w:t>
            </w:r>
          </w:p>
        </w:tc>
        <w:tc>
          <w:tcPr>
            <w:tcW w:w="4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293B"/>
            <w:vAlign w:val="center"/>
          </w:tcPr>
          <w:p w14:paraId="34A107B4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FFFFFF"/>
                <w:sz w:val="17"/>
              </w:rPr>
              <w:t>目的</w:t>
            </w:r>
          </w:p>
        </w:tc>
      </w:tr>
      <w:tr w:rsidR="00D04098" w14:paraId="52E44F9C" w14:textId="77777777">
        <w:trPr>
          <w:trHeight w:val="460"/>
        </w:trPr>
        <w:tc>
          <w:tcPr>
            <w:tcW w:w="2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50A6A187" w14:textId="77777777" w:rsidR="00D04098" w:rsidRDefault="00000000">
            <w:pPr>
              <w:spacing w:after="0"/>
            </w:pPr>
            <w:proofErr w:type="spellStart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AsyncGenerator</w:t>
            </w:r>
            <w:proofErr w:type="spellEnd"/>
          </w:p>
        </w:tc>
        <w:tc>
          <w:tcPr>
            <w:tcW w:w="31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238F86B8" w14:textId="77777777" w:rsidR="00D04098" w:rsidRDefault="00000000">
            <w:pPr>
              <w:spacing w:after="0"/>
            </w:pPr>
            <w:proofErr w:type="spellStart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submitMessage</w:t>
            </w:r>
            <w:proofErr w:type="spellEnd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()、query()</w:t>
            </w:r>
          </w:p>
        </w:tc>
        <w:tc>
          <w:tcPr>
            <w:tcW w:w="4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5430100B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流式消息消费</w:t>
            </w:r>
          </w:p>
        </w:tc>
      </w:tr>
      <w:tr w:rsidR="00D04098" w14:paraId="0AB61061" w14:textId="77777777">
        <w:trPr>
          <w:trHeight w:val="460"/>
        </w:trPr>
        <w:tc>
          <w:tcPr>
            <w:tcW w:w="2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1BCEF6CE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Fail-closed 默认</w:t>
            </w:r>
          </w:p>
        </w:tc>
        <w:tc>
          <w:tcPr>
            <w:tcW w:w="31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6DDEFC39" w14:textId="77777777" w:rsidR="00D04098" w:rsidRDefault="00000000">
            <w:pPr>
              <w:spacing w:after="0"/>
            </w:pPr>
            <w:proofErr w:type="spellStart"/>
            <w:proofErr w:type="gramStart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buildTool</w:t>
            </w:r>
            <w:proofErr w:type="spellEnd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(</w:t>
            </w:r>
            <w:proofErr w:type="gramEnd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)</w:t>
            </w:r>
          </w:p>
        </w:tc>
        <w:tc>
          <w:tcPr>
            <w:tcW w:w="4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1E7F0A2D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安全优先的工具注册</w:t>
            </w:r>
          </w:p>
        </w:tc>
      </w:tr>
      <w:tr w:rsidR="00D04098" w14:paraId="1BEDAFFD" w14:textId="77777777">
        <w:trPr>
          <w:trHeight w:val="460"/>
        </w:trPr>
        <w:tc>
          <w:tcPr>
            <w:tcW w:w="2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059F1D47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依赖注入</w:t>
            </w:r>
          </w:p>
        </w:tc>
        <w:tc>
          <w:tcPr>
            <w:tcW w:w="31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4432DD92" w14:textId="77777777" w:rsidR="00D04098" w:rsidRDefault="00000000">
            <w:pPr>
              <w:spacing w:after="0"/>
            </w:pPr>
            <w:proofErr w:type="spellStart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QueryDeps</w:t>
            </w:r>
            <w:proofErr w:type="spellEnd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、</w:t>
            </w:r>
            <w:proofErr w:type="spellStart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ToolUseContext</w:t>
            </w:r>
            <w:proofErr w:type="spellEnd"/>
          </w:p>
        </w:tc>
        <w:tc>
          <w:tcPr>
            <w:tcW w:w="4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6E6B0D64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可测试性</w:t>
            </w:r>
          </w:p>
        </w:tc>
      </w:tr>
      <w:tr w:rsidR="00D04098" w14:paraId="5F3D49B3" w14:textId="77777777">
        <w:trPr>
          <w:trHeight w:val="460"/>
        </w:trPr>
        <w:tc>
          <w:tcPr>
            <w:tcW w:w="2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08853DBA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编译时 DCE</w:t>
            </w:r>
          </w:p>
        </w:tc>
        <w:tc>
          <w:tcPr>
            <w:tcW w:w="31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7A9DC09D" w14:textId="77777777" w:rsidR="00D04098" w:rsidRDefault="00000000">
            <w:pPr>
              <w:spacing w:after="0"/>
            </w:pPr>
            <w:proofErr w:type="gramStart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feature(</w:t>
            </w:r>
            <w:proofErr w:type="gramEnd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 xml:space="preserve">) + </w:t>
            </w:r>
            <w:proofErr w:type="spellStart"/>
            <w:proofErr w:type="gramStart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bun:bundle</w:t>
            </w:r>
            <w:proofErr w:type="spellEnd"/>
            <w:proofErr w:type="gramEnd"/>
          </w:p>
        </w:tc>
        <w:tc>
          <w:tcPr>
            <w:tcW w:w="4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10F34225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剥离内部功能</w:t>
            </w:r>
          </w:p>
        </w:tc>
      </w:tr>
      <w:tr w:rsidR="00D04098" w14:paraId="6AD2C635" w14:textId="77777777">
        <w:trPr>
          <w:trHeight w:val="460"/>
        </w:trPr>
        <w:tc>
          <w:tcPr>
            <w:tcW w:w="2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4D414413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品牌类型</w:t>
            </w:r>
          </w:p>
        </w:tc>
        <w:tc>
          <w:tcPr>
            <w:tcW w:w="31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5BDD63E5" w14:textId="77777777" w:rsidR="00D04098" w:rsidRDefault="00000000">
            <w:pPr>
              <w:spacing w:after="0"/>
            </w:pPr>
            <w:proofErr w:type="spellStart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SessionId</w:t>
            </w:r>
            <w:proofErr w:type="spellEnd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、</w:t>
            </w:r>
            <w:proofErr w:type="spellStart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AgentId</w:t>
            </w:r>
            <w:proofErr w:type="spellEnd"/>
          </w:p>
        </w:tc>
        <w:tc>
          <w:tcPr>
            <w:tcW w:w="4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574E1D9C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防止 ID 混淆</w:t>
            </w:r>
          </w:p>
        </w:tc>
      </w:tr>
      <w:tr w:rsidR="00D04098" w14:paraId="681ABEB6" w14:textId="77777777">
        <w:trPr>
          <w:trHeight w:val="460"/>
        </w:trPr>
        <w:tc>
          <w:tcPr>
            <w:tcW w:w="2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330AC59B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零依赖入口</w:t>
            </w:r>
          </w:p>
        </w:tc>
        <w:tc>
          <w:tcPr>
            <w:tcW w:w="31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3F4BA9F2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 xml:space="preserve">Analytics </w:t>
            </w:r>
            <w:proofErr w:type="spellStart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index.ts</w:t>
            </w:r>
            <w:proofErr w:type="spellEnd"/>
          </w:p>
        </w:tc>
        <w:tc>
          <w:tcPr>
            <w:tcW w:w="4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54C36C33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打破导入循环</w:t>
            </w:r>
          </w:p>
        </w:tc>
      </w:tr>
      <w:tr w:rsidR="00D04098" w14:paraId="2A5312D8" w14:textId="77777777">
        <w:trPr>
          <w:trHeight w:val="460"/>
        </w:trPr>
        <w:tc>
          <w:tcPr>
            <w:tcW w:w="2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65133251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双缓冲渲染</w:t>
            </w:r>
          </w:p>
        </w:tc>
        <w:tc>
          <w:tcPr>
            <w:tcW w:w="31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2C7E4457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Ink Output 系统</w:t>
            </w:r>
          </w:p>
        </w:tc>
        <w:tc>
          <w:tcPr>
            <w:tcW w:w="4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03107B33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无闪烁终端更新</w:t>
            </w:r>
          </w:p>
        </w:tc>
      </w:tr>
      <w:tr w:rsidR="00D04098" w14:paraId="6444563F" w14:textId="77777777">
        <w:trPr>
          <w:trHeight w:val="460"/>
        </w:trPr>
        <w:tc>
          <w:tcPr>
            <w:tcW w:w="212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5006AE9A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Prompt 缓存稳定性</w:t>
            </w:r>
          </w:p>
        </w:tc>
        <w:tc>
          <w:tcPr>
            <w:tcW w:w="318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2B653B63" w14:textId="77777777" w:rsidR="00D04098" w:rsidRDefault="00000000">
            <w:pPr>
              <w:spacing w:after="0"/>
            </w:pPr>
            <w:proofErr w:type="spellStart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assembleToolPool</w:t>
            </w:r>
            <w:proofErr w:type="spellEnd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() 排序</w:t>
            </w:r>
          </w:p>
        </w:tc>
        <w:tc>
          <w:tcPr>
            <w:tcW w:w="433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65A41EF4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防缓存失效</w:t>
            </w:r>
          </w:p>
        </w:tc>
      </w:tr>
    </w:tbl>
    <w:p w14:paraId="2CADA666" w14:textId="77777777" w:rsidR="00D04098" w:rsidRDefault="00000000">
      <w:pPr>
        <w:spacing w:after="3"/>
        <w:ind w:left="-5" w:right="1556" w:hanging="10"/>
      </w:pPr>
      <w:r>
        <w:rPr>
          <w:rFonts w:ascii="微软雅黑" w:eastAsia="微软雅黑" w:hAnsi="微软雅黑" w:cs="微软雅黑"/>
          <w:color w:val="2C3E50"/>
          <w:sz w:val="24"/>
        </w:rPr>
        <w:t>11.2 性能优化</w:t>
      </w:r>
    </w:p>
    <w:tbl>
      <w:tblPr>
        <w:tblStyle w:val="TableGrid"/>
        <w:tblW w:w="9638" w:type="dxa"/>
        <w:tblInd w:w="-120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91"/>
        <w:gridCol w:w="6747"/>
      </w:tblGrid>
      <w:tr w:rsidR="00D04098" w14:paraId="4BBC4787" w14:textId="77777777">
        <w:trPr>
          <w:trHeight w:val="460"/>
        </w:trPr>
        <w:tc>
          <w:tcPr>
            <w:tcW w:w="28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293B"/>
            <w:vAlign w:val="center"/>
          </w:tcPr>
          <w:p w14:paraId="1CD56608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FFFFFF"/>
                <w:sz w:val="17"/>
              </w:rPr>
              <w:t>优化</w:t>
            </w:r>
          </w:p>
        </w:tc>
        <w:tc>
          <w:tcPr>
            <w:tcW w:w="674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293B"/>
            <w:vAlign w:val="center"/>
          </w:tcPr>
          <w:p w14:paraId="41B8059E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FFFFFF"/>
                <w:sz w:val="17"/>
              </w:rPr>
              <w:t>影响</w:t>
            </w:r>
          </w:p>
        </w:tc>
      </w:tr>
      <w:tr w:rsidR="00D04098" w14:paraId="2C97BF93" w14:textId="77777777">
        <w:trPr>
          <w:trHeight w:val="460"/>
        </w:trPr>
        <w:tc>
          <w:tcPr>
            <w:tcW w:w="28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1110EAAD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启动时并行预取</w:t>
            </w:r>
          </w:p>
        </w:tc>
        <w:tc>
          <w:tcPr>
            <w:tcW w:w="674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5107A026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MDM、Keychain、API 预连接并行于模块评估</w:t>
            </w:r>
          </w:p>
        </w:tc>
      </w:tr>
      <w:tr w:rsidR="00D04098" w14:paraId="5586D3C2" w14:textId="77777777">
        <w:trPr>
          <w:trHeight w:val="460"/>
        </w:trPr>
        <w:tc>
          <w:tcPr>
            <w:tcW w:w="28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549D4836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lastRenderedPageBreak/>
              <w:t>流式工具执行</w:t>
            </w:r>
          </w:p>
        </w:tc>
        <w:tc>
          <w:tcPr>
            <w:tcW w:w="674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30E82958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模型输出期间即执行工具，降低延迟</w:t>
            </w:r>
          </w:p>
        </w:tc>
      </w:tr>
      <w:tr w:rsidR="00D04098" w14:paraId="4E618472" w14:textId="77777777">
        <w:trPr>
          <w:trHeight w:val="460"/>
        </w:trPr>
        <w:tc>
          <w:tcPr>
            <w:tcW w:w="28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30769B8F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惰性导入</w:t>
            </w:r>
          </w:p>
        </w:tc>
        <w:tc>
          <w:tcPr>
            <w:tcW w:w="674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513A8DDF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重量级模块首次使用时加载</w:t>
            </w:r>
          </w:p>
        </w:tc>
      </w:tr>
      <w:tr w:rsidR="00D04098" w14:paraId="1D5092B4" w14:textId="77777777">
        <w:trPr>
          <w:trHeight w:val="460"/>
        </w:trPr>
        <w:tc>
          <w:tcPr>
            <w:tcW w:w="28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293B"/>
            <w:vAlign w:val="center"/>
          </w:tcPr>
          <w:p w14:paraId="0E22DA7D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FFFFFF"/>
                <w:sz w:val="17"/>
              </w:rPr>
              <w:t>优化</w:t>
            </w:r>
          </w:p>
        </w:tc>
        <w:tc>
          <w:tcPr>
            <w:tcW w:w="674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293B"/>
            <w:vAlign w:val="center"/>
          </w:tcPr>
          <w:p w14:paraId="6A24B56A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FFFFFF"/>
                <w:sz w:val="17"/>
              </w:rPr>
              <w:t>影响</w:t>
            </w:r>
          </w:p>
        </w:tc>
      </w:tr>
      <w:tr w:rsidR="00D04098" w14:paraId="72FD8020" w14:textId="77777777">
        <w:trPr>
          <w:trHeight w:val="460"/>
        </w:trPr>
        <w:tc>
          <w:tcPr>
            <w:tcW w:w="28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3718CC26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虚拟滚动</w:t>
            </w:r>
          </w:p>
        </w:tc>
        <w:tc>
          <w:tcPr>
            <w:tcW w:w="674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4D5C8F97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仅挂载可见范围内的消息</w:t>
            </w:r>
          </w:p>
        </w:tc>
      </w:tr>
      <w:tr w:rsidR="00D04098" w14:paraId="7FDE81F5" w14:textId="77777777">
        <w:trPr>
          <w:trHeight w:val="460"/>
        </w:trPr>
        <w:tc>
          <w:tcPr>
            <w:tcW w:w="28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02293787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LRU 缓存 JSON 解析</w:t>
            </w:r>
          </w:p>
        </w:tc>
        <w:tc>
          <w:tcPr>
            <w:tcW w:w="674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0243D8BD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50条目缓存</w:t>
            </w:r>
          </w:p>
        </w:tc>
      </w:tr>
      <w:tr w:rsidR="00D04098" w14:paraId="22AFD035" w14:textId="77777777">
        <w:trPr>
          <w:trHeight w:val="460"/>
        </w:trPr>
        <w:tc>
          <w:tcPr>
            <w:tcW w:w="28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162C86CB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即发即忘 transcript</w:t>
            </w:r>
          </w:p>
        </w:tc>
        <w:tc>
          <w:tcPr>
            <w:tcW w:w="674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453BD038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助手消息非阻塞写入</w:t>
            </w:r>
          </w:p>
        </w:tc>
      </w:tr>
      <w:tr w:rsidR="00D04098" w14:paraId="5A7A6FFE" w14:textId="77777777">
        <w:trPr>
          <w:trHeight w:val="460"/>
        </w:trPr>
        <w:tc>
          <w:tcPr>
            <w:tcW w:w="28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4DD34F41" w14:textId="77777777" w:rsidR="00D04098" w:rsidRDefault="00000000">
            <w:pPr>
              <w:spacing w:after="0"/>
            </w:pPr>
            <w:proofErr w:type="spellStart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Blit</w:t>
            </w:r>
            <w:proofErr w:type="spellEnd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 xml:space="preserve"> 优化</w:t>
            </w:r>
          </w:p>
        </w:tc>
        <w:tc>
          <w:tcPr>
            <w:tcW w:w="674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3E944DD3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仅写入变化的终端单元格</w:t>
            </w:r>
          </w:p>
        </w:tc>
      </w:tr>
    </w:tbl>
    <w:p w14:paraId="26274309" w14:textId="77777777" w:rsidR="00D04098" w:rsidRDefault="00000000">
      <w:pPr>
        <w:spacing w:after="3"/>
        <w:ind w:left="-5" w:right="1556" w:hanging="10"/>
      </w:pPr>
      <w:r>
        <w:rPr>
          <w:rFonts w:ascii="微软雅黑" w:eastAsia="微软雅黑" w:hAnsi="微软雅黑" w:cs="微软雅黑"/>
          <w:color w:val="2C3E50"/>
          <w:sz w:val="24"/>
        </w:rPr>
        <w:t>11.3 可靠性模式</w:t>
      </w:r>
    </w:p>
    <w:tbl>
      <w:tblPr>
        <w:tblStyle w:val="TableGrid"/>
        <w:tblW w:w="9638" w:type="dxa"/>
        <w:tblInd w:w="-120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91"/>
        <w:gridCol w:w="6747"/>
      </w:tblGrid>
      <w:tr w:rsidR="00D04098" w14:paraId="7C23D52F" w14:textId="77777777">
        <w:trPr>
          <w:trHeight w:val="460"/>
        </w:trPr>
        <w:tc>
          <w:tcPr>
            <w:tcW w:w="28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293B"/>
            <w:vAlign w:val="center"/>
          </w:tcPr>
          <w:p w14:paraId="4B4368FD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FFFFFF"/>
                <w:sz w:val="17"/>
              </w:rPr>
              <w:t>模式</w:t>
            </w:r>
          </w:p>
        </w:tc>
        <w:tc>
          <w:tcPr>
            <w:tcW w:w="674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293B"/>
            <w:vAlign w:val="center"/>
          </w:tcPr>
          <w:p w14:paraId="741F9F01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FFFFFF"/>
                <w:sz w:val="17"/>
              </w:rPr>
              <w:t>应用位置</w:t>
            </w:r>
          </w:p>
        </w:tc>
      </w:tr>
      <w:tr w:rsidR="00D04098" w14:paraId="0D11260B" w14:textId="77777777">
        <w:trPr>
          <w:trHeight w:val="460"/>
        </w:trPr>
        <w:tc>
          <w:tcPr>
            <w:tcW w:w="28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05B6549A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断路器</w:t>
            </w:r>
          </w:p>
        </w:tc>
        <w:tc>
          <w:tcPr>
            <w:tcW w:w="674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3ED85A68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自动压缩（最多3次连续失败）</w:t>
            </w:r>
          </w:p>
        </w:tc>
      </w:tr>
      <w:tr w:rsidR="00D04098" w14:paraId="666A97AB" w14:textId="77777777">
        <w:trPr>
          <w:trHeight w:val="460"/>
        </w:trPr>
        <w:tc>
          <w:tcPr>
            <w:tcW w:w="28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65ED3ACD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Fail-open 设计</w:t>
            </w:r>
          </w:p>
        </w:tc>
        <w:tc>
          <w:tcPr>
            <w:tcW w:w="674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58F5BD43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代理、语音、记忆、分析</w:t>
            </w:r>
          </w:p>
        </w:tc>
      </w:tr>
      <w:tr w:rsidR="00D04098" w14:paraId="6733C9E2" w14:textId="77777777">
        <w:trPr>
          <w:trHeight w:val="460"/>
        </w:trPr>
        <w:tc>
          <w:tcPr>
            <w:tcW w:w="28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22495D47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指数退避 + 抖动</w:t>
            </w:r>
          </w:p>
        </w:tc>
        <w:tc>
          <w:tcPr>
            <w:tcW w:w="674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738C44AE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API 重试</w:t>
            </w:r>
          </w:p>
        </w:tc>
      </w:tr>
      <w:tr w:rsidR="00D04098" w14:paraId="0F2F475D" w14:textId="77777777">
        <w:trPr>
          <w:trHeight w:val="460"/>
        </w:trPr>
        <w:tc>
          <w:tcPr>
            <w:tcW w:w="28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48D4DAE9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级联放大防护</w:t>
            </w:r>
          </w:p>
        </w:tc>
        <w:tc>
          <w:tcPr>
            <w:tcW w:w="674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28DF077E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529 仅对前台查询重试</w:t>
            </w:r>
          </w:p>
        </w:tc>
      </w:tr>
      <w:tr w:rsidR="00D04098" w14:paraId="41A666B2" w14:textId="77777777">
        <w:trPr>
          <w:trHeight w:val="460"/>
        </w:trPr>
        <w:tc>
          <w:tcPr>
            <w:tcW w:w="28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23D1856A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孤立进程检测</w:t>
            </w:r>
          </w:p>
        </w:tc>
        <w:tc>
          <w:tcPr>
            <w:tcW w:w="674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37F80A0D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30秒间隔进程监控</w:t>
            </w:r>
          </w:p>
        </w:tc>
      </w:tr>
      <w:tr w:rsidR="00D04098" w14:paraId="2B30FF20" w14:textId="77777777">
        <w:trPr>
          <w:trHeight w:val="460"/>
        </w:trPr>
        <w:tc>
          <w:tcPr>
            <w:tcW w:w="289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27BE8991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优雅降级</w:t>
            </w:r>
          </w:p>
        </w:tc>
        <w:tc>
          <w:tcPr>
            <w:tcW w:w="674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53B03D6A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所有支撑系统</w:t>
            </w:r>
            <w:proofErr w:type="gramStart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不</w:t>
            </w:r>
            <w:proofErr w:type="gramEnd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致命</w:t>
            </w:r>
          </w:p>
        </w:tc>
      </w:tr>
    </w:tbl>
    <w:p w14:paraId="11B82C85" w14:textId="77777777" w:rsidR="00D04098" w:rsidRDefault="00000000">
      <w:pPr>
        <w:spacing w:after="682"/>
      </w:pPr>
      <w:r>
        <w:rPr>
          <w:noProof/>
        </w:rPr>
        <mc:AlternateContent>
          <mc:Choice Requires="wpg">
            <w:drawing>
              <wp:inline distT="0" distB="0" distL="0" distR="0" wp14:anchorId="21BE8244" wp14:editId="24982872">
                <wp:extent cx="5967601" cy="6350"/>
                <wp:effectExtent l="0" t="0" r="0" b="0"/>
                <wp:docPr id="21279" name="Group 212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2222" name="Shape 2222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279" style="width:469.89pt;height:0.5pt;mso-position-horizontal-relative:char;mso-position-vertical-relative:line" coordsize="59676,63">
                <v:shape id="Shape 2222" style="position:absolute;width:59676;height:0;left:0;top:0;" coordsize="5967601,0" path="m0,0l5967601,0">
                  <v:stroke weight="0.5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p w14:paraId="61909F24" w14:textId="77777777" w:rsidR="00D04098" w:rsidRDefault="00000000">
      <w:pPr>
        <w:pStyle w:val="1"/>
        <w:ind w:left="476" w:hanging="491"/>
      </w:pPr>
      <w:r>
        <w:t>结论</w:t>
      </w:r>
    </w:p>
    <w:p w14:paraId="04360418" w14:textId="77777777" w:rsidR="00D04098" w:rsidRDefault="00000000">
      <w:pPr>
        <w:spacing w:after="114"/>
        <w:ind w:left="-5" w:right="1556" w:hanging="10"/>
      </w:pPr>
      <w:r>
        <w:rPr>
          <w:rFonts w:ascii="微软雅黑" w:eastAsia="微软雅黑" w:hAnsi="微软雅黑" w:cs="微软雅黑"/>
          <w:color w:val="2C3E50"/>
          <w:sz w:val="24"/>
        </w:rPr>
        <w:t>12.1 工程质量评估</w:t>
      </w:r>
    </w:p>
    <w:p w14:paraId="2747C24B" w14:textId="77777777" w:rsidR="00D04098" w:rsidRDefault="00000000">
      <w:pPr>
        <w:numPr>
          <w:ilvl w:val="0"/>
          <w:numId w:val="14"/>
        </w:numPr>
        <w:spacing w:after="65" w:line="265" w:lineRule="auto"/>
        <w:ind w:hanging="163"/>
      </w:pPr>
      <w:r>
        <w:rPr>
          <w:rFonts w:ascii="微软雅黑" w:eastAsia="微软雅黑" w:hAnsi="微软雅黑" w:cs="微软雅黑"/>
          <w:color w:val="1A1A1A"/>
          <w:sz w:val="19"/>
        </w:rPr>
        <w:t>架构：查询引擎、工具系统、权限、UI 和服务之间有清晰的分离。</w:t>
      </w:r>
      <w:proofErr w:type="spellStart"/>
      <w:r>
        <w:rPr>
          <w:rFonts w:ascii="微软雅黑" w:eastAsia="微软雅黑" w:hAnsi="微软雅黑" w:cs="微软雅黑"/>
          <w:color w:val="1A1A1A"/>
          <w:sz w:val="19"/>
        </w:rPr>
        <w:t>QueryDeps</w:t>
      </w:r>
      <w:proofErr w:type="spellEnd"/>
      <w:r>
        <w:rPr>
          <w:rFonts w:ascii="微软雅黑" w:eastAsia="微软雅黑" w:hAnsi="微软雅黑" w:cs="微软雅黑"/>
          <w:color w:val="1A1A1A"/>
          <w:sz w:val="19"/>
        </w:rPr>
        <w:t xml:space="preserve"> 注入模式</w:t>
      </w:r>
      <w:proofErr w:type="gramStart"/>
      <w:r>
        <w:rPr>
          <w:rFonts w:ascii="微软雅黑" w:eastAsia="微软雅黑" w:hAnsi="微软雅黑" w:cs="微软雅黑"/>
          <w:color w:val="1A1A1A"/>
          <w:sz w:val="19"/>
        </w:rPr>
        <w:t>和</w:t>
      </w:r>
      <w:proofErr w:type="gramEnd"/>
    </w:p>
    <w:p w14:paraId="06F58C38" w14:textId="77777777" w:rsidR="00D04098" w:rsidRDefault="00000000">
      <w:pPr>
        <w:spacing w:after="101" w:line="265" w:lineRule="auto"/>
        <w:ind w:left="315" w:hanging="10"/>
      </w:pPr>
      <w:proofErr w:type="spellStart"/>
      <w:r>
        <w:rPr>
          <w:rFonts w:ascii="微软雅黑" w:eastAsia="微软雅黑" w:hAnsi="微软雅黑" w:cs="微软雅黑"/>
          <w:color w:val="1A1A1A"/>
          <w:sz w:val="19"/>
        </w:rPr>
        <w:t>ToolUseContext</w:t>
      </w:r>
      <w:proofErr w:type="spellEnd"/>
      <w:r>
        <w:rPr>
          <w:rFonts w:ascii="微软雅黑" w:eastAsia="微软雅黑" w:hAnsi="微软雅黑" w:cs="微软雅黑"/>
          <w:color w:val="1A1A1A"/>
          <w:sz w:val="19"/>
        </w:rPr>
        <w:t xml:space="preserve"> 提供了可测试、可组合的抽象。</w:t>
      </w:r>
    </w:p>
    <w:p w14:paraId="1510F313" w14:textId="77777777" w:rsidR="00D04098" w:rsidRDefault="00000000">
      <w:pPr>
        <w:numPr>
          <w:ilvl w:val="0"/>
          <w:numId w:val="14"/>
        </w:numPr>
        <w:spacing w:after="40" w:line="331" w:lineRule="auto"/>
        <w:ind w:hanging="163"/>
      </w:pPr>
      <w:r>
        <w:rPr>
          <w:rFonts w:ascii="微软雅黑" w:eastAsia="微软雅黑" w:hAnsi="微软雅黑" w:cs="微软雅黑"/>
          <w:color w:val="1A1A1A"/>
          <w:sz w:val="19"/>
        </w:rPr>
        <w:t>性能：在每一层都有激进的并行化 — 启动预取、流式工具执行、并发工具批次、虚拟滚动和基于差异的渲染。</w:t>
      </w:r>
    </w:p>
    <w:p w14:paraId="4649D241" w14:textId="77777777" w:rsidR="00D04098" w:rsidRDefault="00000000">
      <w:pPr>
        <w:numPr>
          <w:ilvl w:val="0"/>
          <w:numId w:val="14"/>
        </w:numPr>
        <w:spacing w:after="101" w:line="265" w:lineRule="auto"/>
        <w:ind w:hanging="163"/>
      </w:pPr>
      <w:r>
        <w:rPr>
          <w:rFonts w:ascii="微软雅黑" w:eastAsia="微软雅黑" w:hAnsi="微软雅黑" w:cs="微软雅黑"/>
          <w:color w:val="1A1A1A"/>
          <w:sz w:val="19"/>
        </w:rPr>
        <w:t>安全：Shell 执行的纵深防御（6+层）、fail-closed 默认值、NTLM 保护、过期追踪和 PII 安全分析。</w:t>
      </w:r>
    </w:p>
    <w:p w14:paraId="1913E3DA" w14:textId="77777777" w:rsidR="00D04098" w:rsidRDefault="00000000">
      <w:pPr>
        <w:numPr>
          <w:ilvl w:val="0"/>
          <w:numId w:val="14"/>
        </w:numPr>
        <w:spacing w:after="101" w:line="265" w:lineRule="auto"/>
        <w:ind w:hanging="163"/>
      </w:pPr>
      <w:r>
        <w:rPr>
          <w:rFonts w:ascii="微软雅黑" w:eastAsia="微软雅黑" w:hAnsi="微软雅黑" w:cs="微软雅黑"/>
          <w:color w:val="1A1A1A"/>
          <w:sz w:val="19"/>
        </w:rPr>
        <w:t>可靠性：核心循环5层错误恢复、断路器、fail-open 支撑系统、带孤立检测的优雅关闭。</w:t>
      </w:r>
    </w:p>
    <w:p w14:paraId="2B18ECAD" w14:textId="77777777" w:rsidR="00D04098" w:rsidRDefault="00000000">
      <w:pPr>
        <w:numPr>
          <w:ilvl w:val="0"/>
          <w:numId w:val="14"/>
        </w:numPr>
        <w:spacing w:after="555" w:line="265" w:lineRule="auto"/>
        <w:ind w:hanging="163"/>
      </w:pPr>
      <w:r>
        <w:rPr>
          <w:rFonts w:ascii="微软雅黑" w:eastAsia="微软雅黑" w:hAnsi="微软雅黑" w:cs="微软雅黑"/>
          <w:color w:val="1A1A1A"/>
          <w:sz w:val="19"/>
        </w:rPr>
        <w:t>开发者体验：自定义 Ink fork 提供</w:t>
      </w:r>
      <w:proofErr w:type="gramStart"/>
      <w:r>
        <w:rPr>
          <w:rFonts w:ascii="微软雅黑" w:eastAsia="微软雅黑" w:hAnsi="微软雅黑" w:cs="微软雅黑"/>
          <w:color w:val="1A1A1A"/>
          <w:sz w:val="19"/>
        </w:rPr>
        <w:t>桌面级</w:t>
      </w:r>
      <w:proofErr w:type="gramEnd"/>
      <w:r>
        <w:rPr>
          <w:rFonts w:ascii="微软雅黑" w:eastAsia="微软雅黑" w:hAnsi="微软雅黑" w:cs="微软雅黑"/>
          <w:color w:val="1A1A1A"/>
          <w:sz w:val="19"/>
        </w:rPr>
        <w:t>终端 UI，支持鼠标、Vim 和键盘 chord。</w:t>
      </w:r>
    </w:p>
    <w:p w14:paraId="763C7173" w14:textId="77777777" w:rsidR="00D04098" w:rsidRDefault="00000000">
      <w:pPr>
        <w:spacing w:after="114"/>
        <w:ind w:left="-5" w:right="1556" w:hanging="10"/>
      </w:pPr>
      <w:r>
        <w:rPr>
          <w:rFonts w:ascii="微软雅黑" w:eastAsia="微软雅黑" w:hAnsi="微软雅黑" w:cs="微软雅黑"/>
          <w:color w:val="2C3E50"/>
          <w:sz w:val="24"/>
        </w:rPr>
        <w:t>12.2 突出技术成就</w:t>
      </w:r>
    </w:p>
    <w:p w14:paraId="07D9495C" w14:textId="77777777" w:rsidR="00D04098" w:rsidRDefault="00000000">
      <w:pPr>
        <w:numPr>
          <w:ilvl w:val="0"/>
          <w:numId w:val="15"/>
        </w:numPr>
        <w:spacing w:after="101" w:line="265" w:lineRule="auto"/>
        <w:ind w:hanging="205"/>
      </w:pPr>
      <w:r>
        <w:rPr>
          <w:rFonts w:ascii="微软雅黑" w:eastAsia="微软雅黑" w:hAnsi="微软雅黑" w:cs="微软雅黑"/>
          <w:color w:val="1A1A1A"/>
          <w:sz w:val="19"/>
        </w:rPr>
        <w:t>纯 TypeScript Yoga 移植 — 消除原生二进制依赖，实现跨平台布局</w:t>
      </w:r>
    </w:p>
    <w:p w14:paraId="35DFF636" w14:textId="77777777" w:rsidR="00D04098" w:rsidRDefault="00000000">
      <w:pPr>
        <w:numPr>
          <w:ilvl w:val="0"/>
          <w:numId w:val="15"/>
        </w:numPr>
        <w:spacing w:after="101" w:line="265" w:lineRule="auto"/>
        <w:ind w:hanging="205"/>
      </w:pPr>
      <w:r>
        <w:rPr>
          <w:rFonts w:ascii="微软雅黑" w:eastAsia="微软雅黑" w:hAnsi="微软雅黑" w:cs="微软雅黑"/>
          <w:color w:val="1A1A1A"/>
          <w:sz w:val="19"/>
        </w:rPr>
        <w:lastRenderedPageBreak/>
        <w:t>流式工具执行 — 重叠模型推理和工具执行以降低延迟</w:t>
      </w:r>
    </w:p>
    <w:p w14:paraId="6BF53A66" w14:textId="77777777" w:rsidR="00D04098" w:rsidRDefault="00000000">
      <w:pPr>
        <w:numPr>
          <w:ilvl w:val="0"/>
          <w:numId w:val="15"/>
        </w:numPr>
        <w:spacing w:after="101" w:line="265" w:lineRule="auto"/>
        <w:ind w:hanging="205"/>
      </w:pPr>
      <w:r>
        <w:rPr>
          <w:rFonts w:ascii="微软雅黑" w:eastAsia="微软雅黑" w:hAnsi="微软雅黑" w:cs="微软雅黑"/>
          <w:color w:val="1A1A1A"/>
          <w:sz w:val="19"/>
        </w:rPr>
        <w:t>编译时特性门控 — 通过 Bun 的 feature() 系统实现内部/外部构建分离</w:t>
      </w:r>
    </w:p>
    <w:p w14:paraId="39CE5184" w14:textId="77777777" w:rsidR="00D04098" w:rsidRDefault="00000000">
      <w:pPr>
        <w:numPr>
          <w:ilvl w:val="0"/>
          <w:numId w:val="15"/>
        </w:numPr>
        <w:spacing w:after="101" w:line="265" w:lineRule="auto"/>
        <w:ind w:hanging="205"/>
      </w:pPr>
      <w:r>
        <w:rPr>
          <w:rFonts w:ascii="微软雅黑" w:eastAsia="微软雅黑" w:hAnsi="微软雅黑" w:cs="微软雅黑"/>
          <w:color w:val="1A1A1A"/>
          <w:sz w:val="19"/>
        </w:rPr>
        <w:t>多提供商 API 抽象 — 跨5个</w:t>
      </w:r>
      <w:proofErr w:type="gramStart"/>
      <w:r>
        <w:rPr>
          <w:rFonts w:ascii="微软雅黑" w:eastAsia="微软雅黑" w:hAnsi="微软雅黑" w:cs="微软雅黑"/>
          <w:color w:val="1A1A1A"/>
          <w:sz w:val="19"/>
        </w:rPr>
        <w:t>云提供</w:t>
      </w:r>
      <w:proofErr w:type="gramEnd"/>
      <w:r>
        <w:rPr>
          <w:rFonts w:ascii="微软雅黑" w:eastAsia="微软雅黑" w:hAnsi="微软雅黑" w:cs="微软雅黑"/>
          <w:color w:val="1A1A1A"/>
          <w:sz w:val="19"/>
        </w:rPr>
        <w:t>商的统一接口</w:t>
      </w:r>
    </w:p>
    <w:p w14:paraId="3B1A1589" w14:textId="77777777" w:rsidR="00D04098" w:rsidRDefault="00000000">
      <w:pPr>
        <w:numPr>
          <w:ilvl w:val="0"/>
          <w:numId w:val="15"/>
        </w:numPr>
        <w:spacing w:after="555" w:line="265" w:lineRule="auto"/>
        <w:ind w:hanging="205"/>
      </w:pPr>
      <w:r>
        <w:rPr>
          <w:rFonts w:ascii="微软雅黑" w:eastAsia="微软雅黑" w:hAnsi="微软雅黑" w:cs="微软雅黑"/>
          <w:color w:val="1A1A1A"/>
          <w:sz w:val="19"/>
        </w:rPr>
        <w:t>35行状态管理 — 证明复杂状态可以不依赖框架来管理</w:t>
      </w:r>
    </w:p>
    <w:p w14:paraId="72B907C7" w14:textId="77777777" w:rsidR="00D04098" w:rsidRDefault="00000000">
      <w:pPr>
        <w:spacing w:after="3"/>
        <w:ind w:left="-5" w:right="1556" w:hanging="10"/>
      </w:pPr>
      <w:r>
        <w:rPr>
          <w:rFonts w:ascii="微软雅黑" w:eastAsia="微软雅黑" w:hAnsi="微软雅黑" w:cs="微软雅黑"/>
          <w:color w:val="2C3E50"/>
          <w:sz w:val="24"/>
        </w:rPr>
        <w:t>12.3 规模指标</w:t>
      </w:r>
    </w:p>
    <w:tbl>
      <w:tblPr>
        <w:tblStyle w:val="TableGrid"/>
        <w:tblW w:w="9638" w:type="dxa"/>
        <w:tblInd w:w="-120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D04098" w14:paraId="77FCA681" w14:textId="77777777">
        <w:trPr>
          <w:trHeight w:val="460"/>
        </w:trPr>
        <w:tc>
          <w:tcPr>
            <w:tcW w:w="481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293B"/>
            <w:vAlign w:val="center"/>
          </w:tcPr>
          <w:p w14:paraId="3F6C436C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FFFFFF"/>
                <w:sz w:val="17"/>
              </w:rPr>
              <w:t>指标</w:t>
            </w:r>
          </w:p>
        </w:tc>
        <w:tc>
          <w:tcPr>
            <w:tcW w:w="481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E293B"/>
            <w:vAlign w:val="center"/>
          </w:tcPr>
          <w:p w14:paraId="37634FE4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FFFFFF"/>
                <w:sz w:val="17"/>
              </w:rPr>
              <w:t>数值</w:t>
            </w:r>
          </w:p>
        </w:tc>
      </w:tr>
      <w:tr w:rsidR="00D04098" w14:paraId="104A8B61" w14:textId="77777777">
        <w:trPr>
          <w:trHeight w:val="460"/>
        </w:trPr>
        <w:tc>
          <w:tcPr>
            <w:tcW w:w="481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328CAA69" w14:textId="77777777" w:rsidR="00D04098" w:rsidRDefault="00000000">
            <w:pPr>
              <w:spacing w:after="0"/>
            </w:pPr>
            <w:proofErr w:type="gramStart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总文件</w:t>
            </w:r>
            <w:proofErr w:type="gramEnd"/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数</w:t>
            </w:r>
          </w:p>
        </w:tc>
        <w:tc>
          <w:tcPr>
            <w:tcW w:w="481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5972483F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约1,900</w:t>
            </w:r>
          </w:p>
        </w:tc>
      </w:tr>
      <w:tr w:rsidR="00D04098" w14:paraId="55A3DBF1" w14:textId="77777777">
        <w:trPr>
          <w:trHeight w:val="460"/>
        </w:trPr>
        <w:tc>
          <w:tcPr>
            <w:tcW w:w="481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16D1D0B2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总代码行数</w:t>
            </w:r>
          </w:p>
        </w:tc>
        <w:tc>
          <w:tcPr>
            <w:tcW w:w="481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0A4008F2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512,000+</w:t>
            </w:r>
          </w:p>
        </w:tc>
      </w:tr>
      <w:tr w:rsidR="00D04098" w14:paraId="409C4F3A" w14:textId="77777777">
        <w:trPr>
          <w:trHeight w:val="460"/>
        </w:trPr>
        <w:tc>
          <w:tcPr>
            <w:tcW w:w="481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0A3996F4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工具实现</w:t>
            </w:r>
          </w:p>
        </w:tc>
        <w:tc>
          <w:tcPr>
            <w:tcW w:w="481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5E60BF6B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43个</w:t>
            </w:r>
          </w:p>
        </w:tc>
      </w:tr>
      <w:tr w:rsidR="00D04098" w14:paraId="4F8E91E8" w14:textId="77777777">
        <w:trPr>
          <w:trHeight w:val="460"/>
        </w:trPr>
        <w:tc>
          <w:tcPr>
            <w:tcW w:w="481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4798385D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斜杠命令</w:t>
            </w:r>
          </w:p>
        </w:tc>
        <w:tc>
          <w:tcPr>
            <w:tcW w:w="481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35B72EE3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约50个</w:t>
            </w:r>
          </w:p>
        </w:tc>
      </w:tr>
      <w:tr w:rsidR="00D04098" w14:paraId="42930AA3" w14:textId="77777777">
        <w:trPr>
          <w:trHeight w:val="460"/>
        </w:trPr>
        <w:tc>
          <w:tcPr>
            <w:tcW w:w="481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2B804A26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UI 组件</w:t>
            </w:r>
          </w:p>
        </w:tc>
        <w:tc>
          <w:tcPr>
            <w:tcW w:w="481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73A9579D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约140个</w:t>
            </w:r>
          </w:p>
        </w:tc>
      </w:tr>
      <w:tr w:rsidR="00D04098" w14:paraId="1B2CDEEC" w14:textId="77777777">
        <w:trPr>
          <w:trHeight w:val="460"/>
        </w:trPr>
        <w:tc>
          <w:tcPr>
            <w:tcW w:w="481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1E0BD892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React Hooks</w:t>
            </w:r>
          </w:p>
        </w:tc>
        <w:tc>
          <w:tcPr>
            <w:tcW w:w="481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47802C36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约85个</w:t>
            </w:r>
          </w:p>
        </w:tc>
      </w:tr>
      <w:tr w:rsidR="00D04098" w14:paraId="2B2B7F8D" w14:textId="77777777">
        <w:trPr>
          <w:trHeight w:val="460"/>
        </w:trPr>
        <w:tc>
          <w:tcPr>
            <w:tcW w:w="481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2370CC44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服务模块</w:t>
            </w:r>
          </w:p>
        </w:tc>
        <w:tc>
          <w:tcPr>
            <w:tcW w:w="481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39591FF3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约38个</w:t>
            </w:r>
          </w:p>
        </w:tc>
      </w:tr>
      <w:tr w:rsidR="00D04098" w14:paraId="2834AAB5" w14:textId="77777777">
        <w:trPr>
          <w:trHeight w:val="460"/>
        </w:trPr>
        <w:tc>
          <w:tcPr>
            <w:tcW w:w="481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3EC908A2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MCP 传输类型</w:t>
            </w:r>
          </w:p>
        </w:tc>
        <w:tc>
          <w:tcPr>
            <w:tcW w:w="481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415D0279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8种</w:t>
            </w:r>
          </w:p>
        </w:tc>
      </w:tr>
      <w:tr w:rsidR="00D04098" w14:paraId="4C41CA93" w14:textId="77777777">
        <w:trPr>
          <w:trHeight w:val="460"/>
        </w:trPr>
        <w:tc>
          <w:tcPr>
            <w:tcW w:w="481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0785B7ED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特性开关</w:t>
            </w:r>
          </w:p>
        </w:tc>
        <w:tc>
          <w:tcPr>
            <w:tcW w:w="481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 w14:paraId="2FEDAE3B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15+（编译时）</w:t>
            </w:r>
          </w:p>
        </w:tc>
      </w:tr>
      <w:tr w:rsidR="00D04098" w14:paraId="47AB724F" w14:textId="77777777">
        <w:trPr>
          <w:trHeight w:val="460"/>
        </w:trPr>
        <w:tc>
          <w:tcPr>
            <w:tcW w:w="481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13054BA3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伴侣精灵物种</w:t>
            </w:r>
          </w:p>
        </w:tc>
        <w:tc>
          <w:tcPr>
            <w:tcW w:w="481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vAlign w:val="center"/>
          </w:tcPr>
          <w:p w14:paraId="4D3364B6" w14:textId="77777777" w:rsidR="00D04098" w:rsidRDefault="00000000">
            <w:pPr>
              <w:spacing w:after="0"/>
            </w:pPr>
            <w:r>
              <w:rPr>
                <w:rFonts w:ascii="微软雅黑" w:eastAsia="微软雅黑" w:hAnsi="微软雅黑" w:cs="微软雅黑"/>
                <w:color w:val="1A1A1A"/>
                <w:sz w:val="17"/>
              </w:rPr>
              <w:t>18种</w:t>
            </w:r>
          </w:p>
        </w:tc>
      </w:tr>
    </w:tbl>
    <w:p w14:paraId="174D1286" w14:textId="77777777" w:rsidR="00D04098" w:rsidRDefault="00000000">
      <w:pPr>
        <w:spacing w:after="502"/>
      </w:pPr>
      <w:r>
        <w:rPr>
          <w:noProof/>
        </w:rPr>
        <mc:AlternateContent>
          <mc:Choice Requires="wpg">
            <w:drawing>
              <wp:inline distT="0" distB="0" distL="0" distR="0" wp14:anchorId="7C546AA9" wp14:editId="4D8CE003">
                <wp:extent cx="5967601" cy="6350"/>
                <wp:effectExtent l="0" t="0" r="0" b="0"/>
                <wp:docPr id="17911" name="Group 179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6350"/>
                          <a:chOff x="0" y="0"/>
                          <a:chExt cx="5967601" cy="6350"/>
                        </a:xfrm>
                      </wpg:grpSpPr>
                      <wps:wsp>
                        <wps:cNvPr id="2467" name="Shape 2467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BD5E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911" style="width:469.89pt;height:0.5pt;mso-position-horizontal-relative:char;mso-position-vertical-relative:line" coordsize="59676,63">
                <v:shape id="Shape 2467" style="position:absolute;width:59676;height:0;left:0;top:0;" coordsize="5967601,0" path="m0,0l5967601,0">
                  <v:stroke weight="0.5pt" endcap="round" joinstyle="miter" miterlimit="10" on="true" color="#cbd5e1"/>
                  <v:fill on="false" color="#000000" opacity="0"/>
                </v:shape>
              </v:group>
            </w:pict>
          </mc:Fallback>
        </mc:AlternateContent>
      </w:r>
    </w:p>
    <w:p w14:paraId="02CC5FA6" w14:textId="77777777" w:rsidR="00D04098" w:rsidRDefault="00000000">
      <w:pPr>
        <w:spacing w:after="109"/>
        <w:ind w:left="2069"/>
      </w:pPr>
      <w:r>
        <w:rPr>
          <w:rFonts w:ascii="微软雅黑" w:eastAsia="微软雅黑" w:hAnsi="微软雅黑" w:cs="微软雅黑"/>
          <w:color w:val="94A3B8"/>
          <w:sz w:val="16"/>
        </w:rPr>
        <w:t>本报告基于2026年3月31日的源码快照生成。仅用于教育和安全研究目的。</w:t>
      </w:r>
    </w:p>
    <w:p w14:paraId="757E02EC" w14:textId="77777777" w:rsidR="00D04098" w:rsidRDefault="00000000">
      <w:pPr>
        <w:spacing w:after="0"/>
        <w:jc w:val="center"/>
      </w:pPr>
      <w:r>
        <w:rPr>
          <w:rFonts w:ascii="微软雅黑" w:eastAsia="微软雅黑" w:hAnsi="微软雅黑" w:cs="微软雅黑"/>
          <w:color w:val="94A3B8"/>
          <w:sz w:val="16"/>
        </w:rPr>
        <w:t>来自：AI</w:t>
      </w:r>
      <w:proofErr w:type="gramStart"/>
      <w:r>
        <w:rPr>
          <w:rFonts w:ascii="微软雅黑" w:eastAsia="微软雅黑" w:hAnsi="微软雅黑" w:cs="微软雅黑"/>
          <w:color w:val="94A3B8"/>
          <w:sz w:val="16"/>
        </w:rPr>
        <w:t>超元域</w:t>
      </w:r>
      <w:proofErr w:type="gramEnd"/>
      <w:r>
        <w:rPr>
          <w:rFonts w:ascii="微软雅黑" w:eastAsia="微软雅黑" w:hAnsi="微软雅黑" w:cs="微软雅黑"/>
          <w:color w:val="94A3B8"/>
          <w:sz w:val="16"/>
        </w:rPr>
        <w:t xml:space="preserve"> | </w:t>
      </w:r>
      <w:hyperlink r:id="rId6">
        <w:r>
          <w:rPr>
            <w:rFonts w:ascii="微软雅黑" w:eastAsia="微软雅黑" w:hAnsi="微软雅黑" w:cs="微软雅黑"/>
            <w:color w:val="2563EB"/>
            <w:sz w:val="16"/>
            <w:u w:val="single" w:color="2563EB"/>
          </w:rPr>
          <w:t>B站频道</w:t>
        </w:r>
      </w:hyperlink>
    </w:p>
    <w:sectPr w:rsidR="00D04098">
      <w:pgSz w:w="11906" w:h="16838"/>
      <w:pgMar w:top="1140" w:right="1254" w:bottom="1427" w:left="1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118F2"/>
    <w:multiLevelType w:val="hybridMultilevel"/>
    <w:tmpl w:val="7F70745C"/>
    <w:lvl w:ilvl="0" w:tplc="7F4AB36A">
      <w:start w:val="1"/>
      <w:numFmt w:val="decimal"/>
      <w:lvlText w:val="%1."/>
      <w:lvlJc w:val="left"/>
      <w:pPr>
        <w:ind w:left="867"/>
      </w:pPr>
      <w:rPr>
        <w:rFonts w:ascii="Courier New" w:eastAsia="Courier New" w:hAnsi="Courier New" w:cs="Courier New"/>
        <w:b w:val="0"/>
        <w:i w:val="0"/>
        <w:strike w:val="0"/>
        <w:dstrike w:val="0"/>
        <w:color w:val="E2E8F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708AD590">
      <w:start w:val="1"/>
      <w:numFmt w:val="lowerLetter"/>
      <w:lvlText w:val="%2"/>
      <w:lvlJc w:val="left"/>
      <w:pPr>
        <w:ind w:left="1240"/>
      </w:pPr>
      <w:rPr>
        <w:rFonts w:ascii="Courier New" w:eastAsia="Courier New" w:hAnsi="Courier New" w:cs="Courier New"/>
        <w:b w:val="0"/>
        <w:i w:val="0"/>
        <w:strike w:val="0"/>
        <w:dstrike w:val="0"/>
        <w:color w:val="E2E8F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B6161A7E">
      <w:start w:val="1"/>
      <w:numFmt w:val="lowerRoman"/>
      <w:lvlText w:val="%3"/>
      <w:lvlJc w:val="left"/>
      <w:pPr>
        <w:ind w:left="1960"/>
      </w:pPr>
      <w:rPr>
        <w:rFonts w:ascii="Courier New" w:eastAsia="Courier New" w:hAnsi="Courier New" w:cs="Courier New"/>
        <w:b w:val="0"/>
        <w:i w:val="0"/>
        <w:strike w:val="0"/>
        <w:dstrike w:val="0"/>
        <w:color w:val="E2E8F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ABD80E1A">
      <w:start w:val="1"/>
      <w:numFmt w:val="decimal"/>
      <w:lvlText w:val="%4"/>
      <w:lvlJc w:val="left"/>
      <w:pPr>
        <w:ind w:left="2680"/>
      </w:pPr>
      <w:rPr>
        <w:rFonts w:ascii="Courier New" w:eastAsia="Courier New" w:hAnsi="Courier New" w:cs="Courier New"/>
        <w:b w:val="0"/>
        <w:i w:val="0"/>
        <w:strike w:val="0"/>
        <w:dstrike w:val="0"/>
        <w:color w:val="E2E8F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3732F476">
      <w:start w:val="1"/>
      <w:numFmt w:val="lowerLetter"/>
      <w:lvlText w:val="%5"/>
      <w:lvlJc w:val="left"/>
      <w:pPr>
        <w:ind w:left="3400"/>
      </w:pPr>
      <w:rPr>
        <w:rFonts w:ascii="Courier New" w:eastAsia="Courier New" w:hAnsi="Courier New" w:cs="Courier New"/>
        <w:b w:val="0"/>
        <w:i w:val="0"/>
        <w:strike w:val="0"/>
        <w:dstrike w:val="0"/>
        <w:color w:val="E2E8F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D87CC44C">
      <w:start w:val="1"/>
      <w:numFmt w:val="lowerRoman"/>
      <w:lvlText w:val="%6"/>
      <w:lvlJc w:val="left"/>
      <w:pPr>
        <w:ind w:left="4120"/>
      </w:pPr>
      <w:rPr>
        <w:rFonts w:ascii="Courier New" w:eastAsia="Courier New" w:hAnsi="Courier New" w:cs="Courier New"/>
        <w:b w:val="0"/>
        <w:i w:val="0"/>
        <w:strike w:val="0"/>
        <w:dstrike w:val="0"/>
        <w:color w:val="E2E8F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2626EB3A">
      <w:start w:val="1"/>
      <w:numFmt w:val="decimal"/>
      <w:lvlText w:val="%7"/>
      <w:lvlJc w:val="left"/>
      <w:pPr>
        <w:ind w:left="4840"/>
      </w:pPr>
      <w:rPr>
        <w:rFonts w:ascii="Courier New" w:eastAsia="Courier New" w:hAnsi="Courier New" w:cs="Courier New"/>
        <w:b w:val="0"/>
        <w:i w:val="0"/>
        <w:strike w:val="0"/>
        <w:dstrike w:val="0"/>
        <w:color w:val="E2E8F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9E1C3532">
      <w:start w:val="1"/>
      <w:numFmt w:val="lowerLetter"/>
      <w:lvlText w:val="%8"/>
      <w:lvlJc w:val="left"/>
      <w:pPr>
        <w:ind w:left="5560"/>
      </w:pPr>
      <w:rPr>
        <w:rFonts w:ascii="Courier New" w:eastAsia="Courier New" w:hAnsi="Courier New" w:cs="Courier New"/>
        <w:b w:val="0"/>
        <w:i w:val="0"/>
        <w:strike w:val="0"/>
        <w:dstrike w:val="0"/>
        <w:color w:val="E2E8F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08085EB0">
      <w:start w:val="1"/>
      <w:numFmt w:val="lowerRoman"/>
      <w:lvlText w:val="%9"/>
      <w:lvlJc w:val="left"/>
      <w:pPr>
        <w:ind w:left="6280"/>
      </w:pPr>
      <w:rPr>
        <w:rFonts w:ascii="Courier New" w:eastAsia="Courier New" w:hAnsi="Courier New" w:cs="Courier New"/>
        <w:b w:val="0"/>
        <w:i w:val="0"/>
        <w:strike w:val="0"/>
        <w:dstrike w:val="0"/>
        <w:color w:val="E2E8F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1512A7"/>
    <w:multiLevelType w:val="hybridMultilevel"/>
    <w:tmpl w:val="E2FC7C8C"/>
    <w:lvl w:ilvl="0" w:tplc="8F02B55E">
      <w:start w:val="1"/>
      <w:numFmt w:val="decimal"/>
      <w:lvlText w:val="%1."/>
      <w:lvlJc w:val="left"/>
      <w:pPr>
        <w:ind w:left="52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2563E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F7EB832">
      <w:start w:val="1"/>
      <w:numFmt w:val="lowerLetter"/>
      <w:lvlText w:val="%2"/>
      <w:lvlJc w:val="left"/>
      <w:pPr>
        <w:ind w:left="12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2563E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472CFF0">
      <w:start w:val="1"/>
      <w:numFmt w:val="lowerRoman"/>
      <w:lvlText w:val="%3"/>
      <w:lvlJc w:val="left"/>
      <w:pPr>
        <w:ind w:left="20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2563E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BA26B8DA">
      <w:start w:val="1"/>
      <w:numFmt w:val="decimal"/>
      <w:lvlText w:val="%4"/>
      <w:lvlJc w:val="left"/>
      <w:pPr>
        <w:ind w:left="27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2563E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01AD608">
      <w:start w:val="1"/>
      <w:numFmt w:val="lowerLetter"/>
      <w:lvlText w:val="%5"/>
      <w:lvlJc w:val="left"/>
      <w:pPr>
        <w:ind w:left="34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2563E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5186B26">
      <w:start w:val="1"/>
      <w:numFmt w:val="lowerRoman"/>
      <w:lvlText w:val="%6"/>
      <w:lvlJc w:val="left"/>
      <w:pPr>
        <w:ind w:left="41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2563E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428A4FC">
      <w:start w:val="1"/>
      <w:numFmt w:val="decimal"/>
      <w:lvlText w:val="%7"/>
      <w:lvlJc w:val="left"/>
      <w:pPr>
        <w:ind w:left="48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2563E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516E7A0">
      <w:start w:val="1"/>
      <w:numFmt w:val="lowerLetter"/>
      <w:lvlText w:val="%8"/>
      <w:lvlJc w:val="left"/>
      <w:pPr>
        <w:ind w:left="56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2563E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ED4E89A">
      <w:start w:val="1"/>
      <w:numFmt w:val="lowerRoman"/>
      <w:lvlText w:val="%9"/>
      <w:lvlJc w:val="left"/>
      <w:pPr>
        <w:ind w:left="63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2563EB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8A47D3"/>
    <w:multiLevelType w:val="hybridMultilevel"/>
    <w:tmpl w:val="3C32C542"/>
    <w:lvl w:ilvl="0" w:tplc="309414B2">
      <w:start w:val="1"/>
      <w:numFmt w:val="bullet"/>
      <w:lvlText w:val="•"/>
      <w:lvlJc w:val="left"/>
      <w:pPr>
        <w:ind w:left="46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AF0480E">
      <w:start w:val="1"/>
      <w:numFmt w:val="bullet"/>
      <w:lvlText w:val="o"/>
      <w:lvlJc w:val="left"/>
      <w:pPr>
        <w:ind w:left="1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B896D9E2">
      <w:start w:val="1"/>
      <w:numFmt w:val="bullet"/>
      <w:lvlText w:val="▪"/>
      <w:lvlJc w:val="left"/>
      <w:pPr>
        <w:ind w:left="2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3DC62FCA">
      <w:start w:val="1"/>
      <w:numFmt w:val="bullet"/>
      <w:lvlText w:val="•"/>
      <w:lvlJc w:val="left"/>
      <w:pPr>
        <w:ind w:left="28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A28E9926">
      <w:start w:val="1"/>
      <w:numFmt w:val="bullet"/>
      <w:lvlText w:val="o"/>
      <w:lvlJc w:val="left"/>
      <w:pPr>
        <w:ind w:left="35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D7AC9A7A">
      <w:start w:val="1"/>
      <w:numFmt w:val="bullet"/>
      <w:lvlText w:val="▪"/>
      <w:lvlJc w:val="left"/>
      <w:pPr>
        <w:ind w:left="42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B7BEAB3E">
      <w:start w:val="1"/>
      <w:numFmt w:val="bullet"/>
      <w:lvlText w:val="•"/>
      <w:lvlJc w:val="left"/>
      <w:pPr>
        <w:ind w:left="50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1A243040">
      <w:start w:val="1"/>
      <w:numFmt w:val="bullet"/>
      <w:lvlText w:val="o"/>
      <w:lvlJc w:val="left"/>
      <w:pPr>
        <w:ind w:left="57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8B3E3898">
      <w:start w:val="1"/>
      <w:numFmt w:val="bullet"/>
      <w:lvlText w:val="▪"/>
      <w:lvlJc w:val="left"/>
      <w:pPr>
        <w:ind w:left="64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B5A063C"/>
    <w:multiLevelType w:val="hybridMultilevel"/>
    <w:tmpl w:val="B55AC7FC"/>
    <w:lvl w:ilvl="0" w:tplc="A9A832C6">
      <w:start w:val="1"/>
      <w:numFmt w:val="bullet"/>
      <w:lvlText w:val="•"/>
      <w:lvlJc w:val="left"/>
      <w:pPr>
        <w:ind w:left="46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249E1240">
      <w:start w:val="1"/>
      <w:numFmt w:val="bullet"/>
      <w:lvlText w:val="o"/>
      <w:lvlJc w:val="left"/>
      <w:pPr>
        <w:ind w:left="1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81D65C66">
      <w:start w:val="1"/>
      <w:numFmt w:val="bullet"/>
      <w:lvlText w:val="▪"/>
      <w:lvlJc w:val="left"/>
      <w:pPr>
        <w:ind w:left="2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09E2A572">
      <w:start w:val="1"/>
      <w:numFmt w:val="bullet"/>
      <w:lvlText w:val="•"/>
      <w:lvlJc w:val="left"/>
      <w:pPr>
        <w:ind w:left="28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A0DED3AC">
      <w:start w:val="1"/>
      <w:numFmt w:val="bullet"/>
      <w:lvlText w:val="o"/>
      <w:lvlJc w:val="left"/>
      <w:pPr>
        <w:ind w:left="35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10B68078">
      <w:start w:val="1"/>
      <w:numFmt w:val="bullet"/>
      <w:lvlText w:val="▪"/>
      <w:lvlJc w:val="left"/>
      <w:pPr>
        <w:ind w:left="42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FD3ECFC8">
      <w:start w:val="1"/>
      <w:numFmt w:val="bullet"/>
      <w:lvlText w:val="•"/>
      <w:lvlJc w:val="left"/>
      <w:pPr>
        <w:ind w:left="50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A9DE52F0">
      <w:start w:val="1"/>
      <w:numFmt w:val="bullet"/>
      <w:lvlText w:val="o"/>
      <w:lvlJc w:val="left"/>
      <w:pPr>
        <w:ind w:left="57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24287AC4">
      <w:start w:val="1"/>
      <w:numFmt w:val="bullet"/>
      <w:lvlText w:val="▪"/>
      <w:lvlJc w:val="left"/>
      <w:pPr>
        <w:ind w:left="64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14D32C8"/>
    <w:multiLevelType w:val="hybridMultilevel"/>
    <w:tmpl w:val="9D02C276"/>
    <w:lvl w:ilvl="0" w:tplc="B3A8B2D0">
      <w:start w:val="1"/>
      <w:numFmt w:val="bullet"/>
      <w:lvlText w:val="•"/>
      <w:lvlJc w:val="left"/>
      <w:pPr>
        <w:ind w:left="483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7A06C06C">
      <w:start w:val="1"/>
      <w:numFmt w:val="bullet"/>
      <w:lvlText w:val="o"/>
      <w:lvlJc w:val="left"/>
      <w:pPr>
        <w:ind w:left="1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8D4C0EE4">
      <w:start w:val="1"/>
      <w:numFmt w:val="bullet"/>
      <w:lvlText w:val="▪"/>
      <w:lvlJc w:val="left"/>
      <w:pPr>
        <w:ind w:left="2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85744E70">
      <w:start w:val="1"/>
      <w:numFmt w:val="bullet"/>
      <w:lvlText w:val="•"/>
      <w:lvlJc w:val="left"/>
      <w:pPr>
        <w:ind w:left="28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B1B26F7A">
      <w:start w:val="1"/>
      <w:numFmt w:val="bullet"/>
      <w:lvlText w:val="o"/>
      <w:lvlJc w:val="left"/>
      <w:pPr>
        <w:ind w:left="35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15F48A98">
      <w:start w:val="1"/>
      <w:numFmt w:val="bullet"/>
      <w:lvlText w:val="▪"/>
      <w:lvlJc w:val="left"/>
      <w:pPr>
        <w:ind w:left="42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8A8EF8B4">
      <w:start w:val="1"/>
      <w:numFmt w:val="bullet"/>
      <w:lvlText w:val="•"/>
      <w:lvlJc w:val="left"/>
      <w:pPr>
        <w:ind w:left="50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AEF23020">
      <w:start w:val="1"/>
      <w:numFmt w:val="bullet"/>
      <w:lvlText w:val="o"/>
      <w:lvlJc w:val="left"/>
      <w:pPr>
        <w:ind w:left="57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FDADA4C">
      <w:start w:val="1"/>
      <w:numFmt w:val="bullet"/>
      <w:lvlText w:val="▪"/>
      <w:lvlJc w:val="left"/>
      <w:pPr>
        <w:ind w:left="64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DE01F80"/>
    <w:multiLevelType w:val="multilevel"/>
    <w:tmpl w:val="6832C45C"/>
    <w:lvl w:ilvl="0">
      <w:start w:val="6"/>
      <w:numFmt w:val="decimal"/>
      <w:lvlText w:val="%1"/>
      <w:lvlJc w:val="left"/>
      <w:pPr>
        <w:ind w:left="3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Restart w:val="0"/>
      <w:lvlText w:val="%1.%2"/>
      <w:lvlJc w:val="left"/>
      <w:pPr>
        <w:ind w:left="1112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D220042"/>
    <w:multiLevelType w:val="multilevel"/>
    <w:tmpl w:val="0B868EBC"/>
    <w:lvl w:ilvl="0">
      <w:start w:val="4"/>
      <w:numFmt w:val="decimal"/>
      <w:lvlText w:val="%1"/>
      <w:lvlJc w:val="left"/>
      <w:pPr>
        <w:ind w:left="3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4"/>
      <w:numFmt w:val="decimal"/>
      <w:lvlRestart w:val="0"/>
      <w:lvlText w:val="%1.%2"/>
      <w:lvlJc w:val="left"/>
      <w:pPr>
        <w:ind w:left="1112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2C3E5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0122641"/>
    <w:multiLevelType w:val="hybridMultilevel"/>
    <w:tmpl w:val="91E20EC8"/>
    <w:lvl w:ilvl="0" w:tplc="589CC13A">
      <w:start w:val="1"/>
      <w:numFmt w:val="decimal"/>
      <w:lvlText w:val="%1."/>
      <w:lvlJc w:val="left"/>
      <w:pPr>
        <w:ind w:left="61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753AB256">
      <w:start w:val="1"/>
      <w:numFmt w:val="lowerLetter"/>
      <w:lvlText w:val="%2"/>
      <w:lvlJc w:val="left"/>
      <w:pPr>
        <w:ind w:left="1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3B7EDFF8">
      <w:start w:val="1"/>
      <w:numFmt w:val="lowerRoman"/>
      <w:lvlText w:val="%3"/>
      <w:lvlJc w:val="left"/>
      <w:pPr>
        <w:ind w:left="2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EB7C8402">
      <w:start w:val="1"/>
      <w:numFmt w:val="decimal"/>
      <w:lvlText w:val="%4"/>
      <w:lvlJc w:val="left"/>
      <w:pPr>
        <w:ind w:left="28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A51ED9AE">
      <w:start w:val="1"/>
      <w:numFmt w:val="lowerLetter"/>
      <w:lvlText w:val="%5"/>
      <w:lvlJc w:val="left"/>
      <w:pPr>
        <w:ind w:left="35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65806FEC">
      <w:start w:val="1"/>
      <w:numFmt w:val="lowerRoman"/>
      <w:lvlText w:val="%6"/>
      <w:lvlJc w:val="left"/>
      <w:pPr>
        <w:ind w:left="42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384E7BAC">
      <w:start w:val="1"/>
      <w:numFmt w:val="decimal"/>
      <w:lvlText w:val="%7"/>
      <w:lvlJc w:val="left"/>
      <w:pPr>
        <w:ind w:left="50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1960EAB6">
      <w:start w:val="1"/>
      <w:numFmt w:val="lowerLetter"/>
      <w:lvlText w:val="%8"/>
      <w:lvlJc w:val="left"/>
      <w:pPr>
        <w:ind w:left="57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EE2C8D7C">
      <w:start w:val="1"/>
      <w:numFmt w:val="lowerRoman"/>
      <w:lvlText w:val="%9"/>
      <w:lvlJc w:val="left"/>
      <w:pPr>
        <w:ind w:left="64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87573D4"/>
    <w:multiLevelType w:val="hybridMultilevel"/>
    <w:tmpl w:val="B69E6172"/>
    <w:lvl w:ilvl="0" w:tplc="B7FA7C0C">
      <w:start w:val="1"/>
      <w:numFmt w:val="bullet"/>
      <w:lvlText w:val="•"/>
      <w:lvlJc w:val="left"/>
      <w:pPr>
        <w:ind w:left="46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7BB0892C">
      <w:start w:val="1"/>
      <w:numFmt w:val="bullet"/>
      <w:lvlText w:val="o"/>
      <w:lvlJc w:val="left"/>
      <w:pPr>
        <w:ind w:left="1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D1928E62">
      <w:start w:val="1"/>
      <w:numFmt w:val="bullet"/>
      <w:lvlText w:val="▪"/>
      <w:lvlJc w:val="left"/>
      <w:pPr>
        <w:ind w:left="2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AB1245CA">
      <w:start w:val="1"/>
      <w:numFmt w:val="bullet"/>
      <w:lvlText w:val="•"/>
      <w:lvlJc w:val="left"/>
      <w:pPr>
        <w:ind w:left="28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D00029EE">
      <w:start w:val="1"/>
      <w:numFmt w:val="bullet"/>
      <w:lvlText w:val="o"/>
      <w:lvlJc w:val="left"/>
      <w:pPr>
        <w:ind w:left="35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75C50E4">
      <w:start w:val="1"/>
      <w:numFmt w:val="bullet"/>
      <w:lvlText w:val="▪"/>
      <w:lvlJc w:val="left"/>
      <w:pPr>
        <w:ind w:left="42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998877EC">
      <w:start w:val="1"/>
      <w:numFmt w:val="bullet"/>
      <w:lvlText w:val="•"/>
      <w:lvlJc w:val="left"/>
      <w:pPr>
        <w:ind w:left="50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3BAC7F48">
      <w:start w:val="1"/>
      <w:numFmt w:val="bullet"/>
      <w:lvlText w:val="o"/>
      <w:lvlJc w:val="left"/>
      <w:pPr>
        <w:ind w:left="57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4FAC0FD4">
      <w:start w:val="1"/>
      <w:numFmt w:val="bullet"/>
      <w:lvlText w:val="▪"/>
      <w:lvlJc w:val="left"/>
      <w:pPr>
        <w:ind w:left="64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0493C47"/>
    <w:multiLevelType w:val="hybridMultilevel"/>
    <w:tmpl w:val="3D24DE60"/>
    <w:lvl w:ilvl="0" w:tplc="9EA6E1EC">
      <w:start w:val="1"/>
      <w:numFmt w:val="bullet"/>
      <w:lvlText w:val="•"/>
      <w:lvlJc w:val="left"/>
      <w:pPr>
        <w:ind w:left="46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A0AEB4C2">
      <w:start w:val="1"/>
      <w:numFmt w:val="bullet"/>
      <w:lvlText w:val="o"/>
      <w:lvlJc w:val="left"/>
      <w:pPr>
        <w:ind w:left="1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28BE5480">
      <w:start w:val="1"/>
      <w:numFmt w:val="bullet"/>
      <w:lvlText w:val="▪"/>
      <w:lvlJc w:val="left"/>
      <w:pPr>
        <w:ind w:left="2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288AA090">
      <w:start w:val="1"/>
      <w:numFmt w:val="bullet"/>
      <w:lvlText w:val="•"/>
      <w:lvlJc w:val="left"/>
      <w:pPr>
        <w:ind w:left="28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251AB8BA">
      <w:start w:val="1"/>
      <w:numFmt w:val="bullet"/>
      <w:lvlText w:val="o"/>
      <w:lvlJc w:val="left"/>
      <w:pPr>
        <w:ind w:left="35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65E46A86">
      <w:start w:val="1"/>
      <w:numFmt w:val="bullet"/>
      <w:lvlText w:val="▪"/>
      <w:lvlJc w:val="left"/>
      <w:pPr>
        <w:ind w:left="42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3690B102">
      <w:start w:val="1"/>
      <w:numFmt w:val="bullet"/>
      <w:lvlText w:val="•"/>
      <w:lvlJc w:val="left"/>
      <w:pPr>
        <w:ind w:left="50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2660B130">
      <w:start w:val="1"/>
      <w:numFmt w:val="bullet"/>
      <w:lvlText w:val="o"/>
      <w:lvlJc w:val="left"/>
      <w:pPr>
        <w:ind w:left="57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13D88DEE">
      <w:start w:val="1"/>
      <w:numFmt w:val="bullet"/>
      <w:lvlText w:val="▪"/>
      <w:lvlJc w:val="left"/>
      <w:pPr>
        <w:ind w:left="64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6B0666C"/>
    <w:multiLevelType w:val="hybridMultilevel"/>
    <w:tmpl w:val="FDA2CBCE"/>
    <w:lvl w:ilvl="0" w:tplc="3234733A">
      <w:start w:val="1"/>
      <w:numFmt w:val="decimal"/>
      <w:lvlText w:val="%1."/>
      <w:lvlJc w:val="left"/>
      <w:pPr>
        <w:ind w:left="61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F18C5136">
      <w:start w:val="1"/>
      <w:numFmt w:val="lowerLetter"/>
      <w:lvlText w:val="%2"/>
      <w:lvlJc w:val="left"/>
      <w:pPr>
        <w:ind w:left="1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95E48FC">
      <w:start w:val="1"/>
      <w:numFmt w:val="lowerRoman"/>
      <w:lvlText w:val="%3"/>
      <w:lvlJc w:val="left"/>
      <w:pPr>
        <w:ind w:left="2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5F406FCE">
      <w:start w:val="1"/>
      <w:numFmt w:val="decimal"/>
      <w:lvlText w:val="%4"/>
      <w:lvlJc w:val="left"/>
      <w:pPr>
        <w:ind w:left="28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AF72401A">
      <w:start w:val="1"/>
      <w:numFmt w:val="lowerLetter"/>
      <w:lvlText w:val="%5"/>
      <w:lvlJc w:val="left"/>
      <w:pPr>
        <w:ind w:left="35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C10C3C6">
      <w:start w:val="1"/>
      <w:numFmt w:val="lowerRoman"/>
      <w:lvlText w:val="%6"/>
      <w:lvlJc w:val="left"/>
      <w:pPr>
        <w:ind w:left="42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2A38F1B2">
      <w:start w:val="1"/>
      <w:numFmt w:val="decimal"/>
      <w:lvlText w:val="%7"/>
      <w:lvlJc w:val="left"/>
      <w:pPr>
        <w:ind w:left="50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EF7623FC">
      <w:start w:val="1"/>
      <w:numFmt w:val="lowerLetter"/>
      <w:lvlText w:val="%8"/>
      <w:lvlJc w:val="left"/>
      <w:pPr>
        <w:ind w:left="57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C6E028B0">
      <w:start w:val="1"/>
      <w:numFmt w:val="lowerRoman"/>
      <w:lvlText w:val="%9"/>
      <w:lvlJc w:val="left"/>
      <w:pPr>
        <w:ind w:left="64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A291CDD"/>
    <w:multiLevelType w:val="hybridMultilevel"/>
    <w:tmpl w:val="FDB24E86"/>
    <w:lvl w:ilvl="0" w:tplc="CC94D7A4">
      <w:start w:val="1"/>
      <w:numFmt w:val="decimal"/>
      <w:lvlText w:val="%1."/>
      <w:lvlJc w:val="left"/>
      <w:pPr>
        <w:ind w:left="616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67C09F00">
      <w:start w:val="1"/>
      <w:numFmt w:val="lowerLetter"/>
      <w:lvlText w:val="%2"/>
      <w:lvlJc w:val="left"/>
      <w:pPr>
        <w:ind w:left="1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4BB036FA">
      <w:start w:val="1"/>
      <w:numFmt w:val="lowerRoman"/>
      <w:lvlText w:val="%3"/>
      <w:lvlJc w:val="left"/>
      <w:pPr>
        <w:ind w:left="2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87624AE0">
      <w:start w:val="1"/>
      <w:numFmt w:val="decimal"/>
      <w:lvlText w:val="%4"/>
      <w:lvlJc w:val="left"/>
      <w:pPr>
        <w:ind w:left="28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E19839DC">
      <w:start w:val="1"/>
      <w:numFmt w:val="lowerLetter"/>
      <w:lvlText w:val="%5"/>
      <w:lvlJc w:val="left"/>
      <w:pPr>
        <w:ind w:left="35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F99A43E4">
      <w:start w:val="1"/>
      <w:numFmt w:val="lowerRoman"/>
      <w:lvlText w:val="%6"/>
      <w:lvlJc w:val="left"/>
      <w:pPr>
        <w:ind w:left="42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DE201F00">
      <w:start w:val="1"/>
      <w:numFmt w:val="decimal"/>
      <w:lvlText w:val="%7"/>
      <w:lvlJc w:val="left"/>
      <w:pPr>
        <w:ind w:left="50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C8C6E436">
      <w:start w:val="1"/>
      <w:numFmt w:val="lowerLetter"/>
      <w:lvlText w:val="%8"/>
      <w:lvlJc w:val="left"/>
      <w:pPr>
        <w:ind w:left="57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B23E69BE">
      <w:start w:val="1"/>
      <w:numFmt w:val="lowerRoman"/>
      <w:lvlText w:val="%9"/>
      <w:lvlJc w:val="left"/>
      <w:pPr>
        <w:ind w:left="64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B002C5B"/>
    <w:multiLevelType w:val="hybridMultilevel"/>
    <w:tmpl w:val="AAB8FF80"/>
    <w:lvl w:ilvl="0" w:tplc="76A623A2">
      <w:start w:val="1"/>
      <w:numFmt w:val="decimal"/>
      <w:pStyle w:val="1"/>
      <w:lvlText w:val="%1."/>
      <w:lvlJc w:val="left"/>
      <w:pPr>
        <w:ind w:left="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6213E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80EA3966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6213E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8B6069B2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6213E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723AA240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6213E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F60A5DA2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6213E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8734687A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6213E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81728E5A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6213E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8FF05CC8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6213E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C7EAE5BE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6213E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05A053A"/>
    <w:multiLevelType w:val="hybridMultilevel"/>
    <w:tmpl w:val="74D21D9A"/>
    <w:lvl w:ilvl="0" w:tplc="F258B9B0">
      <w:start w:val="1"/>
      <w:numFmt w:val="bullet"/>
      <w:lvlText w:val="•"/>
      <w:lvlJc w:val="left"/>
      <w:pPr>
        <w:ind w:left="305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998A1CA">
      <w:start w:val="1"/>
      <w:numFmt w:val="bullet"/>
      <w:lvlText w:val="o"/>
      <w:lvlJc w:val="left"/>
      <w:pPr>
        <w:ind w:left="1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45B80EFA">
      <w:start w:val="1"/>
      <w:numFmt w:val="bullet"/>
      <w:lvlText w:val="▪"/>
      <w:lvlJc w:val="left"/>
      <w:pPr>
        <w:ind w:left="2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E7C061D6">
      <w:start w:val="1"/>
      <w:numFmt w:val="bullet"/>
      <w:lvlText w:val="•"/>
      <w:lvlJc w:val="left"/>
      <w:pPr>
        <w:ind w:left="28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AB88F006">
      <w:start w:val="1"/>
      <w:numFmt w:val="bullet"/>
      <w:lvlText w:val="o"/>
      <w:lvlJc w:val="left"/>
      <w:pPr>
        <w:ind w:left="35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CDF0F658">
      <w:start w:val="1"/>
      <w:numFmt w:val="bullet"/>
      <w:lvlText w:val="▪"/>
      <w:lvlJc w:val="left"/>
      <w:pPr>
        <w:ind w:left="42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32D8EC5C">
      <w:start w:val="1"/>
      <w:numFmt w:val="bullet"/>
      <w:lvlText w:val="•"/>
      <w:lvlJc w:val="left"/>
      <w:pPr>
        <w:ind w:left="50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0DA0F920">
      <w:start w:val="1"/>
      <w:numFmt w:val="bullet"/>
      <w:lvlText w:val="o"/>
      <w:lvlJc w:val="left"/>
      <w:pPr>
        <w:ind w:left="57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082CFE3A">
      <w:start w:val="1"/>
      <w:numFmt w:val="bullet"/>
      <w:lvlText w:val="▪"/>
      <w:lvlJc w:val="left"/>
      <w:pPr>
        <w:ind w:left="64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3997E8D"/>
    <w:multiLevelType w:val="hybridMultilevel"/>
    <w:tmpl w:val="5836965E"/>
    <w:lvl w:ilvl="0" w:tplc="0C9C3962">
      <w:start w:val="1"/>
      <w:numFmt w:val="bullet"/>
      <w:lvlText w:val="•"/>
      <w:lvlJc w:val="left"/>
      <w:pPr>
        <w:ind w:left="468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B1582A94">
      <w:start w:val="1"/>
      <w:numFmt w:val="bullet"/>
      <w:lvlText w:val="o"/>
      <w:lvlJc w:val="left"/>
      <w:pPr>
        <w:ind w:left="1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D50A9D14">
      <w:start w:val="1"/>
      <w:numFmt w:val="bullet"/>
      <w:lvlText w:val="▪"/>
      <w:lvlJc w:val="left"/>
      <w:pPr>
        <w:ind w:left="2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AA38CD4E">
      <w:start w:val="1"/>
      <w:numFmt w:val="bullet"/>
      <w:lvlText w:val="•"/>
      <w:lvlJc w:val="left"/>
      <w:pPr>
        <w:ind w:left="28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9F642AD0">
      <w:start w:val="1"/>
      <w:numFmt w:val="bullet"/>
      <w:lvlText w:val="o"/>
      <w:lvlJc w:val="left"/>
      <w:pPr>
        <w:ind w:left="35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B9DA80C0">
      <w:start w:val="1"/>
      <w:numFmt w:val="bullet"/>
      <w:lvlText w:val="▪"/>
      <w:lvlJc w:val="left"/>
      <w:pPr>
        <w:ind w:left="42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C9D20F32">
      <w:start w:val="1"/>
      <w:numFmt w:val="bullet"/>
      <w:lvlText w:val="•"/>
      <w:lvlJc w:val="left"/>
      <w:pPr>
        <w:ind w:left="50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4CCE0520">
      <w:start w:val="1"/>
      <w:numFmt w:val="bullet"/>
      <w:lvlText w:val="o"/>
      <w:lvlJc w:val="left"/>
      <w:pPr>
        <w:ind w:left="57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F4342DDE">
      <w:start w:val="1"/>
      <w:numFmt w:val="bullet"/>
      <w:lvlText w:val="▪"/>
      <w:lvlJc w:val="left"/>
      <w:pPr>
        <w:ind w:left="64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85C26FE"/>
    <w:multiLevelType w:val="hybridMultilevel"/>
    <w:tmpl w:val="412CA592"/>
    <w:lvl w:ilvl="0" w:tplc="46EADD5C">
      <w:start w:val="1"/>
      <w:numFmt w:val="decimal"/>
      <w:lvlText w:val="%1."/>
      <w:lvlJc w:val="left"/>
      <w:pPr>
        <w:ind w:left="51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C21C4F94">
      <w:start w:val="1"/>
      <w:numFmt w:val="lowerLetter"/>
      <w:lvlText w:val="%2"/>
      <w:lvlJc w:val="left"/>
      <w:pPr>
        <w:ind w:left="1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3C64410A">
      <w:start w:val="1"/>
      <w:numFmt w:val="lowerRoman"/>
      <w:lvlText w:val="%3"/>
      <w:lvlJc w:val="left"/>
      <w:pPr>
        <w:ind w:left="2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6884EF3A">
      <w:start w:val="1"/>
      <w:numFmt w:val="decimal"/>
      <w:lvlText w:val="%4"/>
      <w:lvlJc w:val="left"/>
      <w:pPr>
        <w:ind w:left="28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2C38E724">
      <w:start w:val="1"/>
      <w:numFmt w:val="lowerLetter"/>
      <w:lvlText w:val="%5"/>
      <w:lvlJc w:val="left"/>
      <w:pPr>
        <w:ind w:left="35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D3EE578">
      <w:start w:val="1"/>
      <w:numFmt w:val="lowerRoman"/>
      <w:lvlText w:val="%6"/>
      <w:lvlJc w:val="left"/>
      <w:pPr>
        <w:ind w:left="42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E542CE86">
      <w:start w:val="1"/>
      <w:numFmt w:val="decimal"/>
      <w:lvlText w:val="%7"/>
      <w:lvlJc w:val="left"/>
      <w:pPr>
        <w:ind w:left="50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863A052A">
      <w:start w:val="1"/>
      <w:numFmt w:val="lowerLetter"/>
      <w:lvlText w:val="%8"/>
      <w:lvlJc w:val="left"/>
      <w:pPr>
        <w:ind w:left="57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7C1EF34A">
      <w:start w:val="1"/>
      <w:numFmt w:val="lowerRoman"/>
      <w:lvlText w:val="%9"/>
      <w:lvlJc w:val="left"/>
      <w:pPr>
        <w:ind w:left="64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1A1A1A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8762225">
    <w:abstractNumId w:val="1"/>
  </w:num>
  <w:num w:numId="2" w16cid:durableId="1909682116">
    <w:abstractNumId w:val="2"/>
  </w:num>
  <w:num w:numId="3" w16cid:durableId="2062092705">
    <w:abstractNumId w:val="13"/>
  </w:num>
  <w:num w:numId="4" w16cid:durableId="1015351385">
    <w:abstractNumId w:val="11"/>
  </w:num>
  <w:num w:numId="5" w16cid:durableId="1212154052">
    <w:abstractNumId w:val="10"/>
  </w:num>
  <w:num w:numId="6" w16cid:durableId="364642919">
    <w:abstractNumId w:val="0"/>
  </w:num>
  <w:num w:numId="7" w16cid:durableId="1565992835">
    <w:abstractNumId w:val="6"/>
  </w:num>
  <w:num w:numId="8" w16cid:durableId="621419250">
    <w:abstractNumId w:val="7"/>
  </w:num>
  <w:num w:numId="9" w16cid:durableId="103697538">
    <w:abstractNumId w:val="4"/>
  </w:num>
  <w:num w:numId="10" w16cid:durableId="1474830352">
    <w:abstractNumId w:val="8"/>
  </w:num>
  <w:num w:numId="11" w16cid:durableId="882400794">
    <w:abstractNumId w:val="5"/>
  </w:num>
  <w:num w:numId="12" w16cid:durableId="979503634">
    <w:abstractNumId w:val="9"/>
  </w:num>
  <w:num w:numId="13" w16cid:durableId="1416511247">
    <w:abstractNumId w:val="14"/>
  </w:num>
  <w:num w:numId="14" w16cid:durableId="1986011090">
    <w:abstractNumId w:val="3"/>
  </w:num>
  <w:num w:numId="15" w16cid:durableId="1072772945">
    <w:abstractNumId w:val="15"/>
  </w:num>
  <w:num w:numId="16" w16cid:durableId="184197066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4098"/>
    <w:rsid w:val="002C7E66"/>
    <w:rsid w:val="00D04098"/>
    <w:rsid w:val="00E22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CD062"/>
  <w15:docId w15:val="{C63C7E83-0AE9-4605-8E37-0AB1376D7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16"/>
      </w:numPr>
      <w:spacing w:after="264" w:line="259" w:lineRule="auto"/>
      <w:ind w:left="10" w:hanging="10"/>
      <w:outlineLvl w:val="0"/>
    </w:pPr>
    <w:rPr>
      <w:rFonts w:ascii="微软雅黑" w:eastAsia="微软雅黑" w:hAnsi="微软雅黑" w:cs="微软雅黑"/>
      <w:color w:val="16213E"/>
      <w:sz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ascii="微软雅黑" w:eastAsia="微软雅黑" w:hAnsi="微软雅黑" w:cs="微软雅黑"/>
      <w:color w:val="16213E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pace.bilibili.com/3493277319825652" TargetMode="External"/><Relationship Id="rId5" Type="http://schemas.openxmlformats.org/officeDocument/2006/relationships/hyperlink" Target="https://space.bilibili.com/349327731982565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1370</Words>
  <Characters>7811</Characters>
  <Application>Microsoft Office Word</Application>
  <DocSecurity>0</DocSecurity>
  <Lines>65</Lines>
  <Paragraphs>18</Paragraphs>
  <ScaleCrop>false</ScaleCrop>
  <Company/>
  <LinksUpToDate>false</LinksUpToDate>
  <CharactersWithSpaces>9163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13507</cp:lastModifiedBy>
  <cp:revision>2</cp:revision>
  <dcterms:created xsi:type="dcterms:W3CDTF">2026-04-29T16:52:00Z</dcterms:created>
  <dcterms:modified xsi:type="dcterms:W3CDTF">2026-04-29T16:52:00Z</dcterms:modified>
</cp:coreProperties>
</file>