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FA7F" w14:textId="185CAE67" w:rsidR="000020C4" w:rsidRDefault="008246AA" w:rsidP="008246AA">
      <w:pPr>
        <w:jc w:val="center"/>
        <w:rPr>
          <w:rFonts w:hint="eastAsia"/>
          <w:sz w:val="96"/>
          <w:szCs w:val="144"/>
        </w:rPr>
      </w:pPr>
      <w:r w:rsidRPr="008246AA">
        <w:rPr>
          <w:rFonts w:hint="eastAsia"/>
          <w:sz w:val="96"/>
          <w:szCs w:val="144"/>
        </w:rPr>
        <w:t>三星手表</w:t>
      </w:r>
      <w:r w:rsidR="00CD314E">
        <w:rPr>
          <w:rFonts w:hint="eastAsia"/>
          <w:sz w:val="96"/>
          <w:szCs w:val="144"/>
        </w:rPr>
        <w:t>wacth4</w:t>
      </w:r>
      <w:r w:rsidR="00CD314E">
        <w:rPr>
          <w:sz w:val="96"/>
          <w:szCs w:val="144"/>
        </w:rPr>
        <w:t xml:space="preserve">   </w:t>
      </w:r>
      <w:r w:rsidRPr="008246AA">
        <w:rPr>
          <w:sz w:val="96"/>
          <w:szCs w:val="144"/>
        </w:rPr>
        <w:t>ECG 安装教程</w:t>
      </w:r>
      <w:r w:rsidR="00570AA0">
        <w:rPr>
          <w:rFonts w:hint="eastAsia"/>
          <w:sz w:val="96"/>
          <w:szCs w:val="144"/>
        </w:rPr>
        <w:t xml:space="preserve"> </w:t>
      </w:r>
      <w:r w:rsidR="00570AA0">
        <w:rPr>
          <w:sz w:val="96"/>
          <w:szCs w:val="144"/>
        </w:rPr>
        <w:t xml:space="preserve"> </w:t>
      </w:r>
      <w:r w:rsidR="00570AA0">
        <w:rPr>
          <w:rFonts w:hint="eastAsia"/>
          <w:sz w:val="96"/>
          <w:szCs w:val="144"/>
        </w:rPr>
        <w:t>小乾</w:t>
      </w:r>
    </w:p>
    <w:p w14:paraId="5AE5A429" w14:textId="77777777" w:rsidR="008246AA" w:rsidRDefault="008246AA" w:rsidP="00CD314E">
      <w:pPr>
        <w:rPr>
          <w:rFonts w:hint="eastAsia"/>
          <w:sz w:val="96"/>
          <w:szCs w:val="144"/>
        </w:rPr>
      </w:pPr>
    </w:p>
    <w:p w14:paraId="149A8E43" w14:textId="36D79D13" w:rsidR="008246AA" w:rsidRDefault="008246AA" w:rsidP="008246AA">
      <w:pPr>
        <w:jc w:val="center"/>
        <w:rPr>
          <w:rFonts w:ascii="微软雅黑" w:eastAsia="微软雅黑" w:hAnsi="微软雅黑"/>
          <w:color w:val="222222"/>
          <w:sz w:val="44"/>
          <w:szCs w:val="44"/>
          <w:shd w:val="clear" w:color="auto" w:fill="FFFFFF"/>
        </w:rPr>
      </w:pPr>
      <w:r w:rsidRPr="008246AA">
        <w:rPr>
          <w:rFonts w:ascii="微软雅黑" w:eastAsia="微软雅黑" w:hAnsi="微软雅黑" w:hint="eastAsia"/>
          <w:color w:val="222222"/>
          <w:sz w:val="44"/>
          <w:szCs w:val="44"/>
          <w:highlight w:val="yellow"/>
          <w:shd w:val="clear" w:color="auto" w:fill="FFFFFF"/>
        </w:rPr>
        <w:t>链接：https://pan.baidu.com/s/1Gj3maa0rUapbruvKG2EsJw</w:t>
      </w:r>
      <w:r w:rsidRPr="008246AA">
        <w:rPr>
          <w:rFonts w:ascii="微软雅黑" w:eastAsia="微软雅黑" w:hAnsi="微软雅黑" w:hint="eastAsia"/>
          <w:color w:val="222222"/>
          <w:sz w:val="44"/>
          <w:szCs w:val="44"/>
          <w:shd w:val="clear" w:color="auto" w:fill="FFFFFF"/>
        </w:rPr>
        <w:t xml:space="preserve"> </w:t>
      </w:r>
      <w:r w:rsidRPr="008246AA">
        <w:rPr>
          <w:rFonts w:ascii="微软雅黑" w:eastAsia="微软雅黑" w:hAnsi="微软雅黑" w:hint="eastAsia"/>
          <w:color w:val="222222"/>
          <w:sz w:val="44"/>
          <w:szCs w:val="44"/>
        </w:rPr>
        <w:br/>
      </w:r>
      <w:r w:rsidRPr="008246AA">
        <w:rPr>
          <w:rFonts w:ascii="微软雅黑" w:eastAsia="微软雅黑" w:hAnsi="微软雅黑" w:hint="eastAsia"/>
          <w:color w:val="222222"/>
          <w:sz w:val="44"/>
          <w:szCs w:val="44"/>
          <w:highlight w:val="yellow"/>
          <w:shd w:val="clear" w:color="auto" w:fill="FFFFFF"/>
        </w:rPr>
        <w:t>提取码：</w:t>
      </w:r>
      <w:proofErr w:type="spellStart"/>
      <w:r w:rsidRPr="008246AA">
        <w:rPr>
          <w:rFonts w:ascii="微软雅黑" w:eastAsia="微软雅黑" w:hAnsi="微软雅黑" w:hint="eastAsia"/>
          <w:color w:val="222222"/>
          <w:sz w:val="44"/>
          <w:szCs w:val="44"/>
          <w:highlight w:val="yellow"/>
          <w:shd w:val="clear" w:color="auto" w:fill="FFFFFF"/>
        </w:rPr>
        <w:t>wxze</w:t>
      </w:r>
      <w:proofErr w:type="spellEnd"/>
    </w:p>
    <w:p w14:paraId="4B70D333" w14:textId="1CF25490" w:rsidR="00CD314E" w:rsidRPr="00CD314E" w:rsidRDefault="008246AA" w:rsidP="00CD314E">
      <w:pPr>
        <w:jc w:val="center"/>
        <w:rPr>
          <w:rFonts w:ascii="微软雅黑" w:eastAsia="微软雅黑" w:hAnsi="微软雅黑"/>
          <w:color w:val="222222"/>
          <w:sz w:val="44"/>
          <w:szCs w:val="44"/>
          <w:shd w:val="clear" w:color="auto" w:fill="FFFFFF"/>
        </w:rPr>
      </w:pPr>
      <w:proofErr w:type="gramStart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在安卓手机</w:t>
      </w:r>
      <w:proofErr w:type="gramEnd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上下载 </w:t>
      </w:r>
      <w:r w:rsidRPr="00CD314E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三个软件</w:t>
      </w:r>
      <w:r w:rsidR="00CD314E"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上面链接 或者旁边</w:t>
      </w:r>
      <w:proofErr w:type="gramStart"/>
      <w:r w:rsidR="00CD314E"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二维码</w:t>
      </w:r>
      <w:proofErr w:type="gramEnd"/>
      <w:r w:rsidR="00CD314E" w:rsidRPr="00CD314E">
        <w:rPr>
          <w:rFonts w:ascii="微软雅黑" w:eastAsia="微软雅黑" w:hAnsi="微软雅黑" w:hint="eastAsia"/>
          <w:color w:val="222222"/>
          <w:sz w:val="44"/>
          <w:szCs w:val="44"/>
          <w:shd w:val="clear" w:color="auto" w:fill="FFFFFF"/>
        </w:rPr>
        <w:t xml:space="preserve"> </w:t>
      </w:r>
      <w:r w:rsidRPr="00CD314E">
        <w:rPr>
          <w:rFonts w:ascii="微软雅黑" w:eastAsia="微软雅黑" w:hAnsi="微软雅黑" w:hint="eastAsia"/>
          <w:color w:val="222222"/>
          <w:sz w:val="44"/>
          <w:szCs w:val="4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7AEF3915" wp14:editId="466DE4CC">
            <wp:extent cx="246697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B620" w14:textId="0D0D73B0" w:rsidR="008246AA" w:rsidRPr="00CD314E" w:rsidRDefault="00CD314E" w:rsidP="00CD314E">
      <w:pPr>
        <w:pStyle w:val="a3"/>
        <w:numPr>
          <w:ilvl w:val="0"/>
          <w:numId w:val="1"/>
        </w:numPr>
        <w:ind w:firstLineChars="0"/>
        <w:rPr>
          <w:sz w:val="320"/>
          <w:szCs w:val="340"/>
        </w:rPr>
      </w:pPr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圈起来的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软件</w:t>
      </w:r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给手机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（安卓）安装 </w:t>
      </w:r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 </w:t>
      </w:r>
      <w:r w:rsidRPr="00CD314E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中间没圈的给手表安装（需要通过手机</w:t>
      </w:r>
      <w:proofErr w:type="spellStart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wearos</w:t>
      </w:r>
      <w:proofErr w:type="spellEnd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传手表） </w:t>
      </w:r>
      <w:r w:rsidR="008246AA" w:rsidRPr="00CD314E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 w:rsidRPr="00CD314E">
        <w:rPr>
          <w:noProof/>
          <w:sz w:val="28"/>
          <w:szCs w:val="32"/>
        </w:rPr>
        <w:drawing>
          <wp:inline distT="0" distB="0" distL="0" distR="0" wp14:anchorId="53541645" wp14:editId="5BE72AA2">
            <wp:extent cx="25527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0CE" w14:textId="26FF4B68" w:rsidR="00CD314E" w:rsidRPr="006D7EAA" w:rsidRDefault="00CD314E" w:rsidP="00CD314E">
      <w:pPr>
        <w:pStyle w:val="a3"/>
        <w:numPr>
          <w:ilvl w:val="0"/>
          <w:numId w:val="1"/>
        </w:numPr>
        <w:ind w:firstLineChars="0"/>
        <w:rPr>
          <w:sz w:val="260"/>
          <w:szCs w:val="280"/>
        </w:rPr>
      </w:pPr>
      <w:r>
        <w:rPr>
          <w:rFonts w:hint="eastAsia"/>
          <w:sz w:val="60"/>
          <w:szCs w:val="60"/>
        </w:rPr>
        <w:t>手机和手表在一个W</w:t>
      </w:r>
      <w:r>
        <w:rPr>
          <w:sz w:val="60"/>
          <w:szCs w:val="60"/>
        </w:rPr>
        <w:t>IFI</w:t>
      </w:r>
      <w:r>
        <w:rPr>
          <w:rFonts w:hint="eastAsia"/>
          <w:sz w:val="60"/>
          <w:szCs w:val="60"/>
        </w:rPr>
        <w:t>下 （或者手表连接手机开的热点）</w:t>
      </w:r>
      <w:r w:rsidR="006D7EAA">
        <w:rPr>
          <w:rFonts w:hint="eastAsia"/>
          <w:sz w:val="60"/>
          <w:szCs w:val="60"/>
        </w:rPr>
        <w:t xml:space="preserve"> </w:t>
      </w:r>
      <w:r w:rsidR="006D7EAA">
        <w:rPr>
          <w:sz w:val="60"/>
          <w:szCs w:val="60"/>
        </w:rPr>
        <w:t xml:space="preserve"> </w:t>
      </w:r>
      <w:r w:rsidR="006D7EAA">
        <w:rPr>
          <w:rFonts w:hint="eastAsia"/>
          <w:sz w:val="60"/>
          <w:szCs w:val="60"/>
        </w:rPr>
        <w:t>手表</w:t>
      </w:r>
      <w:r w:rsidR="006D7EAA">
        <w:rPr>
          <w:sz w:val="60"/>
          <w:szCs w:val="60"/>
        </w:rPr>
        <w:t xml:space="preserve"> – </w:t>
      </w:r>
      <w:r w:rsidR="006D7EAA">
        <w:rPr>
          <w:rFonts w:hint="eastAsia"/>
          <w:sz w:val="60"/>
          <w:szCs w:val="60"/>
        </w:rPr>
        <w:t>设置-</w:t>
      </w:r>
      <w:r w:rsidR="006D7EAA">
        <w:rPr>
          <w:sz w:val="60"/>
          <w:szCs w:val="60"/>
        </w:rPr>
        <w:t xml:space="preserve"> </w:t>
      </w:r>
      <w:r w:rsidR="006D7EAA">
        <w:rPr>
          <w:rFonts w:hint="eastAsia"/>
          <w:sz w:val="60"/>
          <w:szCs w:val="60"/>
        </w:rPr>
        <w:t>软件 -软件版本 多点几下 就可以</w:t>
      </w:r>
      <w:r w:rsidR="006D7EAA">
        <w:rPr>
          <w:rFonts w:hint="eastAsia"/>
          <w:sz w:val="60"/>
          <w:szCs w:val="60"/>
        </w:rPr>
        <w:t>打开开发者模式</w:t>
      </w:r>
      <w:r w:rsidR="006D7EAA">
        <w:rPr>
          <w:rFonts w:hint="eastAsia"/>
          <w:sz w:val="60"/>
          <w:szCs w:val="60"/>
        </w:rPr>
        <w:t xml:space="preserve">， </w:t>
      </w:r>
      <w:r w:rsidR="006D7EAA">
        <w:rPr>
          <w:sz w:val="60"/>
          <w:szCs w:val="60"/>
        </w:rPr>
        <w:t xml:space="preserve"> </w:t>
      </w:r>
      <w:r w:rsidR="006D7EAA">
        <w:rPr>
          <w:rFonts w:hint="eastAsia"/>
          <w:sz w:val="60"/>
          <w:szCs w:val="60"/>
        </w:rPr>
        <w:t>然后退到手表主菜单 找到开发</w:t>
      </w:r>
      <w:proofErr w:type="gramStart"/>
      <w:r w:rsidR="006D7EAA">
        <w:rPr>
          <w:rFonts w:hint="eastAsia"/>
          <w:sz w:val="60"/>
          <w:szCs w:val="60"/>
        </w:rPr>
        <w:t>者模式</w:t>
      </w:r>
      <w:proofErr w:type="gramEnd"/>
      <w:r w:rsidR="006D7EAA">
        <w:rPr>
          <w:rFonts w:hint="eastAsia"/>
          <w:sz w:val="60"/>
          <w:szCs w:val="60"/>
        </w:rPr>
        <w:t xml:space="preserve"> </w:t>
      </w:r>
      <w:r w:rsidR="006D7EAA">
        <w:rPr>
          <w:sz w:val="60"/>
          <w:szCs w:val="60"/>
        </w:rPr>
        <w:t xml:space="preserve"> </w:t>
      </w:r>
      <w:r w:rsidR="006D7EAA" w:rsidRPr="00CD314E">
        <w:rPr>
          <w:rFonts w:ascii="微软雅黑" w:eastAsia="微软雅黑" w:hAnsi="微软雅黑" w:hint="eastAsia"/>
          <w:color w:val="121212"/>
          <w:sz w:val="56"/>
          <w:szCs w:val="56"/>
        </w:rPr>
        <w:t>打开手表的ADB调试和WIFI调试</w:t>
      </w:r>
      <w:r w:rsidR="006D7EAA">
        <w:rPr>
          <w:rFonts w:ascii="微软雅黑" w:eastAsia="微软雅黑" w:hAnsi="微软雅黑" w:hint="eastAsia"/>
          <w:color w:val="121212"/>
          <w:sz w:val="56"/>
          <w:szCs w:val="56"/>
        </w:rPr>
        <w:t xml:space="preserve">。 </w:t>
      </w:r>
      <w:r w:rsidR="006D7EAA">
        <w:rPr>
          <w:rFonts w:ascii="微软雅黑" w:eastAsia="微软雅黑" w:hAnsi="微软雅黑"/>
          <w:color w:val="121212"/>
          <w:sz w:val="56"/>
          <w:szCs w:val="56"/>
        </w:rPr>
        <w:t xml:space="preserve">  </w:t>
      </w:r>
      <w:r w:rsidR="006D7EAA">
        <w:rPr>
          <w:rFonts w:ascii="微软雅黑" w:eastAsia="微软雅黑" w:hAnsi="微软雅黑" w:hint="eastAsia"/>
          <w:color w:val="121212"/>
          <w:sz w:val="56"/>
          <w:szCs w:val="56"/>
        </w:rPr>
        <w:t>记录W</w:t>
      </w:r>
      <w:r w:rsidR="006D7EAA">
        <w:rPr>
          <w:rFonts w:ascii="微软雅黑" w:eastAsia="微软雅黑" w:hAnsi="微软雅黑"/>
          <w:color w:val="121212"/>
          <w:sz w:val="56"/>
          <w:szCs w:val="56"/>
        </w:rPr>
        <w:t>IFI</w:t>
      </w:r>
      <w:r w:rsidR="006D7EAA">
        <w:rPr>
          <w:rFonts w:ascii="微软雅黑" w:eastAsia="微软雅黑" w:hAnsi="微软雅黑" w:hint="eastAsia"/>
          <w:color w:val="121212"/>
          <w:sz w:val="56"/>
          <w:szCs w:val="56"/>
        </w:rPr>
        <w:t xml:space="preserve">调试地址 </w:t>
      </w:r>
      <w:r w:rsidR="006D7EAA">
        <w:rPr>
          <w:rFonts w:ascii="微软雅黑" w:eastAsia="微软雅黑" w:hAnsi="微软雅黑"/>
          <w:color w:val="121212"/>
          <w:sz w:val="56"/>
          <w:szCs w:val="56"/>
        </w:rPr>
        <w:t xml:space="preserve"> </w:t>
      </w:r>
      <w:r w:rsidR="006D7EAA">
        <w:rPr>
          <w:rFonts w:ascii="微软雅黑" w:eastAsia="微软雅黑" w:hAnsi="微软雅黑" w:hint="eastAsia"/>
          <w:color w:val="121212"/>
          <w:sz w:val="56"/>
          <w:szCs w:val="56"/>
        </w:rPr>
        <w:t>192</w:t>
      </w:r>
      <w:r w:rsidR="00A65101">
        <w:rPr>
          <w:rFonts w:ascii="微软雅黑" w:eastAsia="微软雅黑" w:hAnsi="微软雅黑" w:hint="eastAsia"/>
          <w:color w:val="121212"/>
          <w:sz w:val="56"/>
          <w:szCs w:val="56"/>
        </w:rPr>
        <w:t>.168.31.81：5555</w:t>
      </w:r>
      <w:r w:rsidR="006D7EAA">
        <w:rPr>
          <w:rFonts w:ascii="微软雅黑" w:eastAsia="微软雅黑" w:hAnsi="微软雅黑" w:hint="eastAsia"/>
          <w:color w:val="121212"/>
          <w:sz w:val="56"/>
          <w:szCs w:val="56"/>
        </w:rPr>
        <w:t xml:space="preserve">开头的 </w:t>
      </w:r>
    </w:p>
    <w:p w14:paraId="357626A9" w14:textId="1EBA41E1" w:rsidR="006D7EAA" w:rsidRPr="00CD314E" w:rsidRDefault="006D7EAA" w:rsidP="00CD314E">
      <w:pPr>
        <w:pStyle w:val="a3"/>
        <w:numPr>
          <w:ilvl w:val="0"/>
          <w:numId w:val="1"/>
        </w:numPr>
        <w:ind w:firstLineChars="0"/>
        <w:rPr>
          <w:sz w:val="260"/>
          <w:szCs w:val="280"/>
        </w:rPr>
      </w:pPr>
      <w:r>
        <w:rPr>
          <w:rFonts w:hint="eastAsia"/>
          <w:sz w:val="60"/>
          <w:szCs w:val="60"/>
        </w:rPr>
        <w:t xml:space="preserve">手机打开 </w:t>
      </w:r>
      <w:proofErr w:type="spellStart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wearos</w:t>
      </w:r>
      <w:proofErr w:type="spellEnd"/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输入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>W</w:t>
      </w:r>
      <w:r>
        <w:rPr>
          <w:rFonts w:ascii="微软雅黑" w:eastAsia="微软雅黑" w:hAnsi="微软雅黑"/>
          <w:color w:val="121212"/>
          <w:sz w:val="56"/>
          <w:szCs w:val="56"/>
        </w:rPr>
        <w:t>IFI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>调试地址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 xml:space="preserve"> 点击连接 </w:t>
      </w:r>
      <w:r>
        <w:rPr>
          <w:rFonts w:ascii="微软雅黑" w:eastAsia="微软雅黑" w:hAnsi="微软雅黑"/>
          <w:color w:val="121212"/>
          <w:sz w:val="56"/>
          <w:szCs w:val="56"/>
        </w:rPr>
        <w:t xml:space="preserve"> 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 xml:space="preserve">有可能会跳出 失败 </w:t>
      </w:r>
      <w:proofErr w:type="gramStart"/>
      <w:r>
        <w:rPr>
          <w:rFonts w:ascii="微软雅黑" w:eastAsia="微软雅黑" w:hAnsi="微软雅黑" w:hint="eastAsia"/>
          <w:color w:val="121212"/>
          <w:sz w:val="56"/>
          <w:szCs w:val="56"/>
        </w:rPr>
        <w:t>然后多</w:t>
      </w:r>
      <w:proofErr w:type="gramEnd"/>
      <w:r>
        <w:rPr>
          <w:rFonts w:ascii="微软雅黑" w:eastAsia="微软雅黑" w:hAnsi="微软雅黑" w:hint="eastAsia"/>
          <w:color w:val="121212"/>
          <w:sz w:val="56"/>
          <w:szCs w:val="56"/>
        </w:rPr>
        <w:t xml:space="preserve">点一次 </w:t>
      </w:r>
      <w:r>
        <w:rPr>
          <w:rFonts w:ascii="微软雅黑" w:eastAsia="微软雅黑" w:hAnsi="微软雅黑"/>
          <w:color w:val="121212"/>
          <w:sz w:val="56"/>
          <w:szCs w:val="56"/>
        </w:rPr>
        <w:t xml:space="preserve"> 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>（这里要确定在同一W</w:t>
      </w:r>
      <w:r>
        <w:rPr>
          <w:rFonts w:ascii="微软雅黑" w:eastAsia="微软雅黑" w:hAnsi="微软雅黑"/>
          <w:color w:val="121212"/>
          <w:sz w:val="56"/>
          <w:szCs w:val="56"/>
        </w:rPr>
        <w:t>IFI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>下， 如果是三星最好是国行版本系统 不然 国行手表连不上！！！ ）</w:t>
      </w:r>
    </w:p>
    <w:p w14:paraId="1D973A0E" w14:textId="77777777" w:rsidR="00570AA0" w:rsidRPr="00570AA0" w:rsidRDefault="006D7EAA" w:rsidP="00570AA0">
      <w:pPr>
        <w:pStyle w:val="a3"/>
        <w:numPr>
          <w:ilvl w:val="0"/>
          <w:numId w:val="1"/>
        </w:numPr>
        <w:ind w:firstLineChars="0"/>
        <w:rPr>
          <w:sz w:val="240"/>
          <w:szCs w:val="260"/>
        </w:rPr>
      </w:pPr>
      <w:proofErr w:type="spellStart"/>
      <w:r w:rsidRPr="00CD314E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wearos</w:t>
      </w:r>
      <w:proofErr w:type="spellEnd"/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连接成功后 左上角 点击安装</w:t>
      </w:r>
      <w:proofErr w:type="spellStart"/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apk</w:t>
      </w:r>
      <w:proofErr w:type="spellEnd"/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 w:rsidR="00570AA0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---</w:t>
      </w:r>
      <w:r w:rsidR="00570AA0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 </w:t>
      </w:r>
    </w:p>
    <w:p w14:paraId="3CB669CE" w14:textId="47138C65" w:rsidR="00CD314E" w:rsidRPr="00570AA0" w:rsidRDefault="00570AA0" w:rsidP="00570AA0">
      <w:pPr>
        <w:pStyle w:val="a3"/>
        <w:numPr>
          <w:ilvl w:val="0"/>
          <w:numId w:val="1"/>
        </w:numPr>
        <w:ind w:firstLineChars="0"/>
        <w:rPr>
          <w:sz w:val="240"/>
          <w:szCs w:val="260"/>
        </w:rPr>
      </w:pP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选择这个名字的软件 </w:t>
      </w:r>
      <w:r w:rsidRPr="00570AA0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>Watch4.SHM.MOD.1.1.0.175</w:t>
      </w:r>
      <w:r w:rsidRPr="00570AA0"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 w:rsidRPr="00570AA0"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选择这个名字的软件 </w:t>
      </w:r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安装 </w:t>
      </w:r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然后就会提示安装成功 </w:t>
      </w:r>
    </w:p>
    <w:p w14:paraId="53FDDB6A" w14:textId="4D68C367" w:rsidR="00570AA0" w:rsidRPr="00570AA0" w:rsidRDefault="00570AA0" w:rsidP="00570AA0">
      <w:pPr>
        <w:pStyle w:val="a3"/>
        <w:numPr>
          <w:ilvl w:val="0"/>
          <w:numId w:val="1"/>
        </w:numPr>
        <w:ind w:firstLineChars="0"/>
        <w:rPr>
          <w:sz w:val="240"/>
          <w:szCs w:val="260"/>
        </w:rPr>
      </w:pP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>安装完成后 建议就关闭</w:t>
      </w:r>
      <w:r w:rsidRPr="00CD314E">
        <w:rPr>
          <w:rFonts w:ascii="微软雅黑" w:eastAsia="微软雅黑" w:hAnsi="微软雅黑" w:hint="eastAsia"/>
          <w:color w:val="121212"/>
          <w:sz w:val="56"/>
          <w:szCs w:val="56"/>
        </w:rPr>
        <w:t>ADB调试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 xml:space="preserve"> （耗电大 </w:t>
      </w:r>
      <w:r>
        <w:rPr>
          <w:rFonts w:ascii="微软雅黑" w:eastAsia="微软雅黑" w:hAnsi="微软雅黑"/>
          <w:color w:val="121212"/>
          <w:sz w:val="56"/>
          <w:szCs w:val="56"/>
        </w:rPr>
        <w:t xml:space="preserve"> </w:t>
      </w:r>
      <w:r>
        <w:rPr>
          <w:rFonts w:ascii="微软雅黑" w:eastAsia="微软雅黑" w:hAnsi="微软雅黑" w:hint="eastAsia"/>
          <w:color w:val="121212"/>
          <w:sz w:val="56"/>
          <w:szCs w:val="56"/>
        </w:rPr>
        <w:t>也可以不关 随意）</w:t>
      </w:r>
    </w:p>
    <w:p w14:paraId="471D35D6" w14:textId="5DF6F27B" w:rsidR="00570AA0" w:rsidRPr="00570AA0" w:rsidRDefault="00570AA0" w:rsidP="00570AA0">
      <w:pPr>
        <w:pStyle w:val="a3"/>
        <w:numPr>
          <w:ilvl w:val="0"/>
          <w:numId w:val="1"/>
        </w:numPr>
        <w:ind w:firstLineChars="0"/>
        <w:rPr>
          <w:rFonts w:hint="eastAsia"/>
          <w:sz w:val="240"/>
          <w:szCs w:val="260"/>
        </w:rPr>
      </w:pP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打开软件 填资料 进入测试 </w:t>
      </w:r>
      <w:r>
        <w:rPr>
          <w:rFonts w:ascii="微软雅黑" w:eastAsia="微软雅黑" w:hAnsi="微软雅黑"/>
          <w:color w:val="222222"/>
          <w:sz w:val="56"/>
          <w:szCs w:val="56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22222"/>
          <w:sz w:val="56"/>
          <w:szCs w:val="56"/>
          <w:shd w:val="clear" w:color="auto" w:fill="FFFFFF"/>
        </w:rPr>
        <w:t xml:space="preserve">大功告成 </w:t>
      </w:r>
    </w:p>
    <w:sectPr w:rsidR="00570AA0" w:rsidRPr="0057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46D2"/>
    <w:multiLevelType w:val="hybridMultilevel"/>
    <w:tmpl w:val="EB6415C8"/>
    <w:lvl w:ilvl="0" w:tplc="32DC85F8">
      <w:start w:val="1"/>
      <w:numFmt w:val="decimal"/>
      <w:lvlText w:val="%1."/>
      <w:lvlJc w:val="left"/>
      <w:pPr>
        <w:ind w:left="2160" w:hanging="2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95"/>
    <w:rsid w:val="000020C4"/>
    <w:rsid w:val="004F5695"/>
    <w:rsid w:val="00570AA0"/>
    <w:rsid w:val="006D7EAA"/>
    <w:rsid w:val="008246AA"/>
    <w:rsid w:val="00A65101"/>
    <w:rsid w:val="00CD314E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32F3"/>
  <w15:chartTrackingRefBased/>
  <w15:docId w15:val="{30945AA7-C653-47F6-B180-99779592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4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31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j</dc:creator>
  <cp:keywords/>
  <dc:description/>
  <cp:lastModifiedBy>kk j</cp:lastModifiedBy>
  <cp:revision>3</cp:revision>
  <dcterms:created xsi:type="dcterms:W3CDTF">2022-04-01T08:46:00Z</dcterms:created>
  <dcterms:modified xsi:type="dcterms:W3CDTF">2022-04-01T09:25:00Z</dcterms:modified>
</cp:coreProperties>
</file>