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A524" w14:textId="0BD809C3" w:rsidR="00A60906" w:rsidRDefault="00A60906" w:rsidP="00A60906">
      <w:pPr>
        <w:jc w:val="center"/>
      </w:pPr>
      <w:r>
        <w:t>DATA QUALITY REPORT ON CREDIT CARD TRANSACTION DATA</w:t>
      </w:r>
    </w:p>
    <w:p w14:paraId="3D760462" w14:textId="77777777" w:rsidR="00A60906" w:rsidRDefault="00A60906" w:rsidP="00A60906"/>
    <w:p w14:paraId="7393072E" w14:textId="77777777" w:rsidR="00A60906" w:rsidRPr="0072096A" w:rsidRDefault="00A60906" w:rsidP="00A60906">
      <w:pPr>
        <w:rPr>
          <w:b/>
          <w:bCs/>
          <w:u w:val="single"/>
        </w:rPr>
      </w:pPr>
      <w:r w:rsidRPr="0072096A">
        <w:rPr>
          <w:b/>
          <w:bCs/>
          <w:u w:val="single"/>
        </w:rPr>
        <w:t>Description</w:t>
      </w:r>
    </w:p>
    <w:p w14:paraId="6A876FE9" w14:textId="77777777" w:rsidR="00A60906" w:rsidRDefault="00A60906" w:rsidP="00A60906">
      <w:pPr>
        <w:ind w:left="360"/>
        <w:rPr>
          <w:b/>
          <w:bCs/>
        </w:rPr>
      </w:pPr>
    </w:p>
    <w:p w14:paraId="68DD35C1" w14:textId="658FC009" w:rsidR="00A60906" w:rsidRDefault="00A60906" w:rsidP="00A60906">
      <w:r w:rsidRPr="00812FF0">
        <w:rPr>
          <w:b/>
          <w:bCs/>
        </w:rPr>
        <w:t>Dataset Name:</w:t>
      </w:r>
      <w:r>
        <w:t xml:space="preserve"> Credit Card Transaction Data</w:t>
      </w:r>
    </w:p>
    <w:p w14:paraId="09640D7A" w14:textId="10943DA4" w:rsidR="00A60906" w:rsidRDefault="00A60906" w:rsidP="00A60906">
      <w:r w:rsidRPr="00812FF0">
        <w:rPr>
          <w:b/>
          <w:bCs/>
        </w:rPr>
        <w:t>Data Source:</w:t>
      </w:r>
      <w:r>
        <w:t xml:space="preserve"> DSO 562 project (</w:t>
      </w:r>
      <w:r w:rsidRPr="00A60906">
        <w:t>Actual credit card purchases from a US government organization</w:t>
      </w:r>
      <w:r>
        <w:t>)</w:t>
      </w:r>
    </w:p>
    <w:p w14:paraId="5E65A50F" w14:textId="25DE1B4B" w:rsidR="00A60906" w:rsidRDefault="00A60906" w:rsidP="00A60906">
      <w:r w:rsidRPr="00812FF0">
        <w:rPr>
          <w:b/>
          <w:bCs/>
        </w:rPr>
        <w:t>Time Period:</w:t>
      </w:r>
      <w:r>
        <w:t xml:space="preserve"> Jan. 20</w:t>
      </w:r>
      <w:r w:rsidR="00A128D1">
        <w:t>06</w:t>
      </w:r>
      <w:r>
        <w:t xml:space="preserve"> – Dec. 20</w:t>
      </w:r>
      <w:r w:rsidR="00A128D1">
        <w:t>06</w:t>
      </w:r>
    </w:p>
    <w:p w14:paraId="7C7A22F0" w14:textId="77777777" w:rsidR="00A60906" w:rsidRDefault="00A60906" w:rsidP="00A60906">
      <w:r w:rsidRPr="00812FF0">
        <w:rPr>
          <w:b/>
          <w:bCs/>
        </w:rPr>
        <w:t>Number of Fields:</w:t>
      </w:r>
      <w:r>
        <w:t xml:space="preserve"> #10</w:t>
      </w:r>
    </w:p>
    <w:p w14:paraId="749B4001" w14:textId="3D6AE8C0" w:rsidR="00A60906" w:rsidRDefault="00A60906" w:rsidP="00A60906">
      <w:r w:rsidRPr="00812FF0">
        <w:rPr>
          <w:b/>
          <w:bCs/>
        </w:rPr>
        <w:t>Number of Records:</w:t>
      </w:r>
      <w:r>
        <w:t xml:space="preserve"> 96,753</w:t>
      </w:r>
    </w:p>
    <w:p w14:paraId="02F35915" w14:textId="77777777" w:rsidR="00A60906" w:rsidRPr="00E1630E" w:rsidRDefault="00A60906" w:rsidP="00A60906">
      <w:pPr>
        <w:rPr>
          <w:b/>
          <w:bCs/>
        </w:rPr>
      </w:pPr>
      <w:r w:rsidRPr="00E1630E">
        <w:rPr>
          <w:b/>
          <w:bCs/>
        </w:rPr>
        <w:t>Description:</w:t>
      </w:r>
    </w:p>
    <w:p w14:paraId="4CAD31B3" w14:textId="77777777" w:rsidR="00A60906" w:rsidRDefault="00A60906" w:rsidP="00A60906">
      <w:pPr>
        <w:pStyle w:val="ListParagraph"/>
      </w:pPr>
    </w:p>
    <w:p w14:paraId="2B588D47" w14:textId="24558AB3" w:rsidR="00A60906" w:rsidRDefault="00A60906" w:rsidP="00A60906">
      <w:r>
        <w:t xml:space="preserve">This is a </w:t>
      </w:r>
      <w:r w:rsidR="00C1312F">
        <w:t>dataset from actual credit card purchases from a US government organization</w:t>
      </w:r>
      <w:r>
        <w:t xml:space="preserve">. It includes </w:t>
      </w:r>
      <w:r w:rsidR="00C1312F">
        <w:t>96,753</w:t>
      </w:r>
      <w:r>
        <w:t xml:space="preserve"> records from January 20</w:t>
      </w:r>
      <w:r w:rsidR="00A128D1">
        <w:t>06</w:t>
      </w:r>
      <w:r w:rsidR="00C1312F">
        <w:t xml:space="preserve"> </w:t>
      </w:r>
      <w:r>
        <w:t>to December 20</w:t>
      </w:r>
      <w:r w:rsidR="00A128D1">
        <w:t xml:space="preserve">06 </w:t>
      </w:r>
      <w:r>
        <w:t xml:space="preserve">with 10 fields. We aim to use supervised learning algorithms on this dataset to predict </w:t>
      </w:r>
      <w:r w:rsidR="00C1312F">
        <w:t>transaction</w:t>
      </w:r>
      <w:r>
        <w:t xml:space="preserve"> fraud.</w:t>
      </w:r>
    </w:p>
    <w:p w14:paraId="7F30A0D3" w14:textId="77777777" w:rsidR="00A60906" w:rsidRDefault="00A60906" w:rsidP="00A60906"/>
    <w:p w14:paraId="0796BC29" w14:textId="77777777" w:rsidR="00A60906" w:rsidRDefault="00A60906" w:rsidP="00A60906"/>
    <w:p w14:paraId="3CBD2DF6" w14:textId="77777777" w:rsidR="00A60906" w:rsidRDefault="00A60906" w:rsidP="00A60906">
      <w:pPr>
        <w:rPr>
          <w:b/>
          <w:bCs/>
          <w:u w:val="single"/>
        </w:rPr>
      </w:pPr>
      <w:r w:rsidRPr="00317427">
        <w:rPr>
          <w:b/>
          <w:bCs/>
          <w:u w:val="single"/>
        </w:rPr>
        <w:t>Summary Table:</w:t>
      </w:r>
    </w:p>
    <w:p w14:paraId="409911A1" w14:textId="77777777" w:rsidR="00A60906" w:rsidRDefault="00A60906" w:rsidP="00A60906">
      <w:pPr>
        <w:rPr>
          <w:b/>
          <w:bCs/>
          <w:u w:val="single"/>
        </w:rPr>
      </w:pPr>
    </w:p>
    <w:p w14:paraId="4B463078" w14:textId="77777777" w:rsidR="00A60906" w:rsidRDefault="00A60906" w:rsidP="00A60906">
      <w:pPr>
        <w:rPr>
          <w:b/>
          <w:bCs/>
        </w:rPr>
      </w:pPr>
      <w:r w:rsidRPr="00317427">
        <w:rPr>
          <w:b/>
          <w:bCs/>
        </w:rPr>
        <w:t>Numeric Fields:</w:t>
      </w:r>
    </w:p>
    <w:p w14:paraId="5EBE4368" w14:textId="77777777" w:rsidR="00A60906" w:rsidRDefault="00A60906" w:rsidP="00A60906">
      <w:pPr>
        <w:rPr>
          <w:b/>
          <w:bCs/>
        </w:rPr>
      </w:pPr>
    </w:p>
    <w:tbl>
      <w:tblPr>
        <w:tblStyle w:val="PlainTable3"/>
        <w:tblW w:w="5126" w:type="pct"/>
        <w:tblLook w:val="04A0" w:firstRow="1" w:lastRow="0" w:firstColumn="1" w:lastColumn="0" w:noHBand="0" w:noVBand="1"/>
      </w:tblPr>
      <w:tblGrid>
        <w:gridCol w:w="1232"/>
        <w:gridCol w:w="1598"/>
        <w:gridCol w:w="1356"/>
        <w:gridCol w:w="1492"/>
        <w:gridCol w:w="1072"/>
        <w:gridCol w:w="1684"/>
        <w:gridCol w:w="1162"/>
      </w:tblGrid>
      <w:tr w:rsidR="00E52CFB" w:rsidRPr="00BE43E9" w14:paraId="66529931" w14:textId="77777777" w:rsidTr="00BE43E9">
        <w:trPr>
          <w:cnfStyle w:val="100000000000" w:firstRow="1" w:lastRow="0" w:firstColumn="0" w:lastColumn="0" w:oddVBand="0" w:evenVBand="0" w:oddHBand="0" w:evenHBand="0" w:firstRowFirstColumn="0" w:firstRowLastColumn="0" w:lastRowFirstColumn="0" w:lastRowLastColumn="0"/>
          <w:trHeight w:val="346"/>
        </w:trPr>
        <w:tc>
          <w:tcPr>
            <w:cnfStyle w:val="001000000100" w:firstRow="0" w:lastRow="0" w:firstColumn="1" w:lastColumn="0" w:oddVBand="0" w:evenVBand="0" w:oddHBand="0" w:evenHBand="0" w:firstRowFirstColumn="1" w:firstRowLastColumn="0" w:lastRowFirstColumn="0" w:lastRowLastColumn="0"/>
            <w:tcW w:w="649" w:type="pct"/>
            <w:noWrap/>
            <w:hideMark/>
          </w:tcPr>
          <w:p w14:paraId="0F334705" w14:textId="77777777" w:rsidR="00BE43E9" w:rsidRDefault="00BE43E9" w:rsidP="00BE43E9">
            <w:pPr>
              <w:jc w:val="center"/>
              <w:rPr>
                <w:rFonts w:ascii="Calibri" w:eastAsia="Times New Roman" w:hAnsi="Calibri" w:cs="Calibri"/>
                <w:b w:val="0"/>
                <w:bCs w:val="0"/>
                <w:caps w:val="0"/>
                <w:color w:val="000000"/>
              </w:rPr>
            </w:pPr>
            <w:r w:rsidRPr="00BE43E9">
              <w:rPr>
                <w:rFonts w:ascii="Calibri" w:eastAsia="Times New Roman" w:hAnsi="Calibri" w:cs="Calibri"/>
                <w:color w:val="000000"/>
              </w:rPr>
              <w:t xml:space="preserve">FIELD </w:t>
            </w:r>
          </w:p>
          <w:p w14:paraId="27FF01A9" w14:textId="3A55F8B7" w:rsidR="00BE43E9" w:rsidRPr="00BE43E9" w:rsidRDefault="00BE43E9" w:rsidP="00BE43E9">
            <w:pPr>
              <w:jc w:val="center"/>
              <w:rPr>
                <w:rFonts w:ascii="Calibri" w:eastAsia="Times New Roman" w:hAnsi="Calibri" w:cs="Calibri"/>
                <w:color w:val="000000"/>
              </w:rPr>
            </w:pPr>
            <w:r w:rsidRPr="00BE43E9">
              <w:rPr>
                <w:rFonts w:ascii="Calibri" w:eastAsia="Times New Roman" w:hAnsi="Calibri" w:cs="Calibri"/>
                <w:color w:val="000000"/>
              </w:rPr>
              <w:t>NAME</w:t>
            </w:r>
          </w:p>
        </w:tc>
        <w:tc>
          <w:tcPr>
            <w:tcW w:w="840" w:type="pct"/>
            <w:noWrap/>
            <w:hideMark/>
          </w:tcPr>
          <w:p w14:paraId="6E17D14E" w14:textId="140ACFDA"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PERCENT</w:t>
            </w:r>
          </w:p>
          <w:p w14:paraId="7CEF77B9" w14:textId="0C7E8DEF"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POPULATED</w:t>
            </w:r>
          </w:p>
        </w:tc>
        <w:tc>
          <w:tcPr>
            <w:tcW w:w="714" w:type="pct"/>
            <w:noWrap/>
            <w:hideMark/>
          </w:tcPr>
          <w:p w14:paraId="0E1D7837" w14:textId="7DD49065"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MINIMUM</w:t>
            </w:r>
          </w:p>
          <w:p w14:paraId="09D0F16A" w14:textId="22C5821E"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VALUE</w:t>
            </w:r>
          </w:p>
        </w:tc>
        <w:tc>
          <w:tcPr>
            <w:tcW w:w="733" w:type="pct"/>
            <w:noWrap/>
            <w:hideMark/>
          </w:tcPr>
          <w:p w14:paraId="6F06DEF9" w14:textId="5EB4675A"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MAXIMUM</w:t>
            </w:r>
          </w:p>
          <w:p w14:paraId="2FCA3711" w14:textId="1B999C1E"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VALUE</w:t>
            </w:r>
          </w:p>
        </w:tc>
        <w:tc>
          <w:tcPr>
            <w:tcW w:w="566" w:type="pct"/>
            <w:noWrap/>
            <w:hideMark/>
          </w:tcPr>
          <w:p w14:paraId="50395586" w14:textId="49EDE0DB"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MEAN</w:t>
            </w:r>
          </w:p>
          <w:p w14:paraId="7BAF4C8E" w14:textId="75A4D982"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VALUE</w:t>
            </w:r>
          </w:p>
        </w:tc>
        <w:tc>
          <w:tcPr>
            <w:tcW w:w="885" w:type="pct"/>
            <w:noWrap/>
            <w:hideMark/>
          </w:tcPr>
          <w:p w14:paraId="15FEE9AE" w14:textId="45D80062"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STANDARD</w:t>
            </w:r>
          </w:p>
          <w:p w14:paraId="0F18EB6F" w14:textId="4292D4EA"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DEVIATION</w:t>
            </w:r>
          </w:p>
        </w:tc>
        <w:tc>
          <w:tcPr>
            <w:tcW w:w="612" w:type="pct"/>
            <w:noWrap/>
            <w:hideMark/>
          </w:tcPr>
          <w:p w14:paraId="0940BFCD" w14:textId="0A938CBE" w:rsid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rPr>
            </w:pPr>
            <w:r w:rsidRPr="00BE43E9">
              <w:rPr>
                <w:rFonts w:ascii="Calibri" w:eastAsia="Times New Roman" w:hAnsi="Calibri" w:cs="Calibri"/>
                <w:color w:val="000000"/>
              </w:rPr>
              <w:t>PERCENT</w:t>
            </w:r>
          </w:p>
          <w:p w14:paraId="4A0CC0F0" w14:textId="6F57756D" w:rsidR="00BE43E9" w:rsidRPr="00BE43E9" w:rsidRDefault="00BE43E9" w:rsidP="00BE43E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ZERO</w:t>
            </w:r>
          </w:p>
        </w:tc>
      </w:tr>
      <w:tr w:rsidR="00BE43E9" w:rsidRPr="00BE43E9" w14:paraId="1EAB5D60" w14:textId="77777777" w:rsidTr="00BE43E9">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649" w:type="pct"/>
            <w:noWrap/>
            <w:hideMark/>
          </w:tcPr>
          <w:p w14:paraId="09CBDD1F" w14:textId="77777777" w:rsidR="00BE43E9" w:rsidRPr="00BE43E9" w:rsidRDefault="00BE43E9" w:rsidP="00BE43E9">
            <w:pPr>
              <w:jc w:val="center"/>
              <w:rPr>
                <w:rFonts w:ascii="Calibri" w:eastAsia="Times New Roman" w:hAnsi="Calibri" w:cs="Calibri"/>
                <w:color w:val="000000"/>
              </w:rPr>
            </w:pPr>
            <w:r w:rsidRPr="00BE43E9">
              <w:rPr>
                <w:rFonts w:ascii="Calibri" w:eastAsia="Times New Roman" w:hAnsi="Calibri" w:cs="Calibri"/>
                <w:color w:val="000000"/>
              </w:rPr>
              <w:t>Date</w:t>
            </w:r>
          </w:p>
        </w:tc>
        <w:tc>
          <w:tcPr>
            <w:tcW w:w="840" w:type="pct"/>
            <w:noWrap/>
            <w:hideMark/>
          </w:tcPr>
          <w:p w14:paraId="6CEEAC73" w14:textId="77777777"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100</w:t>
            </w:r>
          </w:p>
        </w:tc>
        <w:tc>
          <w:tcPr>
            <w:tcW w:w="714" w:type="pct"/>
            <w:noWrap/>
            <w:hideMark/>
          </w:tcPr>
          <w:p w14:paraId="1B5AAED7" w14:textId="41FD1DE2"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2006-01-01</w:t>
            </w:r>
          </w:p>
        </w:tc>
        <w:tc>
          <w:tcPr>
            <w:tcW w:w="733" w:type="pct"/>
            <w:noWrap/>
            <w:hideMark/>
          </w:tcPr>
          <w:p w14:paraId="00F239B6" w14:textId="1469CFCF"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2006-12-31</w:t>
            </w:r>
          </w:p>
        </w:tc>
        <w:tc>
          <w:tcPr>
            <w:tcW w:w="566" w:type="pct"/>
            <w:noWrap/>
            <w:hideMark/>
          </w:tcPr>
          <w:p w14:paraId="679CB928" w14:textId="77777777"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E43E9">
              <w:rPr>
                <w:rFonts w:ascii="Calibri" w:eastAsia="Times New Roman" w:hAnsi="Calibri" w:cs="Calibri"/>
                <w:color w:val="000000"/>
              </w:rPr>
              <w:t>NaN</w:t>
            </w:r>
            <w:proofErr w:type="spellEnd"/>
          </w:p>
        </w:tc>
        <w:tc>
          <w:tcPr>
            <w:tcW w:w="885" w:type="pct"/>
            <w:noWrap/>
            <w:hideMark/>
          </w:tcPr>
          <w:p w14:paraId="02781CA9" w14:textId="77777777"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E43E9">
              <w:rPr>
                <w:rFonts w:ascii="Calibri" w:eastAsia="Times New Roman" w:hAnsi="Calibri" w:cs="Calibri"/>
                <w:color w:val="000000"/>
              </w:rPr>
              <w:t>NaN</w:t>
            </w:r>
            <w:proofErr w:type="spellEnd"/>
          </w:p>
        </w:tc>
        <w:tc>
          <w:tcPr>
            <w:tcW w:w="612" w:type="pct"/>
            <w:noWrap/>
            <w:hideMark/>
          </w:tcPr>
          <w:p w14:paraId="54F03844" w14:textId="77777777" w:rsidR="00BE43E9" w:rsidRPr="00BE43E9" w:rsidRDefault="00BE43E9" w:rsidP="00BE43E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0</w:t>
            </w:r>
          </w:p>
        </w:tc>
      </w:tr>
      <w:tr w:rsidR="00E52CFB" w:rsidRPr="00BE43E9" w14:paraId="6D9C7420" w14:textId="77777777" w:rsidTr="00BE43E9">
        <w:trPr>
          <w:trHeight w:val="346"/>
        </w:trPr>
        <w:tc>
          <w:tcPr>
            <w:cnfStyle w:val="001000000000" w:firstRow="0" w:lastRow="0" w:firstColumn="1" w:lastColumn="0" w:oddVBand="0" w:evenVBand="0" w:oddHBand="0" w:evenHBand="0" w:firstRowFirstColumn="0" w:firstRowLastColumn="0" w:lastRowFirstColumn="0" w:lastRowLastColumn="0"/>
            <w:tcW w:w="649" w:type="pct"/>
            <w:noWrap/>
            <w:hideMark/>
          </w:tcPr>
          <w:p w14:paraId="2F2A0019" w14:textId="77777777" w:rsidR="00BE43E9" w:rsidRPr="00BE43E9" w:rsidRDefault="00BE43E9" w:rsidP="00BE43E9">
            <w:pPr>
              <w:jc w:val="center"/>
              <w:rPr>
                <w:rFonts w:ascii="Calibri" w:eastAsia="Times New Roman" w:hAnsi="Calibri" w:cs="Calibri"/>
                <w:color w:val="000000"/>
              </w:rPr>
            </w:pPr>
            <w:r w:rsidRPr="00BE43E9">
              <w:rPr>
                <w:rFonts w:ascii="Calibri" w:eastAsia="Times New Roman" w:hAnsi="Calibri" w:cs="Calibri"/>
                <w:color w:val="000000"/>
              </w:rPr>
              <w:t>Amount</w:t>
            </w:r>
          </w:p>
        </w:tc>
        <w:tc>
          <w:tcPr>
            <w:tcW w:w="840" w:type="pct"/>
            <w:noWrap/>
            <w:hideMark/>
          </w:tcPr>
          <w:p w14:paraId="795278D9" w14:textId="77777777"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100</w:t>
            </w:r>
          </w:p>
        </w:tc>
        <w:tc>
          <w:tcPr>
            <w:tcW w:w="714" w:type="pct"/>
            <w:noWrap/>
            <w:hideMark/>
          </w:tcPr>
          <w:p w14:paraId="6BF31EC1" w14:textId="77777777"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0.01</w:t>
            </w:r>
          </w:p>
        </w:tc>
        <w:tc>
          <w:tcPr>
            <w:tcW w:w="733" w:type="pct"/>
            <w:noWrap/>
            <w:hideMark/>
          </w:tcPr>
          <w:p w14:paraId="68EFD11D" w14:textId="6BCCCECC"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3</w:t>
            </w:r>
            <w:r w:rsidR="00E52CFB">
              <w:rPr>
                <w:rFonts w:ascii="Calibri" w:eastAsia="Times New Roman" w:hAnsi="Calibri" w:cs="Calibri"/>
                <w:color w:val="000000"/>
              </w:rPr>
              <w:t>,</w:t>
            </w:r>
            <w:r w:rsidRPr="00BE43E9">
              <w:rPr>
                <w:rFonts w:ascii="Calibri" w:eastAsia="Times New Roman" w:hAnsi="Calibri" w:cs="Calibri"/>
                <w:color w:val="000000"/>
              </w:rPr>
              <w:t>102</w:t>
            </w:r>
            <w:r w:rsidR="00E52CFB">
              <w:rPr>
                <w:rFonts w:ascii="Calibri" w:eastAsia="Times New Roman" w:hAnsi="Calibri" w:cs="Calibri"/>
                <w:color w:val="000000"/>
              </w:rPr>
              <w:t>,</w:t>
            </w:r>
            <w:r w:rsidRPr="00BE43E9">
              <w:rPr>
                <w:rFonts w:ascii="Calibri" w:eastAsia="Times New Roman" w:hAnsi="Calibri" w:cs="Calibri"/>
                <w:color w:val="000000"/>
              </w:rPr>
              <w:t>045.53</w:t>
            </w:r>
          </w:p>
        </w:tc>
        <w:tc>
          <w:tcPr>
            <w:tcW w:w="566" w:type="pct"/>
            <w:noWrap/>
            <w:hideMark/>
          </w:tcPr>
          <w:p w14:paraId="5336413E" w14:textId="77777777"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427.89</w:t>
            </w:r>
          </w:p>
        </w:tc>
        <w:tc>
          <w:tcPr>
            <w:tcW w:w="885" w:type="pct"/>
            <w:noWrap/>
            <w:hideMark/>
          </w:tcPr>
          <w:p w14:paraId="6371BD17" w14:textId="2B2659A1"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10</w:t>
            </w:r>
            <w:r w:rsidR="00E52CFB">
              <w:rPr>
                <w:rFonts w:ascii="Calibri" w:eastAsia="Times New Roman" w:hAnsi="Calibri" w:cs="Calibri"/>
                <w:color w:val="000000"/>
              </w:rPr>
              <w:t>,</w:t>
            </w:r>
            <w:r w:rsidRPr="00BE43E9">
              <w:rPr>
                <w:rFonts w:ascii="Calibri" w:eastAsia="Times New Roman" w:hAnsi="Calibri" w:cs="Calibri"/>
                <w:color w:val="000000"/>
              </w:rPr>
              <w:t>006.14</w:t>
            </w:r>
          </w:p>
        </w:tc>
        <w:tc>
          <w:tcPr>
            <w:tcW w:w="612" w:type="pct"/>
            <w:noWrap/>
            <w:hideMark/>
          </w:tcPr>
          <w:p w14:paraId="1D7005D5" w14:textId="77777777" w:rsidR="00BE43E9" w:rsidRPr="00BE43E9" w:rsidRDefault="00BE43E9" w:rsidP="00BE43E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3E9">
              <w:rPr>
                <w:rFonts w:ascii="Calibri" w:eastAsia="Times New Roman" w:hAnsi="Calibri" w:cs="Calibri"/>
                <w:color w:val="000000"/>
              </w:rPr>
              <w:t>0</w:t>
            </w:r>
          </w:p>
        </w:tc>
      </w:tr>
    </w:tbl>
    <w:p w14:paraId="7C251E01" w14:textId="77777777" w:rsidR="00A60906" w:rsidRDefault="00A60906" w:rsidP="00A60906">
      <w:pPr>
        <w:rPr>
          <w:b/>
          <w:bCs/>
        </w:rPr>
      </w:pPr>
    </w:p>
    <w:p w14:paraId="36FCFFFB" w14:textId="77777777" w:rsidR="00A60906" w:rsidRDefault="00A60906" w:rsidP="00A60906">
      <w:pPr>
        <w:rPr>
          <w:b/>
          <w:bCs/>
        </w:rPr>
      </w:pPr>
    </w:p>
    <w:p w14:paraId="22F4FE27" w14:textId="77777777" w:rsidR="00A60906" w:rsidRDefault="00A60906" w:rsidP="00A60906">
      <w:pPr>
        <w:rPr>
          <w:b/>
          <w:bCs/>
        </w:rPr>
      </w:pPr>
      <w:r>
        <w:rPr>
          <w:b/>
          <w:bCs/>
        </w:rPr>
        <w:t>Categorical Fields:</w:t>
      </w:r>
    </w:p>
    <w:p w14:paraId="2BC6D9F6" w14:textId="77777777" w:rsidR="00A60906" w:rsidRDefault="00A60906" w:rsidP="00A60906">
      <w:pPr>
        <w:rPr>
          <w:b/>
          <w:bCs/>
        </w:rPr>
      </w:pPr>
    </w:p>
    <w:tbl>
      <w:tblPr>
        <w:tblStyle w:val="PlainTable3"/>
        <w:tblW w:w="5000" w:type="pct"/>
        <w:tblLook w:val="04A0" w:firstRow="1" w:lastRow="0" w:firstColumn="1" w:lastColumn="0" w:noHBand="0" w:noVBand="1"/>
      </w:tblPr>
      <w:tblGrid>
        <w:gridCol w:w="2175"/>
        <w:gridCol w:w="2202"/>
        <w:gridCol w:w="2559"/>
        <w:gridCol w:w="2424"/>
      </w:tblGrid>
      <w:tr w:rsidR="00BE4A11" w:rsidRPr="00BE4A11" w14:paraId="4EF6C3F3" w14:textId="77777777" w:rsidTr="00BE4A11">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1039" w:type="pct"/>
            <w:noWrap/>
            <w:hideMark/>
          </w:tcPr>
          <w:p w14:paraId="05A66B48" w14:textId="77777777" w:rsidR="00BE4A11" w:rsidRPr="00BE4A11" w:rsidRDefault="00BE4A11" w:rsidP="00BE4A11">
            <w:pPr>
              <w:jc w:val="center"/>
              <w:rPr>
                <w:rFonts w:ascii="Calibri" w:eastAsia="Times New Roman" w:hAnsi="Calibri" w:cs="Calibri"/>
                <w:i/>
                <w:iCs/>
                <w:color w:val="000000"/>
                <w:sz w:val="26"/>
              </w:rPr>
            </w:pPr>
            <w:r w:rsidRPr="00BE4A11">
              <w:rPr>
                <w:rFonts w:ascii="Calibri" w:eastAsia="Times New Roman" w:hAnsi="Calibri" w:cs="Calibri"/>
                <w:color w:val="000000"/>
              </w:rPr>
              <w:t xml:space="preserve">FIELD </w:t>
            </w:r>
          </w:p>
          <w:p w14:paraId="0237AA50" w14:textId="2855FBB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NAME</w:t>
            </w:r>
          </w:p>
        </w:tc>
        <w:tc>
          <w:tcPr>
            <w:tcW w:w="1214" w:type="pct"/>
            <w:noWrap/>
            <w:hideMark/>
          </w:tcPr>
          <w:p w14:paraId="2C8D7863" w14:textId="77777777" w:rsidR="00BE4A11" w:rsidRPr="00BE4A11" w:rsidRDefault="00BE4A11" w:rsidP="00BE4A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PERCENT POPULATED</w:t>
            </w:r>
          </w:p>
        </w:tc>
        <w:tc>
          <w:tcPr>
            <w:tcW w:w="1411" w:type="pct"/>
            <w:noWrap/>
            <w:hideMark/>
          </w:tcPr>
          <w:p w14:paraId="4A5036B7" w14:textId="77777777" w:rsidR="00BE4A11" w:rsidRPr="00BE4A11" w:rsidRDefault="00BE4A11" w:rsidP="00BE4A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NUM OF UNIQUE VALUES</w:t>
            </w:r>
          </w:p>
        </w:tc>
        <w:tc>
          <w:tcPr>
            <w:tcW w:w="1336" w:type="pct"/>
            <w:noWrap/>
            <w:hideMark/>
          </w:tcPr>
          <w:p w14:paraId="024FEAFE" w14:textId="77777777" w:rsidR="00BE4A11" w:rsidRPr="00BE4A11" w:rsidRDefault="00BE4A11" w:rsidP="00BE4A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MOST COMMON VALUE</w:t>
            </w:r>
          </w:p>
        </w:tc>
      </w:tr>
      <w:tr w:rsidR="00BE4A11" w:rsidRPr="00BE4A11" w14:paraId="047AD020" w14:textId="77777777" w:rsidTr="00BE4A1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6BC82B87"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Recnum</w:t>
            </w:r>
          </w:p>
        </w:tc>
        <w:tc>
          <w:tcPr>
            <w:tcW w:w="1214" w:type="pct"/>
            <w:noWrap/>
            <w:hideMark/>
          </w:tcPr>
          <w:p w14:paraId="793ABA3F"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100%</w:t>
            </w:r>
          </w:p>
        </w:tc>
        <w:tc>
          <w:tcPr>
            <w:tcW w:w="1411" w:type="pct"/>
            <w:noWrap/>
            <w:hideMark/>
          </w:tcPr>
          <w:p w14:paraId="5D080BC7" w14:textId="78B0D126"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96</w:t>
            </w:r>
            <w:r w:rsidR="00D35723">
              <w:rPr>
                <w:rFonts w:ascii="Calibri" w:eastAsia="Times New Roman" w:hAnsi="Calibri" w:cs="Calibri"/>
                <w:color w:val="000000"/>
              </w:rPr>
              <w:t>,</w:t>
            </w:r>
            <w:r w:rsidRPr="00BE4A11">
              <w:rPr>
                <w:rFonts w:ascii="Calibri" w:eastAsia="Times New Roman" w:hAnsi="Calibri" w:cs="Calibri"/>
                <w:color w:val="000000"/>
              </w:rPr>
              <w:t>753</w:t>
            </w:r>
          </w:p>
        </w:tc>
        <w:tc>
          <w:tcPr>
            <w:tcW w:w="1336" w:type="pct"/>
            <w:noWrap/>
            <w:hideMark/>
          </w:tcPr>
          <w:p w14:paraId="18B8CC1A"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E4A11">
              <w:rPr>
                <w:rFonts w:ascii="Calibri" w:eastAsia="Times New Roman" w:hAnsi="Calibri" w:cs="Calibri"/>
                <w:color w:val="000000"/>
              </w:rPr>
              <w:t>NaN</w:t>
            </w:r>
            <w:proofErr w:type="spellEnd"/>
          </w:p>
        </w:tc>
      </w:tr>
      <w:tr w:rsidR="00BE4A11" w:rsidRPr="00BE4A11" w14:paraId="2D3BA287" w14:textId="77777777" w:rsidTr="00BE4A11">
        <w:trPr>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768F0475"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Cardnum</w:t>
            </w:r>
          </w:p>
        </w:tc>
        <w:tc>
          <w:tcPr>
            <w:tcW w:w="1214" w:type="pct"/>
            <w:noWrap/>
            <w:hideMark/>
          </w:tcPr>
          <w:p w14:paraId="67AAFC7B"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100%</w:t>
            </w:r>
          </w:p>
        </w:tc>
        <w:tc>
          <w:tcPr>
            <w:tcW w:w="1411" w:type="pct"/>
            <w:noWrap/>
            <w:hideMark/>
          </w:tcPr>
          <w:p w14:paraId="25A4DDD1" w14:textId="3861F0F2"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w:t>
            </w:r>
            <w:r w:rsidR="00D35723">
              <w:rPr>
                <w:rFonts w:ascii="Calibri" w:eastAsia="Times New Roman" w:hAnsi="Calibri" w:cs="Calibri"/>
                <w:color w:val="000000"/>
              </w:rPr>
              <w:t>,</w:t>
            </w:r>
            <w:r w:rsidRPr="00BE4A11">
              <w:rPr>
                <w:rFonts w:ascii="Calibri" w:eastAsia="Times New Roman" w:hAnsi="Calibri" w:cs="Calibri"/>
                <w:color w:val="000000"/>
              </w:rPr>
              <w:t>645</w:t>
            </w:r>
          </w:p>
        </w:tc>
        <w:tc>
          <w:tcPr>
            <w:tcW w:w="1336" w:type="pct"/>
            <w:noWrap/>
            <w:hideMark/>
          </w:tcPr>
          <w:p w14:paraId="40DE5A51"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5142148452</w:t>
            </w:r>
          </w:p>
        </w:tc>
      </w:tr>
      <w:tr w:rsidR="00BE4A11" w:rsidRPr="00BE4A11" w14:paraId="62A2B8DC" w14:textId="77777777" w:rsidTr="00BE4A1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63D6EB5C"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Merchnum</w:t>
            </w:r>
          </w:p>
        </w:tc>
        <w:tc>
          <w:tcPr>
            <w:tcW w:w="1214" w:type="pct"/>
            <w:noWrap/>
            <w:hideMark/>
          </w:tcPr>
          <w:p w14:paraId="47100BDA"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96.51%</w:t>
            </w:r>
          </w:p>
        </w:tc>
        <w:tc>
          <w:tcPr>
            <w:tcW w:w="1411" w:type="pct"/>
            <w:noWrap/>
            <w:hideMark/>
          </w:tcPr>
          <w:p w14:paraId="4DA38575" w14:textId="20653AB9"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13</w:t>
            </w:r>
            <w:r w:rsidR="00D35723">
              <w:rPr>
                <w:rFonts w:ascii="Calibri" w:eastAsia="Times New Roman" w:hAnsi="Calibri" w:cs="Calibri"/>
                <w:color w:val="000000"/>
              </w:rPr>
              <w:t>,</w:t>
            </w:r>
            <w:r w:rsidRPr="00BE4A11">
              <w:rPr>
                <w:rFonts w:ascii="Calibri" w:eastAsia="Times New Roman" w:hAnsi="Calibri" w:cs="Calibri"/>
                <w:color w:val="000000"/>
              </w:rPr>
              <w:t>091</w:t>
            </w:r>
          </w:p>
        </w:tc>
        <w:tc>
          <w:tcPr>
            <w:tcW w:w="1336" w:type="pct"/>
            <w:noWrap/>
            <w:hideMark/>
          </w:tcPr>
          <w:p w14:paraId="1543BC7D" w14:textId="2F59A3BE" w:rsidR="00BE4A11" w:rsidRPr="00BE4A11" w:rsidRDefault="00D35723"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930090121224</w:t>
            </w:r>
          </w:p>
        </w:tc>
      </w:tr>
      <w:tr w:rsidR="00BE4A11" w:rsidRPr="00BE4A11" w14:paraId="35C29EAF" w14:textId="77777777" w:rsidTr="00BE4A11">
        <w:trPr>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179ACBA2" w14:textId="1376C6E9"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Merch</w:t>
            </w:r>
            <w:r>
              <w:rPr>
                <w:rFonts w:ascii="Calibri" w:eastAsia="Times New Roman" w:hAnsi="Calibri" w:cs="Calibri"/>
                <w:color w:val="000000"/>
              </w:rPr>
              <w:t xml:space="preserve"> </w:t>
            </w:r>
            <w:r w:rsidRPr="00BE4A11">
              <w:rPr>
                <w:rFonts w:ascii="Calibri" w:eastAsia="Times New Roman" w:hAnsi="Calibri" w:cs="Calibri"/>
                <w:color w:val="000000"/>
              </w:rPr>
              <w:t>description</w:t>
            </w:r>
          </w:p>
        </w:tc>
        <w:tc>
          <w:tcPr>
            <w:tcW w:w="1214" w:type="pct"/>
            <w:noWrap/>
            <w:hideMark/>
          </w:tcPr>
          <w:p w14:paraId="2882B50F"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100%</w:t>
            </w:r>
          </w:p>
        </w:tc>
        <w:tc>
          <w:tcPr>
            <w:tcW w:w="1411" w:type="pct"/>
            <w:noWrap/>
            <w:hideMark/>
          </w:tcPr>
          <w:p w14:paraId="3968C48F" w14:textId="668A97A2"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13</w:t>
            </w:r>
            <w:r w:rsidR="00D35723">
              <w:rPr>
                <w:rFonts w:ascii="Calibri" w:eastAsia="Times New Roman" w:hAnsi="Calibri" w:cs="Calibri"/>
                <w:color w:val="000000"/>
              </w:rPr>
              <w:t>,</w:t>
            </w:r>
            <w:r w:rsidRPr="00BE4A11">
              <w:rPr>
                <w:rFonts w:ascii="Calibri" w:eastAsia="Times New Roman" w:hAnsi="Calibri" w:cs="Calibri"/>
                <w:color w:val="000000"/>
              </w:rPr>
              <w:t>126</w:t>
            </w:r>
          </w:p>
        </w:tc>
        <w:tc>
          <w:tcPr>
            <w:tcW w:w="1336" w:type="pct"/>
            <w:noWrap/>
            <w:hideMark/>
          </w:tcPr>
          <w:p w14:paraId="03498010"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GSA-FSS-ADV</w:t>
            </w:r>
          </w:p>
        </w:tc>
      </w:tr>
      <w:tr w:rsidR="00BE4A11" w:rsidRPr="00BE4A11" w14:paraId="56A93606" w14:textId="77777777" w:rsidTr="00BE4A1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064E7440"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Merch state</w:t>
            </w:r>
          </w:p>
        </w:tc>
        <w:tc>
          <w:tcPr>
            <w:tcW w:w="1214" w:type="pct"/>
            <w:noWrap/>
            <w:hideMark/>
          </w:tcPr>
          <w:p w14:paraId="0ACE691C"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98.76%</w:t>
            </w:r>
          </w:p>
        </w:tc>
        <w:tc>
          <w:tcPr>
            <w:tcW w:w="1411" w:type="pct"/>
            <w:noWrap/>
            <w:hideMark/>
          </w:tcPr>
          <w:p w14:paraId="2BA310F1"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227</w:t>
            </w:r>
          </w:p>
        </w:tc>
        <w:tc>
          <w:tcPr>
            <w:tcW w:w="1336" w:type="pct"/>
            <w:noWrap/>
            <w:hideMark/>
          </w:tcPr>
          <w:p w14:paraId="29CDC91D"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TN</w:t>
            </w:r>
          </w:p>
        </w:tc>
      </w:tr>
      <w:tr w:rsidR="00BE4A11" w:rsidRPr="00BE4A11" w14:paraId="48BE0490" w14:textId="77777777" w:rsidTr="00BE4A11">
        <w:trPr>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348A71E0"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Merch zip</w:t>
            </w:r>
          </w:p>
        </w:tc>
        <w:tc>
          <w:tcPr>
            <w:tcW w:w="1214" w:type="pct"/>
            <w:noWrap/>
            <w:hideMark/>
          </w:tcPr>
          <w:p w14:paraId="3E3F7538"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95.19%</w:t>
            </w:r>
          </w:p>
        </w:tc>
        <w:tc>
          <w:tcPr>
            <w:tcW w:w="1411" w:type="pct"/>
            <w:noWrap/>
            <w:hideMark/>
          </w:tcPr>
          <w:p w14:paraId="2380ACD4" w14:textId="6DE8062E"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4</w:t>
            </w:r>
            <w:r w:rsidR="00D35723">
              <w:rPr>
                <w:rFonts w:ascii="Calibri" w:eastAsia="Times New Roman" w:hAnsi="Calibri" w:cs="Calibri"/>
                <w:color w:val="000000"/>
              </w:rPr>
              <w:t>,</w:t>
            </w:r>
            <w:r w:rsidRPr="00BE4A11">
              <w:rPr>
                <w:rFonts w:ascii="Calibri" w:eastAsia="Times New Roman" w:hAnsi="Calibri" w:cs="Calibri"/>
                <w:color w:val="000000"/>
              </w:rPr>
              <w:t>567</w:t>
            </w:r>
          </w:p>
        </w:tc>
        <w:tc>
          <w:tcPr>
            <w:tcW w:w="1336" w:type="pct"/>
            <w:noWrap/>
            <w:hideMark/>
          </w:tcPr>
          <w:p w14:paraId="1A72FF6F" w14:textId="1F5EE9B6"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38118</w:t>
            </w:r>
            <w:r w:rsidR="00846F6D">
              <w:rPr>
                <w:rFonts w:ascii="Calibri" w:eastAsia="Times New Roman" w:hAnsi="Calibri" w:cs="Calibri"/>
                <w:color w:val="000000"/>
              </w:rPr>
              <w:t>.0</w:t>
            </w:r>
          </w:p>
        </w:tc>
      </w:tr>
      <w:tr w:rsidR="00BE4A11" w:rsidRPr="00BE4A11" w14:paraId="4701BEF9" w14:textId="77777777" w:rsidTr="00BE4A11">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3CC1EDD7"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Transtype</w:t>
            </w:r>
          </w:p>
        </w:tc>
        <w:tc>
          <w:tcPr>
            <w:tcW w:w="1214" w:type="pct"/>
            <w:noWrap/>
            <w:hideMark/>
          </w:tcPr>
          <w:p w14:paraId="76CE2FA9"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100%</w:t>
            </w:r>
          </w:p>
        </w:tc>
        <w:tc>
          <w:tcPr>
            <w:tcW w:w="1411" w:type="pct"/>
            <w:noWrap/>
            <w:hideMark/>
          </w:tcPr>
          <w:p w14:paraId="5F076F70"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4</w:t>
            </w:r>
          </w:p>
        </w:tc>
        <w:tc>
          <w:tcPr>
            <w:tcW w:w="1336" w:type="pct"/>
            <w:noWrap/>
            <w:hideMark/>
          </w:tcPr>
          <w:p w14:paraId="3B4AFE12" w14:textId="77777777" w:rsidR="00BE4A11" w:rsidRPr="00BE4A11" w:rsidRDefault="00BE4A11" w:rsidP="00BE4A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P</w:t>
            </w:r>
          </w:p>
        </w:tc>
      </w:tr>
      <w:tr w:rsidR="00BE4A11" w:rsidRPr="00BE4A11" w14:paraId="50034409" w14:textId="77777777" w:rsidTr="00BE4A11">
        <w:trPr>
          <w:trHeight w:val="320"/>
        </w:trPr>
        <w:tc>
          <w:tcPr>
            <w:cnfStyle w:val="001000000000" w:firstRow="0" w:lastRow="0" w:firstColumn="1" w:lastColumn="0" w:oddVBand="0" w:evenVBand="0" w:oddHBand="0" w:evenHBand="0" w:firstRowFirstColumn="0" w:firstRowLastColumn="0" w:lastRowFirstColumn="0" w:lastRowLastColumn="0"/>
            <w:tcW w:w="1039" w:type="pct"/>
            <w:noWrap/>
            <w:hideMark/>
          </w:tcPr>
          <w:p w14:paraId="29082668" w14:textId="77777777" w:rsidR="00BE4A11" w:rsidRPr="00BE4A11" w:rsidRDefault="00BE4A11" w:rsidP="00BE4A11">
            <w:pPr>
              <w:jc w:val="center"/>
              <w:rPr>
                <w:rFonts w:ascii="Calibri" w:eastAsia="Times New Roman" w:hAnsi="Calibri" w:cs="Calibri"/>
                <w:color w:val="000000"/>
              </w:rPr>
            </w:pPr>
            <w:r w:rsidRPr="00BE4A11">
              <w:rPr>
                <w:rFonts w:ascii="Calibri" w:eastAsia="Times New Roman" w:hAnsi="Calibri" w:cs="Calibri"/>
                <w:color w:val="000000"/>
              </w:rPr>
              <w:t>Fraud</w:t>
            </w:r>
          </w:p>
        </w:tc>
        <w:tc>
          <w:tcPr>
            <w:tcW w:w="1214" w:type="pct"/>
            <w:noWrap/>
            <w:hideMark/>
          </w:tcPr>
          <w:p w14:paraId="38B6365A"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100%</w:t>
            </w:r>
          </w:p>
        </w:tc>
        <w:tc>
          <w:tcPr>
            <w:tcW w:w="1411" w:type="pct"/>
            <w:noWrap/>
            <w:hideMark/>
          </w:tcPr>
          <w:p w14:paraId="414FFAFA"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2</w:t>
            </w:r>
          </w:p>
        </w:tc>
        <w:tc>
          <w:tcPr>
            <w:tcW w:w="1336" w:type="pct"/>
            <w:noWrap/>
            <w:hideMark/>
          </w:tcPr>
          <w:p w14:paraId="345C3252" w14:textId="77777777" w:rsidR="00BE4A11" w:rsidRPr="00BE4A11" w:rsidRDefault="00BE4A11" w:rsidP="00BE4A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E4A11">
              <w:rPr>
                <w:rFonts w:ascii="Calibri" w:eastAsia="Times New Roman" w:hAnsi="Calibri" w:cs="Calibri"/>
                <w:color w:val="000000"/>
              </w:rPr>
              <w:t>0</w:t>
            </w:r>
          </w:p>
        </w:tc>
      </w:tr>
    </w:tbl>
    <w:p w14:paraId="2004F922" w14:textId="77777777" w:rsidR="00A60906" w:rsidRDefault="00A60906" w:rsidP="00A60906">
      <w:pPr>
        <w:rPr>
          <w:b/>
          <w:bCs/>
        </w:rPr>
      </w:pPr>
    </w:p>
    <w:p w14:paraId="79D64146" w14:textId="77777777" w:rsidR="00A60906" w:rsidRDefault="00A60906" w:rsidP="00A60906">
      <w:pPr>
        <w:rPr>
          <w:b/>
          <w:bCs/>
        </w:rPr>
      </w:pPr>
    </w:p>
    <w:p w14:paraId="2B9315EA" w14:textId="77777777" w:rsidR="00A60906" w:rsidRDefault="00A60906" w:rsidP="00A60906">
      <w:pPr>
        <w:rPr>
          <w:b/>
          <w:bCs/>
        </w:rPr>
      </w:pPr>
    </w:p>
    <w:p w14:paraId="44BC72AC" w14:textId="77777777" w:rsidR="00A60906" w:rsidRDefault="00A60906" w:rsidP="00A60906">
      <w:pPr>
        <w:rPr>
          <w:b/>
          <w:bCs/>
        </w:rPr>
      </w:pPr>
    </w:p>
    <w:p w14:paraId="0C8800F6" w14:textId="77777777" w:rsidR="00A60906" w:rsidRDefault="00A60906" w:rsidP="00A60906">
      <w:pPr>
        <w:rPr>
          <w:b/>
          <w:bCs/>
        </w:rPr>
      </w:pPr>
    </w:p>
    <w:p w14:paraId="589993FD" w14:textId="77777777" w:rsidR="00A60906" w:rsidRPr="00772EC6" w:rsidRDefault="00A60906" w:rsidP="00A60906">
      <w:pPr>
        <w:rPr>
          <w:b/>
          <w:bCs/>
          <w:u w:val="single"/>
        </w:rPr>
      </w:pPr>
      <w:r w:rsidRPr="00772EC6">
        <w:rPr>
          <w:b/>
          <w:bCs/>
          <w:u w:val="single"/>
        </w:rPr>
        <w:t>Distribution of Fields:</w:t>
      </w:r>
    </w:p>
    <w:p w14:paraId="16CF3AB6" w14:textId="77777777" w:rsidR="00A60906" w:rsidRDefault="00A60906" w:rsidP="00A60906">
      <w:pPr>
        <w:rPr>
          <w:b/>
          <w:bCs/>
        </w:rPr>
      </w:pPr>
    </w:p>
    <w:p w14:paraId="270C1DE1" w14:textId="77777777" w:rsidR="00A60906" w:rsidRDefault="00A60906" w:rsidP="00A60906">
      <w:pPr>
        <w:rPr>
          <w:b/>
          <w:bCs/>
        </w:rPr>
      </w:pPr>
      <w:r>
        <w:rPr>
          <w:b/>
          <w:bCs/>
        </w:rPr>
        <w:t>Filed 1:</w:t>
      </w:r>
    </w:p>
    <w:p w14:paraId="16E2F857" w14:textId="6437DADE" w:rsidR="00A60906" w:rsidRDefault="00A60906" w:rsidP="00A60906">
      <w:pPr>
        <w:rPr>
          <w:b/>
          <w:bCs/>
        </w:rPr>
      </w:pPr>
      <w:r>
        <w:rPr>
          <w:b/>
          <w:bCs/>
        </w:rPr>
        <w:t xml:space="preserve">Name: </w:t>
      </w:r>
      <w:proofErr w:type="spellStart"/>
      <w:r w:rsidRPr="00356ABF">
        <w:t>R</w:t>
      </w:r>
      <w:r w:rsidR="00D35723">
        <w:t>ecnum</w:t>
      </w:r>
      <w:proofErr w:type="spellEnd"/>
    </w:p>
    <w:p w14:paraId="1C5DCC8B" w14:textId="2C5AF47C" w:rsidR="00A60906" w:rsidRDefault="00A60906" w:rsidP="00A60906">
      <w:r>
        <w:rPr>
          <w:b/>
          <w:bCs/>
        </w:rPr>
        <w:t xml:space="preserve">Description: </w:t>
      </w:r>
      <w:r w:rsidRPr="00356ABF">
        <w:t xml:space="preserve">Unique identifier for each </w:t>
      </w:r>
      <w:r w:rsidR="00D35723">
        <w:t>transaction.</w:t>
      </w:r>
      <w:r w:rsidRPr="00356ABF">
        <w:t xml:space="preserve"> </w:t>
      </w:r>
      <w:r>
        <w:t xml:space="preserve">This field has </w:t>
      </w:r>
      <w:r w:rsidR="00D35723">
        <w:t>96,753</w:t>
      </w:r>
      <w:r>
        <w:t xml:space="preserve"> unique integers.</w:t>
      </w:r>
    </w:p>
    <w:p w14:paraId="53735DD2" w14:textId="1BF298EB" w:rsidR="007D0229" w:rsidRDefault="007D0229"/>
    <w:p w14:paraId="44E1380D" w14:textId="0F302BE8" w:rsidR="00D35723" w:rsidRDefault="00D35723"/>
    <w:p w14:paraId="46112D4F" w14:textId="1C041B39" w:rsidR="00D35723" w:rsidRDefault="00D35723"/>
    <w:p w14:paraId="64952648" w14:textId="48EA8A6C" w:rsidR="00D35723" w:rsidRDefault="00D35723"/>
    <w:p w14:paraId="68CD2B25" w14:textId="21FD2972" w:rsidR="00D35723" w:rsidRDefault="00D35723"/>
    <w:p w14:paraId="13CB3B2D" w14:textId="22A21FD6" w:rsidR="00D35723" w:rsidRDefault="00D35723" w:rsidP="00D35723">
      <w:pPr>
        <w:rPr>
          <w:b/>
          <w:bCs/>
        </w:rPr>
      </w:pPr>
      <w:r>
        <w:rPr>
          <w:b/>
          <w:bCs/>
        </w:rPr>
        <w:t>Filed 2:</w:t>
      </w:r>
    </w:p>
    <w:p w14:paraId="76A9F593" w14:textId="0728641B" w:rsidR="00D35723" w:rsidRDefault="00D35723" w:rsidP="00D35723">
      <w:pPr>
        <w:rPr>
          <w:b/>
          <w:bCs/>
        </w:rPr>
      </w:pPr>
      <w:r>
        <w:rPr>
          <w:b/>
          <w:bCs/>
        </w:rPr>
        <w:t xml:space="preserve">Name: </w:t>
      </w:r>
      <w:proofErr w:type="spellStart"/>
      <w:r>
        <w:t>Cardnum</w:t>
      </w:r>
      <w:proofErr w:type="spellEnd"/>
    </w:p>
    <w:p w14:paraId="713F0C80" w14:textId="7BBB1475" w:rsidR="00D35723" w:rsidRDefault="00D35723" w:rsidP="00D35723">
      <w:r>
        <w:rPr>
          <w:b/>
          <w:bCs/>
        </w:rPr>
        <w:t xml:space="preserve">Description: </w:t>
      </w:r>
      <w:r>
        <w:t>Credit card number for each transaction. This field has no missing values and 1,645 unique values. The most common value in this field is 5142148452, which occurs 1,192 times in this field</w:t>
      </w:r>
      <w:r w:rsidR="008459C1">
        <w:t>. The graph below shows top 15 credit card numbers in the dataset.</w:t>
      </w:r>
    </w:p>
    <w:p w14:paraId="530CC690" w14:textId="2C2A581B" w:rsidR="008459C1" w:rsidRDefault="008459C1" w:rsidP="00D35723"/>
    <w:p w14:paraId="6F82DCD2" w14:textId="77777777" w:rsidR="008459C1" w:rsidRDefault="008459C1" w:rsidP="00D35723"/>
    <w:p w14:paraId="082BCFB0" w14:textId="6FFB5442" w:rsidR="00D35723" w:rsidRDefault="008459C1">
      <w:r w:rsidRPr="008459C1">
        <w:rPr>
          <w:noProof/>
        </w:rPr>
        <w:drawing>
          <wp:inline distT="0" distB="0" distL="0" distR="0" wp14:anchorId="4DDF026C" wp14:editId="2E3CDD1C">
            <wp:extent cx="5943600" cy="4011930"/>
            <wp:effectExtent l="0" t="0" r="0" b="127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5943600" cy="4011930"/>
                    </a:xfrm>
                    <a:prstGeom prst="rect">
                      <a:avLst/>
                    </a:prstGeom>
                  </pic:spPr>
                </pic:pic>
              </a:graphicData>
            </a:graphic>
          </wp:inline>
        </w:drawing>
      </w:r>
    </w:p>
    <w:p w14:paraId="17DC670F" w14:textId="7D6A6052" w:rsidR="008459C1" w:rsidRDefault="008459C1"/>
    <w:p w14:paraId="74FE1AA1" w14:textId="5350819B" w:rsidR="008459C1" w:rsidRDefault="008459C1"/>
    <w:p w14:paraId="5288FF88" w14:textId="6CBFF7A5" w:rsidR="008459C1" w:rsidRDefault="008459C1"/>
    <w:p w14:paraId="5CF93820" w14:textId="170F028F" w:rsidR="008459C1" w:rsidRDefault="008459C1" w:rsidP="008459C1">
      <w:pPr>
        <w:rPr>
          <w:b/>
          <w:bCs/>
        </w:rPr>
      </w:pPr>
      <w:r>
        <w:rPr>
          <w:b/>
          <w:bCs/>
        </w:rPr>
        <w:lastRenderedPageBreak/>
        <w:t>Filed 3:</w:t>
      </w:r>
    </w:p>
    <w:p w14:paraId="5FEB1969" w14:textId="0D6A66DC" w:rsidR="008459C1" w:rsidRDefault="008459C1" w:rsidP="008459C1">
      <w:pPr>
        <w:rPr>
          <w:b/>
          <w:bCs/>
        </w:rPr>
      </w:pPr>
      <w:r>
        <w:rPr>
          <w:b/>
          <w:bCs/>
        </w:rPr>
        <w:t xml:space="preserve">Name: </w:t>
      </w:r>
      <w:r>
        <w:t>Date</w:t>
      </w:r>
    </w:p>
    <w:p w14:paraId="593ABFAA" w14:textId="375A2AFB" w:rsidR="008459C1" w:rsidRDefault="008459C1" w:rsidP="008459C1">
      <w:r>
        <w:rPr>
          <w:b/>
          <w:bCs/>
        </w:rPr>
        <w:t xml:space="preserve">Description: </w:t>
      </w:r>
      <w:r>
        <w:t>Date for each transaction. This field has no missing values and ranges from 20</w:t>
      </w:r>
      <w:r w:rsidR="00194A99">
        <w:t>0</w:t>
      </w:r>
      <w:r>
        <w:t>6-01-01 to 20</w:t>
      </w:r>
      <w:r w:rsidR="00194A99">
        <w:t>0</w:t>
      </w:r>
      <w:r>
        <w:t>6-12-31</w:t>
      </w:r>
      <w:r w:rsidR="00A128D1">
        <w:t xml:space="preserve"> (daily basis)</w:t>
      </w:r>
      <w:r>
        <w:t xml:space="preserve">, </w:t>
      </w:r>
      <w:r w:rsidR="00A128D1">
        <w:t xml:space="preserve">365 unique values. The graph below shows the distribution of date and I divide it into 52 bins for each bin represents a week in year 2006. Plus, even if the number of fraud changes frequently, we assume that </w:t>
      </w:r>
      <w:r w:rsidR="008353E0">
        <w:t>the distribution</w:t>
      </w:r>
      <w:r w:rsidR="00A128D1">
        <w:t xml:space="preserve"> has no seasonality.</w:t>
      </w:r>
    </w:p>
    <w:p w14:paraId="483C6B72" w14:textId="3B76CDD3" w:rsidR="008353E0" w:rsidRDefault="008353E0" w:rsidP="008459C1"/>
    <w:p w14:paraId="57C2FCCE" w14:textId="6E694CEA" w:rsidR="001F76A6" w:rsidRDefault="001F76A6" w:rsidP="008459C1"/>
    <w:p w14:paraId="58B8A44B" w14:textId="77777777" w:rsidR="001F76A6" w:rsidRDefault="001F76A6" w:rsidP="008459C1"/>
    <w:p w14:paraId="1CF900B8" w14:textId="179D4815" w:rsidR="00A128D1" w:rsidRDefault="00A128D1" w:rsidP="008459C1"/>
    <w:p w14:paraId="07E3166D" w14:textId="7126EB3F" w:rsidR="00A128D1" w:rsidRDefault="008353E0" w:rsidP="008459C1">
      <w:r w:rsidRPr="008353E0">
        <w:rPr>
          <w:noProof/>
        </w:rPr>
        <w:drawing>
          <wp:inline distT="0" distB="0" distL="0" distR="0" wp14:anchorId="7D1BCDB0" wp14:editId="489A40C3">
            <wp:extent cx="5943600" cy="3043555"/>
            <wp:effectExtent l="0" t="0" r="0" b="444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5943600" cy="3043555"/>
                    </a:xfrm>
                    <a:prstGeom prst="rect">
                      <a:avLst/>
                    </a:prstGeom>
                  </pic:spPr>
                </pic:pic>
              </a:graphicData>
            </a:graphic>
          </wp:inline>
        </w:drawing>
      </w:r>
    </w:p>
    <w:p w14:paraId="1B8C5CB8" w14:textId="4835111B" w:rsidR="008459C1" w:rsidRDefault="008459C1"/>
    <w:p w14:paraId="36DE0C48" w14:textId="033DDEEE" w:rsidR="008353E0" w:rsidRDefault="008353E0"/>
    <w:p w14:paraId="779E0176" w14:textId="03C2253A" w:rsidR="00475B55" w:rsidRDefault="00475B55"/>
    <w:p w14:paraId="4A1AD7F2" w14:textId="02DB2966" w:rsidR="001F76A6" w:rsidRDefault="001F76A6"/>
    <w:p w14:paraId="2CCFD04C" w14:textId="77777777" w:rsidR="001F76A6" w:rsidRDefault="001F76A6"/>
    <w:p w14:paraId="52CA44EC" w14:textId="1CD0726B" w:rsidR="00475B55" w:rsidRDefault="00475B55">
      <w:r>
        <w:t xml:space="preserve">We also </w:t>
      </w:r>
      <w:r w:rsidR="001F76A6">
        <w:t>plot the transactions on the daily and monthly basis. For the first plot, we can find a regular fluctuation in the number, but the trends do not differ a lot between different fluctuations. In the meantime, if we look at the plot on the monthly basis, we can see an obvious drop in September. However, we still assume that our data has no seasonality.</w:t>
      </w:r>
    </w:p>
    <w:p w14:paraId="686E9680" w14:textId="2D318C4E" w:rsidR="008353E0" w:rsidRDefault="00475B55">
      <w:r w:rsidRPr="00475B55">
        <w:lastRenderedPageBreak/>
        <w:drawing>
          <wp:inline distT="0" distB="0" distL="0" distR="0" wp14:anchorId="60E04BF3" wp14:editId="04DD614B">
            <wp:extent cx="5943600" cy="3517265"/>
            <wp:effectExtent l="0" t="0" r="0" b="63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a:stretch>
                      <a:fillRect/>
                    </a:stretch>
                  </pic:blipFill>
                  <pic:spPr>
                    <a:xfrm>
                      <a:off x="0" y="0"/>
                      <a:ext cx="5943600" cy="3517265"/>
                    </a:xfrm>
                    <a:prstGeom prst="rect">
                      <a:avLst/>
                    </a:prstGeom>
                  </pic:spPr>
                </pic:pic>
              </a:graphicData>
            </a:graphic>
          </wp:inline>
        </w:drawing>
      </w:r>
    </w:p>
    <w:p w14:paraId="72BC7B36" w14:textId="43CFB7AF" w:rsidR="008353E0" w:rsidRDefault="008353E0"/>
    <w:p w14:paraId="12C6922A" w14:textId="66E203B6" w:rsidR="008353E0" w:rsidRDefault="008353E0"/>
    <w:p w14:paraId="07B54EA3" w14:textId="51967DCF" w:rsidR="008353E0" w:rsidRDefault="008353E0"/>
    <w:p w14:paraId="156549B1" w14:textId="6418444F" w:rsidR="008353E0" w:rsidRDefault="002319C6">
      <w:r w:rsidRPr="002319C6">
        <w:drawing>
          <wp:inline distT="0" distB="0" distL="0" distR="0" wp14:anchorId="12018583" wp14:editId="0D9D13B9">
            <wp:extent cx="5943600" cy="335534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8"/>
                    <a:stretch>
                      <a:fillRect/>
                    </a:stretch>
                  </pic:blipFill>
                  <pic:spPr>
                    <a:xfrm>
                      <a:off x="0" y="0"/>
                      <a:ext cx="5943600" cy="3355340"/>
                    </a:xfrm>
                    <a:prstGeom prst="rect">
                      <a:avLst/>
                    </a:prstGeom>
                  </pic:spPr>
                </pic:pic>
              </a:graphicData>
            </a:graphic>
          </wp:inline>
        </w:drawing>
      </w:r>
    </w:p>
    <w:p w14:paraId="770C38BE" w14:textId="2AE9BC06" w:rsidR="00ED73F2" w:rsidRDefault="00ED73F2"/>
    <w:p w14:paraId="63DEF457" w14:textId="7B50965A" w:rsidR="00ED73F2" w:rsidRDefault="00ED73F2"/>
    <w:p w14:paraId="5DA4F859" w14:textId="77777777" w:rsidR="00ED73F2" w:rsidRDefault="00ED73F2"/>
    <w:p w14:paraId="0E41D13A" w14:textId="0E04499B" w:rsidR="00AE31BF" w:rsidRDefault="00AE31BF"/>
    <w:p w14:paraId="5588873D" w14:textId="21A11549" w:rsidR="00AE31BF" w:rsidRDefault="00AE31BF">
      <w:r>
        <w:lastRenderedPageBreak/>
        <w:t xml:space="preserve">We can also plot the number of transactions grouping by fraud or not. In the graph below, the number of transactions without fraud is labeled as green and the number of transactions with fraud is labeled as red. We can easily find that on the first three months, both fraud and non-fraud transactions remain relatively stable. However, from late April to December, on the weekly basis, fraud transactions are fluctuated a lot when normal transactions are relatively stable. More importantly, for most cases, the beginning of a month and the middle of a </w:t>
      </w:r>
      <w:r w:rsidR="00ED73F2">
        <w:t>month have higher probability to occur fraud peaks.</w:t>
      </w:r>
    </w:p>
    <w:p w14:paraId="1D89F8BC" w14:textId="5117F4A0" w:rsidR="00AE31BF" w:rsidRDefault="00AE31BF"/>
    <w:p w14:paraId="1F107E09" w14:textId="56BFE5ED" w:rsidR="00AE31BF" w:rsidRDefault="00AE31BF"/>
    <w:p w14:paraId="1AE499F4" w14:textId="77777777" w:rsidR="00AE31BF" w:rsidRDefault="00AE31BF"/>
    <w:p w14:paraId="64C2FDD7" w14:textId="50E5227E" w:rsidR="00AE31BF" w:rsidRDefault="00AE31BF">
      <w:r w:rsidRPr="00AE31BF">
        <w:drawing>
          <wp:inline distT="0" distB="0" distL="0" distR="0" wp14:anchorId="0DCA6F4D" wp14:editId="0D960FB4">
            <wp:extent cx="5943600" cy="3405505"/>
            <wp:effectExtent l="0" t="0" r="0" b="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9"/>
                    <a:stretch>
                      <a:fillRect/>
                    </a:stretch>
                  </pic:blipFill>
                  <pic:spPr>
                    <a:xfrm>
                      <a:off x="0" y="0"/>
                      <a:ext cx="5943600" cy="3405505"/>
                    </a:xfrm>
                    <a:prstGeom prst="rect">
                      <a:avLst/>
                    </a:prstGeom>
                  </pic:spPr>
                </pic:pic>
              </a:graphicData>
            </a:graphic>
          </wp:inline>
        </w:drawing>
      </w:r>
    </w:p>
    <w:p w14:paraId="01690BCD" w14:textId="35F66AA6" w:rsidR="00AE31BF" w:rsidRDefault="00AE31BF"/>
    <w:p w14:paraId="49663E78" w14:textId="72775091" w:rsidR="00AE31BF" w:rsidRDefault="00AE31BF"/>
    <w:p w14:paraId="665AB5BF" w14:textId="40FB4FF5" w:rsidR="00AE31BF" w:rsidRDefault="00AE31BF"/>
    <w:p w14:paraId="04372F3E" w14:textId="541C0AB4" w:rsidR="00AE31BF" w:rsidRDefault="00AE31BF"/>
    <w:p w14:paraId="52D38989" w14:textId="18502710" w:rsidR="00AE31BF" w:rsidRDefault="00AE31BF"/>
    <w:p w14:paraId="55F73F91" w14:textId="094E84B5" w:rsidR="00AE31BF" w:rsidRDefault="00AE31BF"/>
    <w:p w14:paraId="2445BDDE" w14:textId="77777777" w:rsidR="00AE31BF" w:rsidRDefault="00AE31BF"/>
    <w:p w14:paraId="540C9852" w14:textId="2291A446" w:rsidR="008353E0" w:rsidRDefault="008353E0"/>
    <w:p w14:paraId="4857D4DD" w14:textId="6C8E0E67" w:rsidR="00AE31BF" w:rsidRDefault="00AE31BF"/>
    <w:p w14:paraId="20CB89BE" w14:textId="3B700F79" w:rsidR="00AE31BF" w:rsidRDefault="00AE31BF"/>
    <w:p w14:paraId="550E5971" w14:textId="228A1EA4" w:rsidR="00AE31BF" w:rsidRDefault="00AE31BF"/>
    <w:p w14:paraId="27C64435" w14:textId="7C337BCB" w:rsidR="00AE31BF" w:rsidRDefault="00AE31BF"/>
    <w:p w14:paraId="5E211314" w14:textId="35E5DBAE" w:rsidR="00AE31BF" w:rsidRDefault="00AE31BF"/>
    <w:p w14:paraId="4E296DE3" w14:textId="266988D7" w:rsidR="00AE31BF" w:rsidRDefault="00AE31BF"/>
    <w:p w14:paraId="45CFADBA" w14:textId="77777777" w:rsidR="00AE31BF" w:rsidRDefault="00AE31BF"/>
    <w:p w14:paraId="1640AF7E" w14:textId="4DFE6693" w:rsidR="008353E0" w:rsidRDefault="008353E0" w:rsidP="008353E0">
      <w:pPr>
        <w:rPr>
          <w:b/>
          <w:bCs/>
        </w:rPr>
      </w:pPr>
      <w:r>
        <w:rPr>
          <w:b/>
          <w:bCs/>
        </w:rPr>
        <w:lastRenderedPageBreak/>
        <w:t>Filed 4:</w:t>
      </w:r>
    </w:p>
    <w:p w14:paraId="4A992B79" w14:textId="18EA57B9" w:rsidR="008353E0" w:rsidRDefault="008353E0" w:rsidP="008353E0">
      <w:pPr>
        <w:rPr>
          <w:b/>
          <w:bCs/>
        </w:rPr>
      </w:pPr>
      <w:r>
        <w:rPr>
          <w:b/>
          <w:bCs/>
        </w:rPr>
        <w:t xml:space="preserve">Name: </w:t>
      </w:r>
      <w:proofErr w:type="spellStart"/>
      <w:r>
        <w:t>Merchnum</w:t>
      </w:r>
      <w:proofErr w:type="spellEnd"/>
    </w:p>
    <w:p w14:paraId="71258B5C" w14:textId="580FC490" w:rsidR="008353E0" w:rsidRDefault="008353E0" w:rsidP="008353E0">
      <w:r>
        <w:rPr>
          <w:b/>
          <w:bCs/>
        </w:rPr>
        <w:t xml:space="preserve">Description: </w:t>
      </w:r>
      <w:r>
        <w:t xml:space="preserve">Merchant number that each transaction occurs. This field has 3.49% missing values and 13,091 unique values. The most common value in this field is </w:t>
      </w:r>
      <w:r>
        <w:rPr>
          <w:rFonts w:ascii="Calibri" w:eastAsia="Times New Roman" w:hAnsi="Calibri" w:cs="Calibri"/>
          <w:color w:val="000000"/>
        </w:rPr>
        <w:t>930090121224</w:t>
      </w:r>
      <w:r>
        <w:t>, which occurs 9,310 times in this field. The graph below shows top 15 merchant numbers in the dataset on a log basis.</w:t>
      </w:r>
    </w:p>
    <w:p w14:paraId="6FF4B9FA" w14:textId="1A8F9AB7" w:rsidR="008353E0" w:rsidRDefault="008353E0" w:rsidP="008353E0"/>
    <w:p w14:paraId="122F31BB" w14:textId="37937ED8" w:rsidR="008353E0" w:rsidRDefault="008353E0" w:rsidP="008353E0"/>
    <w:p w14:paraId="3075E8E1" w14:textId="05EF76EB" w:rsidR="008353E0" w:rsidRDefault="00E85ED7" w:rsidP="008353E0">
      <w:r w:rsidRPr="00E85ED7">
        <w:rPr>
          <w:noProof/>
        </w:rPr>
        <w:drawing>
          <wp:inline distT="0" distB="0" distL="0" distR="0" wp14:anchorId="26699E2C" wp14:editId="63887B4F">
            <wp:extent cx="5943600" cy="4328795"/>
            <wp:effectExtent l="0" t="0" r="0"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943600" cy="4328795"/>
                    </a:xfrm>
                    <a:prstGeom prst="rect">
                      <a:avLst/>
                    </a:prstGeom>
                  </pic:spPr>
                </pic:pic>
              </a:graphicData>
            </a:graphic>
          </wp:inline>
        </w:drawing>
      </w:r>
    </w:p>
    <w:p w14:paraId="4EB1DA74" w14:textId="1816801D" w:rsidR="00E85ED7" w:rsidRDefault="00E85ED7" w:rsidP="008353E0"/>
    <w:p w14:paraId="323DA88F" w14:textId="02784F7E" w:rsidR="00E85ED7" w:rsidRDefault="00E85ED7" w:rsidP="008353E0"/>
    <w:p w14:paraId="5C8E4A92" w14:textId="59CFACEA" w:rsidR="00E85ED7" w:rsidRDefault="00E85ED7" w:rsidP="008353E0"/>
    <w:p w14:paraId="0F2970BE" w14:textId="43D6D36F" w:rsidR="00E85ED7" w:rsidRDefault="00E85ED7" w:rsidP="008353E0"/>
    <w:p w14:paraId="237A1BD3" w14:textId="1E8A209B" w:rsidR="00E85ED7" w:rsidRDefault="00E85ED7" w:rsidP="008353E0"/>
    <w:p w14:paraId="3411A191" w14:textId="2370078D" w:rsidR="00E85ED7" w:rsidRDefault="00E85ED7" w:rsidP="008353E0"/>
    <w:p w14:paraId="1BDE77D4" w14:textId="40A7BE0E" w:rsidR="00E85ED7" w:rsidRDefault="00E85ED7" w:rsidP="008353E0"/>
    <w:p w14:paraId="7E330835" w14:textId="06CED364" w:rsidR="00E85ED7" w:rsidRDefault="00E85ED7" w:rsidP="008353E0"/>
    <w:p w14:paraId="479059CD" w14:textId="07D1E957" w:rsidR="00E85ED7" w:rsidRDefault="00E85ED7" w:rsidP="008353E0"/>
    <w:p w14:paraId="1AF1563F" w14:textId="378665BC" w:rsidR="00E85ED7" w:rsidRDefault="00E85ED7" w:rsidP="008353E0"/>
    <w:p w14:paraId="39F9B5A3" w14:textId="3BBA0DF9" w:rsidR="00E85ED7" w:rsidRDefault="00E85ED7" w:rsidP="008353E0"/>
    <w:p w14:paraId="6BB6E88A" w14:textId="6303E33A" w:rsidR="00E85ED7" w:rsidRDefault="00E85ED7" w:rsidP="008353E0"/>
    <w:p w14:paraId="785E8F54" w14:textId="502EF8B2" w:rsidR="00E85ED7" w:rsidRDefault="00E85ED7" w:rsidP="00E85ED7">
      <w:pPr>
        <w:rPr>
          <w:b/>
          <w:bCs/>
        </w:rPr>
      </w:pPr>
      <w:r>
        <w:rPr>
          <w:b/>
          <w:bCs/>
        </w:rPr>
        <w:lastRenderedPageBreak/>
        <w:t>Filed 5:</w:t>
      </w:r>
    </w:p>
    <w:p w14:paraId="5EAD8CF0" w14:textId="6C9EE222" w:rsidR="00E85ED7" w:rsidRDefault="00E85ED7" w:rsidP="00E85ED7">
      <w:pPr>
        <w:rPr>
          <w:b/>
          <w:bCs/>
        </w:rPr>
      </w:pPr>
      <w:r>
        <w:rPr>
          <w:b/>
          <w:bCs/>
        </w:rPr>
        <w:t xml:space="preserve">Name: </w:t>
      </w:r>
      <w:r>
        <w:t>Merch description</w:t>
      </w:r>
    </w:p>
    <w:p w14:paraId="4304C41B" w14:textId="58F93F32" w:rsidR="00E85ED7" w:rsidRDefault="00E85ED7" w:rsidP="00E85ED7">
      <w:r>
        <w:rPr>
          <w:b/>
          <w:bCs/>
        </w:rPr>
        <w:t xml:space="preserve">Description: </w:t>
      </w:r>
      <w:r>
        <w:t xml:space="preserve">Merchant </w:t>
      </w:r>
      <w:r w:rsidR="00B61C7C">
        <w:t>description</w:t>
      </w:r>
      <w:r>
        <w:t xml:space="preserve"> that each transaction occurs. This field has </w:t>
      </w:r>
      <w:r w:rsidR="00B61C7C">
        <w:t>no</w:t>
      </w:r>
      <w:r>
        <w:t xml:space="preserve"> missing values and 13,</w:t>
      </w:r>
      <w:r w:rsidR="00B61C7C">
        <w:t>126</w:t>
      </w:r>
      <w:r>
        <w:t xml:space="preserve"> unique values. The most common value in this field is </w:t>
      </w:r>
      <w:r w:rsidR="00B61C7C">
        <w:rPr>
          <w:rFonts w:ascii="Calibri" w:eastAsia="Times New Roman" w:hAnsi="Calibri" w:cs="Calibri"/>
          <w:color w:val="000000"/>
        </w:rPr>
        <w:t>‘GSA-FSS-ADV’</w:t>
      </w:r>
      <w:r>
        <w:t xml:space="preserve">, which occurs </w:t>
      </w:r>
      <w:r w:rsidR="00B61C7C">
        <w:t>1,688</w:t>
      </w:r>
      <w:r>
        <w:t xml:space="preserve"> times in this field. The graph below shows top 15 merchant </w:t>
      </w:r>
      <w:r w:rsidR="00B61C7C">
        <w:t>description</w:t>
      </w:r>
      <w:r>
        <w:t xml:space="preserve"> in the dataset</w:t>
      </w:r>
      <w:r w:rsidR="00B61C7C">
        <w:t>.</w:t>
      </w:r>
    </w:p>
    <w:p w14:paraId="273113E5" w14:textId="77777777" w:rsidR="00E85ED7" w:rsidRDefault="00E85ED7" w:rsidP="008353E0"/>
    <w:p w14:paraId="21D8D3C3" w14:textId="6CFA3DFF" w:rsidR="008353E0" w:rsidRDefault="008353E0"/>
    <w:p w14:paraId="572961DC" w14:textId="6CD0DC9B" w:rsidR="00B61C7C" w:rsidRDefault="00B61C7C">
      <w:r w:rsidRPr="00B61C7C">
        <w:rPr>
          <w:noProof/>
        </w:rPr>
        <w:drawing>
          <wp:inline distT="0" distB="0" distL="0" distR="0" wp14:anchorId="25A204F6" wp14:editId="43D6E68D">
            <wp:extent cx="5943600" cy="5254625"/>
            <wp:effectExtent l="0" t="0" r="0" b="317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1"/>
                    <a:stretch>
                      <a:fillRect/>
                    </a:stretch>
                  </pic:blipFill>
                  <pic:spPr>
                    <a:xfrm>
                      <a:off x="0" y="0"/>
                      <a:ext cx="5943600" cy="5254625"/>
                    </a:xfrm>
                    <a:prstGeom prst="rect">
                      <a:avLst/>
                    </a:prstGeom>
                  </pic:spPr>
                </pic:pic>
              </a:graphicData>
            </a:graphic>
          </wp:inline>
        </w:drawing>
      </w:r>
    </w:p>
    <w:p w14:paraId="23AC13B5" w14:textId="1B7CC1BA" w:rsidR="00B61C7C" w:rsidRDefault="00B61C7C"/>
    <w:p w14:paraId="1C20AE2D" w14:textId="2CC6B144" w:rsidR="00B61C7C" w:rsidRDefault="00B61C7C"/>
    <w:p w14:paraId="5D8B4B07" w14:textId="43CA36C4" w:rsidR="00B61C7C" w:rsidRDefault="00B61C7C"/>
    <w:p w14:paraId="3FA3D445" w14:textId="0B133775" w:rsidR="00B61C7C" w:rsidRDefault="00B61C7C"/>
    <w:p w14:paraId="7B43358D" w14:textId="5C6A6F50" w:rsidR="00B61C7C" w:rsidRDefault="00B61C7C"/>
    <w:p w14:paraId="7A3D2B19" w14:textId="17AB5286" w:rsidR="00B61C7C" w:rsidRDefault="00B61C7C"/>
    <w:p w14:paraId="22899CA6" w14:textId="144B481A" w:rsidR="00B61C7C" w:rsidRDefault="00B61C7C"/>
    <w:p w14:paraId="2719BEFA" w14:textId="21C032C5" w:rsidR="00B61C7C" w:rsidRDefault="00B61C7C"/>
    <w:p w14:paraId="752A3AEF" w14:textId="12478E87" w:rsidR="00B61C7C" w:rsidRDefault="00B61C7C" w:rsidP="00B61C7C">
      <w:pPr>
        <w:rPr>
          <w:b/>
          <w:bCs/>
        </w:rPr>
      </w:pPr>
      <w:r>
        <w:rPr>
          <w:b/>
          <w:bCs/>
        </w:rPr>
        <w:lastRenderedPageBreak/>
        <w:t>Filed 6:</w:t>
      </w:r>
    </w:p>
    <w:p w14:paraId="7023E3C6" w14:textId="6ED2D401" w:rsidR="00B61C7C" w:rsidRDefault="00B61C7C" w:rsidP="00B61C7C">
      <w:pPr>
        <w:rPr>
          <w:b/>
          <w:bCs/>
        </w:rPr>
      </w:pPr>
      <w:r>
        <w:rPr>
          <w:b/>
          <w:bCs/>
        </w:rPr>
        <w:t xml:space="preserve">Name: </w:t>
      </w:r>
      <w:r>
        <w:t>Merch state</w:t>
      </w:r>
    </w:p>
    <w:p w14:paraId="2BE613FF" w14:textId="2EC97EB0" w:rsidR="00B61C7C" w:rsidRDefault="00B61C7C" w:rsidP="00B61C7C">
      <w:r>
        <w:rPr>
          <w:b/>
          <w:bCs/>
        </w:rPr>
        <w:t xml:space="preserve">Description: </w:t>
      </w:r>
      <w:r>
        <w:t xml:space="preserve">Merchant state that each transaction occurs. This field has 1.24% missing values and 227 unique values. The most common value in this field is </w:t>
      </w:r>
      <w:r>
        <w:rPr>
          <w:rFonts w:ascii="Calibri" w:eastAsia="Times New Roman" w:hAnsi="Calibri" w:cs="Calibri"/>
          <w:color w:val="000000"/>
        </w:rPr>
        <w:t>‘TN’</w:t>
      </w:r>
      <w:r>
        <w:t>, which occurs 12,035 times in this field. The graph below shows top 15 merchant state in the dataset.</w:t>
      </w:r>
    </w:p>
    <w:p w14:paraId="030DF7BA" w14:textId="49E544DE" w:rsidR="00B61C7C" w:rsidRDefault="00B61C7C" w:rsidP="00B61C7C"/>
    <w:p w14:paraId="7B8FD3DF" w14:textId="57C01BA7" w:rsidR="00B61C7C" w:rsidRDefault="00B61C7C" w:rsidP="00B61C7C"/>
    <w:p w14:paraId="7FF1C96E" w14:textId="0A2F2533" w:rsidR="00B61C7C" w:rsidRDefault="00B61C7C" w:rsidP="00B61C7C">
      <w:r w:rsidRPr="00B61C7C">
        <w:rPr>
          <w:noProof/>
        </w:rPr>
        <w:drawing>
          <wp:inline distT="0" distB="0" distL="0" distR="0" wp14:anchorId="4946AE23" wp14:editId="55ED42F9">
            <wp:extent cx="5943600" cy="317944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2"/>
                    <a:stretch>
                      <a:fillRect/>
                    </a:stretch>
                  </pic:blipFill>
                  <pic:spPr>
                    <a:xfrm>
                      <a:off x="0" y="0"/>
                      <a:ext cx="5943600" cy="3179445"/>
                    </a:xfrm>
                    <a:prstGeom prst="rect">
                      <a:avLst/>
                    </a:prstGeom>
                  </pic:spPr>
                </pic:pic>
              </a:graphicData>
            </a:graphic>
          </wp:inline>
        </w:drawing>
      </w:r>
    </w:p>
    <w:p w14:paraId="4DB2C7BB" w14:textId="5EA51F3B" w:rsidR="00B61C7C" w:rsidRDefault="00B61C7C" w:rsidP="00B61C7C"/>
    <w:p w14:paraId="7FAC1384" w14:textId="07759D2D" w:rsidR="00B61C7C" w:rsidRDefault="00B61C7C" w:rsidP="00B61C7C"/>
    <w:p w14:paraId="461B8251" w14:textId="28633565" w:rsidR="00B61C7C" w:rsidRDefault="00B61C7C" w:rsidP="00B61C7C"/>
    <w:p w14:paraId="0104209D" w14:textId="1663CE00" w:rsidR="00B61C7C" w:rsidRDefault="00B61C7C" w:rsidP="00B61C7C"/>
    <w:p w14:paraId="0DE29ADD" w14:textId="495BCC7D" w:rsidR="00B61C7C" w:rsidRDefault="00B61C7C" w:rsidP="00B61C7C"/>
    <w:p w14:paraId="61C0C272" w14:textId="3AF06848" w:rsidR="00B61C7C" w:rsidRDefault="00B61C7C" w:rsidP="00B61C7C"/>
    <w:p w14:paraId="33DD55F8" w14:textId="4D37CD54" w:rsidR="00B61C7C" w:rsidRDefault="00B61C7C" w:rsidP="00B61C7C"/>
    <w:p w14:paraId="70CCFF3B" w14:textId="036873F9" w:rsidR="00B61C7C" w:rsidRDefault="00B61C7C" w:rsidP="00B61C7C"/>
    <w:p w14:paraId="5935BC8C" w14:textId="7D8F1D53" w:rsidR="00B61C7C" w:rsidRDefault="00B61C7C" w:rsidP="00B61C7C"/>
    <w:p w14:paraId="7664EA84" w14:textId="1885C36A" w:rsidR="00B61C7C" w:rsidRDefault="00B61C7C" w:rsidP="00B61C7C"/>
    <w:p w14:paraId="5EA67DEA" w14:textId="343973FE" w:rsidR="00B61C7C" w:rsidRDefault="00B61C7C" w:rsidP="00B61C7C"/>
    <w:p w14:paraId="1B23A607" w14:textId="41A50A59" w:rsidR="00B61C7C" w:rsidRDefault="00B61C7C" w:rsidP="00B61C7C"/>
    <w:p w14:paraId="738ACDD3" w14:textId="2F06FB29" w:rsidR="00B61C7C" w:rsidRDefault="00B61C7C" w:rsidP="00B61C7C"/>
    <w:p w14:paraId="39DE0FC3" w14:textId="170F8AB4" w:rsidR="00B61C7C" w:rsidRDefault="00B61C7C" w:rsidP="00B61C7C"/>
    <w:p w14:paraId="4A48CD38" w14:textId="65F5AF2A" w:rsidR="00B61C7C" w:rsidRDefault="00B61C7C" w:rsidP="00B61C7C"/>
    <w:p w14:paraId="1D4DC596" w14:textId="4BA1D17A" w:rsidR="00B61C7C" w:rsidRDefault="00B61C7C" w:rsidP="00B61C7C"/>
    <w:p w14:paraId="19EE01D3" w14:textId="5AC8C096" w:rsidR="00B61C7C" w:rsidRDefault="00B61C7C" w:rsidP="00B61C7C"/>
    <w:p w14:paraId="62911887" w14:textId="7366CB4E" w:rsidR="00B61C7C" w:rsidRDefault="00B61C7C" w:rsidP="00B61C7C"/>
    <w:p w14:paraId="49926E7D" w14:textId="11A594B1" w:rsidR="00B61C7C" w:rsidRDefault="00B61C7C" w:rsidP="00B61C7C"/>
    <w:p w14:paraId="184617A1" w14:textId="54054059" w:rsidR="00B61C7C" w:rsidRDefault="00B61C7C" w:rsidP="00B61C7C"/>
    <w:p w14:paraId="40C097B7" w14:textId="2D811ECB" w:rsidR="00FC0497" w:rsidRDefault="00FC0497" w:rsidP="00FC0497">
      <w:pPr>
        <w:rPr>
          <w:b/>
          <w:bCs/>
        </w:rPr>
      </w:pPr>
      <w:r>
        <w:rPr>
          <w:b/>
          <w:bCs/>
        </w:rPr>
        <w:lastRenderedPageBreak/>
        <w:t>Filed 7:</w:t>
      </w:r>
    </w:p>
    <w:p w14:paraId="37892BE3" w14:textId="2209F424" w:rsidR="00FC0497" w:rsidRDefault="00FC0497" w:rsidP="00FC0497">
      <w:pPr>
        <w:rPr>
          <w:b/>
          <w:bCs/>
        </w:rPr>
      </w:pPr>
      <w:r>
        <w:rPr>
          <w:b/>
          <w:bCs/>
        </w:rPr>
        <w:t xml:space="preserve">Name: </w:t>
      </w:r>
      <w:r>
        <w:t>Merch zip</w:t>
      </w:r>
    </w:p>
    <w:p w14:paraId="2465663A" w14:textId="4893A5FB" w:rsidR="00FC0497" w:rsidRDefault="00FC0497" w:rsidP="00FC0497">
      <w:r>
        <w:rPr>
          <w:b/>
          <w:bCs/>
        </w:rPr>
        <w:t xml:space="preserve">Description: </w:t>
      </w:r>
      <w:r>
        <w:t xml:space="preserve">Merchant zip that each transaction occurs. This field has 4.81% missing values and 4,567 unique values. The most common value in this field is </w:t>
      </w:r>
      <w:r>
        <w:rPr>
          <w:rFonts w:ascii="Calibri" w:eastAsia="Times New Roman" w:hAnsi="Calibri" w:cs="Calibri"/>
          <w:color w:val="000000"/>
        </w:rPr>
        <w:t>38118.0</w:t>
      </w:r>
      <w:r>
        <w:t>, which occurs 11,868 times in this field. The graph below shows top 15 merchant zip in the dataset on a log basis.</w:t>
      </w:r>
      <w:r w:rsidR="00846F6D">
        <w:t xml:space="preserve"> In the data cleaning process, we need to transform it into string.</w:t>
      </w:r>
    </w:p>
    <w:p w14:paraId="66A4B0F4" w14:textId="57256D96" w:rsidR="00FC0497" w:rsidRDefault="00FC0497" w:rsidP="00FC0497"/>
    <w:p w14:paraId="51E9F160" w14:textId="16DDE092" w:rsidR="00FC0497" w:rsidRDefault="00FC0497" w:rsidP="00FC0497"/>
    <w:p w14:paraId="58FCFBB5" w14:textId="5C0FE310" w:rsidR="00FC0497" w:rsidRDefault="00FC0497" w:rsidP="00FC0497">
      <w:r w:rsidRPr="00FC0497">
        <w:rPr>
          <w:noProof/>
        </w:rPr>
        <w:drawing>
          <wp:inline distT="0" distB="0" distL="0" distR="0" wp14:anchorId="3C905AF0" wp14:editId="0FC38D49">
            <wp:extent cx="5943600" cy="37465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43600" cy="3746500"/>
                    </a:xfrm>
                    <a:prstGeom prst="rect">
                      <a:avLst/>
                    </a:prstGeom>
                  </pic:spPr>
                </pic:pic>
              </a:graphicData>
            </a:graphic>
          </wp:inline>
        </w:drawing>
      </w:r>
    </w:p>
    <w:p w14:paraId="6886C9D5" w14:textId="15F9D53C" w:rsidR="00FC0497" w:rsidRDefault="00FC0497" w:rsidP="00FC0497"/>
    <w:p w14:paraId="2C762502" w14:textId="4B7678C5" w:rsidR="00FC0497" w:rsidRDefault="00FC0497" w:rsidP="00FC0497"/>
    <w:p w14:paraId="1B03FC81" w14:textId="02FA99AA" w:rsidR="00FC0497" w:rsidRDefault="00FC0497" w:rsidP="00FC0497"/>
    <w:p w14:paraId="62E5B618" w14:textId="21879E6D" w:rsidR="00FC0497" w:rsidRDefault="00FC0497" w:rsidP="00FC0497"/>
    <w:p w14:paraId="6AD56EB2" w14:textId="19049E39" w:rsidR="00FC0497" w:rsidRDefault="00FC0497" w:rsidP="00FC0497"/>
    <w:p w14:paraId="6136B869" w14:textId="0B4D8DD5" w:rsidR="00FC0497" w:rsidRDefault="00FC0497" w:rsidP="00FC0497"/>
    <w:p w14:paraId="3946D742" w14:textId="6DBCBF43" w:rsidR="00FC0497" w:rsidRDefault="00FC0497" w:rsidP="00FC0497"/>
    <w:p w14:paraId="7D0267B2" w14:textId="60510954" w:rsidR="00FC0497" w:rsidRDefault="00FC0497" w:rsidP="00FC0497"/>
    <w:p w14:paraId="1FDFCA7D" w14:textId="6767D142" w:rsidR="00FC0497" w:rsidRDefault="00FC0497" w:rsidP="00FC0497"/>
    <w:p w14:paraId="14D3C57E" w14:textId="1B4C378F" w:rsidR="00FC0497" w:rsidRDefault="00FC0497" w:rsidP="00FC0497"/>
    <w:p w14:paraId="55FC390C" w14:textId="482561DE" w:rsidR="00FC0497" w:rsidRDefault="00FC0497" w:rsidP="00FC0497"/>
    <w:p w14:paraId="5D2859B0" w14:textId="70059F2F" w:rsidR="00FC0497" w:rsidRDefault="00FC0497" w:rsidP="00FC0497"/>
    <w:p w14:paraId="22B8BDA5" w14:textId="24502841" w:rsidR="00FC0497" w:rsidRDefault="00FC0497" w:rsidP="00FC0497"/>
    <w:p w14:paraId="3224F9C4" w14:textId="4F8E97DD" w:rsidR="00FC0497" w:rsidRDefault="00FC0497" w:rsidP="00FC0497"/>
    <w:p w14:paraId="2C64D3F3" w14:textId="3323E2E0" w:rsidR="00FC0497" w:rsidRDefault="00FC0497" w:rsidP="00FC0497"/>
    <w:p w14:paraId="02C37DCD" w14:textId="20BDCD75" w:rsidR="00FC0497" w:rsidRDefault="00FC0497" w:rsidP="00FC0497"/>
    <w:p w14:paraId="2C7FCCE3" w14:textId="3DE3E09B" w:rsidR="00FC0497" w:rsidRDefault="00FC0497" w:rsidP="00FC0497"/>
    <w:p w14:paraId="3C2E64E2" w14:textId="3EB1BA28" w:rsidR="00FC0497" w:rsidRDefault="00FC0497" w:rsidP="00FC0497">
      <w:pPr>
        <w:rPr>
          <w:b/>
          <w:bCs/>
        </w:rPr>
      </w:pPr>
      <w:r>
        <w:rPr>
          <w:b/>
          <w:bCs/>
        </w:rPr>
        <w:t>Filed 8:</w:t>
      </w:r>
    </w:p>
    <w:p w14:paraId="5AE1172E" w14:textId="3538CE27" w:rsidR="00FC0497" w:rsidRDefault="00FC0497" w:rsidP="00FC0497">
      <w:pPr>
        <w:rPr>
          <w:b/>
          <w:bCs/>
        </w:rPr>
      </w:pPr>
      <w:r>
        <w:rPr>
          <w:b/>
          <w:bCs/>
        </w:rPr>
        <w:t xml:space="preserve">Name: </w:t>
      </w:r>
      <w:proofErr w:type="spellStart"/>
      <w:r>
        <w:t>Transtype</w:t>
      </w:r>
      <w:proofErr w:type="spellEnd"/>
    </w:p>
    <w:p w14:paraId="084331D5" w14:textId="73BBF4A2" w:rsidR="00FC0497" w:rsidRDefault="00FC0497" w:rsidP="00FC0497">
      <w:r>
        <w:rPr>
          <w:b/>
          <w:bCs/>
        </w:rPr>
        <w:t xml:space="preserve">Description: </w:t>
      </w:r>
      <w:r>
        <w:t>Transaction type for each transactio</w:t>
      </w:r>
      <w:r w:rsidR="00112165">
        <w:t>n</w:t>
      </w:r>
      <w:r>
        <w:t xml:space="preserve">. This field has no missing values and 4 unique values. The most common value in this field is </w:t>
      </w:r>
      <w:r>
        <w:rPr>
          <w:rFonts w:ascii="Calibri" w:eastAsia="Times New Roman" w:hAnsi="Calibri" w:cs="Calibri"/>
          <w:color w:val="000000"/>
        </w:rPr>
        <w:t>‘P’</w:t>
      </w:r>
      <w:r>
        <w:t>, which occurs 96,398 times in this field and accounts for most of the transactions. The graph below shows transaction types in the dataset on a log basis.</w:t>
      </w:r>
    </w:p>
    <w:p w14:paraId="2B794372" w14:textId="661D2AD4" w:rsidR="00FC0497" w:rsidRDefault="00FC0497" w:rsidP="00FC0497"/>
    <w:p w14:paraId="0800EC9F" w14:textId="26824EEE" w:rsidR="00FC0497" w:rsidRDefault="00FC0497" w:rsidP="00FC0497"/>
    <w:p w14:paraId="701AB8A8" w14:textId="4BF84B3A" w:rsidR="00FC0497" w:rsidRDefault="00E52CFB" w:rsidP="00FC0497">
      <w:r w:rsidRPr="00E52CFB">
        <w:rPr>
          <w:noProof/>
        </w:rPr>
        <w:drawing>
          <wp:inline distT="0" distB="0" distL="0" distR="0" wp14:anchorId="0F6AD54D" wp14:editId="26DFC502">
            <wp:extent cx="5943600" cy="3199130"/>
            <wp:effectExtent l="0" t="0" r="0" b="127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5943600" cy="3199130"/>
                    </a:xfrm>
                    <a:prstGeom prst="rect">
                      <a:avLst/>
                    </a:prstGeom>
                  </pic:spPr>
                </pic:pic>
              </a:graphicData>
            </a:graphic>
          </wp:inline>
        </w:drawing>
      </w:r>
    </w:p>
    <w:p w14:paraId="6A2C605D" w14:textId="77777777" w:rsidR="00FC0497" w:rsidRDefault="00FC0497" w:rsidP="00FC0497"/>
    <w:p w14:paraId="68826D66" w14:textId="77777777" w:rsidR="00B61C7C" w:rsidRDefault="00B61C7C" w:rsidP="00B61C7C"/>
    <w:p w14:paraId="65688103" w14:textId="7195B77D" w:rsidR="00B61C7C" w:rsidRDefault="00B61C7C"/>
    <w:p w14:paraId="17AD277B" w14:textId="68D050E7" w:rsidR="00E52CFB" w:rsidRDefault="00E52CFB"/>
    <w:p w14:paraId="1ABCA91A" w14:textId="52B01599" w:rsidR="00E52CFB" w:rsidRDefault="00E52CFB"/>
    <w:p w14:paraId="48396F8A" w14:textId="5E78DC9E" w:rsidR="00E52CFB" w:rsidRDefault="00E52CFB"/>
    <w:p w14:paraId="5DB49148" w14:textId="733668F8" w:rsidR="00E52CFB" w:rsidRDefault="00E52CFB"/>
    <w:p w14:paraId="0965EEEE" w14:textId="268BC541" w:rsidR="00E52CFB" w:rsidRDefault="00E52CFB"/>
    <w:p w14:paraId="5B1B0935" w14:textId="373D11BE" w:rsidR="00E52CFB" w:rsidRDefault="00E52CFB"/>
    <w:p w14:paraId="3CDE778C" w14:textId="3D9D0150" w:rsidR="00E52CFB" w:rsidRDefault="00E52CFB"/>
    <w:p w14:paraId="4B483088" w14:textId="2B7A9C69" w:rsidR="00E52CFB" w:rsidRDefault="00E52CFB"/>
    <w:p w14:paraId="19CF3B2B" w14:textId="3E1D9DFD" w:rsidR="00E52CFB" w:rsidRDefault="00E52CFB"/>
    <w:p w14:paraId="1142C3B0" w14:textId="4959E312" w:rsidR="00E52CFB" w:rsidRDefault="00E52CFB"/>
    <w:p w14:paraId="186902DB" w14:textId="0F9F52D2" w:rsidR="00E52CFB" w:rsidRDefault="00E52CFB"/>
    <w:p w14:paraId="6E38EBCC" w14:textId="18BAE314" w:rsidR="00E52CFB" w:rsidRDefault="00E52CFB"/>
    <w:p w14:paraId="54A63461" w14:textId="07345D56" w:rsidR="00E52CFB" w:rsidRDefault="00E52CFB"/>
    <w:p w14:paraId="7EED5586" w14:textId="71F6F91A" w:rsidR="00E52CFB" w:rsidRDefault="00E52CFB"/>
    <w:p w14:paraId="2ABF4B5D" w14:textId="07BAFE70" w:rsidR="00E52CFB" w:rsidRDefault="00E52CFB"/>
    <w:p w14:paraId="2BBFC563" w14:textId="7704315E" w:rsidR="00E52CFB" w:rsidRDefault="00E52CFB"/>
    <w:p w14:paraId="0B846CD3" w14:textId="39972E4D" w:rsidR="00E52CFB" w:rsidRDefault="00E52CFB" w:rsidP="00E52CFB">
      <w:pPr>
        <w:rPr>
          <w:b/>
          <w:bCs/>
        </w:rPr>
      </w:pPr>
      <w:r>
        <w:rPr>
          <w:b/>
          <w:bCs/>
        </w:rPr>
        <w:t>Filed 9:</w:t>
      </w:r>
    </w:p>
    <w:p w14:paraId="724FA162" w14:textId="025FAE0C" w:rsidR="00E52CFB" w:rsidRDefault="00E52CFB" w:rsidP="00E52CFB">
      <w:pPr>
        <w:rPr>
          <w:b/>
          <w:bCs/>
        </w:rPr>
      </w:pPr>
      <w:r>
        <w:rPr>
          <w:b/>
          <w:bCs/>
        </w:rPr>
        <w:t xml:space="preserve">Name: </w:t>
      </w:r>
      <w:r>
        <w:t>Amount</w:t>
      </w:r>
    </w:p>
    <w:p w14:paraId="73EF186C" w14:textId="43EE2341" w:rsidR="00E52CFB" w:rsidRDefault="00E52CFB" w:rsidP="00E52CFB">
      <w:r>
        <w:rPr>
          <w:b/>
          <w:bCs/>
        </w:rPr>
        <w:t xml:space="preserve">Description: </w:t>
      </w:r>
      <w:r>
        <w:t xml:space="preserve">Transaction amount for each transaction. This field has no missing values and ranges from 0.01 to </w:t>
      </w:r>
      <w:r w:rsidRPr="00BE43E9">
        <w:rPr>
          <w:rFonts w:ascii="Calibri" w:eastAsia="Times New Roman" w:hAnsi="Calibri" w:cs="Calibri"/>
          <w:color w:val="000000"/>
        </w:rPr>
        <w:t>3</w:t>
      </w:r>
      <w:r>
        <w:rPr>
          <w:rFonts w:ascii="Calibri" w:eastAsia="Times New Roman" w:hAnsi="Calibri" w:cs="Calibri"/>
          <w:color w:val="000000"/>
        </w:rPr>
        <w:t>,</w:t>
      </w:r>
      <w:r w:rsidRPr="00BE43E9">
        <w:rPr>
          <w:rFonts w:ascii="Calibri" w:eastAsia="Times New Roman" w:hAnsi="Calibri" w:cs="Calibri"/>
          <w:color w:val="000000"/>
        </w:rPr>
        <w:t>102</w:t>
      </w:r>
      <w:r>
        <w:rPr>
          <w:rFonts w:ascii="Calibri" w:eastAsia="Times New Roman" w:hAnsi="Calibri" w:cs="Calibri"/>
          <w:color w:val="000000"/>
        </w:rPr>
        <w:t>,</w:t>
      </w:r>
      <w:r w:rsidRPr="00BE43E9">
        <w:rPr>
          <w:rFonts w:ascii="Calibri" w:eastAsia="Times New Roman" w:hAnsi="Calibri" w:cs="Calibri"/>
          <w:color w:val="000000"/>
        </w:rPr>
        <w:t>045.53</w:t>
      </w:r>
      <w:r>
        <w:t xml:space="preserve">. The average value is 427.89 and standard deviation is 10,006.14. The graph below shows the distribution of amount ranging from 0 to 50,000, which accounts for over 99.99% of </w:t>
      </w:r>
      <w:r w:rsidR="00112165">
        <w:t xml:space="preserve">the population, </w:t>
      </w:r>
      <w:r>
        <w:t>and I divide it into 2</w:t>
      </w:r>
      <w:r w:rsidR="00112165">
        <w:t>,</w:t>
      </w:r>
      <w:r>
        <w:t>00</w:t>
      </w:r>
      <w:r w:rsidR="00112165">
        <w:t>0</w:t>
      </w:r>
      <w:r>
        <w:t xml:space="preserve"> bins.</w:t>
      </w:r>
    </w:p>
    <w:p w14:paraId="4D13AFC0" w14:textId="77777777" w:rsidR="00112165" w:rsidRDefault="00112165" w:rsidP="00E52CFB"/>
    <w:p w14:paraId="76E6CB25" w14:textId="21CB3E1F" w:rsidR="00E52CFB" w:rsidRDefault="00E52CFB"/>
    <w:p w14:paraId="0D1AE602" w14:textId="50CAF49C" w:rsidR="00112165" w:rsidRDefault="00112165">
      <w:r w:rsidRPr="00112165">
        <w:rPr>
          <w:noProof/>
        </w:rPr>
        <w:drawing>
          <wp:inline distT="0" distB="0" distL="0" distR="0" wp14:anchorId="53A4C913" wp14:editId="2FA7BB58">
            <wp:extent cx="5943600" cy="303593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5"/>
                    <a:stretch>
                      <a:fillRect/>
                    </a:stretch>
                  </pic:blipFill>
                  <pic:spPr>
                    <a:xfrm>
                      <a:off x="0" y="0"/>
                      <a:ext cx="5943600" cy="3035935"/>
                    </a:xfrm>
                    <a:prstGeom prst="rect">
                      <a:avLst/>
                    </a:prstGeom>
                  </pic:spPr>
                </pic:pic>
              </a:graphicData>
            </a:graphic>
          </wp:inline>
        </w:drawing>
      </w:r>
    </w:p>
    <w:p w14:paraId="1516F61E" w14:textId="2CEC9087" w:rsidR="00112165" w:rsidRDefault="00112165"/>
    <w:p w14:paraId="0A71444B" w14:textId="36559C08" w:rsidR="00112165" w:rsidRDefault="00112165"/>
    <w:p w14:paraId="0D4FADE2" w14:textId="44CE7BD0" w:rsidR="00112165" w:rsidRDefault="00112165"/>
    <w:p w14:paraId="4070A3B1" w14:textId="3C44A1EE" w:rsidR="00112165" w:rsidRDefault="00112165"/>
    <w:p w14:paraId="3004FF21" w14:textId="4ABC5C65" w:rsidR="00112165" w:rsidRDefault="00112165"/>
    <w:p w14:paraId="37316C81" w14:textId="7E1C5438" w:rsidR="00112165" w:rsidRDefault="00112165"/>
    <w:p w14:paraId="1FD7F3DD" w14:textId="3AB32127" w:rsidR="00112165" w:rsidRDefault="00112165"/>
    <w:p w14:paraId="050BB408" w14:textId="2D0648BC" w:rsidR="00112165" w:rsidRDefault="00112165"/>
    <w:p w14:paraId="6521261E" w14:textId="43C0343A" w:rsidR="00112165" w:rsidRDefault="00112165"/>
    <w:p w14:paraId="3FA05B0E" w14:textId="05D1F497" w:rsidR="00112165" w:rsidRDefault="00112165"/>
    <w:p w14:paraId="62A109CA" w14:textId="5701686B" w:rsidR="00112165" w:rsidRDefault="00112165"/>
    <w:p w14:paraId="6C0FA922" w14:textId="2FD87C82" w:rsidR="00112165" w:rsidRDefault="00112165"/>
    <w:p w14:paraId="1F2D4425" w14:textId="269C0CC5" w:rsidR="00112165" w:rsidRDefault="00112165"/>
    <w:p w14:paraId="4BA2A66D" w14:textId="39D77AAA" w:rsidR="00112165" w:rsidRDefault="00112165"/>
    <w:p w14:paraId="1A89A826" w14:textId="2E046BDC" w:rsidR="00112165" w:rsidRDefault="00112165"/>
    <w:p w14:paraId="7AAA9748" w14:textId="7D7AA67B" w:rsidR="00112165" w:rsidRDefault="00112165"/>
    <w:p w14:paraId="6551AA4D" w14:textId="08FF424A" w:rsidR="00112165" w:rsidRDefault="00112165"/>
    <w:p w14:paraId="439EBD17" w14:textId="3BC8FBA4" w:rsidR="00112165" w:rsidRDefault="00112165"/>
    <w:p w14:paraId="286A85B7" w14:textId="19988DBB" w:rsidR="00112165" w:rsidRDefault="00112165"/>
    <w:p w14:paraId="250A8914" w14:textId="792BB0E0" w:rsidR="00112165" w:rsidRDefault="00112165" w:rsidP="00112165">
      <w:pPr>
        <w:rPr>
          <w:b/>
          <w:bCs/>
        </w:rPr>
      </w:pPr>
      <w:r>
        <w:rPr>
          <w:b/>
          <w:bCs/>
        </w:rPr>
        <w:t>Filed 10:</w:t>
      </w:r>
    </w:p>
    <w:p w14:paraId="2039823C" w14:textId="25DB93A5" w:rsidR="00112165" w:rsidRDefault="00112165" w:rsidP="00112165">
      <w:pPr>
        <w:rPr>
          <w:b/>
          <w:bCs/>
        </w:rPr>
      </w:pPr>
      <w:r>
        <w:rPr>
          <w:b/>
          <w:bCs/>
        </w:rPr>
        <w:t xml:space="preserve">Name: </w:t>
      </w:r>
      <w:r>
        <w:t>Fraud</w:t>
      </w:r>
    </w:p>
    <w:p w14:paraId="5945F397" w14:textId="5477281E" w:rsidR="00112165" w:rsidRDefault="00112165" w:rsidP="00112165">
      <w:r>
        <w:rPr>
          <w:b/>
          <w:bCs/>
        </w:rPr>
        <w:t xml:space="preserve">Description: </w:t>
      </w:r>
      <w:r>
        <w:t xml:space="preserve">Fraud label for each transaction. This field has no missing values and 2 unique values. 0 represents no fraud and 1 represents fraud record. The most common value in this field is </w:t>
      </w:r>
      <w:r>
        <w:rPr>
          <w:rFonts w:ascii="Calibri" w:eastAsia="Times New Roman" w:hAnsi="Calibri" w:cs="Calibri"/>
          <w:color w:val="000000"/>
        </w:rPr>
        <w:t>0</w:t>
      </w:r>
      <w:r>
        <w:t>, which occurs 95,694 times in this field and accounts for most of the transactions. The graph below shows fraud label in the dataset on a log basis.</w:t>
      </w:r>
    </w:p>
    <w:p w14:paraId="7A4AF770" w14:textId="29037D26" w:rsidR="00112165" w:rsidRDefault="00112165" w:rsidP="00112165"/>
    <w:p w14:paraId="05E4DF38" w14:textId="3854149A" w:rsidR="00112165" w:rsidRDefault="00112165" w:rsidP="00112165"/>
    <w:p w14:paraId="0CA726B3" w14:textId="2C745147" w:rsidR="00112165" w:rsidRDefault="00112165" w:rsidP="00112165">
      <w:r w:rsidRPr="00112165">
        <w:rPr>
          <w:noProof/>
        </w:rPr>
        <w:drawing>
          <wp:inline distT="0" distB="0" distL="0" distR="0" wp14:anchorId="055ED1C2" wp14:editId="6FE1BC72">
            <wp:extent cx="5943600" cy="314261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5943600" cy="3142615"/>
                    </a:xfrm>
                    <a:prstGeom prst="rect">
                      <a:avLst/>
                    </a:prstGeom>
                  </pic:spPr>
                </pic:pic>
              </a:graphicData>
            </a:graphic>
          </wp:inline>
        </w:drawing>
      </w:r>
    </w:p>
    <w:p w14:paraId="76CE263F" w14:textId="77777777" w:rsidR="00112165" w:rsidRDefault="00112165"/>
    <w:sectPr w:rsidR="00112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906"/>
    <w:rsid w:val="00047763"/>
    <w:rsid w:val="00112165"/>
    <w:rsid w:val="00194A99"/>
    <w:rsid w:val="001F76A6"/>
    <w:rsid w:val="002319C6"/>
    <w:rsid w:val="00475B55"/>
    <w:rsid w:val="007D0229"/>
    <w:rsid w:val="008353E0"/>
    <w:rsid w:val="008459C1"/>
    <w:rsid w:val="00846F6D"/>
    <w:rsid w:val="00A128D1"/>
    <w:rsid w:val="00A56EE2"/>
    <w:rsid w:val="00A60906"/>
    <w:rsid w:val="00AE31BF"/>
    <w:rsid w:val="00B61C7C"/>
    <w:rsid w:val="00BE43E9"/>
    <w:rsid w:val="00BE4A11"/>
    <w:rsid w:val="00C1312F"/>
    <w:rsid w:val="00D35723"/>
    <w:rsid w:val="00D7798D"/>
    <w:rsid w:val="00E52CFB"/>
    <w:rsid w:val="00E605B1"/>
    <w:rsid w:val="00E85ED7"/>
    <w:rsid w:val="00ED73F2"/>
    <w:rsid w:val="00FC0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9AF0"/>
  <w15:chartTrackingRefBased/>
  <w15:docId w15:val="{0834764A-165F-384E-A5A9-9F87E6FFF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9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906"/>
    <w:pPr>
      <w:ind w:left="720"/>
      <w:contextualSpacing/>
    </w:pPr>
  </w:style>
  <w:style w:type="table" w:styleId="PlainTable3">
    <w:name w:val="Plain Table 3"/>
    <w:basedOn w:val="TableNormal"/>
    <w:uiPriority w:val="43"/>
    <w:rsid w:val="00A609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7798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E4A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277915">
      <w:bodyDiv w:val="1"/>
      <w:marLeft w:val="0"/>
      <w:marRight w:val="0"/>
      <w:marTop w:val="0"/>
      <w:marBottom w:val="0"/>
      <w:divBdr>
        <w:top w:val="none" w:sz="0" w:space="0" w:color="auto"/>
        <w:left w:val="none" w:sz="0" w:space="0" w:color="auto"/>
        <w:bottom w:val="none" w:sz="0" w:space="0" w:color="auto"/>
        <w:right w:val="none" w:sz="0" w:space="0" w:color="auto"/>
      </w:divBdr>
    </w:div>
    <w:div w:id="1210461399">
      <w:bodyDiv w:val="1"/>
      <w:marLeft w:val="0"/>
      <w:marRight w:val="0"/>
      <w:marTop w:val="0"/>
      <w:marBottom w:val="0"/>
      <w:divBdr>
        <w:top w:val="none" w:sz="0" w:space="0" w:color="auto"/>
        <w:left w:val="none" w:sz="0" w:space="0" w:color="auto"/>
        <w:bottom w:val="none" w:sz="0" w:space="0" w:color="auto"/>
        <w:right w:val="none" w:sz="0" w:space="0" w:color="auto"/>
      </w:divBdr>
    </w:div>
    <w:div w:id="1844971850">
      <w:bodyDiv w:val="1"/>
      <w:marLeft w:val="0"/>
      <w:marRight w:val="0"/>
      <w:marTop w:val="0"/>
      <w:marBottom w:val="0"/>
      <w:divBdr>
        <w:top w:val="none" w:sz="0" w:space="0" w:color="auto"/>
        <w:left w:val="none" w:sz="0" w:space="0" w:color="auto"/>
        <w:bottom w:val="none" w:sz="0" w:space="0" w:color="auto"/>
        <w:right w:val="none" w:sz="0" w:space="0" w:color="auto"/>
      </w:divBdr>
    </w:div>
    <w:div w:id="20753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C84ED-9EA7-B342-BB21-4F00228F2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811</Words>
  <Characters>4626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Zhiyu</dc:creator>
  <cp:keywords/>
  <dc:description/>
  <cp:lastModifiedBy>Zhang, Zhiyu</cp:lastModifiedBy>
  <cp:revision>3</cp:revision>
  <cp:lastPrinted>2022-03-31T06:43:00Z</cp:lastPrinted>
  <dcterms:created xsi:type="dcterms:W3CDTF">2022-03-31T06:43:00Z</dcterms:created>
  <dcterms:modified xsi:type="dcterms:W3CDTF">2022-03-31T07:01:00Z</dcterms:modified>
</cp:coreProperties>
</file>