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proofErr w:type="spellStart"/>
            <w:r>
              <w:t>Cond</w:t>
            </w:r>
            <w:proofErr w:type="spellEnd"/>
            <w:r>
              <w:rPr>
                <w:rFonts w:hint="eastAsia"/>
              </w:rPr>
              <w:t>（</w:t>
            </w:r>
            <w:proofErr w:type="spellStart"/>
            <w:r>
              <w:rPr>
                <w:rFonts w:hint="eastAsia"/>
              </w:rPr>
              <w:t>reg</w:t>
            </w:r>
            <w:proofErr w:type="spellEnd"/>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687A29" w:rsidP="00150DAA">
            <w:r>
              <w:t>None</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Pr>
              <w:rPr>
                <w:rFonts w:hint="eastAsia"/>
              </w:rPr>
            </w:pPr>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pPr>
              <w:rPr>
                <w:rFonts w:hint="eastAsia"/>
              </w:rPr>
            </w:pPr>
            <w:r>
              <w:rPr>
                <w:rFonts w:hint="eastAsia"/>
              </w:rPr>
              <w:t>寄存器类型（但是</w:t>
            </w:r>
            <w:proofErr w:type="gramStart"/>
            <w:r>
              <w:rPr>
                <w:rFonts w:hint="eastAsia"/>
              </w:rPr>
              <w:t>是</w:t>
            </w:r>
            <w:proofErr w:type="gramEnd"/>
            <w:r>
              <w:rPr>
                <w:rFonts w:hint="eastAsia"/>
              </w:rPr>
              <w:t>固定绑定的寄存器）</w:t>
            </w:r>
          </w:p>
        </w:tc>
        <w:tc>
          <w:tcPr>
            <w:tcW w:w="2131" w:type="dxa"/>
          </w:tcPr>
          <w:p w:rsidR="00687A29" w:rsidRDefault="00687A29" w:rsidP="00150DAA">
            <w:pPr>
              <w:rPr>
                <w:rFonts w:hint="eastAsia"/>
              </w:rPr>
            </w:pPr>
          </w:p>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proofErr w:type="spellStart"/>
            <w:r w:rsidR="001901FB">
              <w:rPr>
                <w:rFonts w:hint="eastAsia"/>
              </w:rPr>
              <w:t>int</w:t>
            </w:r>
            <w:proofErr w:type="spellEnd"/>
            <w:r w:rsidR="001901FB">
              <w:rPr>
                <w:rFonts w:hint="eastAsia"/>
              </w:rPr>
              <w:t>）</w:t>
            </w:r>
          </w:p>
        </w:tc>
        <w:tc>
          <w:tcPr>
            <w:tcW w:w="2131" w:type="dxa"/>
          </w:tcPr>
          <w:p w:rsidR="00150DAA" w:rsidRDefault="00970972" w:rsidP="00150DAA">
            <w:r>
              <w:t>立即数</w:t>
            </w:r>
            <w:r w:rsidR="00F1536C">
              <w:rPr>
                <w:rFonts w:hint="eastAsia"/>
              </w:rPr>
              <w:t>（</w:t>
            </w:r>
            <w:proofErr w:type="spellStart"/>
            <w:r w:rsidR="00F1536C">
              <w:rPr>
                <w:rFonts w:hint="eastAsia"/>
              </w:rPr>
              <w:t>int</w:t>
            </w:r>
            <w:proofErr w:type="spellEnd"/>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proofErr w:type="spellStart"/>
            <w:r>
              <w:rPr>
                <w:rFonts w:hint="eastAsia"/>
              </w:rPr>
              <w:t>int</w:t>
            </w:r>
            <w:proofErr w:type="spellEnd"/>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proofErr w:type="spellStart"/>
            <w:r>
              <w:rPr>
                <w:rFonts w:hint="eastAsia"/>
              </w:rPr>
              <w:t>int</w:t>
            </w:r>
            <w:proofErr w:type="spellEnd"/>
            <w:r>
              <w:rPr>
                <w:rFonts w:hint="eastAsia"/>
              </w:rPr>
              <w:t>）</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proofErr w:type="spellStart"/>
            <w:r>
              <w:rPr>
                <w:rFonts w:hint="eastAsia"/>
              </w:rPr>
              <w:t>int</w:t>
            </w:r>
            <w:proofErr w:type="spellEnd"/>
            <w:r>
              <w:rPr>
                <w:rFonts w:hint="eastAsia"/>
              </w:rPr>
              <w:t>）</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lastRenderedPageBreak/>
              <w:t>S</w:t>
            </w:r>
            <w:r>
              <w:rPr>
                <w:rFonts w:hint="eastAsia"/>
              </w:rPr>
              <w:t>hr</w:t>
            </w:r>
            <w:proofErr w:type="spellEnd"/>
            <w:r>
              <w:rPr>
                <w:rFonts w:hint="eastAsia"/>
              </w:rPr>
              <w:t>（逻辑右移位）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A</w:t>
            </w:r>
            <w:r>
              <w:rPr>
                <w:rFonts w:hint="eastAsia"/>
              </w:rPr>
              <w:t>nd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O</w:t>
            </w:r>
            <w:r>
              <w:rPr>
                <w:rFonts w:hint="eastAsia"/>
              </w:rPr>
              <w:t>r</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B0435F" w:rsidP="00150DAA"/>
        </w:tc>
        <w:tc>
          <w:tcPr>
            <w:tcW w:w="2131" w:type="dxa"/>
          </w:tcPr>
          <w:p w:rsidR="00B0435F" w:rsidRDefault="00B0435F" w:rsidP="00150DAA"/>
        </w:tc>
        <w:tc>
          <w:tcPr>
            <w:tcW w:w="2131" w:type="dxa"/>
          </w:tcPr>
          <w:p w:rsidR="00B0435F" w:rsidRDefault="00B0435F" w:rsidP="00150DAA"/>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L</w:t>
            </w:r>
            <w:r>
              <w:rPr>
                <w:rFonts w:hint="eastAsia"/>
              </w:rPr>
              <w:t>oad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tore</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B610A">
        <w:tc>
          <w:tcPr>
            <w:tcW w:w="8522" w:type="dxa"/>
            <w:gridSpan w:val="4"/>
          </w:tcPr>
          <w:p w:rsidR="00CD56B8" w:rsidRDefault="00CD56B8" w:rsidP="00150DAA">
            <w:r>
              <w:t>C</w:t>
            </w:r>
            <w:r>
              <w:rPr>
                <w:rFonts w:hint="eastAsia"/>
              </w:rPr>
              <w:t>onversion</w:t>
            </w:r>
            <w:r>
              <w:rPr>
                <w:rFonts w:hint="eastAsia"/>
              </w:rPr>
              <w:t>（主要是用于类型的转换）</w:t>
            </w:r>
          </w:p>
        </w:tc>
      </w:tr>
      <w:tr w:rsidR="00CD56B8" w:rsidTr="00150DAA">
        <w:tc>
          <w:tcPr>
            <w:tcW w:w="2130" w:type="dxa"/>
          </w:tcPr>
          <w:p w:rsidR="00CD56B8" w:rsidRDefault="00CD56B8" w:rsidP="00150DAA">
            <w:proofErr w:type="spellStart"/>
            <w:r>
              <w:t>T</w:t>
            </w:r>
            <w:r>
              <w:rPr>
                <w:rFonts w:hint="eastAsia"/>
              </w:rPr>
              <w:t>runc</w:t>
            </w:r>
            <w:proofErr w:type="spellEnd"/>
            <w:r>
              <w:rPr>
                <w:rFonts w:hint="eastAsia"/>
              </w:rPr>
              <w:t>（整数类型截断）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Z</w:t>
            </w:r>
            <w:r>
              <w:rPr>
                <w:rFonts w:hint="eastAsia"/>
              </w:rPr>
              <w:t>ext</w:t>
            </w:r>
            <w:proofErr w:type="spellEnd"/>
            <w:r>
              <w:rPr>
                <w:rFonts w:hint="eastAsia"/>
              </w:rPr>
              <w:t>（零扩展）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ext</w:t>
            </w:r>
            <w:r>
              <w:rPr>
                <w:rFonts w:hint="eastAsia"/>
              </w:rPr>
              <w:t>（符号扩展）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C1412">
        <w:tc>
          <w:tcPr>
            <w:tcW w:w="8522" w:type="dxa"/>
            <w:gridSpan w:val="4"/>
          </w:tcPr>
          <w:p w:rsidR="00CD56B8" w:rsidRDefault="00CD56B8" w:rsidP="00150DAA">
            <w:r>
              <w:rPr>
                <w:rFonts w:hint="eastAsia"/>
              </w:rPr>
              <w:t>其他</w:t>
            </w:r>
          </w:p>
        </w:tc>
      </w:tr>
      <w:tr w:rsidR="00CD56B8" w:rsidTr="00150DAA">
        <w:tc>
          <w:tcPr>
            <w:tcW w:w="2130" w:type="dxa"/>
          </w:tcPr>
          <w:p w:rsidR="00CD56B8" w:rsidRDefault="00CD56B8" w:rsidP="00150DAA">
            <w:proofErr w:type="spellStart"/>
            <w:r>
              <w:t>I</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P</w:t>
            </w:r>
            <w:r>
              <w:rPr>
                <w:rFonts w:hint="eastAsia"/>
              </w:rPr>
              <w:t>hi</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bl>
    <w:p w:rsidR="00902011" w:rsidRDefault="00C547DB" w:rsidP="00150DAA">
      <w:r>
        <w:rPr>
          <w:rFonts w:hint="eastAsia"/>
        </w:rPr>
        <w:t>这里面，我直接用的</w:t>
      </w:r>
      <w:proofErr w:type="gramStart"/>
      <w:r>
        <w:rPr>
          <w:rFonts w:hint="eastAsia"/>
        </w:rPr>
        <w:t>栈</w:t>
      </w:r>
      <w:proofErr w:type="gramEnd"/>
      <w:r>
        <w:rPr>
          <w:rFonts w:hint="eastAsia"/>
        </w:rPr>
        <w:t>帧模型。</w:t>
      </w:r>
    </w:p>
    <w:p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rsidR="009905E8" w:rsidRDefault="009C0B3A" w:rsidP="009905E8">
      <w:pPr>
        <w:pStyle w:val="a4"/>
        <w:numPr>
          <w:ilvl w:val="0"/>
          <w:numId w:val="1"/>
        </w:numPr>
        <w:ind w:firstLineChars="0"/>
      </w:pPr>
      <w:r>
        <w:rPr>
          <w:rFonts w:hint="eastAsia"/>
        </w:rPr>
        <w:lastRenderedPageBreak/>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w:t>
      </w:r>
      <w:proofErr w:type="gramStart"/>
      <w:r w:rsidR="0043741F">
        <w:rPr>
          <w:rFonts w:hint="eastAsia"/>
        </w:rPr>
        <w:t>栈</w:t>
      </w:r>
      <w:proofErr w:type="gramEnd"/>
      <w:r w:rsidR="0043741F">
        <w:rPr>
          <w:rFonts w:hint="eastAsia"/>
        </w:rPr>
        <w:t>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w:t>
      </w:r>
      <w:proofErr w:type="gramStart"/>
      <w:r>
        <w:rPr>
          <w:rFonts w:hint="eastAsia"/>
        </w:rPr>
        <w:t>栈</w:t>
      </w:r>
      <w:proofErr w:type="gramEnd"/>
      <w:r>
        <w:rPr>
          <w:rFonts w:hint="eastAsia"/>
        </w:rPr>
        <w:t>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pPr>
        <w:rPr>
          <w:rFonts w:hint="eastAsia"/>
        </w:rPr>
      </w:pPr>
      <w:r>
        <w:rPr>
          <w:rFonts w:hint="eastAsia"/>
        </w:rPr>
        <w:t>而在使用到了该线程变量的时候，</w:t>
      </w:r>
    </w:p>
    <w:p w:rsidR="00AB201B" w:rsidRDefault="00AB201B" w:rsidP="006E5607">
      <w:pPr>
        <w:rPr>
          <w:rFonts w:hint="eastAsia"/>
        </w:rPr>
      </w:pPr>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pPr>
              <w:rPr>
                <w:rFonts w:hint="eastAsia"/>
              </w:rPr>
            </w:pPr>
            <w:r>
              <w:t>%</w:t>
            </w:r>
            <w:proofErr w:type="spellStart"/>
            <w:r>
              <w:t>fs:t</w:t>
            </w:r>
            <w:r w:rsidRPr="00AB201B">
              <w:t>@tpoff</w:t>
            </w:r>
            <w:proofErr w:type="spellEnd"/>
          </w:p>
        </w:tc>
      </w:tr>
    </w:tbl>
    <w:p w:rsidR="00AB201B" w:rsidRDefault="00AB201B" w:rsidP="00FD6E80">
      <w:pPr>
        <w:ind w:firstLine="420"/>
        <w:rPr>
          <w:rFonts w:hint="eastAsia"/>
        </w:rPr>
      </w:pPr>
      <w:r>
        <w:rPr>
          <w:rFonts w:hint="eastAsia"/>
        </w:rPr>
        <w:t>这里面</w:t>
      </w:r>
      <w:r>
        <w:rPr>
          <w:rFonts w:hint="eastAsia"/>
        </w:rPr>
        <w:t>t</w:t>
      </w:r>
      <w:r>
        <w:rPr>
          <w:rFonts w:hint="eastAsia"/>
        </w:rPr>
        <w:t>是变量名字，前面的</w:t>
      </w:r>
      <w:proofErr w:type="spellStart"/>
      <w:r>
        <w:rPr>
          <w:rFonts w:hint="eastAsia"/>
        </w:rPr>
        <w:t>fs</w:t>
      </w:r>
      <w:proofErr w:type="spellEnd"/>
      <w:r>
        <w:rPr>
          <w:rFonts w:hint="eastAsia"/>
        </w:rPr>
        <w:t>是</w:t>
      </w:r>
      <w:proofErr w:type="spellStart"/>
      <w:r>
        <w:rPr>
          <w:rFonts w:hint="eastAsia"/>
        </w:rPr>
        <w:t>fs</w:t>
      </w:r>
      <w:proofErr w:type="spellEnd"/>
      <w:r>
        <w:rPr>
          <w:rFonts w:hint="eastAsia"/>
        </w:rPr>
        <w:t>段，</w:t>
      </w:r>
      <w:r w:rsidR="009D68C8">
        <w:rPr>
          <w:rFonts w:hint="eastAsia"/>
        </w:rPr>
        <w:t>查询得知，</w:t>
      </w:r>
      <w:proofErr w:type="spellStart"/>
      <w:r w:rsidR="009D68C8">
        <w:rPr>
          <w:rFonts w:hint="eastAsia"/>
        </w:rPr>
        <w:t>fs</w:t>
      </w:r>
      <w:proofErr w:type="spellEnd"/>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w:t>
      </w:r>
      <w:proofErr w:type="gramStart"/>
      <w:r>
        <w:t>当做</w:t>
      </w:r>
      <w:proofErr w:type="gramEnd"/>
      <w:r>
        <w:t>global</w:t>
      </w:r>
      <w:r>
        <w:t>来处理</w:t>
      </w:r>
      <w:r>
        <w:rPr>
          <w:rFonts w:hint="eastAsia"/>
        </w:rPr>
        <w:t>，</w:t>
      </w:r>
      <w:r>
        <w:t>只不过在最终生成代码的时候</w:t>
      </w:r>
      <w:r w:rsidR="00744790">
        <w:t>需要参考一下</w:t>
      </w:r>
      <w:r w:rsidR="00744790">
        <w:lastRenderedPageBreak/>
        <w:t>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w:t>
      </w:r>
      <w:r w:rsidR="00785CCA">
        <w:rPr>
          <w:rFonts w:hint="eastAsia"/>
        </w:rPr>
        <w:lastRenderedPageBreak/>
        <w:t>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rPr>
          <w:rFonts w:hint="eastAsia"/>
        </w:rPr>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w:t>
      </w:r>
      <w:proofErr w:type="gramStart"/>
      <w:r>
        <w:rPr>
          <w:rFonts w:hint="eastAsia"/>
        </w:rPr>
        <w:t>栈</w:t>
      </w:r>
      <w:proofErr w:type="gramEnd"/>
      <w:r>
        <w:rPr>
          <w:rFonts w:hint="eastAsia"/>
        </w:rPr>
        <w:t>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 xml:space="preserve">signed long </w:t>
      </w:r>
      <w:proofErr w:type="spellStart"/>
      <w:r>
        <w:rPr>
          <w:rFonts w:hint="eastAsia"/>
        </w:rPr>
        <w:t>int</w:t>
      </w:r>
      <w:proofErr w:type="spellEnd"/>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 xml:space="preserve">signed </w:t>
      </w:r>
      <w:proofErr w:type="spellStart"/>
      <w:r w:rsidR="000354DF">
        <w:rPr>
          <w:rFonts w:hint="eastAsia"/>
        </w:rPr>
        <w:t>int</w:t>
      </w:r>
      <w:proofErr w:type="spellEnd"/>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rPr>
          <w:rFonts w:hint="eastAsia"/>
        </w:rPr>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ED0D7C"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312697" w:rsidP="00312697">
      <w:pPr>
        <w:pStyle w:val="a4"/>
        <w:ind w:left="420" w:firstLineChars="0" w:firstLine="0"/>
        <w:rPr>
          <w:rFonts w:hint="eastAsia"/>
        </w:rPr>
      </w:pPr>
      <w:hyperlink r:id="rId7" w:history="1">
        <w:r w:rsidRPr="00580A3C">
          <w:rPr>
            <w:rStyle w:val="a5"/>
          </w:rPr>
          <w:t>https://pan.baidu.com/s/10soDctgCJ84MDs3PyhJBcw?pwd=lzku</w:t>
        </w:r>
      </w:hyperlink>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w:t>
      </w:r>
      <w:r>
        <w:rPr>
          <w:rFonts w:hint="eastAsia"/>
        </w:rPr>
        <w:lastRenderedPageBreak/>
        <w:t>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rPr>
          <w:rFonts w:hint="eastAsia"/>
        </w:rPr>
      </w:pPr>
    </w:p>
    <w:p w:rsidR="00415450" w:rsidRDefault="0053319D" w:rsidP="00D85A11">
      <w:pPr>
        <w:pStyle w:val="a4"/>
        <w:ind w:left="420" w:firstLineChars="0"/>
        <w:rPr>
          <w:rFonts w:hint="eastAsia"/>
        </w:rPr>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w:t>
      </w:r>
      <w:proofErr w:type="gramStart"/>
      <w:r w:rsidR="00485A8C">
        <w:rPr>
          <w:rFonts w:hint="eastAsia"/>
        </w:rPr>
        <w:t>栈</w:t>
      </w:r>
      <w:proofErr w:type="gramEnd"/>
      <w:r w:rsidR="00485A8C">
        <w:rPr>
          <w:rFonts w:hint="eastAsia"/>
        </w:rPr>
        <w:t>。</w:t>
      </w:r>
    </w:p>
    <w:p w:rsidR="00485A8C" w:rsidRDefault="00485A8C" w:rsidP="00D85A11">
      <w:pPr>
        <w:pStyle w:val="a4"/>
        <w:ind w:left="420" w:firstLineChars="0"/>
        <w:rPr>
          <w:rFonts w:hint="eastAsia"/>
        </w:rPr>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w:t>
      </w:r>
      <w:proofErr w:type="gramStart"/>
      <w:r>
        <w:rPr>
          <w:rFonts w:hint="eastAsia"/>
        </w:rPr>
        <w:t>栈</w:t>
      </w:r>
      <w:proofErr w:type="gramEnd"/>
      <w:r>
        <w:rPr>
          <w:rFonts w:hint="eastAsia"/>
        </w:rPr>
        <w:t>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w:t>
      </w:r>
      <w:proofErr w:type="gramStart"/>
      <w:r>
        <w:rPr>
          <w:rFonts w:hint="eastAsia"/>
        </w:rPr>
        <w:t>栈</w:t>
      </w:r>
      <w:proofErr w:type="gramEnd"/>
      <w:r>
        <w:rPr>
          <w:rFonts w:hint="eastAsia"/>
        </w:rPr>
        <w:t>帧的</w:t>
      </w:r>
      <w:proofErr w:type="spellStart"/>
      <w:r>
        <w:rPr>
          <w:rFonts w:hint="eastAsia"/>
        </w:rPr>
        <w:t>ebp</w:t>
      </w:r>
      <w:proofErr w:type="spellEnd"/>
      <w:r>
        <w:rPr>
          <w:rFonts w:hint="eastAsia"/>
        </w:rPr>
        <w:t>。</w:t>
      </w:r>
    </w:p>
    <w:p w:rsidR="00485A8C" w:rsidRDefault="00485A8C" w:rsidP="00D85A11">
      <w:pPr>
        <w:pStyle w:val="a4"/>
        <w:ind w:left="420" w:firstLineChars="0"/>
        <w:rPr>
          <w:rFonts w:hint="eastAsia"/>
        </w:rPr>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w:t>
      </w:r>
      <w:proofErr w:type="gramStart"/>
      <w:r w:rsidR="00B73A53">
        <w:rPr>
          <w:rFonts w:hint="eastAsia"/>
        </w:rPr>
        <w:t>栈</w:t>
      </w:r>
      <w:proofErr w:type="gramEnd"/>
      <w:r w:rsidR="00B73A53">
        <w:rPr>
          <w:rFonts w:hint="eastAsia"/>
        </w:rPr>
        <w:t>的参数。</w:t>
      </w:r>
    </w:p>
    <w:p w:rsidR="000B46BD" w:rsidRDefault="000B46BD" w:rsidP="00D85A11">
      <w:pPr>
        <w:pStyle w:val="a4"/>
        <w:ind w:left="420" w:firstLineChars="0"/>
        <w:rPr>
          <w:rFonts w:hint="eastAsia"/>
        </w:rPr>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rPr>
          <w:rFonts w:hint="eastAsia"/>
        </w:rPr>
      </w:pPr>
      <w:r>
        <w:rPr>
          <w:rFonts w:hint="eastAsia"/>
        </w:rPr>
        <w:t>不同的函数调用约定的区别在于寄存器参数传递的问题。</w:t>
      </w:r>
    </w:p>
    <w:p w:rsidR="00ED5B90" w:rsidRDefault="00ED5B90" w:rsidP="00D85A11">
      <w:pPr>
        <w:pStyle w:val="a4"/>
        <w:ind w:left="420" w:firstLineChars="0"/>
        <w:rPr>
          <w:rFonts w:hint="eastAsia"/>
        </w:rPr>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rPr>
          <w:rFonts w:hint="eastAsia"/>
        </w:rPr>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w:t>
      </w:r>
      <w:proofErr w:type="gramStart"/>
      <w:r w:rsidR="00CE312A">
        <w:rPr>
          <w:rFonts w:hint="eastAsia"/>
        </w:rPr>
        <w:t>凉凉</w:t>
      </w:r>
      <w:proofErr w:type="gramEnd"/>
      <w:r w:rsidR="00166CF7">
        <w:rPr>
          <w:rFonts w:hint="eastAsia"/>
        </w:rPr>
        <w:t>。</w:t>
      </w:r>
    </w:p>
    <w:p w:rsidR="00116D64" w:rsidRDefault="00116D64" w:rsidP="00D85A11">
      <w:pPr>
        <w:pStyle w:val="a4"/>
        <w:ind w:left="420" w:firstLineChars="0"/>
        <w:rPr>
          <w:rFonts w:hint="eastAsia"/>
        </w:rPr>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w:t>
      </w:r>
      <w:proofErr w:type="gramStart"/>
      <w:r>
        <w:rPr>
          <w:rFonts w:hint="eastAsia"/>
        </w:rPr>
        <w:t>栈</w:t>
      </w:r>
      <w:proofErr w:type="gramEnd"/>
      <w:r>
        <w:rPr>
          <w:rFonts w:hint="eastAsia"/>
        </w:rPr>
        <w:t>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rPr>
          <w:rFonts w:hint="eastAsia"/>
        </w:rPr>
      </w:pPr>
      <w:r>
        <w:rPr>
          <w:rFonts w:hint="eastAsia"/>
        </w:rPr>
        <w:t>显然这里面不涉及任何寄存器传参，所以问题不大。</w:t>
      </w:r>
    </w:p>
    <w:p w:rsidR="008948FA" w:rsidRDefault="008948FA" w:rsidP="008948FA">
      <w:pPr>
        <w:pStyle w:val="a4"/>
        <w:ind w:left="420" w:firstLineChars="0"/>
        <w:rPr>
          <w:rFonts w:hint="eastAsia"/>
        </w:rPr>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w:t>
      </w:r>
      <w:proofErr w:type="gramStart"/>
      <w:r w:rsidR="00133538">
        <w:rPr>
          <w:rFonts w:hint="eastAsia"/>
        </w:rPr>
        <w:t>栈</w:t>
      </w:r>
      <w:proofErr w:type="gramEnd"/>
      <w:r w:rsidR="00133538">
        <w:rPr>
          <w:rFonts w:hint="eastAsia"/>
        </w:rPr>
        <w:t>，而</w:t>
      </w:r>
      <w:proofErr w:type="spellStart"/>
      <w:r w:rsidR="00133538">
        <w:rPr>
          <w:rFonts w:hint="eastAsia"/>
        </w:rPr>
        <w:t>cdecl</w:t>
      </w:r>
      <w:proofErr w:type="spellEnd"/>
      <w:r w:rsidR="00133538">
        <w:rPr>
          <w:rFonts w:hint="eastAsia"/>
        </w:rPr>
        <w:t>则手动清</w:t>
      </w:r>
      <w:proofErr w:type="gramStart"/>
      <w:r w:rsidR="00133538">
        <w:rPr>
          <w:rFonts w:hint="eastAsia"/>
        </w:rPr>
        <w:t>栈</w:t>
      </w:r>
      <w:proofErr w:type="gramEnd"/>
      <w:r>
        <w:rPr>
          <w:rFonts w:hint="eastAsia"/>
        </w:rPr>
        <w:t>等等。如果</w:t>
      </w:r>
      <w:r>
        <w:rPr>
          <w:rFonts w:hint="eastAsia"/>
        </w:rPr>
        <w:t>C++</w:t>
      </w:r>
      <w:r>
        <w:rPr>
          <w:rFonts w:hint="eastAsia"/>
        </w:rPr>
        <w:t>的话，则更为复杂，不过，</w:t>
      </w:r>
      <w:proofErr w:type="gramStart"/>
      <w:r>
        <w:rPr>
          <w:rFonts w:hint="eastAsia"/>
        </w:rPr>
        <w:t>额跟</w:t>
      </w:r>
      <w:proofErr w:type="spellStart"/>
      <w:proofErr w:type="gramEnd"/>
      <w:r>
        <w:rPr>
          <w:rFonts w:hint="eastAsia"/>
        </w:rPr>
        <w:t>mcc</w:t>
      </w:r>
      <w:proofErr w:type="spellEnd"/>
      <w:r>
        <w:rPr>
          <w:rFonts w:hint="eastAsia"/>
        </w:rPr>
        <w:t>没有任何关系。</w:t>
      </w:r>
    </w:p>
    <w:p w:rsidR="008948FA" w:rsidRDefault="00445B7C" w:rsidP="008948FA">
      <w:pPr>
        <w:pStyle w:val="a4"/>
        <w:ind w:left="420" w:firstLineChars="0"/>
        <w:rPr>
          <w:rFonts w:hint="eastAsia"/>
        </w:rPr>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w:t>
      </w:r>
      <w:proofErr w:type="gramStart"/>
      <w:r w:rsidR="00412FB3">
        <w:rPr>
          <w:rFonts w:hint="eastAsia"/>
        </w:rPr>
        <w:t>栈</w:t>
      </w:r>
      <w:proofErr w:type="gramEnd"/>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2F2D7B" w:rsidP="008948FA">
      <w:pPr>
        <w:pStyle w:val="a4"/>
        <w:ind w:left="420" w:firstLineChars="0"/>
        <w:rPr>
          <w:rFonts w:hint="eastAsia"/>
        </w:rPr>
      </w:pPr>
      <w:hyperlink r:id="rId8" w:history="1">
        <w:r w:rsidRPr="00580A3C">
          <w:rPr>
            <w:rStyle w:val="a5"/>
          </w:rPr>
          <w:t>https://learn.microsoft.com/en-us/cpp/build/x64-calling-convention?view=msvc-170</w:t>
        </w:r>
      </w:hyperlink>
    </w:p>
    <w:p w:rsidR="002F2D7B" w:rsidRDefault="002F2D7B" w:rsidP="008948FA">
      <w:pPr>
        <w:pStyle w:val="a4"/>
        <w:ind w:left="420" w:firstLineChars="0"/>
        <w:rPr>
          <w:rFonts w:hint="eastAsia"/>
        </w:rPr>
      </w:pPr>
      <w:r>
        <w:rPr>
          <w:rFonts w:hint="eastAsia"/>
        </w:rPr>
        <w:t>（当然，限于编译和调试环境在</w:t>
      </w:r>
      <w:proofErr w:type="spellStart"/>
      <w:r>
        <w:rPr>
          <w:rFonts w:hint="eastAsia"/>
        </w:rPr>
        <w:t>gcc</w:t>
      </w:r>
      <w:proofErr w:type="spellEnd"/>
      <w:r>
        <w:rPr>
          <w:rFonts w:hint="eastAsia"/>
        </w:rPr>
        <w:t>下面，这玩意，我</w:t>
      </w:r>
      <w:proofErr w:type="gramStart"/>
      <w:r>
        <w:rPr>
          <w:rFonts w:hint="eastAsia"/>
        </w:rPr>
        <w:t>肯定只</w:t>
      </w:r>
      <w:proofErr w:type="gramEnd"/>
      <w:r>
        <w:rPr>
          <w:rFonts w:hint="eastAsia"/>
        </w:rPr>
        <w:t>留个接口，有兴趣的去做吧）</w:t>
      </w:r>
    </w:p>
    <w:p w:rsidR="00FE1AA3" w:rsidRDefault="00CA1C26" w:rsidP="008948FA">
      <w:pPr>
        <w:pStyle w:val="a4"/>
        <w:ind w:left="420" w:firstLineChars="0"/>
        <w:rPr>
          <w:rFonts w:hint="eastAsia"/>
        </w:rPr>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proofErr w:type="spellStart"/>
      <w:r>
        <w:rPr>
          <w:rFonts w:hint="eastAsia"/>
        </w:rPr>
        <w:t>mcc</w:t>
      </w:r>
      <w:proofErr w:type="spellEnd"/>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w:t>
      </w:r>
      <w:proofErr w:type="gramStart"/>
      <w:r w:rsidR="002158C3">
        <w:rPr>
          <w:rFonts w:hint="eastAsia"/>
        </w:rPr>
        <w:t>栈</w:t>
      </w:r>
      <w:proofErr w:type="gramEnd"/>
      <w:r w:rsidR="002158C3">
        <w:rPr>
          <w:rFonts w:hint="eastAsia"/>
        </w:rPr>
        <w:t>。</w:t>
      </w:r>
    </w:p>
    <w:p w:rsidR="00ED3E86" w:rsidRDefault="00ED3E86" w:rsidP="008948FA">
      <w:pPr>
        <w:pStyle w:val="a4"/>
        <w:ind w:left="420" w:firstLineChars="0"/>
        <w:rPr>
          <w:rFonts w:hint="eastAsia"/>
        </w:rPr>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rPr>
          <w:rFonts w:hint="eastAsia"/>
        </w:rPr>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rPr>
          <w:rFonts w:hint="eastAsia"/>
        </w:rPr>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rPr>
          <w:rFonts w:hint="eastAsia"/>
        </w:rPr>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FE1AA3" w:rsidP="008948FA">
      <w:pPr>
        <w:pStyle w:val="a4"/>
        <w:ind w:left="420" w:firstLineChars="0"/>
        <w:rPr>
          <w:rFonts w:hint="eastAsia"/>
        </w:rPr>
      </w:pPr>
      <w:hyperlink r:id="rId9" w:history="1">
        <w:r w:rsidRPr="00580A3C">
          <w:rPr>
            <w:rStyle w:val="a5"/>
          </w:rPr>
          <w:t>https://riscv.org/wp-content/uploads/2015/01/riscv-calling.pdf</w:t>
        </w:r>
      </w:hyperlink>
      <w:r>
        <w:rPr>
          <w:rFonts w:hint="eastAsia"/>
        </w:rPr>
        <w:t xml:space="preserve"> </w:t>
      </w:r>
    </w:p>
    <w:p w:rsidR="006A7078" w:rsidRDefault="006A7078" w:rsidP="008948FA">
      <w:pPr>
        <w:pStyle w:val="a4"/>
        <w:ind w:left="420" w:firstLineChars="0"/>
        <w:rPr>
          <w:rFonts w:hint="eastAsia"/>
        </w:rPr>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rPr>
          <w:rFonts w:hint="eastAsia"/>
        </w:rPr>
      </w:pPr>
    </w:p>
    <w:p w:rsidR="00ED5B90" w:rsidRDefault="00445B7C" w:rsidP="00D85A11">
      <w:pPr>
        <w:pStyle w:val="a4"/>
        <w:ind w:left="420" w:firstLineChars="0"/>
        <w:rPr>
          <w:rFonts w:hint="eastAsia"/>
        </w:rPr>
      </w:pPr>
      <w:r>
        <w:rPr>
          <w:rFonts w:hint="eastAsia"/>
        </w:rPr>
        <w:t>由此，在</w:t>
      </w:r>
      <w:proofErr w:type="spellStart"/>
      <w:r>
        <w:rPr>
          <w:rFonts w:hint="eastAsia"/>
        </w:rPr>
        <w:t>mcc</w:t>
      </w:r>
      <w:proofErr w:type="spellEnd"/>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rPr>
          <w:rFonts w:hint="eastAsia"/>
        </w:rPr>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rPr>
          <w:rFonts w:hint="eastAsia"/>
        </w:rPr>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rPr>
          <w:rFonts w:hint="eastAsia"/>
        </w:rPr>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w:t>
      </w:r>
      <w:proofErr w:type="gramStart"/>
      <w:r w:rsidR="00927057">
        <w:rPr>
          <w:rFonts w:hint="eastAsia"/>
        </w:rPr>
        <w:t>栈</w:t>
      </w:r>
      <w:proofErr w:type="gramEnd"/>
      <w:r w:rsidR="00927057">
        <w:rPr>
          <w:rFonts w:hint="eastAsia"/>
        </w:rPr>
        <w:t>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w:t>
      </w:r>
      <w:proofErr w:type="gramStart"/>
      <w:r w:rsidR="00927057">
        <w:rPr>
          <w:rFonts w:hint="eastAsia"/>
        </w:rPr>
        <w:t>栈</w:t>
      </w:r>
      <w:proofErr w:type="gramEnd"/>
      <w:r w:rsidR="00927057">
        <w:rPr>
          <w:rFonts w:hint="eastAsia"/>
        </w:rPr>
        <w:t>上面）的操作，</w:t>
      </w:r>
      <w:r w:rsidR="001C3FFC">
        <w:rPr>
          <w:rFonts w:hint="eastAsia"/>
        </w:rPr>
        <w:t>而如果，这保存的值是不需要的，那当然不需要挪到</w:t>
      </w:r>
      <w:proofErr w:type="gramStart"/>
      <w:r w:rsidR="001C3FFC">
        <w:rPr>
          <w:rFonts w:hint="eastAsia"/>
        </w:rPr>
        <w:t>栈</w:t>
      </w:r>
      <w:proofErr w:type="gramEnd"/>
      <w:r w:rsidR="001C3FFC">
        <w:rPr>
          <w:rFonts w:hint="eastAsia"/>
        </w:rPr>
        <w:t>上面，但这样一来，就会被优化掉，</w:t>
      </w:r>
      <w:r w:rsidR="00927057">
        <w:rPr>
          <w:rFonts w:hint="eastAsia"/>
        </w:rPr>
        <w:t>并不明白这样做的意义在哪里）</w:t>
      </w:r>
    </w:p>
    <w:p w:rsidR="00433106" w:rsidRDefault="00433106" w:rsidP="00433106">
      <w:pPr>
        <w:pStyle w:val="a4"/>
        <w:ind w:left="420" w:firstLineChars="0"/>
        <w:rPr>
          <w:rFonts w:hint="eastAsia"/>
        </w:rPr>
      </w:pPr>
    </w:p>
    <w:p w:rsidR="00F73E9A" w:rsidRDefault="00F73E9A" w:rsidP="00433106">
      <w:pPr>
        <w:pStyle w:val="a4"/>
        <w:ind w:left="420" w:firstLineChars="0"/>
        <w:rPr>
          <w:rFonts w:hint="eastAsia"/>
        </w:rPr>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rPr>
          <w:rFonts w:hint="eastAsia"/>
        </w:rPr>
      </w:pPr>
      <w:r>
        <w:rPr>
          <w:rFonts w:hint="eastAsia"/>
        </w:rPr>
        <w:t>并且，在使用函数调用的时候，需要进行函数调用约定的检查，看看</w:t>
      </w:r>
      <w:r>
        <w:rPr>
          <w:rFonts w:hint="eastAsia"/>
        </w:rPr>
        <w:t>caller</w:t>
      </w:r>
      <w:r>
        <w:rPr>
          <w:rFonts w:hint="eastAsia"/>
        </w:rPr>
        <w:t>和</w:t>
      </w:r>
      <w:proofErr w:type="spellStart"/>
      <w:r>
        <w:rPr>
          <w:rFonts w:hint="eastAsia"/>
        </w:rPr>
        <w:t>callee</w:t>
      </w:r>
      <w:proofErr w:type="spellEnd"/>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w:t>
      </w:r>
      <w:proofErr w:type="gramStart"/>
      <w:r>
        <w:rPr>
          <w:rFonts w:hint="eastAsia"/>
        </w:rPr>
        <w:t>幺</w:t>
      </w:r>
      <w:proofErr w:type="gramEnd"/>
      <w:r>
        <w:rPr>
          <w:rFonts w:hint="eastAsia"/>
        </w:rPr>
        <w:t>蛾子，我增加了一个</w:t>
      </w:r>
      <w:proofErr w:type="spellStart"/>
      <w:r>
        <w:rPr>
          <w:rFonts w:hint="eastAsia"/>
        </w:rPr>
        <w:t>recv</w:t>
      </w:r>
      <w:proofErr w:type="spellEnd"/>
      <w:r>
        <w:rPr>
          <w:rFonts w:hint="eastAsia"/>
        </w:rPr>
        <w:t>指令，其含义就是在</w:t>
      </w:r>
      <w:proofErr w:type="gramStart"/>
      <w:r>
        <w:rPr>
          <w:rFonts w:hint="eastAsia"/>
        </w:rPr>
        <w:t>栈</w:t>
      </w:r>
      <w:proofErr w:type="gramEnd"/>
      <w:r>
        <w:rPr>
          <w:rFonts w:hint="eastAsia"/>
        </w:rPr>
        <w:t>上面压</w:t>
      </w:r>
      <w:proofErr w:type="gramStart"/>
      <w:r>
        <w:rPr>
          <w:rFonts w:hint="eastAsia"/>
        </w:rPr>
        <w:t>栈</w:t>
      </w:r>
      <w:proofErr w:type="gramEnd"/>
      <w:r>
        <w:rPr>
          <w:rFonts w:hint="eastAsia"/>
        </w:rPr>
        <w:t>一个收到的参数，并依照对应的调用约定将值赋值给他。</w:t>
      </w:r>
      <w:r w:rsidR="00EE1A66">
        <w:rPr>
          <w:rFonts w:hint="eastAsia"/>
        </w:rPr>
        <w:t>他虽然会使用固定的某个寄存器作为入参</w:t>
      </w:r>
      <w:r w:rsidR="00001CE9">
        <w:rPr>
          <w:rFonts w:hint="eastAsia"/>
        </w:rPr>
        <w:t>，但是在后面分析中，是</w:t>
      </w:r>
      <w:proofErr w:type="gramStart"/>
      <w:r w:rsidR="00001CE9">
        <w:rPr>
          <w:rFonts w:hint="eastAsia"/>
        </w:rPr>
        <w:t>当做</w:t>
      </w:r>
      <w:proofErr w:type="gramEnd"/>
      <w:r w:rsidR="00001CE9">
        <w:rPr>
          <w:rFonts w:hint="eastAsia"/>
        </w:rPr>
        <w:t>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30909"/>
    <w:rsid w:val="000354DF"/>
    <w:rsid w:val="00045739"/>
    <w:rsid w:val="00051762"/>
    <w:rsid w:val="00055E23"/>
    <w:rsid w:val="00066CFB"/>
    <w:rsid w:val="00067483"/>
    <w:rsid w:val="00080A4C"/>
    <w:rsid w:val="000A5C9F"/>
    <w:rsid w:val="000B0383"/>
    <w:rsid w:val="000B0769"/>
    <w:rsid w:val="000B3A76"/>
    <w:rsid w:val="000B46BD"/>
    <w:rsid w:val="000B5EAD"/>
    <w:rsid w:val="000C182C"/>
    <w:rsid w:val="000C7442"/>
    <w:rsid w:val="000D4AB4"/>
    <w:rsid w:val="000E4EBB"/>
    <w:rsid w:val="00116D64"/>
    <w:rsid w:val="00123532"/>
    <w:rsid w:val="00133538"/>
    <w:rsid w:val="00136035"/>
    <w:rsid w:val="00144C14"/>
    <w:rsid w:val="00150DAA"/>
    <w:rsid w:val="0015185D"/>
    <w:rsid w:val="00156318"/>
    <w:rsid w:val="001572FB"/>
    <w:rsid w:val="00157D11"/>
    <w:rsid w:val="00164753"/>
    <w:rsid w:val="001664AF"/>
    <w:rsid w:val="00166CF7"/>
    <w:rsid w:val="0018388D"/>
    <w:rsid w:val="00184E03"/>
    <w:rsid w:val="00185004"/>
    <w:rsid w:val="001901FB"/>
    <w:rsid w:val="00193773"/>
    <w:rsid w:val="001971D4"/>
    <w:rsid w:val="001A23BE"/>
    <w:rsid w:val="001B0274"/>
    <w:rsid w:val="001B5119"/>
    <w:rsid w:val="001C3650"/>
    <w:rsid w:val="001C3FFC"/>
    <w:rsid w:val="001D3273"/>
    <w:rsid w:val="001E74CC"/>
    <w:rsid w:val="0020090F"/>
    <w:rsid w:val="002125C2"/>
    <w:rsid w:val="00213B43"/>
    <w:rsid w:val="002158C3"/>
    <w:rsid w:val="00224373"/>
    <w:rsid w:val="00233CF2"/>
    <w:rsid w:val="00242FF8"/>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33D9"/>
    <w:rsid w:val="00391CD3"/>
    <w:rsid w:val="003C2467"/>
    <w:rsid w:val="003E2090"/>
    <w:rsid w:val="003E5971"/>
    <w:rsid w:val="003F1C72"/>
    <w:rsid w:val="003F36DD"/>
    <w:rsid w:val="004013B1"/>
    <w:rsid w:val="00401D24"/>
    <w:rsid w:val="0040749C"/>
    <w:rsid w:val="00412FB3"/>
    <w:rsid w:val="00415450"/>
    <w:rsid w:val="004212A2"/>
    <w:rsid w:val="00433106"/>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71C4"/>
    <w:rsid w:val="0058035D"/>
    <w:rsid w:val="0058100E"/>
    <w:rsid w:val="005856E2"/>
    <w:rsid w:val="00586119"/>
    <w:rsid w:val="00595B9A"/>
    <w:rsid w:val="005A1828"/>
    <w:rsid w:val="005B777A"/>
    <w:rsid w:val="005C5AAD"/>
    <w:rsid w:val="005C771C"/>
    <w:rsid w:val="005D05B9"/>
    <w:rsid w:val="005D5C90"/>
    <w:rsid w:val="00610E1E"/>
    <w:rsid w:val="00612A96"/>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948FA"/>
    <w:rsid w:val="008A7D90"/>
    <w:rsid w:val="008C205D"/>
    <w:rsid w:val="008C378F"/>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905E8"/>
    <w:rsid w:val="009B5ACC"/>
    <w:rsid w:val="009C0B3A"/>
    <w:rsid w:val="009C2B45"/>
    <w:rsid w:val="009C7030"/>
    <w:rsid w:val="009C76C2"/>
    <w:rsid w:val="009D0D70"/>
    <w:rsid w:val="009D3E66"/>
    <w:rsid w:val="009D68C8"/>
    <w:rsid w:val="009D6E30"/>
    <w:rsid w:val="009E3424"/>
    <w:rsid w:val="009E395F"/>
    <w:rsid w:val="009E4C0B"/>
    <w:rsid w:val="009E5199"/>
    <w:rsid w:val="009F08C0"/>
    <w:rsid w:val="00A0458F"/>
    <w:rsid w:val="00A05101"/>
    <w:rsid w:val="00A153FE"/>
    <w:rsid w:val="00A4277F"/>
    <w:rsid w:val="00A53D94"/>
    <w:rsid w:val="00A965A5"/>
    <w:rsid w:val="00AA7599"/>
    <w:rsid w:val="00AB201B"/>
    <w:rsid w:val="00AB55D6"/>
    <w:rsid w:val="00AC3ED3"/>
    <w:rsid w:val="00AD617E"/>
    <w:rsid w:val="00AE14B1"/>
    <w:rsid w:val="00AE253A"/>
    <w:rsid w:val="00B0435F"/>
    <w:rsid w:val="00B139E7"/>
    <w:rsid w:val="00B146C4"/>
    <w:rsid w:val="00B21161"/>
    <w:rsid w:val="00B26836"/>
    <w:rsid w:val="00B276B8"/>
    <w:rsid w:val="00B31D21"/>
    <w:rsid w:val="00B368EB"/>
    <w:rsid w:val="00B418EA"/>
    <w:rsid w:val="00B449C8"/>
    <w:rsid w:val="00B53297"/>
    <w:rsid w:val="00B56591"/>
    <w:rsid w:val="00B6056A"/>
    <w:rsid w:val="00B62AD6"/>
    <w:rsid w:val="00B73A53"/>
    <w:rsid w:val="00B754EC"/>
    <w:rsid w:val="00B800F0"/>
    <w:rsid w:val="00B9414F"/>
    <w:rsid w:val="00BB3D02"/>
    <w:rsid w:val="00BD55CD"/>
    <w:rsid w:val="00BE0501"/>
    <w:rsid w:val="00BE2D96"/>
    <w:rsid w:val="00BF183F"/>
    <w:rsid w:val="00BF6583"/>
    <w:rsid w:val="00C01B65"/>
    <w:rsid w:val="00C0313E"/>
    <w:rsid w:val="00C04BD7"/>
    <w:rsid w:val="00C220A9"/>
    <w:rsid w:val="00C3058C"/>
    <w:rsid w:val="00C3653E"/>
    <w:rsid w:val="00C36CDC"/>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D00FF9"/>
    <w:rsid w:val="00D14EB1"/>
    <w:rsid w:val="00D242DD"/>
    <w:rsid w:val="00D337C6"/>
    <w:rsid w:val="00D34E97"/>
    <w:rsid w:val="00D46089"/>
    <w:rsid w:val="00D465AF"/>
    <w:rsid w:val="00D51DA6"/>
    <w:rsid w:val="00D62D3F"/>
    <w:rsid w:val="00D67F47"/>
    <w:rsid w:val="00D7554E"/>
    <w:rsid w:val="00D85A11"/>
    <w:rsid w:val="00D95615"/>
    <w:rsid w:val="00DC39B2"/>
    <w:rsid w:val="00DF17E0"/>
    <w:rsid w:val="00DF5D8F"/>
    <w:rsid w:val="00E060E3"/>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6307C"/>
    <w:rsid w:val="00F70A78"/>
    <w:rsid w:val="00F73E9A"/>
    <w:rsid w:val="00F74E41"/>
    <w:rsid w:val="00F773AE"/>
    <w:rsid w:val="00F82C9D"/>
    <w:rsid w:val="00F9257F"/>
    <w:rsid w:val="00FB3EDD"/>
    <w:rsid w:val="00FC4A3C"/>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8</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320</cp:revision>
  <dcterms:created xsi:type="dcterms:W3CDTF">2022-05-01T13:26:00Z</dcterms:created>
  <dcterms:modified xsi:type="dcterms:W3CDTF">2023-01-23T03:03:00Z</dcterms:modified>
</cp:coreProperties>
</file>